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159" w:rsidRPr="00EC3B89" w:rsidRDefault="00314159" w:rsidP="00EC3B89">
      <w:pPr>
        <w:jc w:val="center"/>
        <w:rPr>
          <w:b/>
          <w:sz w:val="52"/>
          <w:szCs w:val="44"/>
        </w:rPr>
      </w:pPr>
      <w:bookmarkStart w:id="0" w:name="_GoBack"/>
      <w:bookmarkEnd w:id="0"/>
      <w:r w:rsidRPr="00EC3B89">
        <w:rPr>
          <w:b/>
          <w:sz w:val="52"/>
          <w:szCs w:val="44"/>
        </w:rPr>
        <w:t>Barcelona</w:t>
      </w:r>
    </w:p>
    <w:p w:rsidR="00314159" w:rsidRPr="00A90B0A" w:rsidRDefault="00314159" w:rsidP="00314159">
      <w:pPr>
        <w:rPr>
          <w:sz w:val="20"/>
          <w:szCs w:val="20"/>
        </w:rPr>
      </w:pPr>
    </w:p>
    <w:tbl>
      <w:tblPr>
        <w:tblW w:w="5000" w:type="pct"/>
        <w:tblCellSpacing w:w="0" w:type="dxa"/>
        <w:tblCellMar>
          <w:left w:w="0" w:type="dxa"/>
          <w:right w:w="0" w:type="dxa"/>
        </w:tblCellMar>
        <w:tblLook w:val="0000" w:firstRow="0" w:lastRow="0" w:firstColumn="0" w:lastColumn="0" w:noHBand="0" w:noVBand="0"/>
      </w:tblPr>
      <w:tblGrid>
        <w:gridCol w:w="9072"/>
      </w:tblGrid>
      <w:tr w:rsidR="00314159" w:rsidRPr="00A90B0A">
        <w:trPr>
          <w:tblCellSpacing w:w="0" w:type="dxa"/>
        </w:trPr>
        <w:tc>
          <w:tcPr>
            <w:tcW w:w="0" w:type="auto"/>
            <w:shd w:val="clear" w:color="auto" w:fill="auto"/>
          </w:tcPr>
          <w:p w:rsidR="00314159" w:rsidRPr="00A90B0A" w:rsidRDefault="00314159" w:rsidP="00314159">
            <w:pPr>
              <w:jc w:val="center"/>
            </w:pPr>
            <w:r w:rsidRPr="00A90B0A">
              <w:fldChar w:fldCharType="begin"/>
            </w:r>
            <w:r w:rsidRPr="00A90B0A">
              <w:instrText xml:space="preserve"> INCLUDEPICTURE "http://www.aboutbarcelona.com/barcelona/images/ciudad.jpg" \* MERGEFORMATINET </w:instrText>
            </w:r>
            <w:r w:rsidRPr="00A90B0A">
              <w:fldChar w:fldCharType="separate"/>
            </w:r>
            <w:r w:rsidR="00EC3B89">
              <w:fldChar w:fldCharType="begin"/>
            </w:r>
            <w:r w:rsidR="00EC3B89">
              <w:instrText xml:space="preserve"> INCLUDEPICTURE  "http://www.aboutbarcelona.com/barcelona/images/ciudad.jpg" \* MERGEFORMATINET </w:instrText>
            </w:r>
            <w:r w:rsidR="00EC3B89">
              <w:fldChar w:fldCharType="separate"/>
            </w:r>
            <w:r w:rsidR="00854492">
              <w:fldChar w:fldCharType="begin"/>
            </w:r>
            <w:r w:rsidR="00854492">
              <w:instrText xml:space="preserve"> </w:instrText>
            </w:r>
            <w:r w:rsidR="00854492">
              <w:instrText>INCLUDEPICTURE  "http://www.aboutbarcelona.com/barcelona/images/ciudad.jpg" \* MERGEFORMATINET</w:instrText>
            </w:r>
            <w:r w:rsidR="00854492">
              <w:instrText xml:space="preserve"> </w:instrText>
            </w:r>
            <w:r w:rsidR="00854492">
              <w:fldChar w:fldCharType="separate"/>
            </w:r>
            <w:r w:rsidR="0085449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city of Barcelona" style="width:319.5pt;height:141pt">
                  <v:imagedata r:id="rId4" r:href="rId5"/>
                </v:shape>
              </w:pict>
            </w:r>
            <w:r w:rsidR="00854492">
              <w:fldChar w:fldCharType="end"/>
            </w:r>
            <w:r w:rsidR="00EC3B89">
              <w:fldChar w:fldCharType="end"/>
            </w:r>
            <w:r w:rsidRPr="00A90B0A">
              <w:fldChar w:fldCharType="end"/>
            </w:r>
            <w:r w:rsidRPr="00A90B0A">
              <w:br/>
            </w:r>
            <w:r w:rsidRPr="00A90B0A">
              <w:rPr>
                <w:sz w:val="16"/>
                <w:szCs w:val="16"/>
              </w:rPr>
              <w:t xml:space="preserve">The city of Barcelona </w:t>
            </w:r>
          </w:p>
        </w:tc>
      </w:tr>
    </w:tbl>
    <w:p w:rsidR="00314159" w:rsidRPr="00A90B0A" w:rsidRDefault="00314159" w:rsidP="00314159">
      <w:pPr>
        <w:rPr>
          <w:sz w:val="20"/>
          <w:szCs w:val="20"/>
        </w:rPr>
      </w:pPr>
    </w:p>
    <w:p w:rsidR="00314159" w:rsidRPr="00A90B0A" w:rsidRDefault="00314159" w:rsidP="00314159">
      <w:pPr>
        <w:spacing w:before="100" w:beforeAutospacing="1" w:after="100" w:afterAutospacing="1"/>
      </w:pPr>
      <w:r w:rsidRPr="00A90B0A">
        <w:t xml:space="preserve">In a privileged position on the northeastern coast of the Iberian peninsula and the shores of the Mediterranean, Barcelona is the second largest city in Spain in both size and population. It is also the capital of Catalonia, 1 of the 17 Autonomous Communities that make up Spain. </w:t>
      </w:r>
      <w:r w:rsidRPr="00A90B0A">
        <w:br/>
      </w:r>
      <w:r w:rsidRPr="00A90B0A">
        <w:br/>
        <w:t xml:space="preserve">There are two official languages spoken in Barcelona: Catalan, generally spoken in all of Catalonia, and Castillian Spanish. The city of Barcelona has a population of 1.510.000, but this number spirals to more than 4.000.000 if the outlying areas are also included. </w:t>
      </w:r>
      <w:r w:rsidRPr="00A90B0A">
        <w:br/>
      </w:r>
      <w:r w:rsidRPr="00A90B0A">
        <w:br/>
        <w:t xml:space="preserve">The capital of Catalonia is unequivocally a Mediterranean city, not only because of its geographic location but also and above all because of its history, tradition and cultural influences. The documented history of the city dates back to the founding of a Roman colony on its soil in the second century B.C. Modern Barcelona experienced spectacular growth and economic revival at the onset of industrialization during the second half of the 19th century. The 1888 World's Fair became a symbol of the capacity for hard work and the international outlook projected by the city. Culture and the arts flourished in Barcelona and in all of Catalonia; the splendor achieved by Catalonian modernism is one of the most patent displays. </w:t>
      </w:r>
    </w:p>
    <w:p w:rsidR="00314159" w:rsidRPr="00A90B0A" w:rsidRDefault="00314159" w:rsidP="00314159">
      <w:pPr>
        <w:rPr>
          <w:sz w:val="20"/>
          <w:szCs w:val="20"/>
        </w:rPr>
      </w:pPr>
    </w:p>
    <w:tbl>
      <w:tblPr>
        <w:tblW w:w="5000" w:type="pct"/>
        <w:tblCellSpacing w:w="0" w:type="dxa"/>
        <w:tblCellMar>
          <w:left w:w="0" w:type="dxa"/>
          <w:right w:w="0" w:type="dxa"/>
        </w:tblCellMar>
        <w:tblLook w:val="0000" w:firstRow="0" w:lastRow="0" w:firstColumn="0" w:lastColumn="0" w:noHBand="0" w:noVBand="0"/>
      </w:tblPr>
      <w:tblGrid>
        <w:gridCol w:w="4267"/>
        <w:gridCol w:w="4805"/>
      </w:tblGrid>
      <w:tr w:rsidR="00314159" w:rsidRPr="00A90B0A">
        <w:trPr>
          <w:tblCellSpacing w:w="0" w:type="dxa"/>
        </w:trPr>
        <w:tc>
          <w:tcPr>
            <w:tcW w:w="0" w:type="auto"/>
            <w:shd w:val="clear" w:color="auto" w:fill="auto"/>
          </w:tcPr>
          <w:p w:rsidR="00314159" w:rsidRPr="00A90B0A" w:rsidRDefault="00314159" w:rsidP="00314159">
            <w:pPr>
              <w:jc w:val="center"/>
            </w:pPr>
            <w:r w:rsidRPr="00A90B0A">
              <w:fldChar w:fldCharType="begin"/>
            </w:r>
            <w:r w:rsidRPr="00A90B0A">
              <w:instrText xml:space="preserve"> INCLUDEPICTURE "http://www.aboutbarcelona.com/barcelona/images/barcelona2.jpg" \* MERGEFORMATINET </w:instrText>
            </w:r>
            <w:r w:rsidRPr="00A90B0A">
              <w:fldChar w:fldCharType="separate"/>
            </w:r>
            <w:r w:rsidR="00EC3B89">
              <w:fldChar w:fldCharType="begin"/>
            </w:r>
            <w:r w:rsidR="00EC3B89">
              <w:instrText xml:space="preserve"> INCLUDEPICTURE  "http://www.aboutbarcelona.com/barcelona/images/barcelona2.jpg" \* MERGEFORMATINET </w:instrText>
            </w:r>
            <w:r w:rsidR="00EC3B89">
              <w:fldChar w:fldCharType="separate"/>
            </w:r>
            <w:r w:rsidR="00854492">
              <w:fldChar w:fldCharType="begin"/>
            </w:r>
            <w:r w:rsidR="00854492">
              <w:instrText xml:space="preserve"> </w:instrText>
            </w:r>
            <w:r w:rsidR="00854492">
              <w:instrText>INCLUDEPICTURE  "http://www.aboutbarcelona.com/barcelona/images/barcelona2.jpg" \* MERGEFORMATINET</w:instrText>
            </w:r>
            <w:r w:rsidR="00854492">
              <w:instrText xml:space="preserve"> </w:instrText>
            </w:r>
            <w:r w:rsidR="00854492">
              <w:fldChar w:fldCharType="separate"/>
            </w:r>
            <w:r w:rsidR="00854492">
              <w:pict>
                <v:shape id="_x0000_i1026" type="#_x0000_t75" alt="Güell Parc" style="width:148.5pt;height:99.75pt">
                  <v:imagedata r:id="rId6" r:href="rId7"/>
                </v:shape>
              </w:pict>
            </w:r>
            <w:r w:rsidR="00854492">
              <w:fldChar w:fldCharType="end"/>
            </w:r>
            <w:r w:rsidR="00EC3B89">
              <w:fldChar w:fldCharType="end"/>
            </w:r>
            <w:r w:rsidRPr="00A90B0A">
              <w:fldChar w:fldCharType="end"/>
            </w:r>
            <w:r w:rsidRPr="00A90B0A">
              <w:br/>
            </w:r>
            <w:r w:rsidRPr="00A90B0A">
              <w:rPr>
                <w:sz w:val="16"/>
                <w:szCs w:val="16"/>
              </w:rPr>
              <w:t xml:space="preserve">The entrance to Güell Parc </w:t>
            </w:r>
          </w:p>
        </w:tc>
        <w:tc>
          <w:tcPr>
            <w:tcW w:w="0" w:type="auto"/>
            <w:shd w:val="clear" w:color="auto" w:fill="auto"/>
          </w:tcPr>
          <w:p w:rsidR="00314159" w:rsidRPr="00A90B0A" w:rsidRDefault="00314159" w:rsidP="00314159">
            <w:pPr>
              <w:jc w:val="center"/>
            </w:pPr>
            <w:r w:rsidRPr="00A90B0A">
              <w:fldChar w:fldCharType="begin"/>
            </w:r>
            <w:r w:rsidRPr="00A90B0A">
              <w:instrText xml:space="preserve"> INCLUDEPICTURE "http://www.aboutbarcelona.com/barcelona/images/barcelona3.jpg" \* MERGEFORMATINET </w:instrText>
            </w:r>
            <w:r w:rsidRPr="00A90B0A">
              <w:fldChar w:fldCharType="separate"/>
            </w:r>
            <w:r w:rsidR="00EC3B89">
              <w:fldChar w:fldCharType="begin"/>
            </w:r>
            <w:r w:rsidR="00EC3B89">
              <w:instrText xml:space="preserve"> INCLUDEPICTURE  "http://www.aboutbarcelona.com/barcelona/images/barcelona3.jpg" \* MERGEFORMATINET </w:instrText>
            </w:r>
            <w:r w:rsidR="00EC3B89">
              <w:fldChar w:fldCharType="separate"/>
            </w:r>
            <w:r w:rsidR="00854492">
              <w:fldChar w:fldCharType="begin"/>
            </w:r>
            <w:r w:rsidR="00854492">
              <w:instrText xml:space="preserve"> </w:instrText>
            </w:r>
            <w:r w:rsidR="00854492">
              <w:instrText>INCLUDEPICTURE  "http://www.aboutbarcelona.com/barcelona/images/barcelona3.jpg" \* MERGEFORMATINET</w:instrText>
            </w:r>
            <w:r w:rsidR="00854492">
              <w:instrText xml:space="preserve"> </w:instrText>
            </w:r>
            <w:r w:rsidR="00854492">
              <w:fldChar w:fldCharType="separate"/>
            </w:r>
            <w:r w:rsidR="00854492">
              <w:pict>
                <v:shape id="_x0000_i1027" type="#_x0000_t75" alt="The Ramblas" style="width:167.25pt;height:99.75pt">
                  <v:imagedata r:id="rId8" r:href="rId9"/>
                </v:shape>
              </w:pict>
            </w:r>
            <w:r w:rsidR="00854492">
              <w:fldChar w:fldCharType="end"/>
            </w:r>
            <w:r w:rsidR="00EC3B89">
              <w:fldChar w:fldCharType="end"/>
            </w:r>
            <w:r w:rsidRPr="00A90B0A">
              <w:fldChar w:fldCharType="end"/>
            </w:r>
            <w:r w:rsidRPr="00A90B0A">
              <w:br/>
            </w:r>
            <w:r w:rsidRPr="00A90B0A">
              <w:rPr>
                <w:sz w:val="16"/>
                <w:szCs w:val="16"/>
              </w:rPr>
              <w:t xml:space="preserve">The Ramblas </w:t>
            </w:r>
          </w:p>
        </w:tc>
      </w:tr>
    </w:tbl>
    <w:p w:rsidR="00314159" w:rsidRPr="00A90B0A" w:rsidRDefault="00314159" w:rsidP="00314159">
      <w:pPr>
        <w:spacing w:before="100" w:beforeAutospacing="1" w:after="100" w:afterAutospacing="1"/>
      </w:pPr>
      <w:r w:rsidRPr="00A90B0A">
        <w:t xml:space="preserve">Barcelona, more than just a single city, is really a collection of multi-faceted and diverse cities. The visitor unfamiliar with its history might be surprised that such a modern and enterprising city preserves its historic Gothic center almost intact, or by the curious contrast between the maze of narrow streets and the grid-like layout of the Eixample, the urban planning "Enlargement" project of the end of the 19th century. </w:t>
      </w:r>
    </w:p>
    <w:p w:rsidR="00314159" w:rsidRDefault="00314159" w:rsidP="00314159">
      <w:pPr>
        <w:rPr>
          <w:color w:val="244073"/>
        </w:rPr>
      </w:pPr>
    </w:p>
    <w:p w:rsidR="00314159" w:rsidRDefault="00314159" w:rsidP="00314159">
      <w:pPr>
        <w:rPr>
          <w:color w:val="244073"/>
        </w:rPr>
      </w:pPr>
    </w:p>
    <w:p w:rsidR="00314159" w:rsidRPr="001220EE" w:rsidRDefault="00314159" w:rsidP="00314159">
      <w:pPr>
        <w:jc w:val="center"/>
        <w:rPr>
          <w:b/>
          <w:sz w:val="28"/>
          <w:szCs w:val="28"/>
        </w:rPr>
      </w:pPr>
      <w:r w:rsidRPr="001220EE">
        <w:rPr>
          <w:b/>
          <w:sz w:val="28"/>
          <w:szCs w:val="28"/>
        </w:rPr>
        <w:lastRenderedPageBreak/>
        <w:t>SUMMARY</w:t>
      </w:r>
    </w:p>
    <w:p w:rsidR="00314159" w:rsidRDefault="00314159" w:rsidP="00314159">
      <w:pPr>
        <w:spacing w:line="360" w:lineRule="auto"/>
        <w:jc w:val="center"/>
        <w:rPr>
          <w:b/>
        </w:rPr>
      </w:pPr>
    </w:p>
    <w:p w:rsidR="00314159" w:rsidRDefault="00314159" w:rsidP="00314159">
      <w:pPr>
        <w:spacing w:line="360" w:lineRule="auto"/>
        <w:jc w:val="center"/>
        <w:rPr>
          <w:color w:val="000000"/>
          <w:lang w:val="en-US"/>
        </w:rPr>
      </w:pPr>
      <w:r w:rsidRPr="001220EE">
        <w:rPr>
          <w:color w:val="000000"/>
          <w:lang w:val="en-US"/>
        </w:rPr>
        <w:t xml:space="preserve">This article is about </w:t>
      </w:r>
      <w:smartTag w:uri="urn:schemas-microsoft-com:office:smarttags" w:element="City">
        <w:smartTag w:uri="urn:schemas-microsoft-com:office:smarttags" w:element="place">
          <w:r w:rsidRPr="001220EE">
            <w:rPr>
              <w:color w:val="000000"/>
              <w:lang w:val="en-US"/>
            </w:rPr>
            <w:t>Barcelona</w:t>
          </w:r>
        </w:smartTag>
      </w:smartTag>
      <w:r w:rsidRPr="001220EE">
        <w:rPr>
          <w:color w:val="000000"/>
          <w:lang w:val="en-US"/>
        </w:rPr>
        <w:t xml:space="preserve">. </w:t>
      </w:r>
      <w:smartTag w:uri="urn:schemas-microsoft-com:office:smarttags" w:element="City">
        <w:smartTag w:uri="urn:schemas-microsoft-com:office:smarttags" w:element="place">
          <w:r w:rsidRPr="001220EE">
            <w:rPr>
              <w:color w:val="000000"/>
              <w:lang w:val="en-US"/>
            </w:rPr>
            <w:t>Barcelona</w:t>
          </w:r>
        </w:smartTag>
      </w:smartTag>
      <w:r w:rsidRPr="001220EE">
        <w:rPr>
          <w:color w:val="000000"/>
          <w:lang w:val="en-US"/>
        </w:rPr>
        <w:t xml:space="preserve"> is the second largest city in </w:t>
      </w:r>
      <w:smartTag w:uri="urn:schemas-microsoft-com:office:smarttags" w:element="country-region">
        <w:smartTag w:uri="urn:schemas-microsoft-com:office:smarttags" w:element="place">
          <w:r w:rsidRPr="001220EE">
            <w:rPr>
              <w:color w:val="000000"/>
              <w:lang w:val="en-US"/>
            </w:rPr>
            <w:t>Spain</w:t>
          </w:r>
        </w:smartTag>
      </w:smartTag>
      <w:r w:rsidRPr="001220EE">
        <w:rPr>
          <w:color w:val="000000"/>
          <w:lang w:val="en-US"/>
        </w:rPr>
        <w:t xml:space="preserve"> in both size and population. It is also the capital of </w:t>
      </w:r>
      <w:smartTag w:uri="urn:schemas-microsoft-com:office:smarttags" w:element="State">
        <w:smartTag w:uri="urn:schemas-microsoft-com:office:smarttags" w:element="place">
          <w:r w:rsidRPr="001220EE">
            <w:rPr>
              <w:color w:val="000000"/>
              <w:lang w:val="en-US"/>
            </w:rPr>
            <w:t>Catalonia</w:t>
          </w:r>
        </w:smartTag>
      </w:smartTag>
      <w:r w:rsidRPr="001220EE">
        <w:rPr>
          <w:color w:val="000000"/>
          <w:lang w:val="en-US"/>
        </w:rPr>
        <w:t xml:space="preserve">. The city of </w:t>
      </w:r>
      <w:smartTag w:uri="urn:schemas-microsoft-com:office:smarttags" w:element="City">
        <w:smartTag w:uri="urn:schemas-microsoft-com:office:smarttags" w:element="place">
          <w:r w:rsidRPr="001220EE">
            <w:rPr>
              <w:color w:val="000000"/>
              <w:lang w:val="en-US"/>
            </w:rPr>
            <w:t>Barcelona</w:t>
          </w:r>
        </w:smartTag>
      </w:smartTag>
      <w:r w:rsidRPr="001220EE">
        <w:rPr>
          <w:color w:val="000000"/>
          <w:lang w:val="en-US"/>
        </w:rPr>
        <w:t xml:space="preserve"> has a population of 1.510.000. </w:t>
      </w:r>
      <w:smartTag w:uri="urn:schemas-microsoft-com:office:smarttags" w:element="City">
        <w:smartTag w:uri="urn:schemas-microsoft-com:office:smarttags" w:element="place">
          <w:r w:rsidRPr="001220EE">
            <w:rPr>
              <w:color w:val="000000"/>
              <w:lang w:val="en-US"/>
            </w:rPr>
            <w:t>Barcelona</w:t>
          </w:r>
        </w:smartTag>
      </w:smartTag>
      <w:r w:rsidRPr="001220EE">
        <w:rPr>
          <w:color w:val="000000"/>
          <w:lang w:val="en-US"/>
        </w:rPr>
        <w:t xml:space="preserve"> is a Mediterranean city not only because of its geographic location but also and above all because of its history, tradition and cultural influences. </w:t>
      </w:r>
      <w:smartTag w:uri="urn:schemas-microsoft-com:office:smarttags" w:element="City">
        <w:smartTag w:uri="urn:schemas-microsoft-com:office:smarttags" w:element="place">
          <w:r w:rsidRPr="001220EE">
            <w:rPr>
              <w:color w:val="000000"/>
              <w:lang w:val="en-US"/>
            </w:rPr>
            <w:t>Barcelona</w:t>
          </w:r>
        </w:smartTag>
      </w:smartTag>
      <w:r w:rsidRPr="001220EE">
        <w:rPr>
          <w:color w:val="000000"/>
          <w:lang w:val="en-US"/>
        </w:rPr>
        <w:t xml:space="preserve">, more than just a single city, is really a collection of multi-faceted and diverse cities. </w:t>
      </w:r>
      <w:smartTag w:uri="urn:schemas-microsoft-com:office:smarttags" w:element="City">
        <w:smartTag w:uri="urn:schemas-microsoft-com:office:smarttags" w:element="place">
          <w:r w:rsidRPr="001220EE">
            <w:rPr>
              <w:color w:val="000000"/>
              <w:lang w:val="en-US"/>
            </w:rPr>
            <w:t>Barcelona</w:t>
          </w:r>
        </w:smartTag>
      </w:smartTag>
      <w:r w:rsidRPr="001220EE">
        <w:rPr>
          <w:color w:val="000000"/>
          <w:lang w:val="en-US"/>
        </w:rPr>
        <w:t xml:space="preserve"> is a modern  and enterprising city, but it also has a remarkable history.</w:t>
      </w:r>
    </w:p>
    <w:p w:rsidR="00314159" w:rsidRDefault="00314159" w:rsidP="00314159">
      <w:pPr>
        <w:jc w:val="center"/>
        <w:rPr>
          <w:color w:val="000000"/>
          <w:lang w:val="en-US"/>
        </w:rPr>
      </w:pPr>
    </w:p>
    <w:p w:rsidR="00314159" w:rsidRDefault="00314159" w:rsidP="00314159">
      <w:pPr>
        <w:jc w:val="center"/>
        <w:rPr>
          <w:color w:val="000000"/>
          <w:lang w:val="en-US"/>
        </w:rPr>
      </w:pPr>
    </w:p>
    <w:p w:rsidR="00314159" w:rsidRDefault="00314159" w:rsidP="00314159">
      <w:pPr>
        <w:jc w:val="center"/>
        <w:rPr>
          <w:color w:val="000000"/>
          <w:lang w:val="en-US"/>
        </w:rPr>
      </w:pPr>
    </w:p>
    <w:p w:rsidR="00314159" w:rsidRDefault="00314159" w:rsidP="00314159">
      <w:pPr>
        <w:jc w:val="center"/>
        <w:rPr>
          <w:color w:val="000000"/>
          <w:lang w:val="en-US"/>
        </w:rPr>
      </w:pPr>
    </w:p>
    <w:p w:rsidR="00314159" w:rsidRDefault="00314159" w:rsidP="00314159">
      <w:pPr>
        <w:jc w:val="center"/>
        <w:rPr>
          <w:color w:val="000000"/>
          <w:lang w:val="en-US"/>
        </w:rPr>
      </w:pPr>
    </w:p>
    <w:p w:rsidR="00314159" w:rsidRDefault="00314159" w:rsidP="00314159">
      <w:pPr>
        <w:jc w:val="center"/>
        <w:rPr>
          <w:b/>
          <w:color w:val="000000"/>
          <w:sz w:val="28"/>
          <w:szCs w:val="28"/>
          <w:lang w:val="en-US"/>
        </w:rPr>
      </w:pPr>
      <w:r w:rsidRPr="001220EE">
        <w:rPr>
          <w:b/>
          <w:color w:val="000000"/>
          <w:sz w:val="28"/>
          <w:szCs w:val="28"/>
          <w:lang w:val="en-US"/>
        </w:rPr>
        <w:t>MY OPINION</w:t>
      </w:r>
    </w:p>
    <w:p w:rsidR="00314159" w:rsidRDefault="00314159" w:rsidP="00314159">
      <w:pPr>
        <w:spacing w:line="360" w:lineRule="auto"/>
        <w:rPr>
          <w:b/>
          <w:color w:val="000000"/>
          <w:sz w:val="28"/>
          <w:szCs w:val="28"/>
          <w:lang w:val="en-US"/>
        </w:rPr>
      </w:pPr>
    </w:p>
    <w:p w:rsidR="00314159" w:rsidRPr="004D0273" w:rsidRDefault="00314159" w:rsidP="00314159">
      <w:pPr>
        <w:spacing w:line="360" w:lineRule="auto"/>
        <w:jc w:val="center"/>
        <w:rPr>
          <w:color w:val="000000"/>
          <w:lang w:val="en-US"/>
        </w:rPr>
      </w:pPr>
      <w:r w:rsidRPr="004D0273">
        <w:rPr>
          <w:color w:val="000000"/>
          <w:lang w:val="en-US"/>
        </w:rPr>
        <w:t xml:space="preserve">This article is very interesting. I think that </w:t>
      </w:r>
      <w:smartTag w:uri="urn:schemas-microsoft-com:office:smarttags" w:element="City">
        <w:smartTag w:uri="urn:schemas-microsoft-com:office:smarttags" w:element="place">
          <w:r w:rsidRPr="004D0273">
            <w:rPr>
              <w:color w:val="000000"/>
              <w:lang w:val="en-US"/>
            </w:rPr>
            <w:t>Barcelona</w:t>
          </w:r>
        </w:smartTag>
      </w:smartTag>
      <w:r w:rsidRPr="004D0273">
        <w:rPr>
          <w:color w:val="000000"/>
          <w:lang w:val="en-US"/>
        </w:rPr>
        <w:t xml:space="preserve"> is a wonderful place. You can do a lot of things in </w:t>
      </w:r>
      <w:smartTag w:uri="urn:schemas-microsoft-com:office:smarttags" w:element="City">
        <w:smartTag w:uri="urn:schemas-microsoft-com:office:smarttags" w:element="place">
          <w:r w:rsidRPr="004D0273">
            <w:rPr>
              <w:color w:val="000000"/>
              <w:lang w:val="en-US"/>
            </w:rPr>
            <w:t>Barcelona</w:t>
          </w:r>
        </w:smartTag>
      </w:smartTag>
      <w:r w:rsidRPr="004D0273">
        <w:rPr>
          <w:color w:val="000000"/>
          <w:lang w:val="en-US"/>
        </w:rPr>
        <w:t xml:space="preserve">. You can go sightseeing or you can just relax in the sun. I was in </w:t>
      </w:r>
      <w:smartTag w:uri="urn:schemas-microsoft-com:office:smarttags" w:element="City">
        <w:smartTag w:uri="urn:schemas-microsoft-com:office:smarttags" w:element="place">
          <w:r w:rsidRPr="004D0273">
            <w:rPr>
              <w:color w:val="000000"/>
              <w:lang w:val="en-US"/>
            </w:rPr>
            <w:t>Barcelona</w:t>
          </w:r>
        </w:smartTag>
      </w:smartTag>
      <w:r w:rsidRPr="004D0273">
        <w:rPr>
          <w:color w:val="000000"/>
          <w:lang w:val="en-US"/>
        </w:rPr>
        <w:t xml:space="preserve"> once and I must say that it is a beautiful city. It has a very large population. </w:t>
      </w:r>
      <w:smartTag w:uri="urn:schemas-microsoft-com:office:smarttags" w:element="City">
        <w:smartTag w:uri="urn:schemas-microsoft-com:office:smarttags" w:element="place">
          <w:r w:rsidRPr="004D0273">
            <w:rPr>
              <w:color w:val="000000"/>
              <w:lang w:val="en-US"/>
            </w:rPr>
            <w:t>Barcelona</w:t>
          </w:r>
        </w:smartTag>
      </w:smartTag>
      <w:r w:rsidRPr="004D0273">
        <w:rPr>
          <w:color w:val="000000"/>
          <w:lang w:val="en-US"/>
        </w:rPr>
        <w:t xml:space="preserve"> is also the capital of </w:t>
      </w:r>
      <w:smartTag w:uri="urn:schemas-microsoft-com:office:smarttags" w:element="State">
        <w:smartTag w:uri="urn:schemas-microsoft-com:office:smarttags" w:element="place">
          <w:r w:rsidRPr="004D0273">
            <w:rPr>
              <w:color w:val="000000"/>
              <w:lang w:val="en-US"/>
            </w:rPr>
            <w:t>Catalonia</w:t>
          </w:r>
        </w:smartTag>
      </w:smartTag>
      <w:r w:rsidRPr="004D0273">
        <w:rPr>
          <w:color w:val="000000"/>
          <w:lang w:val="en-US"/>
        </w:rPr>
        <w:t xml:space="preserve">. I think it is interesting that they have two languages in </w:t>
      </w:r>
      <w:smartTag w:uri="urn:schemas-microsoft-com:office:smarttags" w:element="City">
        <w:smartTag w:uri="urn:schemas-microsoft-com:office:smarttags" w:element="place">
          <w:r w:rsidRPr="004D0273">
            <w:rPr>
              <w:color w:val="000000"/>
              <w:lang w:val="en-US"/>
            </w:rPr>
            <w:t>Barcelona</w:t>
          </w:r>
        </w:smartTag>
      </w:smartTag>
      <w:r w:rsidRPr="004D0273">
        <w:rPr>
          <w:color w:val="000000"/>
          <w:lang w:val="en-US"/>
        </w:rPr>
        <w:t xml:space="preserve">: </w:t>
      </w:r>
      <w:r w:rsidRPr="004D0273">
        <w:rPr>
          <w:color w:val="000000"/>
        </w:rPr>
        <w:t>Catalan and Castillian Spanish.</w:t>
      </w:r>
      <w:r w:rsidRPr="004D0273">
        <w:rPr>
          <w:color w:val="000000"/>
          <w:lang w:val="en-US"/>
        </w:rPr>
        <w:t xml:space="preserve"> When I was in </w:t>
      </w:r>
      <w:smartTag w:uri="urn:schemas-microsoft-com:office:smarttags" w:element="City">
        <w:smartTag w:uri="urn:schemas-microsoft-com:office:smarttags" w:element="place">
          <w:r w:rsidRPr="004D0273">
            <w:rPr>
              <w:color w:val="000000"/>
              <w:lang w:val="en-US"/>
            </w:rPr>
            <w:t>Barcelona</w:t>
          </w:r>
        </w:smartTag>
      </w:smartTag>
      <w:r w:rsidRPr="004D0273">
        <w:rPr>
          <w:color w:val="000000"/>
          <w:lang w:val="en-US"/>
        </w:rPr>
        <w:t xml:space="preserve"> I had grate fun and I would definitely go there again.</w:t>
      </w:r>
    </w:p>
    <w:p w:rsidR="00314159" w:rsidRDefault="00314159" w:rsidP="00314159">
      <w:pPr>
        <w:jc w:val="center"/>
        <w:rPr>
          <w:color w:val="000000"/>
          <w:lang w:val="en-US"/>
        </w:rPr>
      </w:pPr>
    </w:p>
    <w:p w:rsidR="00314159" w:rsidRDefault="00314159" w:rsidP="00314159">
      <w:pPr>
        <w:jc w:val="center"/>
        <w:rPr>
          <w:color w:val="000000"/>
          <w:lang w:val="en-US"/>
        </w:rPr>
      </w:pPr>
    </w:p>
    <w:p w:rsidR="00314159" w:rsidRDefault="00314159" w:rsidP="00314159">
      <w:pPr>
        <w:jc w:val="center"/>
        <w:rPr>
          <w:color w:val="000000"/>
          <w:lang w:val="en-US"/>
        </w:rPr>
      </w:pPr>
    </w:p>
    <w:p w:rsidR="00314159" w:rsidRDefault="00314159" w:rsidP="00314159">
      <w:pPr>
        <w:jc w:val="center"/>
        <w:rPr>
          <w:color w:val="000000"/>
          <w:lang w:val="en-US"/>
        </w:rPr>
      </w:pPr>
    </w:p>
    <w:p w:rsidR="00314159" w:rsidRDefault="00314159" w:rsidP="00314159">
      <w:pPr>
        <w:jc w:val="center"/>
        <w:rPr>
          <w:color w:val="000000"/>
          <w:lang w:val="en-US"/>
        </w:rPr>
      </w:pPr>
    </w:p>
    <w:p w:rsidR="00314159" w:rsidRDefault="00314159" w:rsidP="00314159">
      <w:pPr>
        <w:jc w:val="center"/>
        <w:rPr>
          <w:color w:val="000000"/>
          <w:lang w:val="en-US"/>
        </w:rPr>
      </w:pPr>
    </w:p>
    <w:p w:rsidR="00314159" w:rsidRDefault="00314159" w:rsidP="00314159">
      <w:pPr>
        <w:jc w:val="center"/>
        <w:rPr>
          <w:color w:val="000000"/>
          <w:lang w:val="en-US"/>
        </w:rPr>
      </w:pPr>
    </w:p>
    <w:p w:rsidR="00314159" w:rsidRDefault="00314159" w:rsidP="00314159">
      <w:pPr>
        <w:jc w:val="center"/>
        <w:rPr>
          <w:color w:val="000000"/>
          <w:lang w:val="en-US"/>
        </w:rPr>
      </w:pPr>
    </w:p>
    <w:p w:rsidR="00314159" w:rsidRDefault="00314159" w:rsidP="00314159">
      <w:pPr>
        <w:jc w:val="center"/>
        <w:rPr>
          <w:color w:val="000000"/>
          <w:lang w:val="en-US"/>
        </w:rPr>
      </w:pPr>
    </w:p>
    <w:p w:rsidR="00314159" w:rsidRDefault="00314159" w:rsidP="00314159">
      <w:pPr>
        <w:jc w:val="center"/>
        <w:rPr>
          <w:color w:val="000000"/>
          <w:lang w:val="en-US"/>
        </w:rPr>
      </w:pPr>
    </w:p>
    <w:p w:rsidR="00314159" w:rsidRDefault="00314159" w:rsidP="00314159">
      <w:pPr>
        <w:jc w:val="center"/>
        <w:rPr>
          <w:color w:val="000000"/>
          <w:lang w:val="en-US"/>
        </w:rPr>
      </w:pPr>
    </w:p>
    <w:p w:rsidR="00314159" w:rsidRDefault="00314159" w:rsidP="00314159">
      <w:pPr>
        <w:jc w:val="center"/>
        <w:rPr>
          <w:color w:val="000000"/>
          <w:lang w:val="en-US"/>
        </w:rPr>
      </w:pPr>
    </w:p>
    <w:p w:rsidR="00314159" w:rsidRDefault="00314159" w:rsidP="00314159">
      <w:pPr>
        <w:jc w:val="center"/>
        <w:rPr>
          <w:color w:val="000000"/>
          <w:lang w:val="en-US"/>
        </w:rPr>
      </w:pPr>
    </w:p>
    <w:p w:rsidR="00314159" w:rsidRDefault="00314159" w:rsidP="00314159">
      <w:pPr>
        <w:jc w:val="center"/>
        <w:rPr>
          <w:color w:val="000000"/>
          <w:lang w:val="en-US"/>
        </w:rPr>
      </w:pPr>
    </w:p>
    <w:p w:rsidR="00314159" w:rsidRDefault="00314159" w:rsidP="00314159">
      <w:pPr>
        <w:jc w:val="center"/>
        <w:rPr>
          <w:color w:val="000000"/>
          <w:lang w:val="en-US"/>
        </w:rPr>
      </w:pPr>
    </w:p>
    <w:p w:rsidR="00314159" w:rsidRDefault="00314159" w:rsidP="00314159">
      <w:pPr>
        <w:jc w:val="center"/>
        <w:rPr>
          <w:color w:val="000000"/>
          <w:lang w:val="en-US"/>
        </w:rPr>
      </w:pPr>
    </w:p>
    <w:p w:rsidR="00314159" w:rsidRDefault="00314159" w:rsidP="00314159">
      <w:pPr>
        <w:rPr>
          <w:color w:val="000000"/>
          <w:lang w:val="en-US"/>
        </w:rPr>
      </w:pPr>
    </w:p>
    <w:p w:rsidR="00314159" w:rsidRDefault="00314159" w:rsidP="00314159">
      <w:pPr>
        <w:jc w:val="center"/>
        <w:rPr>
          <w:b/>
          <w:color w:val="000000"/>
          <w:sz w:val="28"/>
          <w:szCs w:val="28"/>
          <w:lang w:val="en-US"/>
        </w:rPr>
      </w:pPr>
    </w:p>
    <w:p w:rsidR="00314159" w:rsidRDefault="00314159" w:rsidP="00314159">
      <w:pPr>
        <w:jc w:val="center"/>
        <w:rPr>
          <w:b/>
          <w:color w:val="000000"/>
          <w:sz w:val="28"/>
          <w:szCs w:val="28"/>
          <w:lang w:val="en-US"/>
        </w:rPr>
      </w:pPr>
    </w:p>
    <w:p w:rsidR="00314159" w:rsidRDefault="00314159" w:rsidP="00314159">
      <w:pPr>
        <w:jc w:val="center"/>
        <w:rPr>
          <w:b/>
          <w:color w:val="000000"/>
          <w:sz w:val="28"/>
          <w:szCs w:val="28"/>
          <w:lang w:val="en-US"/>
        </w:rPr>
      </w:pPr>
    </w:p>
    <w:p w:rsidR="00314159" w:rsidRDefault="00314159" w:rsidP="00314159">
      <w:pPr>
        <w:jc w:val="center"/>
        <w:rPr>
          <w:b/>
          <w:color w:val="000000"/>
          <w:sz w:val="28"/>
          <w:szCs w:val="28"/>
          <w:lang w:val="en-US"/>
        </w:rPr>
      </w:pPr>
    </w:p>
    <w:p w:rsidR="00314159" w:rsidRDefault="00314159" w:rsidP="00314159">
      <w:pPr>
        <w:jc w:val="center"/>
        <w:rPr>
          <w:b/>
          <w:color w:val="000000"/>
          <w:sz w:val="28"/>
          <w:szCs w:val="28"/>
          <w:lang w:val="en-US"/>
        </w:rPr>
      </w:pPr>
      <w:r w:rsidRPr="00887B2C">
        <w:rPr>
          <w:b/>
          <w:color w:val="000000"/>
          <w:sz w:val="28"/>
          <w:szCs w:val="28"/>
          <w:lang w:val="en-US"/>
        </w:rPr>
        <w:lastRenderedPageBreak/>
        <w:t>EXPLENATION OF UNKNOWN WORDS</w:t>
      </w:r>
    </w:p>
    <w:p w:rsidR="00314159" w:rsidRPr="00887B2C" w:rsidRDefault="00314159" w:rsidP="00314159">
      <w:pPr>
        <w:jc w:val="center"/>
        <w:rPr>
          <w:b/>
          <w:color w:val="000000"/>
          <w:sz w:val="28"/>
          <w:szCs w:val="28"/>
          <w:lang w:val="en-US"/>
        </w:rPr>
      </w:pPr>
    </w:p>
    <w:p w:rsidR="00314159" w:rsidRDefault="00314159" w:rsidP="00314159">
      <w:pPr>
        <w:jc w:val="center"/>
        <w:rPr>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921"/>
        <w:gridCol w:w="1203"/>
      </w:tblGrid>
      <w:tr w:rsidR="00314159" w:rsidTr="00EC3B89">
        <w:tc>
          <w:tcPr>
            <w:tcW w:w="2088" w:type="dxa"/>
            <w:shd w:val="clear" w:color="auto" w:fill="auto"/>
          </w:tcPr>
          <w:p w:rsidR="00314159" w:rsidRPr="00EC3B89" w:rsidRDefault="00314159" w:rsidP="00314159">
            <w:pPr>
              <w:rPr>
                <w:color w:val="000000"/>
                <w:lang w:val="en-US"/>
              </w:rPr>
            </w:pPr>
            <w:r w:rsidRPr="00EC3B89">
              <w:rPr>
                <w:color w:val="000000"/>
              </w:rPr>
              <w:t>Privilege (n)</w:t>
            </w:r>
          </w:p>
        </w:tc>
        <w:tc>
          <w:tcPr>
            <w:tcW w:w="5921" w:type="dxa"/>
            <w:shd w:val="clear" w:color="auto" w:fill="auto"/>
          </w:tcPr>
          <w:p w:rsidR="00314159" w:rsidRPr="00EC3B89" w:rsidRDefault="00314159" w:rsidP="00314159">
            <w:pPr>
              <w:rPr>
                <w:color w:val="000000"/>
                <w:lang w:val="en-US"/>
              </w:rPr>
            </w:pPr>
            <w:r w:rsidRPr="00EC3B89">
              <w:rPr>
                <w:rStyle w:val="cald-definition1"/>
                <w:rFonts w:ascii="Times New Roman" w:hAnsi="Times New Roman"/>
              </w:rPr>
              <w:t>an advantage that only one person or group of people has, usually because of their position or because they are rich</w:t>
            </w:r>
          </w:p>
        </w:tc>
        <w:tc>
          <w:tcPr>
            <w:tcW w:w="1203" w:type="dxa"/>
            <w:shd w:val="clear" w:color="auto" w:fill="auto"/>
          </w:tcPr>
          <w:p w:rsidR="00314159" w:rsidRPr="00EC3B89" w:rsidRDefault="00314159" w:rsidP="00314159">
            <w:pPr>
              <w:rPr>
                <w:color w:val="000000"/>
                <w:lang w:val="en-US"/>
              </w:rPr>
            </w:pPr>
            <w:r w:rsidRPr="00EC3B89">
              <w:rPr>
                <w:color w:val="000000"/>
                <w:lang w:val="en-US"/>
              </w:rPr>
              <w:t>privilegije</w:t>
            </w:r>
          </w:p>
        </w:tc>
      </w:tr>
      <w:tr w:rsidR="00314159" w:rsidTr="00EC3B89">
        <w:tc>
          <w:tcPr>
            <w:tcW w:w="2088" w:type="dxa"/>
            <w:shd w:val="clear" w:color="auto" w:fill="auto"/>
          </w:tcPr>
          <w:p w:rsidR="00314159" w:rsidRPr="00EC3B89" w:rsidRDefault="00314159" w:rsidP="00314159">
            <w:pPr>
              <w:rPr>
                <w:color w:val="000000"/>
                <w:lang w:val="en-US"/>
              </w:rPr>
            </w:pPr>
            <w:r w:rsidRPr="00EC3B89">
              <w:rPr>
                <w:color w:val="000000"/>
              </w:rPr>
              <w:t>Capital (n)</w:t>
            </w:r>
          </w:p>
        </w:tc>
        <w:tc>
          <w:tcPr>
            <w:tcW w:w="5921" w:type="dxa"/>
            <w:shd w:val="clear" w:color="auto" w:fill="auto"/>
          </w:tcPr>
          <w:p w:rsidR="00314159" w:rsidRPr="00EC3B89" w:rsidRDefault="00314159" w:rsidP="00314159">
            <w:pPr>
              <w:rPr>
                <w:color w:val="000000"/>
                <w:lang w:val="en-US"/>
              </w:rPr>
            </w:pPr>
            <w:r w:rsidRPr="00EC3B89">
              <w:rPr>
                <w:rStyle w:val="cald-definition1"/>
                <w:rFonts w:ascii="Times New Roman" w:hAnsi="Times New Roman"/>
              </w:rPr>
              <w:t>a city which is the centre of government of a country or smaller political area.</w:t>
            </w:r>
          </w:p>
        </w:tc>
        <w:tc>
          <w:tcPr>
            <w:tcW w:w="1203" w:type="dxa"/>
            <w:shd w:val="clear" w:color="auto" w:fill="auto"/>
          </w:tcPr>
          <w:p w:rsidR="00314159" w:rsidRPr="00EC3B89" w:rsidRDefault="00314159" w:rsidP="00EC3B89">
            <w:pPr>
              <w:jc w:val="center"/>
              <w:rPr>
                <w:color w:val="000000"/>
                <w:lang w:val="en-US"/>
              </w:rPr>
            </w:pPr>
          </w:p>
        </w:tc>
      </w:tr>
      <w:tr w:rsidR="00314159" w:rsidTr="00EC3B89">
        <w:tc>
          <w:tcPr>
            <w:tcW w:w="2088" w:type="dxa"/>
            <w:shd w:val="clear" w:color="auto" w:fill="auto"/>
          </w:tcPr>
          <w:p w:rsidR="00314159" w:rsidRPr="00EC3B89" w:rsidRDefault="00314159" w:rsidP="00314159">
            <w:pPr>
              <w:rPr>
                <w:color w:val="000000"/>
                <w:lang w:val="en-US"/>
              </w:rPr>
            </w:pPr>
            <w:r w:rsidRPr="00EC3B89">
              <w:rPr>
                <w:color w:val="000000"/>
              </w:rPr>
              <w:t>Official (adj)</w:t>
            </w:r>
          </w:p>
        </w:tc>
        <w:tc>
          <w:tcPr>
            <w:tcW w:w="5921" w:type="dxa"/>
            <w:shd w:val="clear" w:color="auto" w:fill="auto"/>
          </w:tcPr>
          <w:p w:rsidR="00314159" w:rsidRPr="00EC3B89" w:rsidRDefault="00314159" w:rsidP="00314159">
            <w:pPr>
              <w:rPr>
                <w:color w:val="000000"/>
                <w:lang w:val="en-US"/>
              </w:rPr>
            </w:pPr>
            <w:r w:rsidRPr="00EC3B89">
              <w:rPr>
                <w:rStyle w:val="cald-definition1"/>
                <w:rFonts w:ascii="Times New Roman" w:hAnsi="Times New Roman"/>
              </w:rPr>
              <w:t>relating to a position of responsibility</w:t>
            </w:r>
          </w:p>
        </w:tc>
        <w:tc>
          <w:tcPr>
            <w:tcW w:w="1203" w:type="dxa"/>
            <w:shd w:val="clear" w:color="auto" w:fill="auto"/>
          </w:tcPr>
          <w:p w:rsidR="00314159" w:rsidRPr="00EC3B89" w:rsidRDefault="00314159" w:rsidP="00EC3B89">
            <w:pPr>
              <w:jc w:val="center"/>
              <w:rPr>
                <w:color w:val="000000"/>
                <w:lang w:val="en-US"/>
              </w:rPr>
            </w:pPr>
          </w:p>
        </w:tc>
      </w:tr>
      <w:tr w:rsidR="00314159" w:rsidTr="00EC3B89">
        <w:tc>
          <w:tcPr>
            <w:tcW w:w="2088" w:type="dxa"/>
            <w:shd w:val="clear" w:color="auto" w:fill="auto"/>
          </w:tcPr>
          <w:p w:rsidR="00314159" w:rsidRPr="00EC3B89" w:rsidRDefault="00314159" w:rsidP="00314159">
            <w:pPr>
              <w:rPr>
                <w:color w:val="000000"/>
                <w:lang w:val="en-US"/>
              </w:rPr>
            </w:pPr>
            <w:r w:rsidRPr="00EC3B89">
              <w:rPr>
                <w:color w:val="000000"/>
              </w:rPr>
              <w:t>Spiral (n)</w:t>
            </w:r>
          </w:p>
        </w:tc>
        <w:tc>
          <w:tcPr>
            <w:tcW w:w="5921" w:type="dxa"/>
            <w:shd w:val="clear" w:color="auto" w:fill="auto"/>
          </w:tcPr>
          <w:p w:rsidR="00314159" w:rsidRPr="00EC3B89" w:rsidRDefault="00314159" w:rsidP="00314159">
            <w:pPr>
              <w:rPr>
                <w:color w:val="000000"/>
                <w:lang w:val="en-US"/>
              </w:rPr>
            </w:pPr>
            <w:r w:rsidRPr="00EC3B89">
              <w:rPr>
                <w:rStyle w:val="cald-definition1"/>
                <w:rFonts w:ascii="Times New Roman" w:hAnsi="Times New Roman"/>
              </w:rPr>
              <w:t>a shape made up of curves, each one above or wider than the one before.</w:t>
            </w:r>
          </w:p>
        </w:tc>
        <w:tc>
          <w:tcPr>
            <w:tcW w:w="1203" w:type="dxa"/>
            <w:shd w:val="clear" w:color="auto" w:fill="auto"/>
          </w:tcPr>
          <w:p w:rsidR="00314159" w:rsidRPr="00EC3B89" w:rsidRDefault="00314159" w:rsidP="00EC3B89">
            <w:pPr>
              <w:jc w:val="center"/>
              <w:rPr>
                <w:color w:val="000000"/>
                <w:lang w:val="en-US"/>
              </w:rPr>
            </w:pPr>
          </w:p>
        </w:tc>
      </w:tr>
      <w:tr w:rsidR="00314159" w:rsidTr="00EC3B89">
        <w:tc>
          <w:tcPr>
            <w:tcW w:w="2088" w:type="dxa"/>
            <w:shd w:val="clear" w:color="auto" w:fill="auto"/>
          </w:tcPr>
          <w:p w:rsidR="00314159" w:rsidRPr="00EC3B89" w:rsidRDefault="00314159" w:rsidP="00314159">
            <w:pPr>
              <w:rPr>
                <w:color w:val="000000"/>
                <w:lang w:val="en-US"/>
              </w:rPr>
            </w:pPr>
            <w:r w:rsidRPr="00EC3B89">
              <w:rPr>
                <w:color w:val="000000"/>
              </w:rPr>
              <w:t>Unequivocal (adj)</w:t>
            </w:r>
          </w:p>
        </w:tc>
        <w:tc>
          <w:tcPr>
            <w:tcW w:w="5921" w:type="dxa"/>
            <w:shd w:val="clear" w:color="auto" w:fill="auto"/>
          </w:tcPr>
          <w:p w:rsidR="00314159" w:rsidRPr="00EC3B89" w:rsidRDefault="00314159" w:rsidP="00314159">
            <w:pPr>
              <w:rPr>
                <w:color w:val="000000"/>
                <w:lang w:val="en-US"/>
              </w:rPr>
            </w:pPr>
            <w:r w:rsidRPr="00EC3B89">
              <w:rPr>
                <w:rStyle w:val="cald-definition1"/>
                <w:rFonts w:ascii="Times New Roman" w:hAnsi="Times New Roman"/>
              </w:rPr>
              <w:t>total, or expressed in a clear and certain way.</w:t>
            </w:r>
          </w:p>
        </w:tc>
        <w:tc>
          <w:tcPr>
            <w:tcW w:w="1203" w:type="dxa"/>
            <w:shd w:val="clear" w:color="auto" w:fill="auto"/>
          </w:tcPr>
          <w:p w:rsidR="00314159" w:rsidRPr="00EC3B89" w:rsidRDefault="00314159" w:rsidP="00EC3B89">
            <w:pPr>
              <w:jc w:val="center"/>
              <w:rPr>
                <w:color w:val="000000"/>
                <w:lang w:val="en-US"/>
              </w:rPr>
            </w:pPr>
          </w:p>
        </w:tc>
      </w:tr>
      <w:tr w:rsidR="00314159" w:rsidTr="00EC3B89">
        <w:tc>
          <w:tcPr>
            <w:tcW w:w="2088" w:type="dxa"/>
            <w:shd w:val="clear" w:color="auto" w:fill="auto"/>
          </w:tcPr>
          <w:p w:rsidR="00314159" w:rsidRPr="00EC3B89" w:rsidRDefault="00314159" w:rsidP="00314159">
            <w:pPr>
              <w:rPr>
                <w:color w:val="000000"/>
                <w:lang w:val="en-US"/>
              </w:rPr>
            </w:pPr>
            <w:r w:rsidRPr="00EC3B89">
              <w:rPr>
                <w:color w:val="000000"/>
              </w:rPr>
              <w:t>Location (n)</w:t>
            </w:r>
          </w:p>
        </w:tc>
        <w:tc>
          <w:tcPr>
            <w:tcW w:w="5921" w:type="dxa"/>
            <w:shd w:val="clear" w:color="auto" w:fill="auto"/>
          </w:tcPr>
          <w:p w:rsidR="00314159" w:rsidRPr="00EC3B89" w:rsidRDefault="00314159" w:rsidP="00314159">
            <w:pPr>
              <w:rPr>
                <w:color w:val="000000"/>
                <w:lang w:val="en-US"/>
              </w:rPr>
            </w:pPr>
            <w:r w:rsidRPr="00EC3B89">
              <w:rPr>
                <w:rStyle w:val="cald-definition1"/>
                <w:rFonts w:ascii="Times New Roman" w:hAnsi="Times New Roman"/>
              </w:rPr>
              <w:t>a place or position</w:t>
            </w:r>
          </w:p>
        </w:tc>
        <w:tc>
          <w:tcPr>
            <w:tcW w:w="1203" w:type="dxa"/>
            <w:shd w:val="clear" w:color="auto" w:fill="auto"/>
          </w:tcPr>
          <w:p w:rsidR="00314159" w:rsidRPr="00EC3B89" w:rsidRDefault="00314159" w:rsidP="00EC3B89">
            <w:pPr>
              <w:jc w:val="center"/>
              <w:rPr>
                <w:color w:val="000000"/>
                <w:lang w:val="en-US"/>
              </w:rPr>
            </w:pPr>
          </w:p>
        </w:tc>
      </w:tr>
      <w:tr w:rsidR="00314159" w:rsidTr="00EC3B89">
        <w:tc>
          <w:tcPr>
            <w:tcW w:w="2088" w:type="dxa"/>
            <w:shd w:val="clear" w:color="auto" w:fill="auto"/>
          </w:tcPr>
          <w:p w:rsidR="00314159" w:rsidRPr="00EC3B89" w:rsidRDefault="00314159" w:rsidP="00314159">
            <w:pPr>
              <w:rPr>
                <w:color w:val="000000"/>
                <w:lang w:val="en-US"/>
              </w:rPr>
            </w:pPr>
            <w:r w:rsidRPr="00EC3B89">
              <w:rPr>
                <w:color w:val="000000"/>
              </w:rPr>
              <w:t>Influence (n)</w:t>
            </w:r>
          </w:p>
        </w:tc>
        <w:tc>
          <w:tcPr>
            <w:tcW w:w="5921" w:type="dxa"/>
            <w:shd w:val="clear" w:color="auto" w:fill="auto"/>
          </w:tcPr>
          <w:p w:rsidR="00314159" w:rsidRPr="00EC3B89" w:rsidRDefault="00314159" w:rsidP="00314159">
            <w:pPr>
              <w:rPr>
                <w:color w:val="000000"/>
                <w:lang w:val="en-US"/>
              </w:rPr>
            </w:pPr>
            <w:r w:rsidRPr="00EC3B89">
              <w:rPr>
                <w:rStyle w:val="cald-definition1"/>
                <w:rFonts w:ascii="Times New Roman" w:hAnsi="Times New Roman"/>
              </w:rPr>
              <w:t>the power to have an effect on people or things, or a person or thing that is able to do this.</w:t>
            </w:r>
          </w:p>
        </w:tc>
        <w:tc>
          <w:tcPr>
            <w:tcW w:w="1203" w:type="dxa"/>
            <w:shd w:val="clear" w:color="auto" w:fill="auto"/>
          </w:tcPr>
          <w:p w:rsidR="00314159" w:rsidRPr="00EC3B89" w:rsidRDefault="00314159" w:rsidP="00EC3B89">
            <w:pPr>
              <w:jc w:val="center"/>
              <w:rPr>
                <w:color w:val="000000"/>
                <w:lang w:val="en-US"/>
              </w:rPr>
            </w:pPr>
          </w:p>
        </w:tc>
      </w:tr>
      <w:tr w:rsidR="00314159" w:rsidTr="00EC3B89">
        <w:tc>
          <w:tcPr>
            <w:tcW w:w="2088" w:type="dxa"/>
            <w:shd w:val="clear" w:color="auto" w:fill="auto"/>
          </w:tcPr>
          <w:p w:rsidR="00314159" w:rsidRPr="00EC3B89" w:rsidRDefault="00314159" w:rsidP="00314159">
            <w:pPr>
              <w:rPr>
                <w:color w:val="000000"/>
                <w:lang w:val="en-US"/>
              </w:rPr>
            </w:pPr>
            <w:r w:rsidRPr="00EC3B89">
              <w:rPr>
                <w:color w:val="000000"/>
              </w:rPr>
              <w:t>Colony (n)</w:t>
            </w:r>
          </w:p>
        </w:tc>
        <w:tc>
          <w:tcPr>
            <w:tcW w:w="5921" w:type="dxa"/>
            <w:shd w:val="clear" w:color="auto" w:fill="auto"/>
          </w:tcPr>
          <w:p w:rsidR="00314159" w:rsidRPr="00EC3B89" w:rsidRDefault="00314159" w:rsidP="00314159">
            <w:pPr>
              <w:rPr>
                <w:color w:val="000000"/>
                <w:lang w:val="en-US"/>
              </w:rPr>
            </w:pPr>
            <w:r w:rsidRPr="00EC3B89">
              <w:rPr>
                <w:rStyle w:val="cald-definition1"/>
                <w:rFonts w:ascii="Times New Roman" w:hAnsi="Times New Roman"/>
              </w:rPr>
              <w:t>a group of people who live in a colony</w:t>
            </w:r>
          </w:p>
        </w:tc>
        <w:tc>
          <w:tcPr>
            <w:tcW w:w="1203" w:type="dxa"/>
            <w:shd w:val="clear" w:color="auto" w:fill="auto"/>
          </w:tcPr>
          <w:p w:rsidR="00314159" w:rsidRPr="00EC3B89" w:rsidRDefault="00314159" w:rsidP="00314159">
            <w:pPr>
              <w:rPr>
                <w:color w:val="000000"/>
                <w:lang w:val="en-US"/>
              </w:rPr>
            </w:pPr>
            <w:r w:rsidRPr="00EC3B89">
              <w:rPr>
                <w:color w:val="000000"/>
                <w:lang w:val="en-US"/>
              </w:rPr>
              <w:t>kolonija</w:t>
            </w:r>
          </w:p>
        </w:tc>
      </w:tr>
      <w:tr w:rsidR="00314159" w:rsidTr="00EC3B89">
        <w:tc>
          <w:tcPr>
            <w:tcW w:w="2088" w:type="dxa"/>
            <w:shd w:val="clear" w:color="auto" w:fill="auto"/>
          </w:tcPr>
          <w:p w:rsidR="00314159" w:rsidRPr="00EC3B89" w:rsidRDefault="00314159" w:rsidP="00314159">
            <w:pPr>
              <w:rPr>
                <w:color w:val="000000"/>
                <w:lang w:val="en-US"/>
              </w:rPr>
            </w:pPr>
            <w:r w:rsidRPr="00EC3B89">
              <w:rPr>
                <w:color w:val="000000"/>
              </w:rPr>
              <w:t>Modern (adj)</w:t>
            </w:r>
          </w:p>
        </w:tc>
        <w:tc>
          <w:tcPr>
            <w:tcW w:w="5921" w:type="dxa"/>
            <w:shd w:val="clear" w:color="auto" w:fill="auto"/>
          </w:tcPr>
          <w:p w:rsidR="00314159" w:rsidRPr="00EC3B89" w:rsidRDefault="00314159" w:rsidP="00314159">
            <w:pPr>
              <w:rPr>
                <w:color w:val="000000"/>
                <w:lang w:val="en-US"/>
              </w:rPr>
            </w:pPr>
            <w:r w:rsidRPr="00EC3B89">
              <w:rPr>
                <w:rStyle w:val="cald-definition1"/>
                <w:rFonts w:ascii="Times New Roman" w:hAnsi="Times New Roman"/>
              </w:rPr>
              <w:t>designed and made using the most recent ideas and methods.</w:t>
            </w:r>
          </w:p>
        </w:tc>
        <w:tc>
          <w:tcPr>
            <w:tcW w:w="1203" w:type="dxa"/>
            <w:shd w:val="clear" w:color="auto" w:fill="auto"/>
          </w:tcPr>
          <w:p w:rsidR="00314159" w:rsidRPr="00EC3B89" w:rsidRDefault="00314159" w:rsidP="00EC3B89">
            <w:pPr>
              <w:jc w:val="center"/>
              <w:rPr>
                <w:color w:val="000000"/>
                <w:lang w:val="en-US"/>
              </w:rPr>
            </w:pPr>
          </w:p>
        </w:tc>
      </w:tr>
      <w:tr w:rsidR="00314159" w:rsidTr="00EC3B89">
        <w:tc>
          <w:tcPr>
            <w:tcW w:w="2088" w:type="dxa"/>
            <w:shd w:val="clear" w:color="auto" w:fill="auto"/>
          </w:tcPr>
          <w:p w:rsidR="00314159" w:rsidRPr="00EC3B89" w:rsidRDefault="00314159" w:rsidP="00314159">
            <w:pPr>
              <w:rPr>
                <w:color w:val="000000"/>
              </w:rPr>
            </w:pPr>
            <w:r w:rsidRPr="00EC3B89">
              <w:rPr>
                <w:color w:val="000000"/>
              </w:rPr>
              <w:t>Spectacular (adj)</w:t>
            </w:r>
          </w:p>
        </w:tc>
        <w:tc>
          <w:tcPr>
            <w:tcW w:w="5921" w:type="dxa"/>
            <w:shd w:val="clear" w:color="auto" w:fill="auto"/>
          </w:tcPr>
          <w:p w:rsidR="00314159" w:rsidRPr="00EC3B89" w:rsidRDefault="00314159" w:rsidP="00314159">
            <w:pPr>
              <w:rPr>
                <w:color w:val="000000"/>
                <w:lang w:val="en-US"/>
              </w:rPr>
            </w:pPr>
            <w:r w:rsidRPr="00EC3B89">
              <w:rPr>
                <w:rStyle w:val="cald-definition1"/>
                <w:rFonts w:ascii="Times New Roman" w:hAnsi="Times New Roman"/>
              </w:rPr>
              <w:t>very exciting to look at.</w:t>
            </w:r>
          </w:p>
        </w:tc>
        <w:tc>
          <w:tcPr>
            <w:tcW w:w="1203" w:type="dxa"/>
            <w:shd w:val="clear" w:color="auto" w:fill="auto"/>
          </w:tcPr>
          <w:p w:rsidR="00314159" w:rsidRPr="00EC3B89" w:rsidRDefault="00314159" w:rsidP="00EC3B89">
            <w:pPr>
              <w:jc w:val="center"/>
              <w:rPr>
                <w:color w:val="000000"/>
                <w:lang w:val="en-US"/>
              </w:rPr>
            </w:pPr>
          </w:p>
        </w:tc>
      </w:tr>
      <w:tr w:rsidR="00314159" w:rsidTr="00EC3B89">
        <w:tc>
          <w:tcPr>
            <w:tcW w:w="2088" w:type="dxa"/>
            <w:shd w:val="clear" w:color="auto" w:fill="auto"/>
          </w:tcPr>
          <w:p w:rsidR="00314159" w:rsidRPr="00EC3B89" w:rsidRDefault="00314159" w:rsidP="00314159">
            <w:pPr>
              <w:rPr>
                <w:color w:val="000000"/>
                <w:lang w:val="en-US"/>
              </w:rPr>
            </w:pPr>
            <w:r w:rsidRPr="00EC3B89">
              <w:rPr>
                <w:color w:val="000000"/>
              </w:rPr>
              <w:t>Growth (n)</w:t>
            </w:r>
          </w:p>
        </w:tc>
        <w:tc>
          <w:tcPr>
            <w:tcW w:w="5921" w:type="dxa"/>
            <w:shd w:val="clear" w:color="auto" w:fill="auto"/>
          </w:tcPr>
          <w:p w:rsidR="00314159" w:rsidRPr="00EC3B89" w:rsidRDefault="00314159" w:rsidP="00314159">
            <w:pPr>
              <w:rPr>
                <w:color w:val="000000"/>
                <w:lang w:val="en-US"/>
              </w:rPr>
            </w:pPr>
            <w:r w:rsidRPr="00EC3B89">
              <w:rPr>
                <w:rStyle w:val="cald-definition1"/>
                <w:rFonts w:ascii="Times New Roman" w:hAnsi="Times New Roman"/>
              </w:rPr>
              <w:t>The growth of a person, animal or plant is its process of increasing in size.</w:t>
            </w:r>
          </w:p>
        </w:tc>
        <w:tc>
          <w:tcPr>
            <w:tcW w:w="1203" w:type="dxa"/>
            <w:shd w:val="clear" w:color="auto" w:fill="auto"/>
          </w:tcPr>
          <w:p w:rsidR="00314159" w:rsidRPr="00EC3B89" w:rsidRDefault="00314159" w:rsidP="00EC3B89">
            <w:pPr>
              <w:jc w:val="center"/>
              <w:rPr>
                <w:color w:val="000000"/>
                <w:lang w:val="en-US"/>
              </w:rPr>
            </w:pPr>
          </w:p>
        </w:tc>
      </w:tr>
      <w:tr w:rsidR="00314159" w:rsidTr="00EC3B89">
        <w:tc>
          <w:tcPr>
            <w:tcW w:w="2088" w:type="dxa"/>
            <w:shd w:val="clear" w:color="auto" w:fill="auto"/>
          </w:tcPr>
          <w:p w:rsidR="00314159" w:rsidRPr="00EC3B89" w:rsidRDefault="00314159" w:rsidP="00314159">
            <w:pPr>
              <w:rPr>
                <w:color w:val="000000"/>
                <w:lang w:val="en-US"/>
              </w:rPr>
            </w:pPr>
            <w:r w:rsidRPr="00EC3B89">
              <w:rPr>
                <w:color w:val="000000"/>
              </w:rPr>
              <w:t>Fair (n)</w:t>
            </w:r>
          </w:p>
        </w:tc>
        <w:tc>
          <w:tcPr>
            <w:tcW w:w="5921" w:type="dxa"/>
            <w:shd w:val="clear" w:color="auto" w:fill="auto"/>
          </w:tcPr>
          <w:p w:rsidR="00314159" w:rsidRPr="00EC3B89" w:rsidRDefault="00314159" w:rsidP="00314159">
            <w:pPr>
              <w:rPr>
                <w:color w:val="000000"/>
                <w:lang w:val="en-US"/>
              </w:rPr>
            </w:pPr>
            <w:r w:rsidRPr="00EC3B89">
              <w:rPr>
                <w:rStyle w:val="cald-definition1"/>
                <w:rFonts w:ascii="Times New Roman" w:hAnsi="Times New Roman"/>
              </w:rPr>
              <w:t>a large public event where goods are bought and sold.</w:t>
            </w:r>
          </w:p>
        </w:tc>
        <w:tc>
          <w:tcPr>
            <w:tcW w:w="1203" w:type="dxa"/>
            <w:shd w:val="clear" w:color="auto" w:fill="auto"/>
          </w:tcPr>
          <w:p w:rsidR="00314159" w:rsidRPr="00EC3B89" w:rsidRDefault="00314159" w:rsidP="00EC3B89">
            <w:pPr>
              <w:jc w:val="center"/>
              <w:rPr>
                <w:color w:val="000000"/>
                <w:lang w:val="en-US"/>
              </w:rPr>
            </w:pPr>
          </w:p>
        </w:tc>
      </w:tr>
      <w:tr w:rsidR="00314159" w:rsidTr="00EC3B89">
        <w:tc>
          <w:tcPr>
            <w:tcW w:w="2088" w:type="dxa"/>
            <w:shd w:val="clear" w:color="auto" w:fill="auto"/>
          </w:tcPr>
          <w:p w:rsidR="00314159" w:rsidRPr="00EC3B89" w:rsidRDefault="00314159" w:rsidP="00314159">
            <w:pPr>
              <w:rPr>
                <w:color w:val="000000"/>
                <w:lang w:val="en-US"/>
              </w:rPr>
            </w:pPr>
            <w:r w:rsidRPr="00EC3B89">
              <w:rPr>
                <w:color w:val="000000"/>
              </w:rPr>
              <w:t>Capacity (n)</w:t>
            </w:r>
          </w:p>
        </w:tc>
        <w:tc>
          <w:tcPr>
            <w:tcW w:w="5921" w:type="dxa"/>
            <w:shd w:val="clear" w:color="auto" w:fill="auto"/>
          </w:tcPr>
          <w:p w:rsidR="00314159" w:rsidRPr="00EC3B89" w:rsidRDefault="00314159" w:rsidP="00314159">
            <w:pPr>
              <w:rPr>
                <w:color w:val="000000"/>
                <w:lang w:val="en-US"/>
              </w:rPr>
            </w:pPr>
            <w:r w:rsidRPr="00EC3B89">
              <w:rPr>
                <w:rStyle w:val="cald-definition1"/>
                <w:rFonts w:ascii="Times New Roman" w:hAnsi="Times New Roman"/>
              </w:rPr>
              <w:t>a particular position or job.</w:t>
            </w:r>
          </w:p>
        </w:tc>
        <w:tc>
          <w:tcPr>
            <w:tcW w:w="1203" w:type="dxa"/>
            <w:shd w:val="clear" w:color="auto" w:fill="auto"/>
          </w:tcPr>
          <w:p w:rsidR="00314159" w:rsidRPr="00EC3B89" w:rsidRDefault="00314159" w:rsidP="00EC3B89">
            <w:pPr>
              <w:jc w:val="center"/>
              <w:rPr>
                <w:color w:val="000000"/>
                <w:lang w:val="en-US"/>
              </w:rPr>
            </w:pPr>
          </w:p>
        </w:tc>
      </w:tr>
      <w:tr w:rsidR="00314159" w:rsidTr="00EC3B89">
        <w:tc>
          <w:tcPr>
            <w:tcW w:w="2088" w:type="dxa"/>
            <w:shd w:val="clear" w:color="auto" w:fill="auto"/>
          </w:tcPr>
          <w:p w:rsidR="00314159" w:rsidRPr="00EC3B89" w:rsidRDefault="00314159" w:rsidP="00314159">
            <w:pPr>
              <w:rPr>
                <w:color w:val="000000"/>
                <w:lang w:val="en-US"/>
              </w:rPr>
            </w:pPr>
            <w:r w:rsidRPr="00EC3B89">
              <w:rPr>
                <w:color w:val="000000"/>
              </w:rPr>
              <w:t>Flourish (v)</w:t>
            </w:r>
          </w:p>
        </w:tc>
        <w:tc>
          <w:tcPr>
            <w:tcW w:w="5921" w:type="dxa"/>
            <w:shd w:val="clear" w:color="auto" w:fill="auto"/>
          </w:tcPr>
          <w:p w:rsidR="00314159" w:rsidRPr="00EC3B89" w:rsidRDefault="00314159" w:rsidP="00314159">
            <w:pPr>
              <w:rPr>
                <w:color w:val="000000"/>
                <w:lang w:val="en-US"/>
              </w:rPr>
            </w:pPr>
            <w:r w:rsidRPr="00EC3B89">
              <w:rPr>
                <w:rStyle w:val="cald-definition1"/>
                <w:rFonts w:ascii="Times New Roman" w:hAnsi="Times New Roman"/>
              </w:rPr>
              <w:t>to grow or develop successfully.</w:t>
            </w:r>
          </w:p>
        </w:tc>
        <w:tc>
          <w:tcPr>
            <w:tcW w:w="1203" w:type="dxa"/>
            <w:shd w:val="clear" w:color="auto" w:fill="auto"/>
          </w:tcPr>
          <w:p w:rsidR="00314159" w:rsidRPr="00EC3B89" w:rsidRDefault="00314159" w:rsidP="00EC3B89">
            <w:pPr>
              <w:jc w:val="center"/>
              <w:rPr>
                <w:color w:val="000000"/>
                <w:lang w:val="en-US"/>
              </w:rPr>
            </w:pPr>
          </w:p>
        </w:tc>
      </w:tr>
      <w:tr w:rsidR="00314159" w:rsidTr="00EC3B89">
        <w:trPr>
          <w:trHeight w:val="498"/>
        </w:trPr>
        <w:tc>
          <w:tcPr>
            <w:tcW w:w="2088" w:type="dxa"/>
            <w:shd w:val="clear" w:color="auto" w:fill="auto"/>
          </w:tcPr>
          <w:p w:rsidR="00314159" w:rsidRPr="00EC3B89" w:rsidRDefault="00314159" w:rsidP="00314159">
            <w:pPr>
              <w:rPr>
                <w:color w:val="000000"/>
                <w:lang w:val="en-US"/>
              </w:rPr>
            </w:pPr>
            <w:r w:rsidRPr="00EC3B89">
              <w:rPr>
                <w:color w:val="000000"/>
              </w:rPr>
              <w:t>Display (n)</w:t>
            </w:r>
          </w:p>
        </w:tc>
        <w:tc>
          <w:tcPr>
            <w:tcW w:w="5921" w:type="dxa"/>
            <w:shd w:val="clear" w:color="auto" w:fill="auto"/>
          </w:tcPr>
          <w:p w:rsidR="00314159" w:rsidRPr="00EC3B89" w:rsidRDefault="00314159" w:rsidP="00314159">
            <w:pPr>
              <w:rPr>
                <w:color w:val="000000"/>
                <w:lang w:val="en-US"/>
              </w:rPr>
            </w:pPr>
            <w:r w:rsidRPr="00EC3B89">
              <w:rPr>
                <w:rStyle w:val="cald-definition1"/>
                <w:rFonts w:ascii="Times New Roman" w:hAnsi="Times New Roman"/>
              </w:rPr>
              <w:t>a collection of objects or pictures arranged for people to look at, or a performance or show for people to watch.</w:t>
            </w:r>
          </w:p>
        </w:tc>
        <w:tc>
          <w:tcPr>
            <w:tcW w:w="1203" w:type="dxa"/>
            <w:shd w:val="clear" w:color="auto" w:fill="auto"/>
          </w:tcPr>
          <w:p w:rsidR="00314159" w:rsidRPr="00EC3B89" w:rsidRDefault="00314159" w:rsidP="00EC3B89">
            <w:pPr>
              <w:jc w:val="center"/>
              <w:rPr>
                <w:color w:val="000000"/>
                <w:lang w:val="en-US"/>
              </w:rPr>
            </w:pPr>
          </w:p>
        </w:tc>
      </w:tr>
    </w:tbl>
    <w:p w:rsidR="00314159" w:rsidRPr="001220EE" w:rsidRDefault="00314159" w:rsidP="00314159">
      <w:pPr>
        <w:jc w:val="center"/>
        <w:rPr>
          <w:color w:val="000000"/>
          <w:lang w:val="en-US"/>
        </w:rPr>
      </w:pPr>
    </w:p>
    <w:p w:rsidR="00314159" w:rsidRDefault="00314159" w:rsidP="00314159">
      <w:pPr>
        <w:jc w:val="center"/>
        <w:rPr>
          <w:b/>
          <w:color w:val="000000"/>
          <w:sz w:val="28"/>
          <w:szCs w:val="28"/>
          <w:lang w:val="en-US"/>
        </w:rPr>
      </w:pPr>
    </w:p>
    <w:p w:rsidR="00314159" w:rsidRDefault="00314159" w:rsidP="00314159">
      <w:pPr>
        <w:jc w:val="center"/>
        <w:rPr>
          <w:b/>
          <w:color w:val="000000"/>
          <w:sz w:val="28"/>
          <w:szCs w:val="28"/>
          <w:lang w:val="en-US"/>
        </w:rPr>
      </w:pPr>
    </w:p>
    <w:p w:rsidR="00314159" w:rsidRDefault="00314159" w:rsidP="00314159">
      <w:pPr>
        <w:jc w:val="center"/>
        <w:rPr>
          <w:b/>
          <w:color w:val="000000"/>
          <w:sz w:val="28"/>
          <w:szCs w:val="28"/>
          <w:lang w:val="en-US"/>
        </w:rPr>
      </w:pPr>
    </w:p>
    <w:p w:rsidR="00314159" w:rsidRDefault="00314159" w:rsidP="00314159">
      <w:pPr>
        <w:jc w:val="center"/>
        <w:rPr>
          <w:b/>
          <w:color w:val="000000"/>
          <w:sz w:val="28"/>
          <w:szCs w:val="28"/>
          <w:lang w:val="en-US"/>
        </w:rPr>
      </w:pPr>
    </w:p>
    <w:p w:rsidR="00314159" w:rsidRDefault="00314159" w:rsidP="00314159">
      <w:pPr>
        <w:jc w:val="center"/>
        <w:rPr>
          <w:b/>
          <w:color w:val="000000"/>
          <w:sz w:val="28"/>
          <w:szCs w:val="28"/>
          <w:lang w:val="en-US"/>
        </w:rPr>
      </w:pPr>
      <w:r>
        <w:rPr>
          <w:b/>
          <w:color w:val="000000"/>
          <w:sz w:val="28"/>
          <w:szCs w:val="28"/>
          <w:lang w:val="en-US"/>
        </w:rPr>
        <w:t>WORD FORMATION</w:t>
      </w:r>
    </w:p>
    <w:p w:rsidR="00314159" w:rsidRDefault="00314159" w:rsidP="00314159">
      <w:pPr>
        <w:jc w:val="center"/>
        <w:rPr>
          <w:b/>
          <w:color w:val="000000"/>
          <w:sz w:val="28"/>
          <w:szCs w:val="28"/>
          <w:lang w:val="en-US"/>
        </w:rPr>
      </w:pPr>
    </w:p>
    <w:p w:rsidR="00314159" w:rsidRDefault="00314159" w:rsidP="00314159">
      <w:pPr>
        <w:spacing w:before="120"/>
        <w:jc w:val="center"/>
        <w:rPr>
          <w:color w:val="000000"/>
          <w:lang w:val="en-US"/>
        </w:rPr>
      </w:pPr>
      <w:r>
        <w:rPr>
          <w:color w:val="000000"/>
          <w:lang w:val="en-US"/>
        </w:rPr>
        <w:t xml:space="preserve">Official (adj) – officially (adv) – officiate (v) </w:t>
      </w:r>
    </w:p>
    <w:p w:rsidR="00314159" w:rsidRDefault="00314159" w:rsidP="00314159">
      <w:pPr>
        <w:spacing w:before="120"/>
        <w:jc w:val="center"/>
        <w:rPr>
          <w:color w:val="000000"/>
          <w:lang w:val="en-US"/>
        </w:rPr>
      </w:pPr>
      <w:r>
        <w:rPr>
          <w:color w:val="000000"/>
          <w:lang w:val="en-US"/>
        </w:rPr>
        <w:t>Influence (n) – influential (adj)</w:t>
      </w:r>
    </w:p>
    <w:p w:rsidR="00314159" w:rsidRDefault="00314159" w:rsidP="00314159">
      <w:pPr>
        <w:spacing w:before="120"/>
        <w:jc w:val="center"/>
        <w:rPr>
          <w:color w:val="000000"/>
          <w:lang w:val="en-US"/>
        </w:rPr>
      </w:pPr>
      <w:r>
        <w:rPr>
          <w:color w:val="000000"/>
          <w:lang w:val="en-US"/>
        </w:rPr>
        <w:t>Colony (n) – colonial (adj) – colonize (v)</w:t>
      </w:r>
    </w:p>
    <w:p w:rsidR="00314159" w:rsidRPr="00314159" w:rsidRDefault="00314159" w:rsidP="00314159">
      <w:pPr>
        <w:spacing w:before="120"/>
        <w:jc w:val="center"/>
        <w:rPr>
          <w:rStyle w:val="cald-word1"/>
          <w:rFonts w:ascii="Times New Roman" w:hAnsi="Times New Roman"/>
          <w:b w:val="0"/>
          <w:color w:val="000000"/>
          <w:sz w:val="24"/>
          <w:szCs w:val="24"/>
        </w:rPr>
      </w:pPr>
      <w:r w:rsidRPr="00314159">
        <w:rPr>
          <w:color w:val="000000"/>
          <w:lang w:val="en-US"/>
        </w:rPr>
        <w:t xml:space="preserve">Modern (adj) – </w:t>
      </w:r>
      <w:r w:rsidRPr="00314159">
        <w:rPr>
          <w:rStyle w:val="cald-word1"/>
          <w:rFonts w:ascii="Times New Roman" w:hAnsi="Times New Roman"/>
          <w:b w:val="0"/>
          <w:color w:val="000000"/>
          <w:sz w:val="24"/>
          <w:szCs w:val="24"/>
        </w:rPr>
        <w:t>modernity (n) – modernize (v)</w:t>
      </w:r>
    </w:p>
    <w:p w:rsidR="00314159" w:rsidRPr="00314159" w:rsidRDefault="00314159" w:rsidP="00314159">
      <w:pPr>
        <w:spacing w:before="120"/>
        <w:jc w:val="center"/>
        <w:rPr>
          <w:rStyle w:val="cald-word1"/>
          <w:rFonts w:ascii="Times New Roman" w:hAnsi="Times New Roman"/>
          <w:b w:val="0"/>
          <w:color w:val="000000"/>
          <w:sz w:val="24"/>
          <w:szCs w:val="24"/>
        </w:rPr>
      </w:pPr>
      <w:r w:rsidRPr="00314159">
        <w:rPr>
          <w:rStyle w:val="cald-word1"/>
          <w:rFonts w:ascii="Times New Roman" w:hAnsi="Times New Roman"/>
          <w:b w:val="0"/>
          <w:color w:val="000000"/>
          <w:sz w:val="24"/>
          <w:szCs w:val="24"/>
        </w:rPr>
        <w:t>Growth (n) – grown (adj) – grow (v)</w:t>
      </w:r>
    </w:p>
    <w:p w:rsidR="001728A8" w:rsidRDefault="001728A8"/>
    <w:sectPr w:rsidR="001728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465E"/>
    <w:rsid w:val="001728A8"/>
    <w:rsid w:val="00314159"/>
    <w:rsid w:val="00821500"/>
    <w:rsid w:val="00854492"/>
    <w:rsid w:val="00EC3B89"/>
    <w:rsid w:val="00F846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1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d-definition1">
    <w:name w:val="cald-definition1"/>
    <w:rsid w:val="00314159"/>
    <w:rPr>
      <w:rFonts w:ascii="Verdana" w:hAnsi="Verdana" w:hint="default"/>
      <w:i w:val="0"/>
      <w:iCs w:val="0"/>
      <w:color w:val="000000"/>
      <w:sz w:val="24"/>
      <w:szCs w:val="24"/>
    </w:rPr>
  </w:style>
  <w:style w:type="character" w:customStyle="1" w:styleId="cald-word1">
    <w:name w:val="cald-word1"/>
    <w:rsid w:val="00314159"/>
    <w:rPr>
      <w:rFonts w:ascii="Verdana" w:hAnsi="Verdana" w:hint="default"/>
      <w:b/>
      <w:bCs/>
      <w:color w:val="005C9C"/>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http://www.aboutbarcelona.com/barcelona/images/barcelona2.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http://www.aboutbarcelona.com/barcelona/images/ciudad.jp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http://www.aboutbarcelona.com/barcelona/images/barcelona3.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4438</Characters>
  <Application>Microsoft Office Word</Application>
  <DocSecurity>0</DocSecurity>
  <Lines>36</Lines>
  <Paragraphs>10</Paragraphs>
  <ScaleCrop>false</ScaleCrop>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2019-04-16T11:51:00Z</dcterms:created>
  <dcterms:modified xsi:type="dcterms:W3CDTF">2019-04-16T11:51:00Z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