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22A03" w14:textId="77777777" w:rsidR="00322197" w:rsidRDefault="00360B5C">
      <w:pPr>
        <w:jc w:val="center"/>
        <w:rPr>
          <w:b/>
          <w:sz w:val="28"/>
        </w:rPr>
      </w:pPr>
      <w:bookmarkStart w:id="0" w:name="_GoBack"/>
      <w:bookmarkEnd w:id="0"/>
      <w:r>
        <w:rPr>
          <w:b/>
          <w:sz w:val="28"/>
        </w:rPr>
        <w:t>Earthquake horror</w:t>
      </w:r>
    </w:p>
    <w:p w14:paraId="39E27202" w14:textId="77777777" w:rsidR="00322197" w:rsidRDefault="00322197">
      <w:pPr>
        <w:jc w:val="center"/>
        <w:rPr>
          <w:b/>
          <w:sz w:val="28"/>
        </w:rPr>
      </w:pPr>
    </w:p>
    <w:p w14:paraId="30080492" w14:textId="5485E2FD" w:rsidR="00322197" w:rsidRPr="00C43756" w:rsidRDefault="00360B5C" w:rsidP="00C43756">
      <w:pPr>
        <w:jc w:val="both"/>
        <w:rPr>
          <w:sz w:val="24"/>
        </w:rPr>
      </w:pPr>
      <w:r>
        <w:rPr>
          <w:sz w:val="24"/>
        </w:rPr>
        <w:t>Yesterday on 7</w:t>
      </w:r>
      <w:r>
        <w:rPr>
          <w:sz w:val="24"/>
          <w:vertAlign w:val="superscript"/>
        </w:rPr>
        <w:t>th</w:t>
      </w:r>
      <w:r>
        <w:rPr>
          <w:sz w:val="24"/>
        </w:rPr>
        <w:t xml:space="preserve"> of April happened a terrible disaster in the most vulnerable part of Finland. That is on the south where the area was calm for almost eight centuries. This Earthquake of 8 stage was sudden and not expected to happen for fifty years from now. People were not prepared and therefore it struck them like a lightning. About 30000 people stayed without a place to live and somewhere around 10000 people are still reported as missing. People are without money and food. Rescue has begun immediately after the earthquake and is still continuing, but search for survivals is very difficult because of heavy conditions - streets are blocked with parts of buildings, it was raining yesterday... At rescue are participating people from all around the country. The state promised help at rebuilding the city and getting it back to usual life when the rescuing ends.</w:t>
      </w:r>
    </w:p>
    <w:sectPr w:rsidR="00322197" w:rsidRPr="00C43756">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B5C"/>
    <w:rsid w:val="00322197"/>
    <w:rsid w:val="00360B5C"/>
    <w:rsid w:val="00C43756"/>
    <w:rsid w:val="00D167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381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Stevilcenje1"/>
    <w:pPr>
      <w:spacing w:after="480"/>
      <w:jc w:val="center"/>
    </w:pPr>
    <w:rPr>
      <w:b/>
      <w:caps/>
      <w:sz w:val="32"/>
    </w:rPr>
  </w:style>
  <w:style w:type="character" w:customStyle="1" w:styleId="Obicajno">
    <w:name w:val="Obicajno"/>
    <w:rPr>
      <w:rFonts w:ascii="Times New Roman" w:hAnsi="Times New Roman"/>
      <w:sz w:val="24"/>
    </w:rPr>
  </w:style>
  <w:style w:type="paragraph" w:customStyle="1" w:styleId="Stevilcenje1">
    <w:name w:val="Stevilcenje 1"/>
    <w:basedOn w:val="Normal"/>
    <w:pPr>
      <w:spacing w:before="360"/>
      <w:ind w:left="284" w:hanging="284"/>
      <w:jc w:val="both"/>
    </w:pPr>
    <w:rPr>
      <w:b/>
      <w:sz w:val="24"/>
    </w:rPr>
  </w:style>
  <w:style w:type="paragraph" w:customStyle="1" w:styleId="Stevilcenje2">
    <w:name w:val="Stevilcenje 2"/>
    <w:basedOn w:val="Stevilcenje1"/>
    <w:pPr>
      <w:spacing w:before="0"/>
      <w:ind w:left="568"/>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