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E3400" w14:textId="77777777" w:rsidR="00C17EC4" w:rsidRDefault="00F93910">
      <w:pPr>
        <w:pStyle w:val="NormalWeb"/>
        <w:jc w:val="center"/>
        <w:rPr>
          <w:rFonts w:ascii="Monotype Corsiva" w:hAnsi="Monotype Corsiva"/>
          <w:b/>
          <w:bCs/>
          <w:color w:val="000000"/>
          <w:sz w:val="96"/>
          <w:szCs w:val="20"/>
        </w:rPr>
      </w:pPr>
      <w:bookmarkStart w:id="0" w:name="_GoBack"/>
      <w:bookmarkEnd w:id="0"/>
      <w:r>
        <w:rPr>
          <w:rFonts w:ascii="Monotype Corsiva" w:hAnsi="Monotype Corsiva"/>
          <w:b/>
          <w:bCs/>
          <w:color w:val="000000"/>
          <w:sz w:val="96"/>
          <w:szCs w:val="20"/>
        </w:rPr>
        <w:t>Is bald beautiful????</w:t>
      </w:r>
    </w:p>
    <w:p w14:paraId="2CDDB287" w14:textId="77777777" w:rsidR="00C17EC4" w:rsidRDefault="00C17EC4">
      <w:pPr>
        <w:pStyle w:val="NormalWeb"/>
        <w:jc w:val="center"/>
        <w:rPr>
          <w:rFonts w:ascii="Monotype Corsiva" w:hAnsi="Monotype Corsiva"/>
          <w:b/>
          <w:bCs/>
          <w:color w:val="000000"/>
          <w:sz w:val="18"/>
          <w:szCs w:val="20"/>
        </w:rPr>
      </w:pPr>
    </w:p>
    <w:p w14:paraId="5016A64E" w14:textId="77777777" w:rsidR="00C17EC4" w:rsidRDefault="00F93910">
      <w:pPr>
        <w:pStyle w:val="NormalWeb"/>
        <w:jc w:val="both"/>
        <w:rPr>
          <w:rFonts w:ascii="Monotype Corsiva" w:hAnsi="Monotype Corsiva"/>
          <w:color w:val="000000"/>
          <w:sz w:val="28"/>
          <w:szCs w:val="20"/>
        </w:rPr>
      </w:pPr>
      <w:r>
        <w:rPr>
          <w:rFonts w:ascii="Monotype Corsiva" w:hAnsi="Monotype Corsiva"/>
          <w:color w:val="000000"/>
          <w:sz w:val="28"/>
          <w:szCs w:val="20"/>
        </w:rPr>
        <w:t xml:space="preserve">Cancer develops when cells in a part of the body begin to grow out of control. Although there are many kinds of cancer, they all start because of out-of-control growth of abnormal cells. </w:t>
      </w:r>
    </w:p>
    <w:p w14:paraId="0FF6E032" w14:textId="77777777" w:rsidR="00C17EC4" w:rsidRDefault="00F93910">
      <w:pPr>
        <w:pStyle w:val="NormalWeb"/>
        <w:jc w:val="both"/>
        <w:rPr>
          <w:rFonts w:ascii="Monotype Corsiva" w:hAnsi="Monotype Corsiva"/>
          <w:color w:val="000000"/>
          <w:sz w:val="28"/>
          <w:szCs w:val="20"/>
        </w:rPr>
      </w:pPr>
      <w:r>
        <w:rPr>
          <w:rFonts w:ascii="Monotype Corsiva" w:hAnsi="Monotype Corsiva"/>
          <w:color w:val="000000"/>
          <w:sz w:val="28"/>
          <w:szCs w:val="20"/>
        </w:rPr>
        <w:t>Normal body cells grow, divide, and die in an orderly fashion. During the early years of a person's life, normal cells divide more rapidly until the person becomes an adult. After that, cells in most parts of the body divide only to replace worn-out or dying cells and to repair injuries.</w:t>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t>Because cancer cells continue to grow and divide, they are different from normal cells. Instead of dying, they outlive normal cells and continue to form new abnormal cells.</w:t>
      </w:r>
      <w:r>
        <w:rPr>
          <w:rFonts w:ascii="Monotype Corsiva" w:hAnsi="Monotype Corsiva"/>
          <w:color w:val="000000"/>
          <w:sz w:val="28"/>
          <w:szCs w:val="20"/>
        </w:rPr>
        <w:tab/>
        <w:t xml:space="preserve">Cancer cells develop because of damage to DNA. This substance is in every cell and directs all activities. Most of the time when DNA becomes damaged the body is able to repair it. In cancer cells, the damaged DNA is not repaired. </w:t>
      </w:r>
    </w:p>
    <w:p w14:paraId="0D039A2F" w14:textId="77777777" w:rsidR="00C17EC4" w:rsidRDefault="00F93910">
      <w:pPr>
        <w:pStyle w:val="NormalWeb"/>
        <w:jc w:val="both"/>
        <w:rPr>
          <w:rFonts w:ascii="Monotype Corsiva" w:hAnsi="Monotype Corsiva"/>
          <w:color w:val="000000"/>
          <w:sz w:val="28"/>
          <w:szCs w:val="20"/>
        </w:rPr>
      </w:pPr>
      <w:r>
        <w:rPr>
          <w:rFonts w:ascii="Monotype Corsiva" w:hAnsi="Monotype Corsiva"/>
          <w:color w:val="000000"/>
          <w:sz w:val="28"/>
          <w:szCs w:val="20"/>
        </w:rPr>
        <w:t xml:space="preserve">Often, cancer cells travel to other parts of the body where they begin to grow and replace normal tissue. This process is called metastasis. Regardless of where a cancer may spread, however, it is always named for the place it began. For instance, breast cancer that spreads to the liver is still called breast cancer, not liver cancer. </w:t>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r>
      <w:r>
        <w:rPr>
          <w:rFonts w:ascii="Monotype Corsiva" w:hAnsi="Monotype Corsiva"/>
          <w:color w:val="000000"/>
          <w:sz w:val="28"/>
          <w:szCs w:val="20"/>
        </w:rPr>
        <w:tab/>
        <w:t xml:space="preserve">Different types of cancer can behave very differently. For example, lung cancer and breast cancer are very different diseases. They grow at different rates and respond to different treatments. That is why people with cancer need treatment that is aimed at their particular kind of cancer. </w:t>
      </w:r>
    </w:p>
    <w:p w14:paraId="5E3EC381" w14:textId="77777777" w:rsidR="00C17EC4" w:rsidRDefault="00F93910">
      <w:pPr>
        <w:jc w:val="both"/>
        <w:rPr>
          <w:rFonts w:ascii="Comic Sans MS" w:hAnsi="Comic Sans MS" w:cs="Arial"/>
          <w:color w:val="000000"/>
          <w:sz w:val="28"/>
          <w:szCs w:val="20"/>
        </w:rPr>
      </w:pPr>
      <w:r>
        <w:rPr>
          <w:rFonts w:ascii="Monotype Corsiva" w:hAnsi="Monotype Corsiva" w:cs="Arial Unicode MS"/>
          <w:color w:val="000000"/>
          <w:sz w:val="28"/>
          <w:szCs w:val="20"/>
        </w:rPr>
        <w:t>Today, millions of people are living with cancer or have had cancer. The risk of developing most types of cancer can be reduced by changes in a person's lifestyle, for example, by quitting smoking and eating a better diet. The sooner a cancer is found and treatment begins, the better are the chances for living for many years</w:t>
      </w:r>
      <w:r>
        <w:rPr>
          <w:rFonts w:ascii="Comic Sans MS" w:hAnsi="Comic Sans MS" w:cs="Arial"/>
          <w:color w:val="000000"/>
          <w:sz w:val="28"/>
          <w:szCs w:val="20"/>
        </w:rPr>
        <w:t>.</w:t>
      </w:r>
    </w:p>
    <w:p w14:paraId="28DF222D" w14:textId="77777777" w:rsidR="00C17EC4" w:rsidRDefault="00C17EC4">
      <w:pPr>
        <w:jc w:val="both"/>
        <w:rPr>
          <w:rFonts w:ascii="Comic Sans MS" w:hAnsi="Comic Sans MS" w:cs="Arial"/>
          <w:color w:val="000000"/>
          <w:sz w:val="28"/>
          <w:szCs w:val="20"/>
        </w:rPr>
      </w:pPr>
    </w:p>
    <w:p w14:paraId="132EEAEC" w14:textId="77777777" w:rsidR="00C17EC4" w:rsidRDefault="00F93910">
      <w:pPr>
        <w:jc w:val="both"/>
        <w:rPr>
          <w:rFonts w:ascii="Monotype Corsiva" w:hAnsi="Monotype Corsiva" w:cs="Arial"/>
          <w:color w:val="000000"/>
          <w:sz w:val="32"/>
          <w:szCs w:val="20"/>
        </w:rPr>
      </w:pPr>
      <w:r>
        <w:rPr>
          <w:rFonts w:ascii="Monotype Corsiva" w:hAnsi="Monotype Corsiva" w:cs="Arial"/>
          <w:color w:val="000000"/>
          <w:sz w:val="32"/>
          <w:szCs w:val="20"/>
        </w:rPr>
        <w:t>Glossary:</w:t>
      </w:r>
    </w:p>
    <w:p w14:paraId="09F719A8" w14:textId="77777777" w:rsidR="00C17EC4" w:rsidRDefault="00C17EC4">
      <w:pPr>
        <w:jc w:val="both"/>
        <w:rPr>
          <w:rFonts w:ascii="Comic Sans MS" w:hAnsi="Comic Sans MS" w:cs="Arial"/>
          <w:color w:val="000000"/>
          <w:sz w:val="16"/>
          <w:szCs w:val="20"/>
        </w:rPr>
      </w:pPr>
    </w:p>
    <w:p w14:paraId="67A0052A" w14:textId="77777777" w:rsidR="00C17EC4" w:rsidRDefault="00F93910">
      <w:pPr>
        <w:jc w:val="both"/>
        <w:rPr>
          <w:rFonts w:ascii="Monotype Corsiva" w:hAnsi="Monotype Corsiva"/>
          <w:sz w:val="28"/>
        </w:rPr>
      </w:pPr>
      <w:r>
        <w:rPr>
          <w:rFonts w:ascii="Monotype Corsiva" w:hAnsi="Monotype Corsiva"/>
          <w:sz w:val="28"/>
          <w:u w:val="single"/>
        </w:rPr>
        <w:t>Immutable</w:t>
      </w:r>
      <w:r>
        <w:rPr>
          <w:rFonts w:ascii="Monotype Corsiva" w:hAnsi="Monotype Corsiva"/>
          <w:sz w:val="28"/>
        </w:rPr>
        <w:t xml:space="preserve"> – that cannot be change</w:t>
      </w:r>
    </w:p>
    <w:p w14:paraId="00F312E0" w14:textId="77777777" w:rsidR="00C17EC4" w:rsidRDefault="00F93910">
      <w:pPr>
        <w:jc w:val="both"/>
        <w:rPr>
          <w:rFonts w:ascii="Monotype Corsiva" w:hAnsi="Monotype Corsiva"/>
          <w:sz w:val="28"/>
        </w:rPr>
      </w:pPr>
      <w:r>
        <w:rPr>
          <w:rFonts w:ascii="Monotype Corsiva" w:hAnsi="Monotype Corsiva"/>
          <w:sz w:val="28"/>
          <w:u w:val="single"/>
        </w:rPr>
        <w:t>Antigen</w:t>
      </w:r>
      <w:r>
        <w:rPr>
          <w:rFonts w:ascii="Monotype Corsiva" w:hAnsi="Monotype Corsiva"/>
          <w:sz w:val="28"/>
        </w:rPr>
        <w:t xml:space="preserve"> – a substance that enters the body and can cause disease</w:t>
      </w:r>
    </w:p>
    <w:p w14:paraId="0827BD19" w14:textId="77777777" w:rsidR="00C17EC4" w:rsidRDefault="00F93910">
      <w:pPr>
        <w:jc w:val="both"/>
        <w:rPr>
          <w:rFonts w:ascii="Monotype Corsiva" w:hAnsi="Monotype Corsiva"/>
          <w:sz w:val="28"/>
        </w:rPr>
      </w:pPr>
      <w:r>
        <w:rPr>
          <w:rFonts w:ascii="Monotype Corsiva" w:hAnsi="Monotype Corsiva"/>
          <w:sz w:val="28"/>
          <w:u w:val="single"/>
        </w:rPr>
        <w:t xml:space="preserve">Node </w:t>
      </w:r>
      <w:r>
        <w:rPr>
          <w:rFonts w:ascii="Monotype Corsiva" w:hAnsi="Monotype Corsiva"/>
          <w:sz w:val="28"/>
        </w:rPr>
        <w:t>– a small hard mass of tissue, especially near a joint in the human body</w:t>
      </w:r>
    </w:p>
    <w:p w14:paraId="0303E813" w14:textId="6E296988" w:rsidR="00C17EC4" w:rsidRPr="009F4295" w:rsidRDefault="00F93910" w:rsidP="009F4295">
      <w:pPr>
        <w:jc w:val="both"/>
        <w:rPr>
          <w:rFonts w:ascii="Monotype Corsiva" w:hAnsi="Monotype Corsiva"/>
          <w:sz w:val="28"/>
        </w:rPr>
      </w:pPr>
      <w:r>
        <w:rPr>
          <w:rFonts w:ascii="Monotype Corsiva" w:hAnsi="Monotype Corsiva"/>
          <w:sz w:val="28"/>
          <w:u w:val="single"/>
        </w:rPr>
        <w:t>Melanoma</w:t>
      </w:r>
      <w:r>
        <w:rPr>
          <w:rFonts w:ascii="Monotype Corsiva" w:hAnsi="Monotype Corsiva"/>
          <w:sz w:val="28"/>
        </w:rPr>
        <w:t xml:space="preserve"> – a type of cancer that appears as a dark spot or tumor on the skin</w:t>
      </w:r>
    </w:p>
    <w:sectPr w:rsidR="00C17EC4" w:rsidRPr="009F4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3910"/>
    <w:rsid w:val="009F4295"/>
    <w:rsid w:val="00B74A83"/>
    <w:rsid w:val="00C17EC4"/>
    <w:rsid w:val="00F939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7E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qFormat/>
    <w:pPr>
      <w:spacing w:before="15" w:after="225" w:line="420" w:lineRule="atLeast"/>
      <w:jc w:val="center"/>
      <w:outlineLvl w:val="0"/>
    </w:pPr>
    <w:rPr>
      <w:rFonts w:ascii="Verdana" w:eastAsia="Arial Unicode MS" w:hAnsi="Verdana" w:cs="Arial Unicode MS"/>
      <w:b/>
      <w:bCs/>
      <w:kern w:val="36"/>
      <w:sz w:val="40"/>
      <w:szCs w:val="3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right"/>
      <w:outlineLvl w:val="2"/>
    </w:pPr>
    <w:rPr>
      <w:rFonts w:ascii="Monotype Corsiva" w:hAnsi="Monotype Corsi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