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851" w:rsidRDefault="001F0851" w:rsidP="001F0851">
      <w:pPr>
        <w:pStyle w:val="Title"/>
        <w:jc w:val="center"/>
        <w:rPr>
          <w:sz w:val="28"/>
          <w:szCs w:val="28"/>
          <w:lang w:val="en-GB" w:eastAsia="sl-SI"/>
        </w:rPr>
      </w:pPr>
      <w:bookmarkStart w:id="0" w:name="_GoBack"/>
      <w:bookmarkEnd w:id="0"/>
      <w:r>
        <w:rPr>
          <w:sz w:val="28"/>
          <w:szCs w:val="28"/>
          <w:lang w:val="en-GB" w:eastAsia="sl-SI"/>
        </w:rPr>
        <w:t>M</w:t>
      </w:r>
      <w:r w:rsidR="003C4C5C">
        <w:rPr>
          <w:sz w:val="28"/>
          <w:szCs w:val="28"/>
          <w:lang w:val="en-GB" w:eastAsia="sl-SI"/>
        </w:rPr>
        <w:t>e</w:t>
      </w:r>
      <w:r>
        <w:rPr>
          <w:sz w:val="28"/>
          <w:szCs w:val="28"/>
          <w:lang w:val="en-GB" w:eastAsia="sl-SI"/>
        </w:rPr>
        <w:t>n &amp; Women</w:t>
      </w:r>
    </w:p>
    <w:p w:rsidR="001F0851" w:rsidRDefault="001F0851" w:rsidP="001F0851">
      <w:pPr>
        <w:pStyle w:val="NoSpacing"/>
        <w:rPr>
          <w:lang w:val="en-GB"/>
        </w:rPr>
      </w:pPr>
      <w:r>
        <w:rPr>
          <w:lang w:val="en-GB"/>
        </w:rPr>
        <w:t>O</w:t>
      </w:r>
      <w:r w:rsidRPr="00855738">
        <w:rPr>
          <w:lang w:val="en-GB"/>
        </w:rPr>
        <w:t>pposites are attracted</w:t>
      </w:r>
      <w:r>
        <w:rPr>
          <w:lang w:val="en-GB"/>
        </w:rPr>
        <w:t xml:space="preserve"> to each other. That’s also why man and women make a perfect puzzle. They have different interests, they think different and act different. But that’s what makes them such a great team.</w:t>
      </w:r>
    </w:p>
    <w:p w:rsidR="001F0851" w:rsidRDefault="001F0851" w:rsidP="001F0851">
      <w:pPr>
        <w:pStyle w:val="NoSpacing"/>
        <w:rPr>
          <w:lang w:val="en-GB"/>
        </w:rPr>
      </w:pPr>
      <w:r>
        <w:rPr>
          <w:lang w:val="en-GB"/>
        </w:rPr>
        <w:t xml:space="preserve">However, already in young age we can see the differences between the two genders. The boys are more interested in spinning toys, toys that makes sounds and light up and the girls make more eye contact, look longer at other people and are also sympathetic if they see a sad or worried face. We can already say that those interests are typical male or female. And later when the children are older we can see that almost all the girls play with baby and barbie dolls, and the boys with cars and lego cubes and are crazy about technology. I have once watched an experiment, in which they were testing the gender differences. They dressed up the boys like girls and the other way around. Then they sad some people that had no idea that boys are wearing girl clothes and girls boys, to play with the kids. So the people used toys that are typically for the genders. But the kids weren’t interested and wanted to play with the other ones. So they proved that the girls and boys have different interests. However man and women are different, women are more into fashion, children, friends and relationships, and man into technology, cars, games, which can we already see at young age. The scientist also found out that we have three different types of brains: type E, S and B. E is the male brain, S the female brain and B both, female and male brain. </w:t>
      </w:r>
    </w:p>
    <w:p w:rsidR="004D6173" w:rsidRPr="001F0851" w:rsidRDefault="001F0851" w:rsidP="001F0851">
      <w:pPr>
        <w:pStyle w:val="NoSpacing"/>
        <w:rPr>
          <w:lang w:val="en-GB"/>
        </w:rPr>
      </w:pPr>
      <w:r>
        <w:rPr>
          <w:lang w:val="en-GB"/>
        </w:rPr>
        <w:t>As I already mention at the beginning together man and women work as a great team. We need our partner to complement each other. Let me give you an example, a man can repair things and a women is a great at the household or the other way around.  Even if we sometimes don’t understand each other and sometimes can’t live with the other, we also can’t live without another.</w:t>
      </w:r>
    </w:p>
    <w:sectPr w:rsidR="004D6173" w:rsidRPr="001F0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0D2"/>
    <w:rsid w:val="000104B5"/>
    <w:rsid w:val="00031CEC"/>
    <w:rsid w:val="000855B3"/>
    <w:rsid w:val="000B30D2"/>
    <w:rsid w:val="000E1BF6"/>
    <w:rsid w:val="001166EE"/>
    <w:rsid w:val="001403BA"/>
    <w:rsid w:val="001638B9"/>
    <w:rsid w:val="001B402F"/>
    <w:rsid w:val="001F0851"/>
    <w:rsid w:val="00236159"/>
    <w:rsid w:val="002B5DFD"/>
    <w:rsid w:val="00315775"/>
    <w:rsid w:val="003C4C5C"/>
    <w:rsid w:val="004D6173"/>
    <w:rsid w:val="00553265"/>
    <w:rsid w:val="006A7697"/>
    <w:rsid w:val="00735C0D"/>
    <w:rsid w:val="00742DF9"/>
    <w:rsid w:val="00800720"/>
    <w:rsid w:val="00855738"/>
    <w:rsid w:val="00941668"/>
    <w:rsid w:val="00982A38"/>
    <w:rsid w:val="00A20393"/>
    <w:rsid w:val="00A32589"/>
    <w:rsid w:val="00A84401"/>
    <w:rsid w:val="00AC6034"/>
    <w:rsid w:val="00AF11C3"/>
    <w:rsid w:val="00AF341E"/>
    <w:rsid w:val="00B179B4"/>
    <w:rsid w:val="00B222A4"/>
    <w:rsid w:val="00B46DB2"/>
    <w:rsid w:val="00B9211F"/>
    <w:rsid w:val="00CA24F6"/>
    <w:rsid w:val="00CE2875"/>
    <w:rsid w:val="00D834E6"/>
    <w:rsid w:val="00F47809"/>
    <w:rsid w:val="00F910D6"/>
    <w:rsid w:val="00FC339B"/>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