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ADC72" w14:textId="77777777" w:rsidR="00C14E54" w:rsidRPr="007E5802" w:rsidRDefault="00350FCB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7E5802">
        <w:rPr>
          <w:rFonts w:ascii="Comic Sans MS" w:hAnsi="Comic Sans MS"/>
          <w:b/>
          <w:sz w:val="32"/>
          <w:szCs w:val="32"/>
        </w:rPr>
        <w:t>THE WORLD OF WORK</w:t>
      </w:r>
    </w:p>
    <w:p w14:paraId="4F97EC09" w14:textId="77777777" w:rsidR="00C14E54" w:rsidRDefault="00C14E54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12470152" w14:textId="77777777" w:rsidR="00C14E54" w:rsidRDefault="00350FCB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People</w:t>
      </w:r>
      <w:r>
        <w:rPr>
          <w:rFonts w:ascii="Comic Sans MS" w:hAnsi="Comic Sans MS"/>
        </w:rPr>
        <w:t xml:space="preserve"> in </w:t>
      </w:r>
      <w:r>
        <w:rPr>
          <w:rFonts w:ascii="Comic Sans MS" w:hAnsi="Comic Sans MS"/>
          <w:lang w:val="en-GB"/>
        </w:rPr>
        <w:t>the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GB"/>
        </w:rPr>
        <w:t>modern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GB"/>
        </w:rPr>
        <w:t>time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  <w:lang w:val="en-GB"/>
        </w:rPr>
        <w:t xml:space="preserve">must works five days on week. They work and they earn a lot of money. It’s important on which school somebody was walking. If that school is very well, then you can get a lot of money. But if isn’t that school very well, then you can’t get a lot of money. So I think the better is that you are going on good school. We know a lot of different jobs. Some of them you must works in the outside, at some jobs you must work inside. Some works you must work very hard and you get a lot of money, but in some works you work almost nothing and get the same a lot of money. You can work at night too. If you work at night or on Sunday, you must get two-times higher pay. The most important jobs are the government jobs. Some people make movies and they earn a lot of money. The actress is very important for the movie. They are very rich and the whole world knows them.  </w:t>
      </w:r>
    </w:p>
    <w:p w14:paraId="076F72E4" w14:textId="3A81D947" w:rsidR="00C14E54" w:rsidRDefault="00C14E54">
      <w:pPr>
        <w:rPr>
          <w:rFonts w:ascii="Comic Sans MS" w:hAnsi="Comic Sans MS"/>
          <w:lang w:val="en-GB"/>
        </w:rPr>
      </w:pPr>
    </w:p>
    <w:sectPr w:rsidR="00C14E5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FCB"/>
    <w:rsid w:val="00350FCB"/>
    <w:rsid w:val="007E5802"/>
    <w:rsid w:val="00C14E54"/>
    <w:rsid w:val="00F4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E9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2019-04-17T08:23:00Z</dcterms:created>
  <dcterms:modified xsi:type="dcterms:W3CDTF">2019-04-17T08:23:00Z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