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BBD" w:rsidRDefault="003448F3">
      <w:pPr>
        <w:rPr>
          <w:sz w:val="10"/>
        </w:rPr>
      </w:pPr>
      <w:bookmarkStart w:id="0" w:name="_GoBack"/>
      <w:bookmarkEnd w:id="0"/>
      <w:r>
        <w:rPr>
          <w:b/>
          <w:sz w:val="10"/>
        </w:rPr>
        <w:t>PRESENT SIMPLE TENSES:</w:t>
      </w:r>
      <w:r>
        <w:rPr>
          <w:sz w:val="10"/>
        </w:rPr>
        <w:t xml:space="preserve">(vsak dan, vse leto, vedno, ponavadi, </w:t>
      </w:r>
    </w:p>
    <w:p w:rsidR="00837BBD" w:rsidRDefault="003448F3">
      <w:pPr>
        <w:rPr>
          <w:sz w:val="10"/>
        </w:rPr>
      </w:pPr>
      <w:r>
        <w:rPr>
          <w:b/>
          <w:sz w:val="10"/>
          <w:u w:val="single"/>
        </w:rPr>
        <w:t>+:</w:t>
      </w:r>
      <w:r>
        <w:rPr>
          <w:sz w:val="10"/>
        </w:rPr>
        <w:t>He(she,it) is(’s,)...; I am(’m)...; You(we,they) are(’re)...</w:t>
      </w:r>
    </w:p>
    <w:p w:rsidR="00837BBD" w:rsidRDefault="003448F3">
      <w:pPr>
        <w:rPr>
          <w:sz w:val="10"/>
        </w:rPr>
      </w:pPr>
      <w:r>
        <w:rPr>
          <w:sz w:val="10"/>
        </w:rPr>
        <w:t xml:space="preserve">    He(she,it) has(’s) got...; I(you,we,they) have(’ve) got...</w:t>
      </w:r>
    </w:p>
    <w:p w:rsidR="00837BBD" w:rsidRDefault="003448F3">
      <w:pPr>
        <w:rPr>
          <w:sz w:val="10"/>
        </w:rPr>
      </w:pPr>
      <w:r>
        <w:rPr>
          <w:sz w:val="10"/>
        </w:rPr>
        <w:t xml:space="preserve">    He(she,it,I,you,we,they) can...</w:t>
      </w:r>
    </w:p>
    <w:p w:rsidR="00837BBD" w:rsidRDefault="003448F3">
      <w:pPr>
        <w:rPr>
          <w:sz w:val="10"/>
        </w:rPr>
      </w:pPr>
      <w:r>
        <w:rPr>
          <w:sz w:val="10"/>
        </w:rPr>
        <w:t xml:space="preserve">    He(she,it) works...; I(you,we,they) work...</w:t>
      </w:r>
    </w:p>
    <w:p w:rsidR="00837BBD" w:rsidRDefault="003448F3">
      <w:pPr>
        <w:rPr>
          <w:sz w:val="10"/>
        </w:rPr>
      </w:pPr>
      <w:r>
        <w:rPr>
          <w:sz w:val="10"/>
        </w:rPr>
        <w:t xml:space="preserve">    </w:t>
      </w:r>
    </w:p>
    <w:p w:rsidR="00837BBD" w:rsidRDefault="003448F3">
      <w:pPr>
        <w:rPr>
          <w:sz w:val="10"/>
        </w:rPr>
      </w:pPr>
      <w:r>
        <w:rPr>
          <w:b/>
          <w:sz w:val="10"/>
          <w:u w:val="single"/>
        </w:rPr>
        <w:t>--:</w:t>
      </w:r>
      <w:r>
        <w:rPr>
          <w:sz w:val="10"/>
        </w:rPr>
        <w:t>He(she,it) isn’t(is not)...;I am(’m) not...;You(we,they) aren’t(are not)...</w:t>
      </w:r>
    </w:p>
    <w:p w:rsidR="00837BBD" w:rsidRDefault="003448F3">
      <w:pPr>
        <w:rPr>
          <w:sz w:val="10"/>
        </w:rPr>
      </w:pPr>
      <w:r>
        <w:rPr>
          <w:sz w:val="10"/>
        </w:rPr>
        <w:t xml:space="preserve">    He(she,it) hasn’t got...; I(you,we,they) haven’t got...</w:t>
      </w:r>
    </w:p>
    <w:p w:rsidR="00837BBD" w:rsidRDefault="003448F3">
      <w:pPr>
        <w:rPr>
          <w:sz w:val="10"/>
        </w:rPr>
      </w:pPr>
      <w:r>
        <w:rPr>
          <w:sz w:val="10"/>
        </w:rPr>
        <w:t xml:space="preserve">    He(she,it,I,you,we,they) can’t(cannot)...</w:t>
      </w:r>
    </w:p>
    <w:p w:rsidR="00837BBD" w:rsidRDefault="003448F3">
      <w:pPr>
        <w:rPr>
          <w:sz w:val="10"/>
        </w:rPr>
      </w:pPr>
      <w:r>
        <w:rPr>
          <w:sz w:val="10"/>
        </w:rPr>
        <w:t xml:space="preserve">    He(she.it) doesn’t like...; I(you,we,they) don’t like...</w:t>
      </w:r>
    </w:p>
    <w:p w:rsidR="00837BBD" w:rsidRDefault="003448F3">
      <w:pPr>
        <w:rPr>
          <w:sz w:val="10"/>
        </w:rPr>
      </w:pPr>
      <w:r>
        <w:rPr>
          <w:sz w:val="10"/>
        </w:rPr>
        <w:t xml:space="preserve">    </w:t>
      </w:r>
    </w:p>
    <w:p w:rsidR="00837BBD" w:rsidRDefault="003448F3">
      <w:pPr>
        <w:rPr>
          <w:sz w:val="10"/>
        </w:rPr>
      </w:pPr>
      <w:r>
        <w:rPr>
          <w:b/>
          <w:sz w:val="10"/>
          <w:u w:val="single"/>
        </w:rPr>
        <w:t>?:</w:t>
      </w:r>
      <w:r>
        <w:rPr>
          <w:sz w:val="10"/>
        </w:rPr>
        <w:t>Is he(she,it)...; Am I...; Are you(we,they)...</w:t>
      </w:r>
    </w:p>
    <w:p w:rsidR="00837BBD" w:rsidRDefault="003448F3">
      <w:pPr>
        <w:rPr>
          <w:sz w:val="10"/>
        </w:rPr>
      </w:pPr>
      <w:r>
        <w:rPr>
          <w:sz w:val="10"/>
        </w:rPr>
        <w:t xml:space="preserve">    Has he(she,it) got...; Have I(you,we,they) got...</w:t>
      </w:r>
    </w:p>
    <w:p w:rsidR="00837BBD" w:rsidRDefault="003448F3">
      <w:pPr>
        <w:rPr>
          <w:sz w:val="10"/>
        </w:rPr>
      </w:pPr>
      <w:r>
        <w:rPr>
          <w:sz w:val="10"/>
        </w:rPr>
        <w:t xml:space="preserve">    Can he(she,it,I,you,we,they)...</w:t>
      </w:r>
    </w:p>
    <w:p w:rsidR="00837BBD" w:rsidRDefault="003448F3">
      <w:pPr>
        <w:rPr>
          <w:sz w:val="10"/>
        </w:rPr>
      </w:pPr>
      <w:r>
        <w:rPr>
          <w:sz w:val="10"/>
        </w:rPr>
        <w:t xml:space="preserve">    Does he(she,it) like...; Do I(you,we,they) like...</w:t>
      </w:r>
    </w:p>
    <w:p w:rsidR="00837BBD" w:rsidRDefault="003448F3">
      <w:pPr>
        <w:rPr>
          <w:sz w:val="10"/>
        </w:rPr>
      </w:pPr>
      <w:r>
        <w:rPr>
          <w:sz w:val="10"/>
        </w:rPr>
        <w:t xml:space="preserve">    </w:t>
      </w:r>
    </w:p>
    <w:sectPr w:rsidR="00837BBD">
      <w:pgSz w:w="12240" w:h="15840"/>
      <w:pgMar w:top="284" w:right="1183" w:bottom="1417" w:left="284" w:header="708" w:footer="708" w:gutter="0"/>
      <w:cols w:num="4" w:space="708" w:equalWidth="0">
        <w:col w:w="2268" w:space="567"/>
        <w:col w:w="2268" w:space="567"/>
        <w:col w:w="2268" w:space="567"/>
        <w:col w:w="22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BBD" w:rsidRDefault="003448F3">
      <w:r>
        <w:separator/>
      </w:r>
    </w:p>
  </w:endnote>
  <w:endnote w:type="continuationSeparator" w:id="0">
    <w:p w:rsidR="00837BBD" w:rsidRDefault="0034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BBD" w:rsidRDefault="003448F3">
      <w:r>
        <w:separator/>
      </w:r>
    </w:p>
  </w:footnote>
  <w:footnote w:type="continuationSeparator" w:id="0">
    <w:p w:rsidR="00837BBD" w:rsidRDefault="00344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8F3"/>
    <w:rsid w:val="003448F3"/>
    <w:rsid w:val="005E5483"/>
    <w:rsid w:val="0083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2019-04-17T09:16:00Z</dcterms:created>
  <dcterms:modified xsi:type="dcterms:W3CDTF">2019-04-17T09:16:00Z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