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859" w:rsidRDefault="00C8076A">
      <w:pPr>
        <w:widowControl w:val="0"/>
        <w:autoSpaceDE w:val="0"/>
        <w:autoSpaceDN w:val="0"/>
        <w:adjustRightInd w:val="0"/>
        <w:spacing w:line="172" w:lineRule="atLeast"/>
        <w:jc w:val="both"/>
        <w:rPr>
          <w:sz w:val="20"/>
          <w:szCs w:val="18"/>
        </w:rPr>
      </w:pPr>
      <w:bookmarkStart w:id="0" w:name="_GoBack"/>
      <w:bookmarkEnd w:id="0"/>
      <w:r w:rsidRPr="00AA4E5D">
        <w:rPr>
          <w:sz w:val="20"/>
          <w:szCs w:val="18"/>
        </w:rPr>
        <w:tab/>
      </w:r>
      <w:r w:rsidRPr="00AA4E5D">
        <w:rPr>
          <w:sz w:val="20"/>
          <w:szCs w:val="18"/>
        </w:rPr>
        <w:tab/>
      </w:r>
    </w:p>
    <w:p w:rsidR="00AA4E5D" w:rsidRPr="00AA4E5D" w:rsidRDefault="00AA4E5D">
      <w:pPr>
        <w:widowControl w:val="0"/>
        <w:autoSpaceDE w:val="0"/>
        <w:autoSpaceDN w:val="0"/>
        <w:adjustRightInd w:val="0"/>
        <w:spacing w:line="172" w:lineRule="atLeast"/>
        <w:jc w:val="both"/>
        <w:rPr>
          <w:sz w:val="20"/>
          <w:szCs w:val="18"/>
        </w:rPr>
      </w:pPr>
    </w:p>
    <w:p w:rsidR="00D00859" w:rsidRPr="00AA4E5D" w:rsidRDefault="00C8076A">
      <w:pPr>
        <w:widowControl w:val="0"/>
        <w:autoSpaceDE w:val="0"/>
        <w:autoSpaceDN w:val="0"/>
        <w:adjustRightInd w:val="0"/>
        <w:spacing w:line="172" w:lineRule="atLeast"/>
        <w:jc w:val="both"/>
        <w:rPr>
          <w:rFonts w:ascii="Tempus Sans ITC" w:hAnsi="Tempus Sans ITC"/>
          <w:b/>
          <w:bCs/>
          <w:szCs w:val="18"/>
        </w:rPr>
      </w:pPr>
      <w:r w:rsidRPr="00AA4E5D">
        <w:rPr>
          <w:sz w:val="20"/>
          <w:szCs w:val="18"/>
        </w:rPr>
        <w:tab/>
      </w:r>
      <w:r w:rsidRPr="00AA4E5D">
        <w:rPr>
          <w:sz w:val="20"/>
          <w:szCs w:val="18"/>
        </w:rPr>
        <w:tab/>
      </w:r>
      <w:r w:rsidRPr="00AA4E5D">
        <w:rPr>
          <w:sz w:val="20"/>
          <w:szCs w:val="18"/>
        </w:rPr>
        <w:tab/>
      </w:r>
      <w:r w:rsidRPr="00AA4E5D">
        <w:rPr>
          <w:sz w:val="20"/>
          <w:szCs w:val="18"/>
        </w:rPr>
        <w:tab/>
      </w:r>
      <w:r w:rsidRPr="00AA4E5D">
        <w:rPr>
          <w:sz w:val="20"/>
          <w:szCs w:val="18"/>
        </w:rPr>
        <w:tab/>
      </w:r>
      <w:r w:rsidRPr="00AA4E5D">
        <w:rPr>
          <w:rFonts w:ascii="Tempus Sans ITC" w:hAnsi="Tempus Sans ITC"/>
          <w:szCs w:val="18"/>
        </w:rPr>
        <w:t xml:space="preserve">             </w:t>
      </w:r>
      <w:r w:rsidRPr="00AA4E5D">
        <w:rPr>
          <w:rFonts w:ascii="Tempus Sans ITC" w:hAnsi="Tempus Sans ITC"/>
          <w:sz w:val="28"/>
          <w:szCs w:val="18"/>
        </w:rPr>
        <w:t xml:space="preserve">   </w:t>
      </w:r>
      <w:r w:rsidRPr="00AA4E5D">
        <w:rPr>
          <w:rFonts w:ascii="Tempus Sans ITC" w:hAnsi="Tempus Sans ITC"/>
          <w:b/>
          <w:bCs/>
          <w:sz w:val="36"/>
          <w:szCs w:val="18"/>
        </w:rPr>
        <w:t>CULTURE</w:t>
      </w:r>
    </w:p>
    <w:p w:rsidR="00D00859" w:rsidRPr="00AA4E5D" w:rsidRDefault="00D00859">
      <w:pPr>
        <w:widowControl w:val="0"/>
        <w:autoSpaceDE w:val="0"/>
        <w:autoSpaceDN w:val="0"/>
        <w:adjustRightInd w:val="0"/>
        <w:rPr>
          <w:rFonts w:ascii="Arial" w:hAnsi="Arial" w:cs="Arial"/>
        </w:rPr>
      </w:pPr>
    </w:p>
    <w:p w:rsidR="00D00859" w:rsidRPr="00AA4E5D" w:rsidRDefault="00D00859">
      <w:pPr>
        <w:widowControl w:val="0"/>
        <w:autoSpaceDE w:val="0"/>
        <w:autoSpaceDN w:val="0"/>
        <w:adjustRightInd w:val="0"/>
        <w:spacing w:line="153" w:lineRule="atLeast"/>
        <w:rPr>
          <w:rFonts w:ascii="Tempus Sans ITC" w:hAnsi="Tempus Sans ITC" w:cs="Arial"/>
          <w:szCs w:val="14"/>
        </w:rPr>
      </w:pPr>
    </w:p>
    <w:p w:rsidR="00D00859" w:rsidRPr="00AA4E5D" w:rsidRDefault="00D00859">
      <w:pPr>
        <w:widowControl w:val="0"/>
        <w:autoSpaceDE w:val="0"/>
        <w:autoSpaceDN w:val="0"/>
        <w:adjustRightInd w:val="0"/>
        <w:spacing w:line="153" w:lineRule="atLeast"/>
        <w:rPr>
          <w:rFonts w:ascii="Tempus Sans ITC" w:hAnsi="Tempus Sans ITC" w:cs="Arial"/>
          <w:szCs w:val="14"/>
        </w:rPr>
      </w:pPr>
    </w:p>
    <w:p w:rsidR="00D00859" w:rsidRPr="00AA4E5D" w:rsidRDefault="00C8076A">
      <w:pPr>
        <w:widowControl w:val="0"/>
        <w:autoSpaceDE w:val="0"/>
        <w:autoSpaceDN w:val="0"/>
        <w:adjustRightInd w:val="0"/>
        <w:spacing w:line="355" w:lineRule="atLeast"/>
        <w:rPr>
          <w:rFonts w:ascii="Tempus Sans ITC" w:hAnsi="Tempus Sans ITC"/>
          <w:b/>
          <w:bCs/>
          <w:szCs w:val="36"/>
        </w:rPr>
      </w:pPr>
      <w:r w:rsidRPr="00AA4E5D">
        <w:rPr>
          <w:rFonts w:ascii="Tempus Sans ITC" w:hAnsi="Tempus Sans ITC"/>
          <w:b/>
          <w:bCs/>
          <w:szCs w:val="36"/>
        </w:rPr>
        <w:t>Culture</w:t>
      </w:r>
    </w:p>
    <w:p w:rsidR="00D00859" w:rsidRPr="00AA4E5D" w:rsidRDefault="00D00859">
      <w:pPr>
        <w:widowControl w:val="0"/>
        <w:autoSpaceDE w:val="0"/>
        <w:autoSpaceDN w:val="0"/>
        <w:adjustRightInd w:val="0"/>
        <w:spacing w:line="355" w:lineRule="atLeast"/>
        <w:rPr>
          <w:rFonts w:ascii="Tempus Sans ITC" w:hAnsi="Tempus Sans ITC"/>
          <w:b/>
          <w:bCs/>
          <w:szCs w:val="36"/>
        </w:rPr>
      </w:pPr>
    </w:p>
    <w:p w:rsidR="00D00859" w:rsidRPr="00AA4E5D" w:rsidRDefault="00C8076A">
      <w:pPr>
        <w:widowControl w:val="0"/>
        <w:autoSpaceDE w:val="0"/>
        <w:autoSpaceDN w:val="0"/>
        <w:adjustRightInd w:val="0"/>
        <w:spacing w:line="187" w:lineRule="atLeast"/>
        <w:rPr>
          <w:rFonts w:ascii="Tempus Sans ITC" w:hAnsi="Tempus Sans ITC"/>
          <w:b/>
          <w:bCs/>
          <w:szCs w:val="16"/>
        </w:rPr>
      </w:pPr>
      <w:r w:rsidRPr="00AA4E5D">
        <w:rPr>
          <w:rFonts w:ascii="Tempus Sans ITC" w:hAnsi="Tempus Sans ITC"/>
          <w:b/>
          <w:bCs/>
          <w:szCs w:val="16"/>
        </w:rPr>
        <w:t>Culture is a term used by social scientists for a peo</w:t>
      </w:r>
      <w:r w:rsidRPr="00AA4E5D">
        <w:rPr>
          <w:rFonts w:ascii="Tempus Sans ITC" w:hAnsi="Tempus Sans ITC"/>
          <w:b/>
          <w:bCs/>
          <w:szCs w:val="16"/>
        </w:rPr>
        <w:softHyphen/>
        <w:t xml:space="preserve">ple's whole way of life. In everyday conversation, the word </w:t>
      </w:r>
      <w:r w:rsidRPr="00AA4E5D">
        <w:rPr>
          <w:rFonts w:ascii="Tempus Sans ITC" w:hAnsi="Tempus Sans ITC"/>
          <w:b/>
          <w:bCs/>
          <w:i/>
          <w:iCs/>
          <w:szCs w:val="16"/>
        </w:rPr>
        <w:t xml:space="preserve">culture </w:t>
      </w:r>
      <w:r w:rsidRPr="00AA4E5D">
        <w:rPr>
          <w:rFonts w:ascii="Tempus Sans ITC" w:hAnsi="Tempus Sans ITC"/>
          <w:b/>
          <w:bCs/>
          <w:szCs w:val="16"/>
        </w:rPr>
        <w:t>may refer to activities in such fields as art, literature, and music. But to social scientists, a people's culture consists of all the ideas, objects, and ways of doing things created by the group. Culture includes arts, beliefs, customs, inventions, language, technology, and traditions.</w:t>
      </w:r>
    </w:p>
    <w:p w:rsidR="00D00859" w:rsidRPr="00AA4E5D" w:rsidRDefault="00D00859">
      <w:pPr>
        <w:widowControl w:val="0"/>
        <w:autoSpaceDE w:val="0"/>
        <w:autoSpaceDN w:val="0"/>
        <w:adjustRightInd w:val="0"/>
        <w:spacing w:line="187" w:lineRule="atLeast"/>
        <w:rPr>
          <w:rFonts w:ascii="Tempus Sans ITC" w:hAnsi="Tempus Sans ITC"/>
          <w:b/>
          <w:bCs/>
          <w:szCs w:val="16"/>
        </w:rPr>
      </w:pPr>
    </w:p>
    <w:p w:rsidR="00D00859" w:rsidRPr="00AA4E5D" w:rsidRDefault="00C8076A">
      <w:pPr>
        <w:widowControl w:val="0"/>
        <w:autoSpaceDE w:val="0"/>
        <w:autoSpaceDN w:val="0"/>
        <w:adjustRightInd w:val="0"/>
        <w:spacing w:line="187" w:lineRule="atLeast"/>
        <w:ind w:firstLine="192"/>
        <w:rPr>
          <w:rFonts w:ascii="Tempus Sans ITC" w:hAnsi="Tempus Sans ITC"/>
          <w:szCs w:val="16"/>
        </w:rPr>
      </w:pPr>
      <w:r w:rsidRPr="00AA4E5D">
        <w:rPr>
          <w:rFonts w:ascii="Tempus Sans ITC" w:hAnsi="Tempus Sans ITC"/>
          <w:szCs w:val="16"/>
        </w:rPr>
        <w:t>Culture consists of learned ways of acting, feeling, and thinking, rather than biologically determined ways. Some simple animals act on the basis of information car</w:t>
      </w:r>
      <w:r w:rsidRPr="00AA4E5D">
        <w:rPr>
          <w:rFonts w:ascii="Tempus Sans ITC" w:hAnsi="Tempus Sans ITC"/>
          <w:szCs w:val="16"/>
        </w:rPr>
        <w:softHyphen/>
        <w:t xml:space="preserve">ried in their </w:t>
      </w:r>
      <w:r w:rsidRPr="00AA4E5D">
        <w:rPr>
          <w:rFonts w:ascii="Tempus Sans ITC" w:hAnsi="Tempus Sans ITC"/>
          <w:i/>
          <w:iCs/>
          <w:szCs w:val="16"/>
        </w:rPr>
        <w:t xml:space="preserve">genes, </w:t>
      </w:r>
      <w:r w:rsidRPr="00AA4E5D">
        <w:rPr>
          <w:rFonts w:ascii="Tempus Sans ITC" w:hAnsi="Tempus Sans ITC"/>
          <w:szCs w:val="16"/>
        </w:rPr>
        <w:t>the parts of a cell that determine in</w:t>
      </w:r>
      <w:r w:rsidRPr="00AA4E5D">
        <w:rPr>
          <w:rFonts w:ascii="Tempus Sans ITC" w:hAnsi="Tempus Sans ITC"/>
          <w:szCs w:val="16"/>
        </w:rPr>
        <w:softHyphen/>
        <w:t>herited traits. This biologically inherited information even includes the animal's ways of obtaining food and shelter. But human beings can experiment, learn, and work out their ways of doing these things, a process that never ends.</w:t>
      </w:r>
    </w:p>
    <w:p w:rsidR="00D00859" w:rsidRPr="00AA4E5D" w:rsidRDefault="00D00859">
      <w:pPr>
        <w:widowControl w:val="0"/>
        <w:autoSpaceDE w:val="0"/>
        <w:autoSpaceDN w:val="0"/>
        <w:adjustRightInd w:val="0"/>
        <w:spacing w:line="187" w:lineRule="atLeast"/>
        <w:ind w:firstLine="192"/>
        <w:rPr>
          <w:rFonts w:ascii="Tempus Sans ITC" w:hAnsi="Tempus Sans ITC"/>
          <w:szCs w:val="16"/>
        </w:rPr>
      </w:pPr>
    </w:p>
    <w:p w:rsidR="00D00859" w:rsidRPr="00AA4E5D" w:rsidRDefault="00C8076A">
      <w:pPr>
        <w:widowControl w:val="0"/>
        <w:autoSpaceDE w:val="0"/>
        <w:autoSpaceDN w:val="0"/>
        <w:adjustRightInd w:val="0"/>
        <w:spacing w:line="187" w:lineRule="atLeast"/>
        <w:ind w:firstLine="192"/>
        <w:rPr>
          <w:rFonts w:ascii="Tempus Sans ITC" w:hAnsi="Tempus Sans ITC"/>
          <w:b/>
          <w:bCs/>
          <w:szCs w:val="16"/>
        </w:rPr>
      </w:pPr>
      <w:r w:rsidRPr="00AA4E5D">
        <w:rPr>
          <w:rFonts w:ascii="Tempus Sans ITC" w:hAnsi="Tempus Sans ITC"/>
          <w:b/>
          <w:bCs/>
          <w:szCs w:val="16"/>
        </w:rPr>
        <w:t>Culture is a set of simple extensions of various parts of the body. The Austrian psychologist Sigmund Freud compared it to such devices as artificial limbs, eye</w:t>
      </w:r>
      <w:r w:rsidRPr="00AA4E5D">
        <w:rPr>
          <w:rFonts w:ascii="Tempus Sans ITC" w:hAnsi="Tempus Sans ITC"/>
          <w:b/>
          <w:bCs/>
          <w:szCs w:val="16"/>
        </w:rPr>
        <w:softHyphen/>
        <w:t>glasses, and false teeth. Like these devices, culture en</w:t>
      </w:r>
      <w:r w:rsidRPr="00AA4E5D">
        <w:rPr>
          <w:rFonts w:ascii="Tempus Sans ITC" w:hAnsi="Tempus Sans ITC"/>
          <w:b/>
          <w:bCs/>
          <w:szCs w:val="16"/>
        </w:rPr>
        <w:softHyphen/>
        <w:t>ables people to do things their muscles and senses alone would not allow them to do. For example, human beings do not need fangs if they have arrows. They need not be able to run fast if they have tamed the horse. Without culture, the astronauts could not have reached the moon nor survived there. The human body needs oxygen and a certain range of temperature to live. However, cultural devices have enabled human beings to overcome some of the limitations of their bodies and stay alive in harsh environments.</w:t>
      </w:r>
    </w:p>
    <w:p w:rsidR="00D00859" w:rsidRPr="00AA4E5D" w:rsidRDefault="00D00859">
      <w:pPr>
        <w:widowControl w:val="0"/>
        <w:autoSpaceDE w:val="0"/>
        <w:autoSpaceDN w:val="0"/>
        <w:adjustRightInd w:val="0"/>
        <w:spacing w:line="187" w:lineRule="atLeast"/>
        <w:ind w:firstLine="192"/>
        <w:rPr>
          <w:rFonts w:ascii="Tempus Sans ITC" w:hAnsi="Tempus Sans ITC"/>
          <w:b/>
          <w:bCs/>
          <w:szCs w:val="16"/>
        </w:rPr>
      </w:pPr>
    </w:p>
    <w:p w:rsidR="00D00859" w:rsidRPr="00AA4E5D" w:rsidRDefault="00D00859">
      <w:pPr>
        <w:widowControl w:val="0"/>
        <w:autoSpaceDE w:val="0"/>
        <w:autoSpaceDN w:val="0"/>
        <w:adjustRightInd w:val="0"/>
        <w:spacing w:line="187" w:lineRule="atLeast"/>
        <w:ind w:firstLine="192"/>
        <w:rPr>
          <w:rFonts w:ascii="Tempus Sans ITC" w:hAnsi="Tempus Sans ITC"/>
          <w:b/>
          <w:bCs/>
          <w:szCs w:val="16"/>
        </w:rPr>
      </w:pPr>
    </w:p>
    <w:p w:rsidR="00D00859" w:rsidRPr="00AA4E5D" w:rsidRDefault="00D00859">
      <w:pPr>
        <w:widowControl w:val="0"/>
        <w:autoSpaceDE w:val="0"/>
        <w:autoSpaceDN w:val="0"/>
        <w:adjustRightInd w:val="0"/>
        <w:spacing w:line="187" w:lineRule="atLeast"/>
        <w:ind w:firstLine="192"/>
        <w:rPr>
          <w:rFonts w:ascii="Tempus Sans ITC" w:hAnsi="Tempus Sans ITC"/>
          <w:b/>
          <w:bCs/>
          <w:szCs w:val="16"/>
        </w:rPr>
      </w:pPr>
    </w:p>
    <w:p w:rsidR="00D00859" w:rsidRPr="00AA4E5D" w:rsidRDefault="00C8076A">
      <w:pPr>
        <w:widowControl w:val="0"/>
        <w:autoSpaceDE w:val="0"/>
        <w:autoSpaceDN w:val="0"/>
        <w:adjustRightInd w:val="0"/>
        <w:spacing w:line="302" w:lineRule="atLeast"/>
        <w:rPr>
          <w:rFonts w:ascii="Tempus Sans ITC" w:hAnsi="Tempus Sans ITC"/>
          <w:b/>
          <w:bCs/>
          <w:szCs w:val="16"/>
        </w:rPr>
      </w:pPr>
      <w:r w:rsidRPr="00AA4E5D">
        <w:rPr>
          <w:rFonts w:ascii="Tempus Sans ITC" w:hAnsi="Tempus Sans ITC"/>
          <w:b/>
          <w:bCs/>
          <w:szCs w:val="16"/>
        </w:rPr>
        <w:t>Characteristics of culture</w:t>
      </w:r>
    </w:p>
    <w:p w:rsidR="00D00859" w:rsidRPr="00AA4E5D" w:rsidRDefault="00D00859">
      <w:pPr>
        <w:widowControl w:val="0"/>
        <w:autoSpaceDE w:val="0"/>
        <w:autoSpaceDN w:val="0"/>
        <w:adjustRightInd w:val="0"/>
        <w:spacing w:line="302" w:lineRule="atLeast"/>
        <w:rPr>
          <w:rFonts w:ascii="Tempus Sans ITC" w:hAnsi="Tempus Sans ITC"/>
          <w:b/>
          <w:bCs/>
          <w:szCs w:val="16"/>
        </w:rPr>
      </w:pPr>
    </w:p>
    <w:p w:rsidR="00D00859" w:rsidRPr="00AA4E5D" w:rsidRDefault="00C8076A">
      <w:pPr>
        <w:widowControl w:val="0"/>
        <w:autoSpaceDE w:val="0"/>
        <w:autoSpaceDN w:val="0"/>
        <w:adjustRightInd w:val="0"/>
        <w:spacing w:line="187" w:lineRule="atLeast"/>
        <w:ind w:left="284"/>
        <w:rPr>
          <w:rFonts w:ascii="Tempus Sans ITC" w:hAnsi="Tempus Sans ITC"/>
          <w:szCs w:val="16"/>
        </w:rPr>
      </w:pPr>
      <w:r w:rsidRPr="00AA4E5D">
        <w:rPr>
          <w:rFonts w:ascii="Tempus Sans ITC" w:hAnsi="Tempus Sans ITC"/>
          <w:szCs w:val="16"/>
        </w:rPr>
        <w:t xml:space="preserve">The British anthropologist Sir Edward Burnett Tylor introduced the term culture as scientists use it today.ln his book </w:t>
      </w:r>
      <w:r w:rsidRPr="00AA4E5D">
        <w:rPr>
          <w:rFonts w:ascii="Tempus Sans ITC" w:hAnsi="Tempus Sans ITC"/>
          <w:i/>
          <w:iCs/>
          <w:szCs w:val="16"/>
        </w:rPr>
        <w:t xml:space="preserve">Primitive culture </w:t>
      </w:r>
      <w:r w:rsidRPr="00AA4E5D">
        <w:rPr>
          <w:rFonts w:ascii="Tempus Sans ITC" w:hAnsi="Tempus Sans ITC"/>
          <w:szCs w:val="16"/>
        </w:rPr>
        <w:t xml:space="preserve">(1871), Tylor defined culture as "that complex whole which includes knowledge, </w:t>
      </w:r>
      <w:r w:rsidRPr="00AA4E5D">
        <w:rPr>
          <w:rFonts w:ascii="Tempus Sans ITC" w:hAnsi="Tempus Sans ITC" w:cs="Arial"/>
          <w:szCs w:val="16"/>
        </w:rPr>
        <w:t>be</w:t>
      </w:r>
      <w:r w:rsidRPr="00AA4E5D">
        <w:rPr>
          <w:rFonts w:ascii="Tempus Sans ITC" w:hAnsi="Tempus Sans ITC" w:cs="Arial"/>
          <w:szCs w:val="16"/>
        </w:rPr>
        <w:softHyphen/>
      </w:r>
      <w:r w:rsidRPr="00AA4E5D">
        <w:rPr>
          <w:rFonts w:ascii="Tempus Sans ITC" w:hAnsi="Tempus Sans ITC"/>
          <w:szCs w:val="16"/>
        </w:rPr>
        <w:t xml:space="preserve">lief, art, morals, law, custom, and any other capabilities and habits acquired by man as a member of society. Those units are called </w:t>
      </w:r>
      <w:r w:rsidRPr="00AA4E5D">
        <w:rPr>
          <w:rFonts w:ascii="Tempus Sans ITC" w:hAnsi="Tempus Sans ITC"/>
          <w:i/>
          <w:iCs/>
          <w:szCs w:val="16"/>
        </w:rPr>
        <w:t xml:space="preserve">cultural traits, </w:t>
      </w:r>
      <w:r w:rsidRPr="00AA4E5D">
        <w:rPr>
          <w:rFonts w:ascii="Tempus Sans ITC" w:hAnsi="Tempus Sans ITC"/>
          <w:szCs w:val="16"/>
        </w:rPr>
        <w:t xml:space="preserve">They may include a customary burial place for the dead; device, such as a plough; or a gesture, such as a handshake. A group of related traits is called a </w:t>
      </w:r>
      <w:r w:rsidRPr="00AA4E5D">
        <w:rPr>
          <w:rFonts w:ascii="Tempus Sans ITC" w:hAnsi="Tempus Sans ITC"/>
          <w:i/>
          <w:iCs/>
          <w:szCs w:val="16"/>
        </w:rPr>
        <w:t xml:space="preserve">culture pattern. </w:t>
      </w:r>
      <w:r w:rsidRPr="00AA4E5D">
        <w:rPr>
          <w:rFonts w:ascii="Tempus Sans ITC" w:hAnsi="Tempus Sans ITC"/>
          <w:szCs w:val="16"/>
        </w:rPr>
        <w:t>For example, the related cus</w:t>
      </w:r>
      <w:r w:rsidRPr="00AA4E5D">
        <w:rPr>
          <w:rFonts w:ascii="Tempus Sans ITC" w:hAnsi="Tempus Sans ITC"/>
          <w:szCs w:val="16"/>
        </w:rPr>
        <w:softHyphen/>
        <w:t>toms of dating, courtship, and marriage form a culture pattern.</w:t>
      </w:r>
    </w:p>
    <w:p w:rsidR="00D00859" w:rsidRPr="00AA4E5D" w:rsidRDefault="00D00859">
      <w:pPr>
        <w:widowControl w:val="0"/>
        <w:autoSpaceDE w:val="0"/>
        <w:autoSpaceDN w:val="0"/>
        <w:adjustRightInd w:val="0"/>
        <w:spacing w:line="187" w:lineRule="atLeast"/>
        <w:rPr>
          <w:rFonts w:ascii="Tempus Sans ITC" w:hAnsi="Tempus Sans ITC" w:cs="Arial"/>
          <w:szCs w:val="14"/>
        </w:rPr>
      </w:pPr>
    </w:p>
    <w:p w:rsidR="00D00859" w:rsidRPr="00AA4E5D" w:rsidRDefault="00D00859">
      <w:pPr>
        <w:widowControl w:val="0"/>
        <w:autoSpaceDE w:val="0"/>
        <w:autoSpaceDN w:val="0"/>
        <w:adjustRightInd w:val="0"/>
        <w:spacing w:line="187" w:lineRule="atLeast"/>
        <w:rPr>
          <w:rFonts w:ascii="Tempus Sans ITC" w:hAnsi="Tempus Sans ITC" w:cs="Arial"/>
          <w:szCs w:val="14"/>
        </w:rPr>
      </w:pPr>
    </w:p>
    <w:p w:rsidR="00D00859" w:rsidRPr="00AA4E5D" w:rsidRDefault="00C8076A">
      <w:pPr>
        <w:widowControl w:val="0"/>
        <w:autoSpaceDE w:val="0"/>
        <w:autoSpaceDN w:val="0"/>
        <w:adjustRightInd w:val="0"/>
        <w:spacing w:line="187" w:lineRule="atLeast"/>
        <w:ind w:firstLine="153"/>
        <w:rPr>
          <w:rFonts w:ascii="Tempus Sans ITC" w:hAnsi="Tempus Sans ITC" w:cs="Arial"/>
          <w:b/>
          <w:bCs/>
          <w:szCs w:val="14"/>
        </w:rPr>
      </w:pPr>
      <w:r w:rsidRPr="00AA4E5D">
        <w:rPr>
          <w:rFonts w:ascii="Tempus Sans ITC" w:hAnsi="Tempus Sans ITC" w:cs="Arial"/>
          <w:b/>
          <w:bCs/>
          <w:szCs w:val="14"/>
        </w:rPr>
        <w:t xml:space="preserve">Every family has a cultural tradition of its own. This tradition includes many traits that the family shares with others who live in the same area and belong to the same social class. In addition, the </w:t>
      </w:r>
      <w:r w:rsidRPr="00AA4E5D">
        <w:rPr>
          <w:rFonts w:ascii="Tempus Sans ITC" w:hAnsi="Tempus Sans ITC" w:cs="Arial"/>
          <w:b/>
          <w:bCs/>
          <w:szCs w:val="14"/>
        </w:rPr>
        <w:lastRenderedPageBreak/>
        <w:t>family bas its own set of cultural traits. Business companies, villages, and other social groups also have their own cultural tra</w:t>
      </w:r>
      <w:r w:rsidRPr="00AA4E5D">
        <w:rPr>
          <w:rFonts w:ascii="Tempus Sans ITC" w:hAnsi="Tempus Sans ITC" w:cs="Arial"/>
          <w:b/>
          <w:bCs/>
          <w:szCs w:val="14"/>
        </w:rPr>
        <w:softHyphen/>
        <w:t>ditions.</w:t>
      </w:r>
    </w:p>
    <w:p w:rsidR="00D00859" w:rsidRPr="00AA4E5D" w:rsidRDefault="00C8076A">
      <w:pPr>
        <w:widowControl w:val="0"/>
        <w:autoSpaceDE w:val="0"/>
        <w:autoSpaceDN w:val="0"/>
        <w:adjustRightInd w:val="0"/>
        <w:spacing w:line="187" w:lineRule="atLeast"/>
        <w:rPr>
          <w:rFonts w:ascii="Tempus Sans ITC" w:hAnsi="Tempus Sans ITC" w:cs="Arial"/>
          <w:b/>
          <w:bCs/>
          <w:szCs w:val="14"/>
        </w:rPr>
      </w:pPr>
      <w:r w:rsidRPr="00AA4E5D">
        <w:rPr>
          <w:rFonts w:ascii="Tempus Sans ITC" w:hAnsi="Tempus Sans ITC" w:cs="Arial"/>
          <w:b/>
          <w:bCs/>
          <w:szCs w:val="14"/>
        </w:rPr>
        <w:t xml:space="preserve">Social scientists sometimes use the term </w:t>
      </w:r>
      <w:r w:rsidRPr="00AA4E5D">
        <w:rPr>
          <w:rFonts w:ascii="Tempus Sans ITC" w:hAnsi="Tempus Sans ITC" w:cs="Arial"/>
          <w:b/>
          <w:bCs/>
          <w:i/>
          <w:iCs/>
          <w:szCs w:val="14"/>
        </w:rPr>
        <w:t xml:space="preserve">subculture </w:t>
      </w:r>
      <w:r w:rsidRPr="00AA4E5D">
        <w:rPr>
          <w:rFonts w:ascii="Tempus Sans ITC" w:hAnsi="Tempus Sans ITC" w:cs="Arial"/>
          <w:b/>
          <w:bCs/>
          <w:szCs w:val="14"/>
        </w:rPr>
        <w:t>for a set of cultural traits found only in one group. Many occupational groups, such as doctors and truck</w:t>
      </w:r>
      <w:r w:rsidRPr="00AA4E5D">
        <w:rPr>
          <w:rFonts w:ascii="Tempus Sans ITC" w:hAnsi="Tempus Sans ITC" w:cs="Arial"/>
          <w:b/>
          <w:bCs/>
          <w:szCs w:val="14"/>
        </w:rPr>
        <w:softHyphen/>
        <w:t>drivers, and ethnic groups, have their own subculture and also share the culture of the majority group.</w:t>
      </w:r>
    </w:p>
    <w:p w:rsidR="00D00859" w:rsidRPr="00AA4E5D" w:rsidRDefault="00D00859">
      <w:pPr>
        <w:widowControl w:val="0"/>
        <w:autoSpaceDE w:val="0"/>
        <w:autoSpaceDN w:val="0"/>
        <w:adjustRightInd w:val="0"/>
        <w:spacing w:line="187" w:lineRule="atLeast"/>
        <w:rPr>
          <w:rFonts w:ascii="Tempus Sans ITC" w:hAnsi="Tempus Sans ITC" w:cs="Arial"/>
          <w:b/>
          <w:bCs/>
          <w:szCs w:val="14"/>
        </w:rPr>
      </w:pPr>
    </w:p>
    <w:p w:rsidR="00D00859" w:rsidRPr="00AA4E5D" w:rsidRDefault="00D00859">
      <w:pPr>
        <w:widowControl w:val="0"/>
        <w:autoSpaceDE w:val="0"/>
        <w:autoSpaceDN w:val="0"/>
        <w:adjustRightInd w:val="0"/>
        <w:spacing w:line="302" w:lineRule="atLeast"/>
        <w:rPr>
          <w:rFonts w:ascii="Tempus Sans ITC" w:hAnsi="Tempus Sans ITC"/>
          <w:b/>
          <w:bCs/>
          <w:szCs w:val="14"/>
        </w:rPr>
      </w:pPr>
    </w:p>
    <w:p w:rsidR="00D00859" w:rsidRPr="00AA4E5D" w:rsidRDefault="00D00859">
      <w:pPr>
        <w:widowControl w:val="0"/>
        <w:autoSpaceDE w:val="0"/>
        <w:autoSpaceDN w:val="0"/>
        <w:adjustRightInd w:val="0"/>
        <w:spacing w:line="302" w:lineRule="atLeast"/>
        <w:rPr>
          <w:rFonts w:ascii="Tempus Sans ITC" w:hAnsi="Tempus Sans ITC"/>
          <w:b/>
          <w:bCs/>
          <w:szCs w:val="14"/>
        </w:rPr>
      </w:pPr>
    </w:p>
    <w:p w:rsidR="00D00859" w:rsidRPr="00AA4E5D" w:rsidRDefault="00D00859">
      <w:pPr>
        <w:widowControl w:val="0"/>
        <w:autoSpaceDE w:val="0"/>
        <w:autoSpaceDN w:val="0"/>
        <w:adjustRightInd w:val="0"/>
        <w:spacing w:line="158" w:lineRule="atLeast"/>
        <w:rPr>
          <w:rFonts w:ascii="Tempus Sans ITC" w:hAnsi="Tempus Sans ITC" w:cs="Arial"/>
          <w:szCs w:val="12"/>
        </w:rPr>
      </w:pPr>
    </w:p>
    <w:p w:rsidR="00D00859" w:rsidRPr="00AA4E5D" w:rsidRDefault="00C8076A">
      <w:pPr>
        <w:widowControl w:val="0"/>
        <w:autoSpaceDE w:val="0"/>
        <w:autoSpaceDN w:val="0"/>
        <w:adjustRightInd w:val="0"/>
        <w:spacing w:line="187" w:lineRule="atLeast"/>
        <w:rPr>
          <w:rFonts w:ascii="Tempus Sans ITC" w:hAnsi="Tempus Sans ITC"/>
          <w:b/>
          <w:bCs/>
          <w:szCs w:val="16"/>
        </w:rPr>
      </w:pPr>
      <w:r w:rsidRPr="00AA4E5D">
        <w:rPr>
          <w:rFonts w:ascii="Tempus Sans ITC" w:hAnsi="Tempus Sans ITC"/>
          <w:b/>
          <w:bCs/>
          <w:szCs w:val="16"/>
        </w:rPr>
        <w:t xml:space="preserve">Environmental differences  </w:t>
      </w:r>
      <w:r w:rsidRPr="00AA4E5D">
        <w:rPr>
          <w:rFonts w:ascii="Tempus Sans ITC" w:hAnsi="Tempus Sans ITC" w:cs="Arial"/>
          <w:b/>
          <w:bCs/>
          <w:szCs w:val="14"/>
        </w:rPr>
        <w:t xml:space="preserve">are related to </w:t>
      </w:r>
      <w:r w:rsidRPr="00AA4E5D">
        <w:rPr>
          <w:rFonts w:ascii="Tempus Sans ITC" w:hAnsi="Tempus Sans ITC"/>
          <w:b/>
          <w:bCs/>
          <w:szCs w:val="16"/>
        </w:rPr>
        <w:t>cultural vari</w:t>
      </w:r>
      <w:r w:rsidRPr="00AA4E5D">
        <w:rPr>
          <w:rFonts w:ascii="Tempus Sans ITC" w:hAnsi="Tempus Sans ITC"/>
          <w:b/>
          <w:bCs/>
          <w:szCs w:val="16"/>
        </w:rPr>
        <w:softHyphen/>
        <w:t>ation.</w:t>
      </w:r>
    </w:p>
    <w:p w:rsidR="00D00859" w:rsidRPr="00AA4E5D" w:rsidRDefault="00D00859">
      <w:pPr>
        <w:widowControl w:val="0"/>
        <w:autoSpaceDE w:val="0"/>
        <w:autoSpaceDN w:val="0"/>
        <w:adjustRightInd w:val="0"/>
        <w:spacing w:line="187" w:lineRule="atLeast"/>
        <w:rPr>
          <w:rFonts w:ascii="Tempus Sans ITC" w:hAnsi="Tempus Sans ITC"/>
          <w:b/>
          <w:bCs/>
          <w:szCs w:val="14"/>
        </w:rPr>
      </w:pPr>
    </w:p>
    <w:p w:rsidR="00D00859" w:rsidRPr="00AA4E5D" w:rsidRDefault="00C8076A">
      <w:pPr>
        <w:widowControl w:val="0"/>
        <w:autoSpaceDE w:val="0"/>
        <w:autoSpaceDN w:val="0"/>
        <w:adjustRightInd w:val="0"/>
        <w:spacing w:line="187" w:lineRule="atLeast"/>
        <w:ind w:firstLine="192"/>
        <w:rPr>
          <w:rFonts w:ascii="Tempus Sans ITC" w:hAnsi="Tempus Sans ITC" w:cs="Arial"/>
          <w:b/>
          <w:bCs/>
          <w:szCs w:val="14"/>
        </w:rPr>
      </w:pPr>
      <w:r w:rsidRPr="00AA4E5D">
        <w:rPr>
          <w:rFonts w:ascii="Tempus Sans ITC" w:hAnsi="Tempus Sans ITC" w:cs="Arial"/>
          <w:b/>
          <w:bCs/>
          <w:szCs w:val="14"/>
        </w:rPr>
        <w:t xml:space="preserve">People do not realize </w:t>
      </w:r>
      <w:r w:rsidRPr="00AA4E5D">
        <w:rPr>
          <w:rFonts w:ascii="Tempus Sans ITC" w:hAnsi="Tempus Sans ITC"/>
          <w:b/>
          <w:bCs/>
          <w:szCs w:val="16"/>
        </w:rPr>
        <w:t xml:space="preserve">how greatly </w:t>
      </w:r>
      <w:r w:rsidRPr="00AA4E5D">
        <w:rPr>
          <w:rFonts w:ascii="Tempus Sans ITC" w:hAnsi="Tempus Sans ITC" w:cs="Arial"/>
          <w:b/>
          <w:bCs/>
          <w:szCs w:val="14"/>
        </w:rPr>
        <w:t xml:space="preserve">culture influences </w:t>
      </w:r>
      <w:r w:rsidRPr="00AA4E5D">
        <w:rPr>
          <w:rFonts w:ascii="Tempus Sans ITC" w:hAnsi="Tempus Sans ITC"/>
          <w:b/>
          <w:bCs/>
          <w:szCs w:val="14"/>
        </w:rPr>
        <w:t xml:space="preserve">their behaviour until they come across other ways </w:t>
      </w:r>
      <w:r w:rsidRPr="00AA4E5D">
        <w:rPr>
          <w:rFonts w:ascii="Tempus Sans ITC" w:hAnsi="Tempus Sans ITC" w:cs="Arial"/>
          <w:b/>
          <w:bCs/>
          <w:szCs w:val="14"/>
        </w:rPr>
        <w:t xml:space="preserve">of </w:t>
      </w:r>
      <w:r w:rsidRPr="00AA4E5D">
        <w:rPr>
          <w:rFonts w:ascii="Tempus Sans ITC" w:hAnsi="Tempus Sans ITC" w:cs="Arial"/>
          <w:b/>
          <w:bCs/>
          <w:szCs w:val="16"/>
        </w:rPr>
        <w:t xml:space="preserve">doing </w:t>
      </w:r>
      <w:r w:rsidRPr="00AA4E5D">
        <w:rPr>
          <w:rFonts w:ascii="Tempus Sans ITC" w:hAnsi="Tempus Sans ITC"/>
          <w:b/>
          <w:bCs/>
          <w:szCs w:val="16"/>
        </w:rPr>
        <w:t xml:space="preserve">things. </w:t>
      </w:r>
      <w:r w:rsidRPr="00AA4E5D">
        <w:rPr>
          <w:rFonts w:ascii="Tempus Sans ITC" w:hAnsi="Tempus Sans ITC" w:cs="Arial"/>
          <w:b/>
          <w:bCs/>
          <w:szCs w:val="14"/>
        </w:rPr>
        <w:t xml:space="preserve">Only 'then can they see that they have been </w:t>
      </w:r>
      <w:r w:rsidRPr="00AA4E5D">
        <w:rPr>
          <w:rFonts w:ascii="Tempus Sans ITC" w:hAnsi="Tempus Sans ITC"/>
          <w:b/>
          <w:bCs/>
          <w:szCs w:val="16"/>
        </w:rPr>
        <w:t xml:space="preserve">doing things in a cultural way father than </w:t>
      </w:r>
      <w:r w:rsidRPr="00AA4E5D">
        <w:rPr>
          <w:rFonts w:ascii="Tempus Sans ITC" w:hAnsi="Tempus Sans ITC" w:cs="Arial"/>
          <w:b/>
          <w:bCs/>
          <w:szCs w:val="14"/>
        </w:rPr>
        <w:t xml:space="preserve">in a "natural" way. For example, many Westerners believe it is natural to look directly into a person's eyes while talking. But the people of some Asian nations think </w:t>
      </w:r>
      <w:r w:rsidRPr="00AA4E5D">
        <w:rPr>
          <w:rFonts w:ascii="Tempus Sans ITC" w:hAnsi="Tempus Sans ITC"/>
          <w:b/>
          <w:bCs/>
          <w:szCs w:val="16"/>
        </w:rPr>
        <w:t xml:space="preserve">it is rude </w:t>
      </w:r>
      <w:r w:rsidRPr="00AA4E5D">
        <w:rPr>
          <w:rFonts w:ascii="Tempus Sans ITC" w:hAnsi="Tempus Sans ITC" w:cs="Arial"/>
          <w:b/>
          <w:bCs/>
          <w:szCs w:val="16"/>
        </w:rPr>
        <w:t xml:space="preserve">to do </w:t>
      </w:r>
      <w:r w:rsidRPr="00AA4E5D">
        <w:rPr>
          <w:rFonts w:ascii="Tempus Sans ITC" w:hAnsi="Tempus Sans ITC" w:cs="Arial"/>
          <w:b/>
          <w:bCs/>
          <w:szCs w:val="14"/>
        </w:rPr>
        <w:t>so.</w:t>
      </w:r>
    </w:p>
    <w:p w:rsidR="00D00859" w:rsidRPr="00AA4E5D" w:rsidRDefault="00D00859">
      <w:pPr>
        <w:widowControl w:val="0"/>
        <w:autoSpaceDE w:val="0"/>
        <w:autoSpaceDN w:val="0"/>
        <w:adjustRightInd w:val="0"/>
        <w:spacing w:line="187" w:lineRule="atLeast"/>
        <w:ind w:firstLine="192"/>
        <w:rPr>
          <w:rFonts w:ascii="Tempus Sans ITC" w:hAnsi="Tempus Sans ITC" w:cs="Arial"/>
          <w:b/>
          <w:bCs/>
          <w:szCs w:val="14"/>
        </w:rPr>
      </w:pPr>
    </w:p>
    <w:p w:rsidR="00D00859" w:rsidRPr="00AA4E5D" w:rsidRDefault="00C8076A">
      <w:pPr>
        <w:widowControl w:val="0"/>
        <w:autoSpaceDE w:val="0"/>
        <w:autoSpaceDN w:val="0"/>
        <w:adjustRightInd w:val="0"/>
        <w:spacing w:line="187" w:lineRule="atLeast"/>
        <w:ind w:firstLine="192"/>
        <w:rPr>
          <w:rFonts w:ascii="Tempus Sans ITC" w:hAnsi="Tempus Sans ITC"/>
          <w:szCs w:val="16"/>
        </w:rPr>
      </w:pPr>
      <w:r w:rsidRPr="00AA4E5D">
        <w:rPr>
          <w:rFonts w:ascii="Tempus Sans ITC" w:hAnsi="Tempus Sans ITC" w:cs="Arial"/>
          <w:szCs w:val="14"/>
        </w:rPr>
        <w:t>People feel most comfortable within their own cul</w:t>
      </w:r>
      <w:r w:rsidRPr="00AA4E5D">
        <w:rPr>
          <w:rFonts w:ascii="Tempus Sans ITC" w:hAnsi="Tempus Sans ITC" w:cs="Arial"/>
          <w:szCs w:val="14"/>
        </w:rPr>
        <w:softHyphen/>
        <w:t xml:space="preserve">ture, and they prefer the company of others who share their culture. When people have to deal with persons of another culture, even small differences in behaviour make them uneasy. The difficulty or uneasiness </w:t>
      </w:r>
      <w:r w:rsidRPr="00AA4E5D">
        <w:rPr>
          <w:rFonts w:ascii="Tempus Sans ITC" w:hAnsi="Tempus Sans ITC"/>
          <w:szCs w:val="16"/>
        </w:rPr>
        <w:t xml:space="preserve">that </w:t>
      </w:r>
      <w:r w:rsidRPr="00AA4E5D">
        <w:rPr>
          <w:rFonts w:ascii="Tempus Sans ITC" w:hAnsi="Tempus Sans ITC" w:cs="Arial"/>
          <w:szCs w:val="14"/>
        </w:rPr>
        <w:t xml:space="preserve">people </w:t>
      </w:r>
      <w:r w:rsidRPr="00AA4E5D">
        <w:rPr>
          <w:rFonts w:ascii="Tempus Sans ITC" w:hAnsi="Tempus Sans ITC"/>
          <w:szCs w:val="16"/>
        </w:rPr>
        <w:t xml:space="preserve">undergo when they leave their own culture and </w:t>
      </w:r>
      <w:r w:rsidRPr="00AA4E5D">
        <w:rPr>
          <w:rFonts w:ascii="Tempus Sans ITC" w:hAnsi="Tempus Sans ITC"/>
          <w:szCs w:val="14"/>
        </w:rPr>
        <w:t xml:space="preserve">enter another </w:t>
      </w:r>
      <w:r w:rsidRPr="00AA4E5D">
        <w:rPr>
          <w:rFonts w:ascii="Tempus Sans ITC" w:hAnsi="Tempus Sans ITC" w:cs="Arial"/>
          <w:szCs w:val="14"/>
        </w:rPr>
        <w:t xml:space="preserve">is called </w:t>
      </w:r>
      <w:r w:rsidRPr="00AA4E5D">
        <w:rPr>
          <w:rFonts w:ascii="Tempus Sans ITC" w:hAnsi="Tempus Sans ITC"/>
          <w:i/>
          <w:iCs/>
          <w:szCs w:val="16"/>
        </w:rPr>
        <w:t xml:space="preserve">culture </w:t>
      </w:r>
      <w:r w:rsidRPr="00AA4E5D">
        <w:rPr>
          <w:rFonts w:ascii="Tempus Sans ITC" w:hAnsi="Tempus Sans ITC" w:cs="Arial"/>
          <w:i/>
          <w:iCs/>
          <w:szCs w:val="14"/>
        </w:rPr>
        <w:t xml:space="preserve">shock. </w:t>
      </w:r>
      <w:r w:rsidRPr="00AA4E5D">
        <w:rPr>
          <w:rFonts w:ascii="Tempus Sans ITC" w:hAnsi="Tempus Sans ITC" w:cs="Arial"/>
          <w:szCs w:val="14"/>
        </w:rPr>
        <w:t xml:space="preserve">The attitude </w:t>
      </w:r>
      <w:r w:rsidRPr="00AA4E5D">
        <w:rPr>
          <w:rFonts w:ascii="Tempus Sans ITC" w:hAnsi="Tempus Sans ITC"/>
          <w:szCs w:val="16"/>
        </w:rPr>
        <w:t xml:space="preserve">that a person's own culture is the best and most natural is called </w:t>
      </w:r>
      <w:r w:rsidRPr="00AA4E5D">
        <w:rPr>
          <w:rFonts w:ascii="Tempus Sans ITC" w:hAnsi="Tempus Sans ITC"/>
          <w:i/>
          <w:iCs/>
          <w:szCs w:val="16"/>
        </w:rPr>
        <w:t>ethnoeentrism.</w:t>
      </w:r>
    </w:p>
    <w:p w:rsidR="00D00859" w:rsidRPr="00AA4E5D" w:rsidRDefault="00D00859">
      <w:pPr>
        <w:widowControl w:val="0"/>
        <w:autoSpaceDE w:val="0"/>
        <w:autoSpaceDN w:val="0"/>
        <w:adjustRightInd w:val="0"/>
        <w:rPr>
          <w:rFonts w:ascii="Tempus Sans ITC" w:hAnsi="Tempus Sans ITC" w:cs="Arial"/>
        </w:rPr>
      </w:pPr>
    </w:p>
    <w:p w:rsidR="00D00859" w:rsidRPr="00AA4E5D" w:rsidRDefault="00C8076A">
      <w:pPr>
        <w:pStyle w:val="BodyText"/>
        <w:rPr>
          <w:color w:val="auto"/>
          <w:sz w:val="24"/>
        </w:rPr>
      </w:pPr>
      <w:r w:rsidRPr="00AA4E5D">
        <w:rPr>
          <w:color w:val="auto"/>
          <w:sz w:val="24"/>
        </w:rPr>
        <w:t>Every culture changes continually. The rate of change may be slow or rapid. Because a culture consists of many related parts, a change in one part affects many others. Some social scientists believe that many social problems come about because some parts of a culture change more slowly than others.</w:t>
      </w:r>
    </w:p>
    <w:p w:rsidR="00D00859" w:rsidRPr="00AA4E5D" w:rsidRDefault="00C8076A">
      <w:pPr>
        <w:widowControl w:val="0"/>
        <w:autoSpaceDE w:val="0"/>
        <w:autoSpaceDN w:val="0"/>
        <w:adjustRightInd w:val="0"/>
        <w:spacing w:line="187" w:lineRule="atLeast"/>
        <w:ind w:firstLine="201"/>
        <w:rPr>
          <w:rFonts w:ascii="Tempus Sans ITC" w:hAnsi="Tempus Sans ITC"/>
          <w:b/>
          <w:bCs/>
          <w:szCs w:val="16"/>
        </w:rPr>
      </w:pPr>
      <w:r w:rsidRPr="00AA4E5D">
        <w:rPr>
          <w:rFonts w:ascii="Tempus Sans ITC" w:hAnsi="Tempus Sans ITC"/>
          <w:b/>
          <w:bCs/>
          <w:szCs w:val="16"/>
        </w:rPr>
        <w:t>In recent times, much cultural lag has occurred in customs, ideas, and other non-material parts of  a nation's culture. Science and technology change so rapidly that</w:t>
      </w:r>
    </w:p>
    <w:p w:rsidR="00D00859" w:rsidRPr="00AA4E5D" w:rsidRDefault="00C8076A">
      <w:pPr>
        <w:widowControl w:val="0"/>
        <w:autoSpaceDE w:val="0"/>
        <w:autoSpaceDN w:val="0"/>
        <w:adjustRightInd w:val="0"/>
        <w:spacing w:line="187" w:lineRule="atLeast"/>
        <w:ind w:firstLine="201"/>
        <w:rPr>
          <w:rFonts w:ascii="Tempus Sans ITC" w:hAnsi="Tempus Sans ITC"/>
          <w:b/>
          <w:bCs/>
          <w:szCs w:val="18"/>
        </w:rPr>
      </w:pPr>
      <w:r w:rsidRPr="00AA4E5D">
        <w:rPr>
          <w:rFonts w:ascii="Tempus Sans ITC" w:hAnsi="Tempus Sans ITC"/>
          <w:b/>
          <w:bCs/>
          <w:szCs w:val="18"/>
        </w:rPr>
        <w:t xml:space="preserve">they sometimes </w:t>
      </w:r>
      <w:r w:rsidRPr="00AA4E5D">
        <w:rPr>
          <w:rFonts w:ascii="Tempus Sans ITC" w:hAnsi="Tempus Sans ITC" w:cs="Arial"/>
          <w:b/>
          <w:bCs/>
          <w:szCs w:val="16"/>
        </w:rPr>
        <w:t xml:space="preserve">have </w:t>
      </w:r>
      <w:r w:rsidRPr="00AA4E5D">
        <w:rPr>
          <w:rFonts w:ascii="Tempus Sans ITC" w:hAnsi="Tempus Sans ITC"/>
          <w:b/>
          <w:bCs/>
          <w:szCs w:val="18"/>
        </w:rPr>
        <w:t>outrun non-material culture.</w:t>
      </w:r>
    </w:p>
    <w:p w:rsidR="00D00859" w:rsidRPr="00AA4E5D" w:rsidRDefault="00D00859">
      <w:pPr>
        <w:widowControl w:val="0"/>
        <w:autoSpaceDE w:val="0"/>
        <w:autoSpaceDN w:val="0"/>
        <w:adjustRightInd w:val="0"/>
        <w:spacing w:line="187" w:lineRule="atLeast"/>
        <w:ind w:firstLine="163"/>
        <w:rPr>
          <w:rFonts w:ascii="Tempus Sans ITC" w:hAnsi="Tempus Sans ITC"/>
          <w:b/>
          <w:bCs/>
          <w:szCs w:val="16"/>
        </w:rPr>
      </w:pPr>
    </w:p>
    <w:p w:rsidR="00D00859" w:rsidRPr="00AA4E5D" w:rsidRDefault="00C8076A">
      <w:pPr>
        <w:widowControl w:val="0"/>
        <w:autoSpaceDE w:val="0"/>
        <w:autoSpaceDN w:val="0"/>
        <w:adjustRightInd w:val="0"/>
        <w:spacing w:line="187" w:lineRule="atLeast"/>
        <w:ind w:firstLine="163"/>
        <w:rPr>
          <w:rFonts w:ascii="Tempus Sans ITC" w:hAnsi="Tempus Sans ITC"/>
          <w:b/>
          <w:bCs/>
          <w:szCs w:val="16"/>
        </w:rPr>
      </w:pPr>
      <w:r w:rsidRPr="00AA4E5D">
        <w:rPr>
          <w:rFonts w:ascii="Tempus Sans ITC" w:hAnsi="Tempus Sans ITC"/>
          <w:b/>
          <w:bCs/>
          <w:szCs w:val="16"/>
        </w:rPr>
        <w:t>Contact with other cultures.</w:t>
      </w:r>
    </w:p>
    <w:p w:rsidR="00D00859" w:rsidRPr="00AA4E5D" w:rsidRDefault="00D00859">
      <w:pPr>
        <w:widowControl w:val="0"/>
        <w:autoSpaceDE w:val="0"/>
        <w:autoSpaceDN w:val="0"/>
        <w:adjustRightInd w:val="0"/>
        <w:spacing w:line="187" w:lineRule="atLeast"/>
        <w:ind w:firstLine="163"/>
        <w:rPr>
          <w:rFonts w:ascii="Tempus Sans ITC" w:hAnsi="Tempus Sans ITC"/>
          <w:b/>
          <w:bCs/>
          <w:szCs w:val="16"/>
        </w:rPr>
      </w:pPr>
    </w:p>
    <w:p w:rsidR="00D00859" w:rsidRPr="00AA4E5D" w:rsidRDefault="00C8076A">
      <w:pPr>
        <w:widowControl w:val="0"/>
        <w:autoSpaceDE w:val="0"/>
        <w:autoSpaceDN w:val="0"/>
        <w:adjustRightInd w:val="0"/>
        <w:spacing w:line="187" w:lineRule="atLeast"/>
        <w:ind w:firstLine="163"/>
        <w:rPr>
          <w:rFonts w:ascii="Tempus Sans ITC" w:hAnsi="Tempus Sans ITC"/>
          <w:i/>
          <w:iCs/>
          <w:szCs w:val="16"/>
        </w:rPr>
      </w:pPr>
      <w:r w:rsidRPr="00AA4E5D">
        <w:rPr>
          <w:rFonts w:ascii="Tempus Sans ITC" w:hAnsi="Tempus Sans ITC"/>
          <w:szCs w:val="16"/>
        </w:rPr>
        <w:t>Any contact between two societies with different cultures causes change in both societies. Each borrows cultural traits from the other, particularly if a newly learned trait seems better than a traditional one. As a result, cultural traits and pat</w:t>
      </w:r>
      <w:r w:rsidRPr="00AA4E5D">
        <w:rPr>
          <w:rFonts w:ascii="Tempus Sans ITC" w:hAnsi="Tempus Sans ITC"/>
          <w:szCs w:val="16"/>
        </w:rPr>
        <w:softHyphen/>
        <w:t>terns tend to spread from the society in which they orig</w:t>
      </w:r>
      <w:r w:rsidRPr="00AA4E5D">
        <w:rPr>
          <w:rFonts w:ascii="Tempus Sans ITC" w:hAnsi="Tempus Sans ITC"/>
          <w:szCs w:val="16"/>
        </w:rPr>
        <w:softHyphen/>
        <w:t xml:space="preserve">inated. This spreading process is called </w:t>
      </w:r>
      <w:r w:rsidRPr="00AA4E5D">
        <w:rPr>
          <w:rFonts w:ascii="Tempus Sans ITC" w:hAnsi="Tempus Sans ITC"/>
          <w:i/>
          <w:iCs/>
          <w:szCs w:val="16"/>
        </w:rPr>
        <w:t>diffusion.</w:t>
      </w:r>
    </w:p>
    <w:p w:rsidR="00D00859" w:rsidRPr="00AA4E5D" w:rsidRDefault="00C8076A">
      <w:pPr>
        <w:widowControl w:val="0"/>
        <w:autoSpaceDE w:val="0"/>
        <w:autoSpaceDN w:val="0"/>
        <w:adjustRightInd w:val="0"/>
        <w:spacing w:line="158" w:lineRule="atLeast"/>
        <w:rPr>
          <w:rFonts w:ascii="Tempus Sans ITC" w:hAnsi="Tempus Sans ITC"/>
          <w:b/>
          <w:bCs/>
          <w:szCs w:val="14"/>
        </w:rPr>
      </w:pPr>
      <w:r w:rsidRPr="00AA4E5D">
        <w:rPr>
          <w:rFonts w:ascii="Tempus Sans ITC" w:hAnsi="Tempus Sans ITC"/>
          <w:szCs w:val="14"/>
        </w:rPr>
        <w:t>Cultural diffusion is the process by which cultural traits and patterns spread trom the cultures in which they originated.</w:t>
      </w:r>
    </w:p>
    <w:p w:rsidR="00D00859" w:rsidRPr="00AA4E5D" w:rsidRDefault="00D00859">
      <w:pPr>
        <w:widowControl w:val="0"/>
        <w:autoSpaceDE w:val="0"/>
        <w:autoSpaceDN w:val="0"/>
        <w:adjustRightInd w:val="0"/>
        <w:spacing w:line="158" w:lineRule="atLeast"/>
        <w:rPr>
          <w:rFonts w:ascii="Tempus Sans ITC" w:hAnsi="Tempus Sans ITC"/>
          <w:b/>
          <w:bCs/>
          <w:szCs w:val="14"/>
        </w:rPr>
      </w:pPr>
    </w:p>
    <w:p w:rsidR="00D00859" w:rsidRPr="00AA4E5D" w:rsidRDefault="00D00859">
      <w:pPr>
        <w:widowControl w:val="0"/>
        <w:autoSpaceDE w:val="0"/>
        <w:autoSpaceDN w:val="0"/>
        <w:adjustRightInd w:val="0"/>
        <w:spacing w:line="158" w:lineRule="atLeast"/>
        <w:rPr>
          <w:rFonts w:ascii="Tempus Sans ITC" w:hAnsi="Tempus Sans ITC"/>
          <w:b/>
          <w:bCs/>
          <w:szCs w:val="14"/>
        </w:rPr>
      </w:pPr>
    </w:p>
    <w:p w:rsidR="00D00859" w:rsidRPr="00AA4E5D" w:rsidRDefault="00D00859">
      <w:pPr>
        <w:widowControl w:val="0"/>
        <w:autoSpaceDE w:val="0"/>
        <w:autoSpaceDN w:val="0"/>
        <w:adjustRightInd w:val="0"/>
        <w:spacing w:line="158" w:lineRule="atLeast"/>
        <w:rPr>
          <w:rFonts w:ascii="Tempus Sans ITC" w:hAnsi="Tempus Sans ITC"/>
          <w:b/>
          <w:bCs/>
          <w:szCs w:val="14"/>
        </w:rPr>
      </w:pPr>
    </w:p>
    <w:p w:rsidR="00D00859" w:rsidRPr="00AA4E5D" w:rsidRDefault="00D00859">
      <w:pPr>
        <w:widowControl w:val="0"/>
        <w:autoSpaceDE w:val="0"/>
        <w:autoSpaceDN w:val="0"/>
        <w:adjustRightInd w:val="0"/>
        <w:spacing w:line="187" w:lineRule="atLeast"/>
        <w:ind w:firstLine="192"/>
        <w:rPr>
          <w:rFonts w:ascii="Tempus Sans ITC" w:hAnsi="Tempus Sans ITC"/>
          <w:b/>
          <w:bCs/>
          <w:szCs w:val="16"/>
        </w:rPr>
      </w:pPr>
    </w:p>
    <w:p w:rsidR="00D00859" w:rsidRPr="00AA4E5D" w:rsidRDefault="00C8076A">
      <w:pPr>
        <w:widowControl w:val="0"/>
        <w:autoSpaceDE w:val="0"/>
        <w:autoSpaceDN w:val="0"/>
        <w:adjustRightInd w:val="0"/>
        <w:spacing w:line="187" w:lineRule="atLeast"/>
        <w:ind w:firstLine="196"/>
        <w:rPr>
          <w:rFonts w:ascii="Tempus Sans ITC" w:hAnsi="Tempus Sans ITC"/>
          <w:b/>
          <w:bCs/>
          <w:szCs w:val="16"/>
        </w:rPr>
      </w:pPr>
      <w:r w:rsidRPr="00AA4E5D">
        <w:rPr>
          <w:rFonts w:ascii="Tempus Sans ITC" w:hAnsi="Tempus Sans ITC"/>
          <w:b/>
          <w:bCs/>
          <w:szCs w:val="16"/>
        </w:rPr>
        <w:t xml:space="preserve">Prolonged contact between cultures brings </w:t>
      </w:r>
      <w:r w:rsidRPr="00AA4E5D">
        <w:rPr>
          <w:rFonts w:ascii="Tempus Sans ITC" w:hAnsi="Tempus Sans ITC"/>
          <w:b/>
          <w:bCs/>
          <w:i/>
          <w:iCs/>
          <w:szCs w:val="16"/>
        </w:rPr>
        <w:t>accultura</w:t>
      </w:r>
      <w:r w:rsidRPr="00AA4E5D">
        <w:rPr>
          <w:rFonts w:ascii="Tempus Sans ITC" w:hAnsi="Tempus Sans ITC"/>
          <w:b/>
          <w:bCs/>
          <w:i/>
          <w:iCs/>
          <w:szCs w:val="16"/>
        </w:rPr>
        <w:softHyphen/>
        <w:t xml:space="preserve">tion </w:t>
      </w:r>
      <w:r w:rsidRPr="00AA4E5D">
        <w:rPr>
          <w:rFonts w:ascii="Tempus Sans ITC" w:hAnsi="Tempus Sans ITC"/>
          <w:b/>
          <w:bCs/>
          <w:szCs w:val="16"/>
        </w:rPr>
        <w:t xml:space="preserve">a process in which people of one culture </w:t>
      </w:r>
      <w:r w:rsidRPr="00AA4E5D">
        <w:rPr>
          <w:rFonts w:ascii="Tempus Sans ITC" w:hAnsi="Tempus Sans ITC"/>
          <w:b/>
          <w:bCs/>
          <w:szCs w:val="16"/>
        </w:rPr>
        <w:lastRenderedPageBreak/>
        <w:t>adopt traits from another. During the centuries, the Romans adopted many features of Greek cul</w:t>
      </w:r>
      <w:r w:rsidRPr="00AA4E5D">
        <w:rPr>
          <w:rFonts w:ascii="Tempus Sans ITC" w:hAnsi="Tempus Sans ITC"/>
          <w:b/>
          <w:bCs/>
          <w:szCs w:val="16"/>
        </w:rPr>
        <w:softHyphen/>
        <w:t>ture, including Greek art, literature, and religion.</w:t>
      </w:r>
    </w:p>
    <w:p w:rsidR="00D00859" w:rsidRPr="00AA4E5D" w:rsidRDefault="00C8076A">
      <w:pPr>
        <w:widowControl w:val="0"/>
        <w:autoSpaceDE w:val="0"/>
        <w:autoSpaceDN w:val="0"/>
        <w:adjustRightInd w:val="0"/>
        <w:spacing w:line="187" w:lineRule="atLeast"/>
        <w:ind w:firstLine="196"/>
        <w:rPr>
          <w:rFonts w:ascii="Tempus Sans ITC" w:hAnsi="Tempus Sans ITC"/>
          <w:b/>
          <w:bCs/>
          <w:szCs w:val="14"/>
        </w:rPr>
      </w:pPr>
      <w:r w:rsidRPr="00AA4E5D">
        <w:rPr>
          <w:rFonts w:ascii="Tempus Sans ITC" w:hAnsi="Tempus Sans ITC" w:cs="Arial"/>
          <w:b/>
          <w:bCs/>
          <w:szCs w:val="16"/>
        </w:rPr>
        <w:t xml:space="preserve">In </w:t>
      </w:r>
      <w:r w:rsidRPr="00AA4E5D">
        <w:rPr>
          <w:rFonts w:ascii="Tempus Sans ITC" w:hAnsi="Tempus Sans ITC"/>
          <w:b/>
          <w:bCs/>
          <w:szCs w:val="18"/>
        </w:rPr>
        <w:t xml:space="preserve">most cases of acculturation, both cultures borrow from each other. </w:t>
      </w:r>
      <w:r w:rsidRPr="00AA4E5D">
        <w:rPr>
          <w:rFonts w:ascii="Tempus Sans ITC" w:hAnsi="Tempus Sans ITC"/>
          <w:b/>
          <w:bCs/>
          <w:szCs w:val="14"/>
        </w:rPr>
        <w:t>Cultures change through contact with one another.</w:t>
      </w:r>
    </w:p>
    <w:p w:rsidR="00D00859" w:rsidRPr="00AA4E5D" w:rsidRDefault="00C8076A">
      <w:pPr>
        <w:widowControl w:val="0"/>
        <w:autoSpaceDE w:val="0"/>
        <w:autoSpaceDN w:val="0"/>
        <w:adjustRightInd w:val="0"/>
        <w:spacing w:line="187" w:lineRule="atLeast"/>
        <w:ind w:firstLine="187"/>
        <w:rPr>
          <w:rFonts w:ascii="Tempus Sans ITC" w:hAnsi="Tempus Sans ITC"/>
          <w:szCs w:val="16"/>
        </w:rPr>
      </w:pPr>
      <w:r w:rsidRPr="00AA4E5D">
        <w:rPr>
          <w:rFonts w:ascii="Tempus Sans ITC" w:hAnsi="Tempus Sans ITC"/>
          <w:szCs w:val="16"/>
        </w:rPr>
        <w:t xml:space="preserve">Another process, called </w:t>
      </w:r>
      <w:r w:rsidRPr="00AA4E5D">
        <w:rPr>
          <w:rFonts w:ascii="Tempus Sans ITC" w:hAnsi="Tempus Sans ITC"/>
          <w:i/>
          <w:iCs/>
          <w:szCs w:val="16"/>
        </w:rPr>
        <w:t xml:space="preserve">assimilation </w:t>
      </w:r>
      <w:r w:rsidRPr="00AA4E5D">
        <w:rPr>
          <w:rFonts w:ascii="Tempus Sans ITC" w:hAnsi="Tempus Sans ITC"/>
          <w:szCs w:val="16"/>
        </w:rPr>
        <w:t>involves bor</w:t>
      </w:r>
      <w:r w:rsidRPr="00AA4E5D">
        <w:rPr>
          <w:rFonts w:ascii="Tempus Sans ITC" w:hAnsi="Tempus Sans ITC"/>
          <w:szCs w:val="16"/>
        </w:rPr>
        <w:softHyphen/>
        <w:t xml:space="preserve">rowing that is more one-sided. Assimilation takes </w:t>
      </w:r>
      <w:r w:rsidRPr="00AA4E5D">
        <w:rPr>
          <w:rFonts w:ascii="Tempus Sans ITC" w:hAnsi="Tempus Sans ITC" w:cs="Arial"/>
          <w:szCs w:val="16"/>
        </w:rPr>
        <w:t xml:space="preserve">place </w:t>
      </w:r>
      <w:r w:rsidRPr="00AA4E5D">
        <w:rPr>
          <w:rFonts w:ascii="Tempus Sans ITC" w:hAnsi="Tempus Sans ITC"/>
          <w:szCs w:val="16"/>
        </w:rPr>
        <w:t>when immigrants or other newcomers adopt the culture of the society in which they have settled. Assimilation may lead to the disappearance of a minority group. The minority group disappears because its members rose the cultural characteristics that had set them apart.</w:t>
      </w:r>
    </w:p>
    <w:p w:rsidR="00D00859" w:rsidRPr="00AA4E5D" w:rsidRDefault="00D00859">
      <w:pPr>
        <w:widowControl w:val="0"/>
        <w:autoSpaceDE w:val="0"/>
        <w:autoSpaceDN w:val="0"/>
        <w:adjustRightInd w:val="0"/>
        <w:spacing w:before="96" w:line="187" w:lineRule="atLeast"/>
        <w:rPr>
          <w:rFonts w:ascii="Tempus Sans ITC" w:hAnsi="Tempus Sans ITC"/>
          <w:b/>
          <w:bCs/>
          <w:szCs w:val="16"/>
        </w:rPr>
      </w:pPr>
    </w:p>
    <w:p w:rsidR="00D00859" w:rsidRPr="00AA4E5D" w:rsidRDefault="00D00859">
      <w:pPr>
        <w:widowControl w:val="0"/>
        <w:autoSpaceDE w:val="0"/>
        <w:autoSpaceDN w:val="0"/>
        <w:adjustRightInd w:val="0"/>
        <w:spacing w:before="96" w:line="187" w:lineRule="atLeast"/>
        <w:rPr>
          <w:rFonts w:ascii="Tempus Sans ITC" w:hAnsi="Tempus Sans ITC"/>
          <w:b/>
          <w:bCs/>
          <w:szCs w:val="16"/>
        </w:rPr>
      </w:pPr>
    </w:p>
    <w:p w:rsidR="00D00859" w:rsidRPr="00AA4E5D" w:rsidRDefault="00C8076A">
      <w:pPr>
        <w:widowControl w:val="0"/>
        <w:autoSpaceDE w:val="0"/>
        <w:autoSpaceDN w:val="0"/>
        <w:adjustRightInd w:val="0"/>
        <w:spacing w:line="158" w:lineRule="atLeast"/>
        <w:rPr>
          <w:rFonts w:ascii="Tempus Sans ITC" w:hAnsi="Tempus Sans ITC" w:cs="Arial"/>
          <w:szCs w:val="12"/>
        </w:rPr>
      </w:pPr>
      <w:r w:rsidRPr="00AA4E5D">
        <w:rPr>
          <w:rFonts w:ascii="Tempus Sans ITC" w:hAnsi="Tempus Sans ITC"/>
          <w:szCs w:val="12"/>
        </w:rPr>
        <w:t xml:space="preserve">A subculture </w:t>
      </w:r>
      <w:r w:rsidRPr="00AA4E5D">
        <w:rPr>
          <w:rFonts w:ascii="Tempus Sans ITC" w:hAnsi="Tempus Sans ITC" w:cs="Arial"/>
          <w:szCs w:val="12"/>
        </w:rPr>
        <w:t>is a group of people whose cultural traits set them apart within a cul</w:t>
      </w:r>
      <w:r w:rsidRPr="00AA4E5D">
        <w:rPr>
          <w:rFonts w:ascii="Tempus Sans ITC" w:hAnsi="Tempus Sans ITC" w:cs="Arial"/>
          <w:szCs w:val="12"/>
        </w:rPr>
        <w:softHyphen/>
        <w:t>ture or society. The people shown on the letI are Amish. Many members of this North American Protestant group wear plain clothes and drive horses rather than cars. Their simple way of life makes them a subculture within modern society.</w:t>
      </w:r>
    </w:p>
    <w:p w:rsidR="00D00859" w:rsidRPr="00AA4E5D" w:rsidRDefault="00D00859">
      <w:pPr>
        <w:widowControl w:val="0"/>
        <w:autoSpaceDE w:val="0"/>
        <w:autoSpaceDN w:val="0"/>
        <w:adjustRightInd w:val="0"/>
        <w:rPr>
          <w:rFonts w:ascii="Tempus Sans ITC" w:hAnsi="Tempus Sans ITC" w:cs="Arial"/>
          <w:b/>
          <w:bCs/>
        </w:rPr>
      </w:pPr>
    </w:p>
    <w:p w:rsidR="00D00859" w:rsidRPr="00AA4E5D" w:rsidRDefault="00C8076A">
      <w:pPr>
        <w:widowControl w:val="0"/>
        <w:autoSpaceDE w:val="0"/>
        <w:autoSpaceDN w:val="0"/>
        <w:adjustRightInd w:val="0"/>
        <w:spacing w:line="158" w:lineRule="atLeast"/>
        <w:rPr>
          <w:rFonts w:ascii="Tempus Sans ITC" w:hAnsi="Tempus Sans ITC"/>
          <w:b/>
          <w:bCs/>
          <w:szCs w:val="14"/>
        </w:rPr>
      </w:pPr>
      <w:r w:rsidRPr="00AA4E5D">
        <w:rPr>
          <w:rFonts w:ascii="Tempus Sans ITC" w:hAnsi="Tempus Sans ITC"/>
          <w:b/>
          <w:bCs/>
          <w:szCs w:val="14"/>
        </w:rPr>
        <w:t>For exam</w:t>
      </w:r>
      <w:r w:rsidRPr="00AA4E5D">
        <w:rPr>
          <w:rFonts w:ascii="Tempus Sans ITC" w:hAnsi="Tempus Sans ITC"/>
          <w:b/>
          <w:bCs/>
          <w:szCs w:val="14"/>
        </w:rPr>
        <w:softHyphen/>
        <w:t>ple, Hong Kong blends Eastern and Western ways of life. This fast-food restaurant in Hong Kong sell s American-style ham</w:t>
      </w:r>
      <w:r w:rsidRPr="00AA4E5D">
        <w:rPr>
          <w:rFonts w:ascii="Tempus Sans ITC" w:hAnsi="Tempus Sans ITC"/>
          <w:b/>
          <w:bCs/>
          <w:szCs w:val="14"/>
        </w:rPr>
        <w:softHyphen/>
        <w:t>burgers and soft drinks.</w:t>
      </w:r>
    </w:p>
    <w:p w:rsidR="00D00859" w:rsidRPr="00AA4E5D" w:rsidRDefault="00D00859">
      <w:pPr>
        <w:widowControl w:val="0"/>
        <w:autoSpaceDE w:val="0"/>
        <w:autoSpaceDN w:val="0"/>
        <w:adjustRightInd w:val="0"/>
        <w:spacing w:line="158" w:lineRule="atLeast"/>
        <w:rPr>
          <w:rFonts w:ascii="Tempus Sans ITC" w:hAnsi="Tempus Sans ITC"/>
          <w:b/>
          <w:bCs/>
          <w:szCs w:val="18"/>
        </w:rPr>
      </w:pPr>
    </w:p>
    <w:p w:rsidR="00D00859" w:rsidRPr="00AA4E5D" w:rsidRDefault="00D00859">
      <w:pPr>
        <w:widowControl w:val="0"/>
        <w:autoSpaceDE w:val="0"/>
        <w:autoSpaceDN w:val="0"/>
        <w:adjustRightInd w:val="0"/>
        <w:rPr>
          <w:rFonts w:ascii="Tempus Sans ITC" w:hAnsi="Tempus Sans ITC" w:cs="Arial"/>
          <w:b/>
          <w:bCs/>
        </w:rPr>
      </w:pPr>
    </w:p>
    <w:p w:rsidR="00D00859" w:rsidRPr="00AA4E5D" w:rsidRDefault="00C8076A">
      <w:pPr>
        <w:pStyle w:val="BodyTextIndent"/>
        <w:rPr>
          <w:color w:val="auto"/>
          <w:sz w:val="24"/>
          <w:szCs w:val="16"/>
        </w:rPr>
      </w:pPr>
      <w:r w:rsidRPr="00AA4E5D">
        <w:rPr>
          <w:color w:val="auto"/>
          <w:sz w:val="24"/>
        </w:rPr>
        <w:t>People borrow devices from other cultures, particu</w:t>
      </w:r>
      <w:r w:rsidRPr="00AA4E5D">
        <w:rPr>
          <w:color w:val="auto"/>
          <w:sz w:val="24"/>
        </w:rPr>
        <w:softHyphen/>
        <w:t>larly if a new device seems better than a traditional one. These men are using a tradi</w:t>
      </w:r>
      <w:r w:rsidRPr="00AA4E5D">
        <w:rPr>
          <w:color w:val="auto"/>
          <w:sz w:val="24"/>
        </w:rPr>
        <w:softHyphen/>
        <w:t>tional dugout canoe pow</w:t>
      </w:r>
      <w:r w:rsidRPr="00AA4E5D">
        <w:rPr>
          <w:color w:val="auto"/>
          <w:sz w:val="24"/>
        </w:rPr>
        <w:softHyphen/>
        <w:t>ered by a modern outboard motor.</w:t>
      </w:r>
    </w:p>
    <w:p w:rsidR="00D00859" w:rsidRPr="00AA4E5D" w:rsidRDefault="00D00859">
      <w:pPr>
        <w:widowControl w:val="0"/>
        <w:autoSpaceDE w:val="0"/>
        <w:autoSpaceDN w:val="0"/>
        <w:adjustRightInd w:val="0"/>
        <w:spacing w:line="187" w:lineRule="atLeast"/>
        <w:ind w:firstLine="196"/>
        <w:rPr>
          <w:rFonts w:ascii="Tempus Sans ITC" w:hAnsi="Tempus Sans ITC"/>
          <w:b/>
          <w:bCs/>
          <w:szCs w:val="18"/>
        </w:rPr>
      </w:pPr>
    </w:p>
    <w:p w:rsidR="00D00859" w:rsidRPr="00AA4E5D" w:rsidRDefault="00D00859">
      <w:pPr>
        <w:widowControl w:val="0"/>
        <w:autoSpaceDE w:val="0"/>
        <w:autoSpaceDN w:val="0"/>
        <w:adjustRightInd w:val="0"/>
        <w:spacing w:line="187" w:lineRule="atLeast"/>
        <w:ind w:firstLine="196"/>
        <w:rPr>
          <w:rFonts w:ascii="Tempus Sans ITC" w:hAnsi="Tempus Sans ITC"/>
          <w:b/>
          <w:bCs/>
          <w:szCs w:val="16"/>
        </w:rPr>
      </w:pPr>
    </w:p>
    <w:p w:rsidR="00D00859" w:rsidRPr="00AA4E5D" w:rsidRDefault="00D00859">
      <w:pPr>
        <w:widowControl w:val="0"/>
        <w:autoSpaceDE w:val="0"/>
        <w:autoSpaceDN w:val="0"/>
        <w:adjustRightInd w:val="0"/>
        <w:spacing w:before="96" w:line="187" w:lineRule="atLeast"/>
        <w:rPr>
          <w:rFonts w:ascii="Tempus Sans ITC" w:hAnsi="Tempus Sans ITC"/>
          <w:b/>
          <w:bCs/>
          <w:szCs w:val="16"/>
        </w:rPr>
      </w:pPr>
    </w:p>
    <w:sectPr w:rsidR="00D00859" w:rsidRPr="00AA4E5D">
      <w:pgSz w:w="12240" w:h="15840"/>
      <w:pgMar w:top="720" w:right="1417" w:bottom="1417"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076A"/>
    <w:rsid w:val="00040D44"/>
    <w:rsid w:val="00A81799"/>
    <w:rsid w:val="00AA4E5D"/>
    <w:rsid w:val="00C8076A"/>
    <w:rsid w:val="00D008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before="96" w:line="187" w:lineRule="atLeast"/>
    </w:pPr>
    <w:rPr>
      <w:rFonts w:ascii="Tempus Sans ITC" w:hAnsi="Tempus Sans ITC"/>
      <w:b/>
      <w:bCs/>
      <w:color w:val="000080"/>
      <w:sz w:val="26"/>
      <w:szCs w:val="16"/>
    </w:rPr>
  </w:style>
  <w:style w:type="paragraph" w:styleId="BodyTextIndent">
    <w:name w:val="Body Text Indent"/>
    <w:basedOn w:val="Normal"/>
    <w:semiHidden/>
    <w:pPr>
      <w:widowControl w:val="0"/>
      <w:autoSpaceDE w:val="0"/>
      <w:autoSpaceDN w:val="0"/>
      <w:adjustRightInd w:val="0"/>
      <w:spacing w:line="187" w:lineRule="atLeast"/>
      <w:ind w:firstLine="163"/>
    </w:pPr>
    <w:rPr>
      <w:rFonts w:ascii="Tempus Sans ITC" w:hAnsi="Tempus Sans ITC"/>
      <w:b/>
      <w:bCs/>
      <w:color w:val="000080"/>
      <w:sz w:val="2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