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9284" w14:textId="77777777" w:rsidR="00783964" w:rsidRPr="00783964" w:rsidRDefault="00783964" w:rsidP="001E19C7">
      <w:pPr>
        <w:spacing w:line="360" w:lineRule="auto"/>
        <w:jc w:val="center"/>
        <w:rPr>
          <w:sz w:val="72"/>
          <w:szCs w:val="72"/>
          <w:u w:val="single"/>
          <w:lang w:val="en-US"/>
        </w:rPr>
      </w:pPr>
      <w:bookmarkStart w:id="0" w:name="_GoBack"/>
      <w:bookmarkEnd w:id="0"/>
      <w:r w:rsidRPr="00783964">
        <w:rPr>
          <w:sz w:val="72"/>
          <w:szCs w:val="72"/>
          <w:lang w:val="en-US"/>
        </w:rPr>
        <w:t>Leisure activities</w:t>
      </w:r>
    </w:p>
    <w:p w14:paraId="5D5EB036" w14:textId="77777777" w:rsidR="00A23E8E" w:rsidRDefault="00783964" w:rsidP="001E19C7">
      <w:pPr>
        <w:pStyle w:val="NoSpacing"/>
        <w:spacing w:line="360" w:lineRule="auto"/>
        <w:jc w:val="both"/>
        <w:rPr>
          <w:lang w:val="en-US"/>
        </w:rPr>
      </w:pPr>
      <w:r w:rsidRPr="00A375CF">
        <w:rPr>
          <w:b/>
          <w:lang w:val="en-US"/>
        </w:rPr>
        <w:t>Leisure activities</w:t>
      </w:r>
      <w:r w:rsidR="005659E4" w:rsidRPr="00783964">
        <w:rPr>
          <w:lang w:val="en-US"/>
        </w:rPr>
        <w:t xml:space="preserve"> are all the activities that </w:t>
      </w:r>
      <w:r>
        <w:rPr>
          <w:lang w:val="en-US"/>
        </w:rPr>
        <w:t>people</w:t>
      </w:r>
      <w:r w:rsidR="005659E4" w:rsidRPr="00783964">
        <w:rPr>
          <w:lang w:val="en-US"/>
        </w:rPr>
        <w:t xml:space="preserve"> do in </w:t>
      </w:r>
      <w:r>
        <w:rPr>
          <w:lang w:val="en-US"/>
        </w:rPr>
        <w:t>their</w:t>
      </w:r>
      <w:r w:rsidR="005659E4" w:rsidRPr="00783964">
        <w:rPr>
          <w:lang w:val="en-US"/>
        </w:rPr>
        <w:t xml:space="preserve"> free time when </w:t>
      </w:r>
      <w:r>
        <w:rPr>
          <w:lang w:val="en-US"/>
        </w:rPr>
        <w:t>they</w:t>
      </w:r>
      <w:r w:rsidR="005659E4" w:rsidRPr="00783964">
        <w:rPr>
          <w:lang w:val="en-US"/>
        </w:rPr>
        <w:t xml:space="preserve"> don’t have to think about </w:t>
      </w:r>
      <w:r>
        <w:rPr>
          <w:lang w:val="en-US"/>
        </w:rPr>
        <w:t>their</w:t>
      </w:r>
      <w:r w:rsidR="005659E4" w:rsidRPr="00783964">
        <w:rPr>
          <w:lang w:val="en-US"/>
        </w:rPr>
        <w:t xml:space="preserve"> business, work and obligations. </w:t>
      </w:r>
      <w:r w:rsidR="00480B15" w:rsidRPr="00783964">
        <w:rPr>
          <w:lang w:val="en-US"/>
        </w:rPr>
        <w:t xml:space="preserve">There are some exceptions when some people do work-oriented tasks for pleasure such as cooking. </w:t>
      </w:r>
      <w:r w:rsidR="00A23E8E" w:rsidRPr="00783964">
        <w:rPr>
          <w:lang w:val="en-US"/>
        </w:rPr>
        <w:t xml:space="preserve">These activities include hobbies, </w:t>
      </w:r>
      <w:r w:rsidR="001E19C7">
        <w:rPr>
          <w:lang w:val="en-US"/>
        </w:rPr>
        <w:t>sports, different entertainment etc.</w:t>
      </w:r>
    </w:p>
    <w:p w14:paraId="149AF4CA" w14:textId="77777777" w:rsidR="00A375CF" w:rsidRPr="00783964" w:rsidRDefault="00A375CF" w:rsidP="001E19C7">
      <w:pPr>
        <w:pStyle w:val="NoSpacing"/>
        <w:spacing w:line="360" w:lineRule="auto"/>
        <w:jc w:val="both"/>
        <w:rPr>
          <w:lang w:val="en-US"/>
        </w:rPr>
      </w:pPr>
    </w:p>
    <w:p w14:paraId="17ADB5D0" w14:textId="77777777" w:rsidR="00DB1064" w:rsidRDefault="00DB1064" w:rsidP="001E19C7">
      <w:pPr>
        <w:pStyle w:val="NoSpacing"/>
        <w:spacing w:line="360" w:lineRule="auto"/>
        <w:jc w:val="both"/>
        <w:rPr>
          <w:lang w:val="en-US"/>
        </w:rPr>
      </w:pPr>
      <w:r w:rsidRPr="00783964">
        <w:rPr>
          <w:lang w:val="en-US"/>
        </w:rPr>
        <w:t xml:space="preserve">Leisure activities are </w:t>
      </w:r>
      <w:r w:rsidR="00263A78" w:rsidRPr="00783964">
        <w:rPr>
          <w:lang w:val="en-US"/>
        </w:rPr>
        <w:t>important so people can relax and forget about their problems, but also to socialize with other people and maintain contacts through various activities.</w:t>
      </w:r>
      <w:r w:rsidRPr="00783964">
        <w:rPr>
          <w:lang w:val="en-US"/>
        </w:rPr>
        <w:t xml:space="preserve"> </w:t>
      </w:r>
    </w:p>
    <w:p w14:paraId="7E24AA86" w14:textId="77777777" w:rsidR="00A375CF" w:rsidRPr="00783964" w:rsidRDefault="00A375CF" w:rsidP="001E19C7">
      <w:pPr>
        <w:pStyle w:val="NoSpacing"/>
        <w:spacing w:line="360" w:lineRule="auto"/>
        <w:jc w:val="both"/>
        <w:rPr>
          <w:lang w:val="en-US"/>
        </w:rPr>
      </w:pPr>
    </w:p>
    <w:p w14:paraId="5FAEDF33" w14:textId="77777777" w:rsidR="00A375CF" w:rsidRPr="00A375CF" w:rsidRDefault="00A375CF" w:rsidP="001E19C7">
      <w:pPr>
        <w:pStyle w:val="NoSpacing"/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A375CF">
        <w:rPr>
          <w:b/>
          <w:sz w:val="28"/>
          <w:szCs w:val="28"/>
          <w:u w:val="single"/>
          <w:lang w:val="en-US"/>
        </w:rPr>
        <w:t>Hobbies</w:t>
      </w:r>
    </w:p>
    <w:p w14:paraId="52B57F91" w14:textId="77777777" w:rsidR="00A375CF" w:rsidRDefault="00A57655" w:rsidP="001E19C7">
      <w:pPr>
        <w:pStyle w:val="NoSpacing"/>
        <w:spacing w:line="360" w:lineRule="auto"/>
        <w:jc w:val="both"/>
        <w:rPr>
          <w:lang w:val="en-US"/>
        </w:rPr>
      </w:pPr>
      <w:r w:rsidRPr="00A375CF">
        <w:rPr>
          <w:lang w:val="en-US"/>
        </w:rPr>
        <w:t>Leisure is usually referenced</w:t>
      </w:r>
      <w:r w:rsidRPr="00783964">
        <w:rPr>
          <w:lang w:val="en-US"/>
        </w:rPr>
        <w:t xml:space="preserve"> to </w:t>
      </w:r>
      <w:r w:rsidRPr="00A375CF">
        <w:rPr>
          <w:b/>
          <w:lang w:val="en-US"/>
        </w:rPr>
        <w:t>hobbies</w:t>
      </w:r>
      <w:r w:rsidRPr="00783964">
        <w:rPr>
          <w:lang w:val="en-US"/>
        </w:rPr>
        <w:t xml:space="preserve">. A </w:t>
      </w:r>
      <w:r w:rsidRPr="00783964">
        <w:rPr>
          <w:bCs/>
          <w:lang w:val="en-US"/>
        </w:rPr>
        <w:t>hobby</w:t>
      </w:r>
      <w:r w:rsidRPr="00783964">
        <w:rPr>
          <w:lang w:val="en-US"/>
        </w:rPr>
        <w:t xml:space="preserve"> is a regular activity or interest that is undertaken for pleasure.</w:t>
      </w:r>
      <w:r w:rsidR="008B412D" w:rsidRPr="00783964">
        <w:rPr>
          <w:lang w:val="en-US"/>
        </w:rPr>
        <w:t xml:space="preserve"> </w:t>
      </w:r>
      <w:r w:rsidR="00783964">
        <w:rPr>
          <w:lang w:val="en-US"/>
        </w:rPr>
        <w:t xml:space="preserve">There are a lot of different groups of hobbies </w:t>
      </w:r>
      <w:r w:rsidR="00A375CF">
        <w:rPr>
          <w:lang w:val="en-US"/>
        </w:rPr>
        <w:t>such as:</w:t>
      </w:r>
    </w:p>
    <w:p w14:paraId="17EBC7ED" w14:textId="77777777" w:rsid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375CF">
        <w:rPr>
          <w:b/>
          <w:lang w:val="en-US"/>
        </w:rPr>
        <w:t>Collecting</w:t>
      </w:r>
      <w:r>
        <w:rPr>
          <w:lang w:val="en-US"/>
        </w:rPr>
        <w:t xml:space="preserve"> </w:t>
      </w:r>
      <w:r w:rsidRPr="004C44A7">
        <w:rPr>
          <w:lang w:val="en-US"/>
        </w:rPr>
        <w:t>(stamps</w:t>
      </w:r>
      <w:r w:rsidRPr="00783964">
        <w:rPr>
          <w:lang w:val="en-US"/>
        </w:rPr>
        <w:t>, coins, trading cards, comics, badges, postcards, DVDs...</w:t>
      </w:r>
      <w:r>
        <w:rPr>
          <w:lang w:val="en-US"/>
        </w:rPr>
        <w:t>)</w:t>
      </w:r>
    </w:p>
    <w:p w14:paraId="4B61984D" w14:textId="77777777" w:rsidR="00A375CF" w:rsidRP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A375CF">
        <w:rPr>
          <w:b/>
          <w:lang w:val="en-US"/>
        </w:rPr>
        <w:t>Outdoor recreation hobbies</w:t>
      </w:r>
      <w:r>
        <w:rPr>
          <w:b/>
          <w:lang w:val="en-US"/>
        </w:rPr>
        <w:t xml:space="preserve"> </w:t>
      </w:r>
      <w:r w:rsidRPr="004C44A7">
        <w:rPr>
          <w:lang w:val="en-US"/>
        </w:rPr>
        <w:t>(</w:t>
      </w:r>
      <w:hyperlink r:id="rId6" w:tooltip="Hill walking" w:history="1">
        <w:r w:rsidRPr="00783964">
          <w:rPr>
            <w:rStyle w:val="Hyperlink"/>
            <w:color w:val="auto"/>
            <w:sz w:val="24"/>
            <w:szCs w:val="24"/>
            <w:u w:val="none"/>
            <w:lang w:val="en-US"/>
          </w:rPr>
          <w:t>hill walking</w:t>
        </w:r>
      </w:hyperlink>
      <w:r w:rsidRPr="00783964">
        <w:rPr>
          <w:lang w:val="en-US"/>
        </w:rPr>
        <w:t xml:space="preserve">, </w:t>
      </w:r>
      <w:hyperlink r:id="rId7" w:tooltip="Hiking" w:history="1">
        <w:r w:rsidRPr="00783964">
          <w:rPr>
            <w:rStyle w:val="Hyperlink"/>
            <w:color w:val="auto"/>
            <w:sz w:val="24"/>
            <w:szCs w:val="24"/>
            <w:u w:val="none"/>
            <w:lang w:val="en-US"/>
          </w:rPr>
          <w:t>hiking</w:t>
        </w:r>
      </w:hyperlink>
      <w:r w:rsidRPr="00783964">
        <w:rPr>
          <w:lang w:val="en-US"/>
        </w:rPr>
        <w:t xml:space="preserve">, </w:t>
      </w:r>
      <w:hyperlink r:id="rId8" w:tooltip="Backpacking (wilderness)" w:history="1">
        <w:r w:rsidRPr="00783964">
          <w:rPr>
            <w:rStyle w:val="Hyperlink"/>
            <w:color w:val="auto"/>
            <w:sz w:val="24"/>
            <w:szCs w:val="24"/>
            <w:u w:val="none"/>
            <w:lang w:val="en-US"/>
          </w:rPr>
          <w:t>backpacking</w:t>
        </w:r>
      </w:hyperlink>
      <w:r w:rsidRPr="00783964">
        <w:rPr>
          <w:lang w:val="en-US"/>
        </w:rPr>
        <w:t xml:space="preserve">, </w:t>
      </w:r>
      <w:hyperlink r:id="rId9" w:tooltip="Climbing" w:history="1">
        <w:r w:rsidRPr="00783964">
          <w:rPr>
            <w:rStyle w:val="Hyperlink"/>
            <w:color w:val="auto"/>
            <w:sz w:val="24"/>
            <w:szCs w:val="24"/>
            <w:u w:val="none"/>
            <w:lang w:val="en-US"/>
          </w:rPr>
          <w:t>climbing</w:t>
        </w:r>
      </w:hyperlink>
      <w:r w:rsidRPr="00783964">
        <w:rPr>
          <w:lang w:val="en-US"/>
        </w:rPr>
        <w:t xml:space="preserve">, </w:t>
      </w:r>
      <w:hyperlink r:id="rId10" w:tooltip="Caving" w:history="1">
        <w:r w:rsidRPr="00783964">
          <w:rPr>
            <w:rStyle w:val="Hyperlink"/>
            <w:color w:val="auto"/>
            <w:sz w:val="24"/>
            <w:szCs w:val="24"/>
            <w:u w:val="none"/>
            <w:lang w:val="en-US"/>
          </w:rPr>
          <w:t>caving</w:t>
        </w:r>
      </w:hyperlink>
      <w:r>
        <w:rPr>
          <w:lang w:val="en-US"/>
        </w:rPr>
        <w:t>…)</w:t>
      </w:r>
    </w:p>
    <w:p w14:paraId="7A1CAD91" w14:textId="77777777" w:rsidR="00A375CF" w:rsidRP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A375CF">
        <w:rPr>
          <w:b/>
          <w:lang w:val="en-US"/>
        </w:rPr>
        <w:t>Performing arts</w:t>
      </w:r>
      <w:r>
        <w:rPr>
          <w:b/>
          <w:lang w:val="en-US"/>
        </w:rPr>
        <w:t xml:space="preserve"> </w:t>
      </w:r>
      <w:r w:rsidRPr="004C44A7">
        <w:rPr>
          <w:lang w:val="en-US"/>
        </w:rPr>
        <w:t>(</w:t>
      </w:r>
      <w:r w:rsidRPr="00783964">
        <w:rPr>
          <w:lang w:val="en-US"/>
        </w:rPr>
        <w:t>singing, acting, juggling, magic, dancing</w:t>
      </w:r>
      <w:r w:rsidR="00FF783F">
        <w:rPr>
          <w:lang w:val="en-US"/>
        </w:rPr>
        <w:t>…</w:t>
      </w:r>
      <w:r>
        <w:rPr>
          <w:lang w:val="en-US"/>
        </w:rPr>
        <w:t>)</w:t>
      </w:r>
    </w:p>
    <w:p w14:paraId="393B8D96" w14:textId="77777777" w:rsidR="00A375CF" w:rsidRP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A375CF">
        <w:rPr>
          <w:b/>
          <w:lang w:val="en-US"/>
        </w:rPr>
        <w:t>Creative hobbies</w:t>
      </w:r>
      <w:r>
        <w:rPr>
          <w:b/>
          <w:lang w:val="en-US"/>
        </w:rPr>
        <w:t xml:space="preserve"> </w:t>
      </w:r>
      <w:r w:rsidRPr="004C44A7">
        <w:rPr>
          <w:lang w:val="en-US"/>
        </w:rPr>
        <w:t>(w</w:t>
      </w:r>
      <w:r w:rsidR="00FF783F">
        <w:rPr>
          <w:lang w:val="en-US"/>
        </w:rPr>
        <w:t>oodworking, photography</w:t>
      </w:r>
      <w:r w:rsidRPr="00783964">
        <w:rPr>
          <w:lang w:val="en-US"/>
        </w:rPr>
        <w:t>, jewelry making</w:t>
      </w:r>
      <w:r w:rsidR="004C44A7">
        <w:rPr>
          <w:lang w:val="en-US"/>
        </w:rPr>
        <w:t xml:space="preserve">, </w:t>
      </w:r>
      <w:r w:rsidR="004C44A7" w:rsidRPr="00783964">
        <w:rPr>
          <w:lang w:val="en-US"/>
        </w:rPr>
        <w:t>photoshopping</w:t>
      </w:r>
      <w:r w:rsidR="004C44A7">
        <w:rPr>
          <w:lang w:val="en-US"/>
        </w:rPr>
        <w:t>…</w:t>
      </w:r>
      <w:r>
        <w:rPr>
          <w:lang w:val="en-US"/>
        </w:rPr>
        <w:t>)</w:t>
      </w:r>
    </w:p>
    <w:p w14:paraId="3CB37B59" w14:textId="77777777" w:rsidR="00A375CF" w:rsidRP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A375CF">
        <w:rPr>
          <w:b/>
          <w:lang w:val="en-US"/>
        </w:rPr>
        <w:t>Work-oriented hobbies</w:t>
      </w:r>
      <w:r w:rsidR="004C44A7">
        <w:rPr>
          <w:b/>
          <w:lang w:val="en-US"/>
        </w:rPr>
        <w:t xml:space="preserve"> </w:t>
      </w:r>
      <w:r w:rsidR="004C44A7" w:rsidRPr="004C44A7">
        <w:rPr>
          <w:lang w:val="en-US"/>
        </w:rPr>
        <w:t>(</w:t>
      </w:r>
      <w:r w:rsidR="004C44A7" w:rsidRPr="00783964">
        <w:rPr>
          <w:lang w:val="en-US"/>
        </w:rPr>
        <w:t>gardening, hunting</w:t>
      </w:r>
      <w:r w:rsidR="004C44A7">
        <w:rPr>
          <w:lang w:val="en-US"/>
        </w:rPr>
        <w:t>,</w:t>
      </w:r>
      <w:r w:rsidR="004C44A7" w:rsidRPr="00783964">
        <w:rPr>
          <w:lang w:val="en-US"/>
        </w:rPr>
        <w:t xml:space="preserve"> fishing</w:t>
      </w:r>
      <w:r w:rsidR="004C44A7">
        <w:rPr>
          <w:lang w:val="en-US"/>
        </w:rPr>
        <w:t>…)</w:t>
      </w:r>
    </w:p>
    <w:p w14:paraId="4C8FE697" w14:textId="77777777" w:rsidR="00A375CF" w:rsidRDefault="00A375CF" w:rsidP="001E19C7">
      <w:pPr>
        <w:pStyle w:val="NoSpacing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375CF">
        <w:rPr>
          <w:b/>
          <w:lang w:val="en-US"/>
        </w:rPr>
        <w:t>Reading</w:t>
      </w:r>
    </w:p>
    <w:p w14:paraId="478DFFDA" w14:textId="77777777" w:rsidR="00A375CF" w:rsidRPr="00A375CF" w:rsidRDefault="00A375CF" w:rsidP="001E19C7">
      <w:pPr>
        <w:pStyle w:val="NoSpacing"/>
        <w:spacing w:line="360" w:lineRule="auto"/>
        <w:jc w:val="both"/>
        <w:rPr>
          <w:lang w:val="en-US"/>
        </w:rPr>
      </w:pPr>
    </w:p>
    <w:p w14:paraId="2D9D3599" w14:textId="77777777" w:rsidR="00A375CF" w:rsidRPr="00783964" w:rsidRDefault="00A375CF" w:rsidP="001E19C7">
      <w:pPr>
        <w:pStyle w:val="NoSpacing"/>
        <w:spacing w:line="360" w:lineRule="auto"/>
        <w:jc w:val="both"/>
        <w:rPr>
          <w:lang w:val="en-US"/>
        </w:rPr>
      </w:pPr>
    </w:p>
    <w:p w14:paraId="031DFB8A" w14:textId="77777777" w:rsidR="00A375CF" w:rsidRPr="00783964" w:rsidRDefault="005422D7" w:rsidP="001E19C7">
      <w:pPr>
        <w:pStyle w:val="NoSpacing"/>
        <w:spacing w:line="360" w:lineRule="auto"/>
        <w:jc w:val="both"/>
        <w:rPr>
          <w:lang w:val="en-US"/>
        </w:rPr>
      </w:pPr>
      <w:r>
        <w:rPr>
          <w:noProof/>
        </w:rPr>
        <w:pict w14:anchorId="1FF55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1030" type="#_x0000_t75" style="position:absolute;left:0;text-align:left;margin-left:214.15pt;margin-top:6.3pt;width:245.65pt;height:153.75pt;z-index:251656704;visibility:visible">
            <v:imagedata r:id="rId11" o:title=""/>
          </v:shape>
        </w:pict>
      </w:r>
      <w:r>
        <w:rPr>
          <w:noProof/>
        </w:rPr>
        <w:pict w14:anchorId="219E295D">
          <v:shape id="Slika 1" o:spid="_x0000_s1029" type="#_x0000_t75" style="position:absolute;left:0;text-align:left;margin-left:2.65pt;margin-top:6.3pt;width:205.3pt;height:153.75pt;z-index:251655680;visibility:visible">
            <v:imagedata r:id="rId12" o:title=""/>
          </v:shape>
        </w:pict>
      </w:r>
    </w:p>
    <w:p w14:paraId="30477F27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41E5C07B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2615F9D7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341E67B3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0D7D1985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1348AE7A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665A49C5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30CD0766" w14:textId="77777777" w:rsidR="004C44A7" w:rsidRDefault="004C44A7" w:rsidP="001E19C7">
      <w:pPr>
        <w:pStyle w:val="NoSpacing"/>
        <w:spacing w:line="360" w:lineRule="auto"/>
        <w:jc w:val="both"/>
        <w:rPr>
          <w:lang w:val="en-US"/>
        </w:rPr>
      </w:pPr>
    </w:p>
    <w:p w14:paraId="44A19F0F" w14:textId="77777777" w:rsidR="00FF783F" w:rsidRDefault="00FF783F" w:rsidP="001E19C7">
      <w:pPr>
        <w:pStyle w:val="NoSpacing"/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14:paraId="075FD579" w14:textId="77777777" w:rsidR="00FF783F" w:rsidRDefault="00FF783F" w:rsidP="001E19C7">
      <w:pPr>
        <w:pStyle w:val="NoSpacing"/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14:paraId="028D4054" w14:textId="77777777" w:rsidR="004C44A7" w:rsidRPr="00A375CF" w:rsidRDefault="004C44A7" w:rsidP="001E19C7">
      <w:pPr>
        <w:pStyle w:val="NoSpacing"/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Entertainment</w:t>
      </w:r>
    </w:p>
    <w:p w14:paraId="7FE980EC" w14:textId="77777777" w:rsidR="00A375CF" w:rsidRDefault="0064397D" w:rsidP="001E19C7">
      <w:pPr>
        <w:pStyle w:val="NoSpacing"/>
        <w:spacing w:line="360" w:lineRule="auto"/>
        <w:jc w:val="both"/>
        <w:rPr>
          <w:lang w:val="en-US"/>
        </w:rPr>
      </w:pPr>
      <w:r w:rsidRPr="001E19C7">
        <w:rPr>
          <w:b/>
          <w:lang w:val="en-US"/>
        </w:rPr>
        <w:t>Entertainment</w:t>
      </w:r>
      <w:r>
        <w:rPr>
          <w:lang w:val="en-US"/>
        </w:rPr>
        <w:t xml:space="preserve"> is any kind of activity </w:t>
      </w:r>
      <w:r w:rsidR="00FF783F">
        <w:rPr>
          <w:lang w:val="en-US"/>
        </w:rPr>
        <w:t>that entertains people</w:t>
      </w:r>
      <w:r w:rsidR="00283189" w:rsidRPr="00783964">
        <w:rPr>
          <w:lang w:val="en-US"/>
        </w:rPr>
        <w:t xml:space="preserve">. </w:t>
      </w:r>
      <w:r w:rsidR="00C7637C" w:rsidRPr="00783964">
        <w:rPr>
          <w:lang w:val="en-US"/>
        </w:rPr>
        <w:t xml:space="preserve">Here is just a short list of what counts as entertainment: </w:t>
      </w:r>
    </w:p>
    <w:p w14:paraId="3C03D699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FF783F">
        <w:rPr>
          <w:b/>
          <w:lang w:val="en-US"/>
        </w:rPr>
        <w:t>Television and computer</w:t>
      </w:r>
    </w:p>
    <w:p w14:paraId="7A4C7588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FF783F">
        <w:rPr>
          <w:b/>
          <w:lang w:val="en-US"/>
        </w:rPr>
        <w:t xml:space="preserve">Cinema and theatre </w:t>
      </w:r>
    </w:p>
    <w:p w14:paraId="6245ED52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FF783F">
        <w:rPr>
          <w:b/>
          <w:lang w:val="en-US"/>
        </w:rPr>
        <w:t>Comics and books</w:t>
      </w:r>
    </w:p>
    <w:p w14:paraId="2FAE5A00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</w:pPr>
      <w:r w:rsidRPr="00FF783F">
        <w:rPr>
          <w:b/>
          <w:lang w:val="en-US"/>
        </w:rPr>
        <w:t>Dance and music</w:t>
      </w:r>
    </w:p>
    <w:p w14:paraId="4EBF8B77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</w:pPr>
      <w:r w:rsidRPr="00FF783F">
        <w:rPr>
          <w:b/>
          <w:lang w:val="en-US"/>
        </w:rPr>
        <w:t>Games</w:t>
      </w:r>
      <w:r w:rsidR="00FF783F">
        <w:rPr>
          <w:lang w:val="en-US"/>
        </w:rPr>
        <w:t xml:space="preserve"> (</w:t>
      </w:r>
      <w:r w:rsidR="00FF783F" w:rsidRPr="00783964">
        <w:rPr>
          <w:bCs/>
          <w:lang w:val="en-US"/>
        </w:rPr>
        <w:t>card games, children’s games</w:t>
      </w:r>
      <w:r w:rsidR="00FF783F">
        <w:rPr>
          <w:bCs/>
          <w:lang w:val="en-US"/>
        </w:rPr>
        <w:t>, board games, computer games…)</w:t>
      </w:r>
    </w:p>
    <w:p w14:paraId="2556296D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FF783F">
        <w:rPr>
          <w:b/>
          <w:lang w:val="en-US"/>
        </w:rPr>
        <w:t>Concerts</w:t>
      </w:r>
    </w:p>
    <w:p w14:paraId="7580023A" w14:textId="77777777" w:rsidR="00302462" w:rsidRPr="00FF783F" w:rsidRDefault="0066178B" w:rsidP="001E19C7">
      <w:pPr>
        <w:pStyle w:val="NoSpacing"/>
        <w:numPr>
          <w:ilvl w:val="0"/>
          <w:numId w:val="3"/>
        </w:numPr>
        <w:spacing w:line="360" w:lineRule="auto"/>
        <w:jc w:val="both"/>
      </w:pPr>
      <w:r w:rsidRPr="00FF783F">
        <w:rPr>
          <w:b/>
          <w:lang w:val="en-US"/>
        </w:rPr>
        <w:t>Sports</w:t>
      </w:r>
      <w:r w:rsidRPr="00FF783F">
        <w:rPr>
          <w:lang w:val="en-US"/>
        </w:rPr>
        <w:t xml:space="preserve"> </w:t>
      </w:r>
    </w:p>
    <w:p w14:paraId="4AE25DC9" w14:textId="77777777" w:rsidR="004C44A7" w:rsidRPr="00783964" w:rsidRDefault="005422D7" w:rsidP="001E19C7">
      <w:pPr>
        <w:pStyle w:val="NoSpacing"/>
        <w:spacing w:line="360" w:lineRule="auto"/>
        <w:jc w:val="both"/>
        <w:rPr>
          <w:lang w:val="en-US"/>
        </w:rPr>
      </w:pPr>
      <w:r>
        <w:rPr>
          <w:noProof/>
        </w:rPr>
        <w:pict w14:anchorId="4BA5887C">
          <v:shape id="Slika 10" o:spid="_x0000_s1028" type="#_x0000_t75" style="position:absolute;left:0;text-align:left;margin-left:248.65pt;margin-top:3.9pt;width:201pt;height:141pt;z-index:-251656704;visibility:visible">
            <v:imagedata r:id="rId13" o:title=""/>
          </v:shape>
        </w:pict>
      </w:r>
      <w:r>
        <w:rPr>
          <w:noProof/>
        </w:rPr>
        <w:pict w14:anchorId="2871E3A0">
          <v:shape id="Slika 7" o:spid="_x0000_s1027" type="#_x0000_t75" style="position:absolute;left:0;text-align:left;margin-left:1.15pt;margin-top:3.9pt;width:206.25pt;height:137.25pt;z-index:-251657728;visibility:visible">
            <v:imagedata r:id="rId14" o:title=""/>
          </v:shape>
        </w:pict>
      </w:r>
    </w:p>
    <w:p w14:paraId="6934C574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2887E063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7FB8095B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524BEEA1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460E7905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34458930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6AACBE24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000764C4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36B16615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4EA5F3EB" w14:textId="77777777" w:rsidR="001E19C7" w:rsidRDefault="001E19C7" w:rsidP="001E19C7">
      <w:pPr>
        <w:pStyle w:val="NoSpacing"/>
        <w:spacing w:line="360" w:lineRule="auto"/>
        <w:jc w:val="both"/>
        <w:rPr>
          <w:bCs/>
          <w:lang w:val="en-US"/>
        </w:rPr>
      </w:pPr>
      <w:r>
        <w:rPr>
          <w:b/>
          <w:sz w:val="28"/>
          <w:szCs w:val="28"/>
          <w:u w:val="single"/>
          <w:lang w:val="en-US"/>
        </w:rPr>
        <w:t>Sport</w:t>
      </w:r>
    </w:p>
    <w:p w14:paraId="4F8B6001" w14:textId="77777777" w:rsidR="0066178B" w:rsidRDefault="00695A13" w:rsidP="001E19C7">
      <w:pPr>
        <w:pStyle w:val="NoSpacing"/>
        <w:spacing w:line="360" w:lineRule="auto"/>
        <w:jc w:val="both"/>
        <w:rPr>
          <w:bCs/>
          <w:lang w:val="en-US"/>
        </w:rPr>
      </w:pPr>
      <w:r w:rsidRPr="001E19C7">
        <w:rPr>
          <w:b/>
          <w:bCs/>
          <w:lang w:val="en-US"/>
        </w:rPr>
        <w:t>Sport</w:t>
      </w:r>
      <w:r w:rsidR="001E19C7">
        <w:rPr>
          <w:bCs/>
          <w:lang w:val="en-US"/>
        </w:rPr>
        <w:t xml:space="preserve"> is </w:t>
      </w:r>
      <w:r w:rsidRPr="00783964">
        <w:rPr>
          <w:bCs/>
          <w:lang w:val="en-US"/>
        </w:rPr>
        <w:t xml:space="preserve">one of the most common form of entertainment especially among male population. One can be entertained either by viewing </w:t>
      </w:r>
      <w:r w:rsidR="001E19C7">
        <w:rPr>
          <w:bCs/>
          <w:lang w:val="en-US"/>
        </w:rPr>
        <w:t>a sport</w:t>
      </w:r>
      <w:r w:rsidRPr="00783964">
        <w:rPr>
          <w:bCs/>
          <w:lang w:val="en-US"/>
        </w:rPr>
        <w:t xml:space="preserve"> by participating </w:t>
      </w:r>
      <w:r w:rsidR="001E19C7">
        <w:rPr>
          <w:bCs/>
          <w:lang w:val="en-US"/>
        </w:rPr>
        <w:t>in one</w:t>
      </w:r>
      <w:r w:rsidR="00E3560C" w:rsidRPr="00783964">
        <w:rPr>
          <w:bCs/>
          <w:lang w:val="en-US"/>
        </w:rPr>
        <w:t xml:space="preserve">. </w:t>
      </w:r>
    </w:p>
    <w:p w14:paraId="30EED3D7" w14:textId="77777777" w:rsidR="0066178B" w:rsidRDefault="0066178B" w:rsidP="001E19C7">
      <w:pPr>
        <w:pStyle w:val="NoSpacing"/>
        <w:spacing w:line="360" w:lineRule="auto"/>
        <w:jc w:val="both"/>
        <w:rPr>
          <w:bCs/>
          <w:lang w:val="en-US"/>
        </w:rPr>
      </w:pPr>
    </w:p>
    <w:p w14:paraId="5541B1E6" w14:textId="77777777" w:rsidR="001E3492" w:rsidRPr="0066178B" w:rsidRDefault="00693110" w:rsidP="001E19C7">
      <w:pPr>
        <w:pStyle w:val="NoSpacing"/>
        <w:spacing w:line="360" w:lineRule="auto"/>
        <w:jc w:val="both"/>
        <w:rPr>
          <w:bCs/>
        </w:rPr>
      </w:pPr>
      <w:r w:rsidRPr="00783964">
        <w:rPr>
          <w:bCs/>
          <w:lang w:val="en-US"/>
        </w:rPr>
        <w:t>Popularity of sports depends on the culture or tradi</w:t>
      </w:r>
      <w:r w:rsidR="001E19C7">
        <w:rPr>
          <w:bCs/>
          <w:lang w:val="en-US"/>
        </w:rPr>
        <w:t>tion of the individual country.</w:t>
      </w:r>
      <w:r w:rsidR="0066178B">
        <w:rPr>
          <w:bCs/>
          <w:lang w:val="en-US"/>
        </w:rPr>
        <w:t xml:space="preserve"> </w:t>
      </w:r>
      <w:r w:rsidR="001E3492" w:rsidRPr="00783964">
        <w:rPr>
          <w:bCs/>
          <w:lang w:val="en-US"/>
        </w:rPr>
        <w:t>Sport</w:t>
      </w:r>
      <w:r w:rsidR="0066178B">
        <w:rPr>
          <w:bCs/>
          <w:lang w:val="en-US"/>
        </w:rPr>
        <w:t xml:space="preserve"> may be professional or amateur</w:t>
      </w:r>
      <w:r w:rsidR="001E3492" w:rsidRPr="00783964">
        <w:rPr>
          <w:bCs/>
          <w:lang w:val="en-US"/>
        </w:rPr>
        <w:t xml:space="preserve">. </w:t>
      </w:r>
      <w:r w:rsidR="00C36EE1" w:rsidRPr="00783964">
        <w:rPr>
          <w:bCs/>
          <w:lang w:val="en-US"/>
        </w:rPr>
        <w:t xml:space="preserve">There are many different sports </w:t>
      </w:r>
      <w:r w:rsidR="0066178B">
        <w:rPr>
          <w:bCs/>
          <w:lang w:val="en-US"/>
        </w:rPr>
        <w:t>like winter sports,</w:t>
      </w:r>
      <w:r w:rsidR="00C36EE1" w:rsidRPr="00783964">
        <w:rPr>
          <w:bCs/>
          <w:lang w:val="en-US"/>
        </w:rPr>
        <w:t xml:space="preserve"> ball sports, individual or team, </w:t>
      </w:r>
      <w:r w:rsidR="001E3492" w:rsidRPr="00783964">
        <w:rPr>
          <w:bCs/>
          <w:lang w:val="en-US"/>
        </w:rPr>
        <w:t>no contact or full contact sport</w:t>
      </w:r>
      <w:r w:rsidR="0066178B">
        <w:rPr>
          <w:bCs/>
          <w:lang w:val="en-US"/>
        </w:rPr>
        <w:t>s</w:t>
      </w:r>
      <w:r w:rsidR="001E3492" w:rsidRPr="00783964">
        <w:rPr>
          <w:bCs/>
          <w:lang w:val="en-US"/>
        </w:rPr>
        <w:t xml:space="preserve">. </w:t>
      </w:r>
    </w:p>
    <w:p w14:paraId="5452B9BE" w14:textId="77777777" w:rsidR="00A375CF" w:rsidRPr="00783964" w:rsidRDefault="005422D7" w:rsidP="001E19C7">
      <w:pPr>
        <w:pStyle w:val="NoSpacing"/>
        <w:spacing w:line="360" w:lineRule="auto"/>
        <w:jc w:val="both"/>
        <w:rPr>
          <w:bCs/>
          <w:lang w:val="en-US"/>
        </w:rPr>
      </w:pPr>
      <w:r>
        <w:rPr>
          <w:noProof/>
        </w:rPr>
        <w:pict w14:anchorId="34363E27">
          <v:shape id="Slika 13" o:spid="_x0000_s1026" type="#_x0000_t75" style="position:absolute;left:0;text-align:left;margin-left:112.15pt;margin-top:1.85pt;width:194.25pt;height:145.5pt;z-index:251657728;visibility:visible">
            <v:imagedata r:id="rId15" o:title=""/>
          </v:shape>
        </w:pict>
      </w:r>
    </w:p>
    <w:p w14:paraId="04969596" w14:textId="3E1250DD" w:rsidR="0066178B" w:rsidRPr="00783964" w:rsidRDefault="005A3234" w:rsidP="0066178B">
      <w:pPr>
        <w:pStyle w:val="NoSpacing"/>
        <w:spacing w:line="360" w:lineRule="auto"/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sectPr w:rsidR="0066178B" w:rsidRPr="00783964" w:rsidSect="0031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8E6"/>
    <w:multiLevelType w:val="hybridMultilevel"/>
    <w:tmpl w:val="5D40B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3FC8"/>
    <w:multiLevelType w:val="hybridMultilevel"/>
    <w:tmpl w:val="46BCF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B4B"/>
    <w:multiLevelType w:val="hybridMultilevel"/>
    <w:tmpl w:val="73EA6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0665"/>
    <w:multiLevelType w:val="hybridMultilevel"/>
    <w:tmpl w:val="044C3552"/>
    <w:lvl w:ilvl="0" w:tplc="FD4E6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A67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E9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E4E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62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C0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8C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6E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EC9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661"/>
    <w:rsid w:val="000A348E"/>
    <w:rsid w:val="001D6070"/>
    <w:rsid w:val="001E19C7"/>
    <w:rsid w:val="001E2661"/>
    <w:rsid w:val="001E3492"/>
    <w:rsid w:val="0021750F"/>
    <w:rsid w:val="00263A78"/>
    <w:rsid w:val="00283189"/>
    <w:rsid w:val="00302462"/>
    <w:rsid w:val="003153DA"/>
    <w:rsid w:val="0033545C"/>
    <w:rsid w:val="00480B15"/>
    <w:rsid w:val="004C44A7"/>
    <w:rsid w:val="005422D7"/>
    <w:rsid w:val="005659E4"/>
    <w:rsid w:val="005A3234"/>
    <w:rsid w:val="0064397D"/>
    <w:rsid w:val="0066178B"/>
    <w:rsid w:val="00680151"/>
    <w:rsid w:val="00693110"/>
    <w:rsid w:val="00695A13"/>
    <w:rsid w:val="00766BAA"/>
    <w:rsid w:val="00783964"/>
    <w:rsid w:val="008643DA"/>
    <w:rsid w:val="00866629"/>
    <w:rsid w:val="008671AB"/>
    <w:rsid w:val="008B412D"/>
    <w:rsid w:val="008C1291"/>
    <w:rsid w:val="009038E2"/>
    <w:rsid w:val="009B3D4D"/>
    <w:rsid w:val="00A23E8E"/>
    <w:rsid w:val="00A375CF"/>
    <w:rsid w:val="00A40484"/>
    <w:rsid w:val="00A57655"/>
    <w:rsid w:val="00B209C4"/>
    <w:rsid w:val="00BD5C7F"/>
    <w:rsid w:val="00C235C0"/>
    <w:rsid w:val="00C36EE1"/>
    <w:rsid w:val="00C7637C"/>
    <w:rsid w:val="00C94826"/>
    <w:rsid w:val="00DB1064"/>
    <w:rsid w:val="00DE01AB"/>
    <w:rsid w:val="00E3560C"/>
    <w:rsid w:val="00EF622C"/>
    <w:rsid w:val="00F13EF2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0E0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D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9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76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5765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839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39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839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375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ckpacking_%28wilderness%2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en.wikipedia.org/wiki/Hikin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Hill_walking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en.wikipedia.org/wiki/Cav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limbi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F828-B799-43B0-9B73-C461E6C6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30" baseType="variant"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http://en.wikipedia.org/wiki/Caving</vt:lpwstr>
      </vt:variant>
      <vt:variant>
        <vt:lpwstr/>
      </vt:variant>
      <vt:variant>
        <vt:i4>1638493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http://en.wikipedia.org/wiki/Climbing</vt:lpwstr>
      </vt:variant>
      <vt:variant>
        <vt:lpwstr/>
      </vt:variant>
      <vt:variant>
        <vt:i4>4522096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http://en.wikipedia.org/wiki/Backpacking_%28wilderness%29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http://en.wikipedia.org/wiki/Hiking</vt:lpwstr>
      </vt:variant>
      <vt:variant>
        <vt:lpwstr/>
      </vt:variant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http://en.wikipedia.org/wiki/Hill_walking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