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E3D" w:rsidRPr="00956E3D" w:rsidRDefault="00956E3D" w:rsidP="00956E3D">
      <w:pPr>
        <w:pStyle w:val="NormalWeb"/>
        <w:jc w:val="center"/>
        <w:rPr>
          <w:rFonts w:ascii="Times New Roman" w:hAnsi="Times New Roman" w:cs="Times New Roman"/>
          <w:b/>
          <w:bCs/>
          <w:sz w:val="36"/>
        </w:rPr>
      </w:pPr>
      <w:bookmarkStart w:id="0" w:name="_GoBack"/>
      <w:bookmarkEnd w:id="0"/>
      <w:r w:rsidRPr="00956E3D">
        <w:rPr>
          <w:rFonts w:ascii="Times New Roman" w:hAnsi="Times New Roman" w:cs="Times New Roman"/>
          <w:b/>
          <w:bCs/>
          <w:sz w:val="36"/>
        </w:rPr>
        <w:t>TIBET</w:t>
      </w:r>
    </w:p>
    <w:p w:rsidR="00B87A24" w:rsidRDefault="00AB46D3">
      <w:pPr>
        <w:pStyle w:val="NormalWeb"/>
        <w:rPr>
          <w:rFonts w:ascii="Times New Roman" w:hAnsi="Times New Roman" w:cs="Times New Roman"/>
        </w:rPr>
      </w:pPr>
      <w:r>
        <w:rPr>
          <w:rFonts w:ascii="Times New Roman" w:hAnsi="Times New Roman" w:cs="Times New Roman"/>
          <w:b/>
          <w:bCs/>
        </w:rPr>
        <w:t>INTRO</w:t>
      </w:r>
    </w:p>
    <w:p w:rsidR="00B87A24" w:rsidRDefault="00AB46D3">
      <w:pPr>
        <w:pStyle w:val="NormalWeb"/>
        <w:rPr>
          <w:rFonts w:ascii="Times New Roman" w:hAnsi="Times New Roman" w:cs="Times New Roman"/>
        </w:rPr>
      </w:pPr>
      <w:r>
        <w:rPr>
          <w:rFonts w:ascii="Times New Roman" w:hAnsi="Times New Roman" w:cs="Times New Roman"/>
        </w:rPr>
        <w:t>At the beginning let me present you some facts about Tibet which is still sadly ocupied by comunistic pepole`s Republic of China.</w:t>
      </w:r>
    </w:p>
    <w:p w:rsidR="00B87A24" w:rsidRDefault="00AB46D3">
      <w:pPr>
        <w:pStyle w:val="NormalWeb"/>
        <w:rPr>
          <w:rFonts w:ascii="Times New Roman" w:hAnsi="Times New Roman" w:cs="Times New Roman"/>
        </w:rPr>
      </w:pPr>
      <w:r>
        <w:rPr>
          <w:rFonts w:ascii="Times New Roman" w:hAnsi="Times New Roman" w:cs="Times New Roman"/>
        </w:rPr>
        <w:t xml:space="preserve"> Tibet lies at the centre of Asia, with an area of 2.5 million square kilometers. The earth's highest mountains, a vast arid plateau and great river valleys make the homeland for about     6 million Tibetans. It has an average altitude of 4000 meters above sea level.</w:t>
      </w:r>
    </w:p>
    <w:p w:rsidR="00B87A24" w:rsidRDefault="00AB46D3">
      <w:pPr>
        <w:pStyle w:val="NormalWeb"/>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bCs/>
        </w:rPr>
        <w:t>population</w:t>
      </w:r>
      <w:r>
        <w:rPr>
          <w:rFonts w:ascii="Times New Roman" w:hAnsi="Times New Roman" w:cs="Times New Roman"/>
        </w:rPr>
        <w:t xml:space="preserve"> of Tibet at the time of the Chinese invasion was approximately six million of original Tibetan people, with a long history, rich culture and spiritual tradition. Tibetans are a people very different from the Chinese and other neighbouring peoples, especially in their way of life and inborn pacifistic belief.</w:t>
      </w:r>
    </w:p>
    <w:p w:rsidR="00B87A24" w:rsidRDefault="00AB46D3">
      <w:pPr>
        <w:pStyle w:val="Heading2"/>
        <w:rPr>
          <w:u w:val="single"/>
        </w:rPr>
      </w:pPr>
      <w:r>
        <w:rPr>
          <w:u w:val="single"/>
        </w:rPr>
        <w:t>The truth about Tibet occupation</w:t>
      </w:r>
    </w:p>
    <w:p w:rsidR="00B87A24" w:rsidRDefault="00B87A24"/>
    <w:p w:rsidR="00B87A24" w:rsidRDefault="00AB46D3">
      <w:r>
        <w:t>We all know that since the world is no longer obsessed with the political ideological conflict between the two superpowers of the Cold War period, Governments and non-governmental actors can, once again, turn to other world problems, such as the situation in Tibet.</w:t>
      </w:r>
    </w:p>
    <w:p w:rsidR="00B87A24" w:rsidRDefault="00B87A24"/>
    <w:p w:rsidR="00B87A24" w:rsidRDefault="00AB46D3">
      <w:pPr>
        <w:rPr>
          <w:u w:val="single"/>
        </w:rPr>
      </w:pPr>
      <w:r>
        <w:t xml:space="preserve">Tibet was ever since splitedin the three provinces of </w:t>
      </w:r>
      <w:r>
        <w:rPr>
          <w:b/>
          <w:bCs/>
        </w:rPr>
        <w:t>Amdo</w:t>
      </w:r>
      <w:r>
        <w:t xml:space="preserve"> (now occupied and renamed by China into the provinces of Qinghai, Gansu &amp; Sichuan), </w:t>
      </w:r>
      <w:r>
        <w:rPr>
          <w:b/>
          <w:bCs/>
        </w:rPr>
        <w:t>Kham</w:t>
      </w:r>
      <w:r>
        <w:t xml:space="preserve"> (largely incorporated into the Chinese provinces of Sichuan, Yunnan and Qinghai), and </w:t>
      </w:r>
      <w:r>
        <w:rPr>
          <w:b/>
          <w:bCs/>
        </w:rPr>
        <w:t>U-Tsang</w:t>
      </w:r>
      <w:r>
        <w:t xml:space="preserve"> (</w:t>
      </w:r>
      <w:r>
        <w:rPr>
          <w:u w:val="single"/>
        </w:rPr>
        <w:t xml:space="preserve">which, together with western Kham, is today referred to by China as the Tibet Autonomous Region </w:t>
      </w:r>
      <w:r>
        <w:rPr>
          <w:b/>
          <w:bCs/>
          <w:u w:val="single"/>
        </w:rPr>
        <w:t>TAR</w:t>
      </w:r>
      <w:r>
        <w:rPr>
          <w:u w:val="single"/>
        </w:rPr>
        <w:t>).</w:t>
      </w:r>
    </w:p>
    <w:p w:rsidR="00B87A24" w:rsidRDefault="00AB46D3">
      <w:pPr>
        <w:pStyle w:val="NormalWeb"/>
        <w:rPr>
          <w:rFonts w:ascii="Times New Roman" w:hAnsi="Times New Roman" w:cs="Times New Roman"/>
        </w:rPr>
      </w:pPr>
      <w:r>
        <w:rPr>
          <w:rFonts w:ascii="Times New Roman" w:hAnsi="Times New Roman" w:cs="Times New Roman"/>
          <w:b/>
          <w:bCs/>
        </w:rPr>
        <w:t>The Tibet Autonomous Region (TAR</w:t>
      </w:r>
      <w:r>
        <w:rPr>
          <w:rFonts w:ascii="Times New Roman" w:hAnsi="Times New Roman" w:cs="Times New Roman"/>
        </w:rPr>
        <w:t xml:space="preserve">) takes less than half of historic Tibet and was created by China in 1965 for administrative reasons. </w:t>
      </w:r>
      <w:r>
        <w:rPr>
          <w:rFonts w:ascii="Times New Roman" w:hAnsi="Times New Roman" w:cs="Times New Roman"/>
          <w:b/>
          <w:bCs/>
        </w:rPr>
        <w:t>It is important to know that when Chinese</w:t>
      </w:r>
      <w:r>
        <w:rPr>
          <w:rFonts w:ascii="Times New Roman" w:hAnsi="Times New Roman" w:cs="Times New Roman"/>
        </w:rPr>
        <w:t xml:space="preserve"> officials and publications </w:t>
      </w:r>
      <w:r>
        <w:rPr>
          <w:rFonts w:ascii="Times New Roman" w:hAnsi="Times New Roman" w:cs="Times New Roman"/>
          <w:b/>
          <w:bCs/>
        </w:rPr>
        <w:t>use the term "Tibet" they mean only the TAR</w:t>
      </w:r>
      <w:r>
        <w:rPr>
          <w:rFonts w:ascii="Times New Roman" w:hAnsi="Times New Roman" w:cs="Times New Roman"/>
        </w:rPr>
        <w:t>.</w:t>
      </w:r>
    </w:p>
    <w:p w:rsidR="00B87A24" w:rsidRDefault="00AB46D3">
      <w:pPr>
        <w:pStyle w:val="NormalWeb"/>
        <w:rPr>
          <w:rFonts w:ascii="Times New Roman" w:hAnsi="Times New Roman" w:cs="Times New Roman"/>
        </w:rPr>
      </w:pPr>
      <w:r>
        <w:rPr>
          <w:rFonts w:ascii="Times New Roman" w:hAnsi="Times New Roman" w:cs="Times New Roman"/>
        </w:rPr>
        <w:t xml:space="preserve">Tibetans use the term Tibet to say the three provinces </w:t>
      </w:r>
      <w:r>
        <w:rPr>
          <w:rFonts w:ascii="Times New Roman" w:hAnsi="Times New Roman" w:cs="Times New Roman"/>
          <w:b/>
          <w:bCs/>
        </w:rPr>
        <w:t>AMDO KHAM and U-TSANG</w:t>
      </w:r>
      <w:r>
        <w:rPr>
          <w:rFonts w:ascii="Times New Roman" w:hAnsi="Times New Roman" w:cs="Times New Roman"/>
        </w:rPr>
        <w:t xml:space="preserve"> or in other words the area traditionally known as Tibet before the 1949-50 invasion.</w:t>
      </w:r>
    </w:p>
    <w:p w:rsidR="00B87A24" w:rsidRDefault="00AB46D3">
      <w:pPr>
        <w:pStyle w:val="NormalWeb"/>
        <w:rPr>
          <w:rFonts w:ascii="Times New Roman" w:hAnsi="Times New Roman" w:cs="Times New Roman"/>
        </w:rPr>
      </w:pPr>
      <w:r>
        <w:rPr>
          <w:rFonts w:ascii="Times New Roman" w:hAnsi="Times New Roman" w:cs="Times New Roman"/>
        </w:rPr>
        <w:t>Despite over 40 years of Chinese occupation of Tibet, the Tibetan people refuse to be conquered by China. The present Chinese policy, a combination of demographic and economic manipulation, and discrimination, wants to destroy the Tibetan issue by changing the identity of Tibet and its people.</w:t>
      </w:r>
    </w:p>
    <w:p w:rsidR="00B87A24" w:rsidRDefault="00AB46D3">
      <w:pPr>
        <w:pStyle w:val="NormalWeb"/>
        <w:rPr>
          <w:rFonts w:ascii="Times New Roman" w:hAnsi="Times New Roman" w:cs="Times New Roman"/>
        </w:rPr>
      </w:pPr>
      <w:r>
        <w:rPr>
          <w:rFonts w:ascii="Times New Roman" w:hAnsi="Times New Roman" w:cs="Times New Roman"/>
        </w:rPr>
        <w:t>Today Tibetans are outnumbered by Han Chinese population in their own homeland. I believe that The Tibetan people undoubtedly possess the right to determine their political status and their economic, social and cultural development. The time has come for the People`s Republic of China to accept its international obligations and to agree to allow Tibetans to organise a plebiscite in Tibet under international supervision</w:t>
      </w:r>
    </w:p>
    <w:p w:rsidR="00B87A24" w:rsidRDefault="00B87A24">
      <w:pPr>
        <w:pStyle w:val="NormalWeb"/>
        <w:rPr>
          <w:rFonts w:ascii="Times New Roman" w:hAnsi="Times New Roman" w:cs="Times New Roman"/>
        </w:rPr>
      </w:pPr>
    </w:p>
    <w:p w:rsidR="00B87A24" w:rsidRDefault="00B87A24">
      <w:pPr>
        <w:pStyle w:val="NormalWeb"/>
        <w:rPr>
          <w:rFonts w:ascii="Times New Roman" w:hAnsi="Times New Roman" w:cs="Times New Roman"/>
        </w:rPr>
      </w:pPr>
    </w:p>
    <w:p w:rsidR="00B87A24" w:rsidRDefault="00B87A24">
      <w:pPr>
        <w:pStyle w:val="NormalWeb"/>
        <w:jc w:val="center"/>
        <w:rPr>
          <w:rFonts w:ascii="Times New Roman" w:hAnsi="Times New Roman" w:cs="Times New Roman"/>
          <w:b/>
          <w:bCs/>
          <w:szCs w:val="36"/>
        </w:rPr>
      </w:pPr>
    </w:p>
    <w:p w:rsidR="00B87A24" w:rsidRDefault="00B87A24">
      <w:pPr>
        <w:pStyle w:val="NormalWeb"/>
        <w:jc w:val="center"/>
        <w:rPr>
          <w:rFonts w:ascii="Times New Roman" w:hAnsi="Times New Roman" w:cs="Times New Roman"/>
          <w:b/>
          <w:bCs/>
          <w:szCs w:val="36"/>
        </w:rPr>
      </w:pPr>
    </w:p>
    <w:p w:rsidR="00B87A24" w:rsidRDefault="00AB46D3">
      <w:pPr>
        <w:pStyle w:val="NormalWeb"/>
        <w:jc w:val="center"/>
        <w:rPr>
          <w:rFonts w:ascii="Times New Roman" w:hAnsi="Times New Roman" w:cs="Times New Roman"/>
          <w:b/>
          <w:bCs/>
          <w:szCs w:val="36"/>
        </w:rPr>
      </w:pPr>
      <w:r>
        <w:rPr>
          <w:rFonts w:ascii="Times New Roman" w:hAnsi="Times New Roman" w:cs="Times New Roman"/>
          <w:b/>
          <w:bCs/>
          <w:szCs w:val="36"/>
        </w:rPr>
        <w:t>THE DALAI LAMA</w:t>
      </w:r>
    </w:p>
    <w:p w:rsidR="00B87A24" w:rsidRDefault="00AB46D3">
      <w:pPr>
        <w:pStyle w:val="NormalWeb"/>
        <w:rPr>
          <w:rFonts w:ascii="Times New Roman" w:hAnsi="Times New Roman" w:cs="Times New Roman"/>
        </w:rPr>
      </w:pPr>
      <w:r>
        <w:rPr>
          <w:rFonts w:ascii="Times New Roman" w:hAnsi="Times New Roman" w:cs="Times New Roman"/>
          <w:szCs w:val="36"/>
        </w:rPr>
        <w:t xml:space="preserve">The Dalai Lama in Tibetan means The one who is enlightened. </w:t>
      </w:r>
      <w:r>
        <w:rPr>
          <w:rFonts w:ascii="Times New Roman" w:hAnsi="Times New Roman" w:cs="Times New Roman"/>
        </w:rPr>
        <w:t>His Holiness the 14th the Dalai Lama Tenzin Gyatso, is the head of state and spiritual leader of the Tibetan people. He was born Lhamo Dhondrub on 6 July 1935, in a small village called Taktser in northeastern Tibet. Born to a peasant family, His Holiness was recognized at the age of two, in accordance with Tibetan tradition, as the reincarnation of his predecessor the 13th Dalai Lama.</w:t>
      </w:r>
    </w:p>
    <w:p w:rsidR="00B87A24" w:rsidRDefault="00AB46D3">
      <w:pPr>
        <w:pStyle w:val="NormalWeb"/>
        <w:rPr>
          <w:rFonts w:ascii="Times New Roman" w:hAnsi="Times New Roman" w:cs="Times New Roman"/>
          <w:b/>
          <w:bCs/>
        </w:rPr>
      </w:pPr>
      <w:r>
        <w:rPr>
          <w:rFonts w:ascii="Times New Roman" w:hAnsi="Times New Roman" w:cs="Times New Roman"/>
        </w:rPr>
        <w:t xml:space="preserve">The Dalai Lamas are the manifestations of Buddha of Compassion, who chose to reincarnate to serve the people. Lhamo Dhondrub was, as Dalai Lama, renamed Jetsun Jamphel Ngawang Lobsang Yeshe Tenzin Gyatso - Holy Lord, Gentle Glory, Compassionate, Defender of the Faith, Ocean of Wisdom. Tibetans normally refer to His Holiness as Yeshe Norbu, the Wishfulfilling Gem or simply Kundun - </w:t>
      </w:r>
      <w:r>
        <w:rPr>
          <w:rFonts w:ascii="Times New Roman" w:hAnsi="Times New Roman" w:cs="Times New Roman"/>
          <w:b/>
          <w:bCs/>
        </w:rPr>
        <w:t>The Presence</w:t>
      </w:r>
    </w:p>
    <w:p w:rsidR="00B87A24" w:rsidRDefault="00AB46D3">
      <w:pPr>
        <w:pStyle w:val="NormalWeb"/>
        <w:rPr>
          <w:rFonts w:ascii="Times New Roman" w:hAnsi="Times New Roman" w:cs="Times New Roman"/>
          <w:b/>
          <w:bCs/>
          <w:szCs w:val="36"/>
        </w:rPr>
      </w:pPr>
      <w:r>
        <w:rPr>
          <w:rFonts w:ascii="Times New Roman" w:hAnsi="Times New Roman" w:cs="Times New Roman"/>
        </w:rPr>
        <w:t>In 1954, he went to Beijing to talk peace with Mao Tse-tung and other Chinese leaders but it was no use. On 10 March 1959 the capital of Tibet, Lhasa, exploded with the largest demonstration in Tibetan history, calling on China to leave Tibet and reaffirming Tibet's independence. The Tibetan National Uprising was brutally crushed by the Chinese army. His Holiness escaped to India where he was given political asylum. Some 80,000 Tibetan refugees followed His Holiness into exile. Today, there are more than 120,000 Tibetan in exile</w:t>
      </w:r>
    </w:p>
    <w:p w:rsidR="00B87A24" w:rsidRDefault="00B87A24">
      <w:pPr>
        <w:pStyle w:val="NormalWeb"/>
        <w:jc w:val="center"/>
        <w:rPr>
          <w:rFonts w:ascii="Times New Roman" w:hAnsi="Times New Roman" w:cs="Times New Roman"/>
          <w:b/>
          <w:bCs/>
          <w:szCs w:val="36"/>
        </w:rPr>
      </w:pPr>
    </w:p>
    <w:p w:rsidR="00B87A24" w:rsidRDefault="00B87A24">
      <w:pPr>
        <w:pStyle w:val="NormalWeb"/>
        <w:jc w:val="center"/>
        <w:rPr>
          <w:rFonts w:ascii="Times New Roman" w:hAnsi="Times New Roman" w:cs="Times New Roman"/>
          <w:b/>
          <w:bCs/>
          <w:szCs w:val="36"/>
        </w:rPr>
      </w:pPr>
    </w:p>
    <w:p w:rsidR="00B87A24" w:rsidRDefault="00AB46D3">
      <w:pPr>
        <w:pStyle w:val="NormalWeb"/>
        <w:jc w:val="center"/>
        <w:rPr>
          <w:rFonts w:ascii="Times New Roman" w:hAnsi="Times New Roman" w:cs="Times New Roman"/>
        </w:rPr>
      </w:pPr>
      <w:r>
        <w:rPr>
          <w:rFonts w:ascii="Times New Roman" w:hAnsi="Times New Roman" w:cs="Times New Roman"/>
          <w:b/>
          <w:bCs/>
          <w:szCs w:val="36"/>
        </w:rPr>
        <w:t>The Symbolism of the Tibetan National Flag</w:t>
      </w:r>
    </w:p>
    <w:p w:rsidR="00B87A24" w:rsidRDefault="00AB46D3">
      <w:pPr>
        <w:pStyle w:val="NormalWeb"/>
        <w:rPr>
          <w:rFonts w:ascii="Times New Roman" w:hAnsi="Times New Roman" w:cs="Times New Roman"/>
        </w:rPr>
      </w:pPr>
      <w:r>
        <w:rPr>
          <w:rFonts w:ascii="Times New Roman" w:hAnsi="Times New Roman" w:cs="Times New Roman"/>
          <w:szCs w:val="27"/>
        </w:rPr>
        <w:t>1. The White snow mountain in the center describes the land of the</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Cs w:val="27"/>
        </w:rPr>
        <w:t>great nation of Tibet surrounded by always white mountians.</w:t>
      </w:r>
    </w:p>
    <w:p w:rsidR="00B87A24" w:rsidRDefault="00AB46D3">
      <w:pPr>
        <w:pStyle w:val="NormalWeb"/>
        <w:rPr>
          <w:rFonts w:ascii="Times New Roman" w:hAnsi="Times New Roman" w:cs="Times New Roman"/>
        </w:rPr>
      </w:pPr>
      <w:r>
        <w:rPr>
          <w:rFonts w:ascii="Times New Roman" w:hAnsi="Times New Roman" w:cs="Times New Roman"/>
          <w:szCs w:val="27"/>
        </w:rPr>
        <w:t>2.The six red rays shining from the sun symbolize the six original peoples –tribes of Tibet: the Se, Mu, Dong, Tong, Dru, and Ra.</w:t>
      </w:r>
      <w:r>
        <w:rPr>
          <w:rFonts w:ascii="Times New Roman" w:hAnsi="Times New Roman" w:cs="Times New Roman"/>
        </w:rPr>
        <w:t xml:space="preserve"> </w:t>
      </w:r>
    </w:p>
    <w:p w:rsidR="00B87A24" w:rsidRDefault="00AB46D3">
      <w:pPr>
        <w:pStyle w:val="NormalWeb"/>
        <w:rPr>
          <w:rFonts w:ascii="Times New Roman" w:hAnsi="Times New Roman" w:cs="Times New Roman"/>
        </w:rPr>
      </w:pPr>
      <w:r>
        <w:rPr>
          <w:rFonts w:ascii="Times New Roman" w:hAnsi="Times New Roman" w:cs="Times New Roman"/>
          <w:szCs w:val="27"/>
        </w:rPr>
        <w:t>3. The blue rays symbolize the commitment to spirtual and secular life and leaders.</w:t>
      </w:r>
      <w:r>
        <w:rPr>
          <w:rFonts w:ascii="Times New Roman" w:hAnsi="Times New Roman" w:cs="Times New Roman"/>
        </w:rPr>
        <w:t xml:space="preserve"> </w:t>
      </w:r>
    </w:p>
    <w:p w:rsidR="00B87A24" w:rsidRDefault="00AB46D3">
      <w:pPr>
        <w:pStyle w:val="NormalWeb"/>
        <w:rPr>
          <w:rFonts w:ascii="Times New Roman" w:hAnsi="Times New Roman" w:cs="Times New Roman"/>
        </w:rPr>
      </w:pPr>
      <w:r>
        <w:rPr>
          <w:rFonts w:ascii="Times New Roman" w:hAnsi="Times New Roman" w:cs="Times New Roman"/>
          <w:szCs w:val="27"/>
        </w:rPr>
        <w:t>4. The pair of snow-lions symbolize the complete victory of the spiritual and secular life.</w:t>
      </w:r>
      <w:r>
        <w:rPr>
          <w:rFonts w:ascii="Times New Roman" w:hAnsi="Times New Roman" w:cs="Times New Roman"/>
        </w:rPr>
        <w:t xml:space="preserve"> </w:t>
      </w:r>
    </w:p>
    <w:p w:rsidR="00B87A24" w:rsidRDefault="00AB46D3">
      <w:pPr>
        <w:pStyle w:val="NormalWeb"/>
        <w:rPr>
          <w:rFonts w:ascii="Times New Roman" w:hAnsi="Times New Roman" w:cs="Times New Roman"/>
        </w:rPr>
      </w:pPr>
      <w:r>
        <w:rPr>
          <w:rFonts w:ascii="Times New Roman" w:hAnsi="Times New Roman" w:cs="Times New Roman"/>
          <w:szCs w:val="27"/>
        </w:rPr>
        <w:t>5. The three-sided yellow border reresents the wisdom of the Buddha's teachings. The side without a border represents Tibet's openness to non</w:t>
      </w:r>
      <w:r>
        <w:rPr>
          <w:rFonts w:ascii="Times New Roman" w:hAnsi="Times New Roman" w:cs="Times New Roman"/>
        </w:rPr>
        <w:t xml:space="preserve">  </w:t>
      </w:r>
      <w:r>
        <w:rPr>
          <w:rFonts w:ascii="Times New Roman" w:hAnsi="Times New Roman" w:cs="Times New Roman"/>
          <w:szCs w:val="27"/>
        </w:rPr>
        <w:t>Buddhist thought.</w:t>
      </w:r>
      <w:r>
        <w:rPr>
          <w:rFonts w:ascii="Times New Roman" w:hAnsi="Times New Roman" w:cs="Times New Roman"/>
        </w:rPr>
        <w:t xml:space="preserve"> </w:t>
      </w:r>
    </w:p>
    <w:p w:rsidR="00B87A24" w:rsidRDefault="00AB46D3">
      <w:pPr>
        <w:pStyle w:val="NormalWeb"/>
        <w:rPr>
          <w:rFonts w:ascii="Times New Roman" w:hAnsi="Times New Roman" w:cs="Times New Roman"/>
        </w:rPr>
      </w:pPr>
      <w:r>
        <w:rPr>
          <w:rFonts w:ascii="Times New Roman" w:hAnsi="Times New Roman" w:cs="Times New Roman"/>
        </w:rPr>
        <w:t xml:space="preserve">6. The raised jewel symbolizes Tibet's reverence for the three Precious Gems: </w:t>
      </w:r>
      <w:r>
        <w:rPr>
          <w:rFonts w:ascii="Times New Roman" w:hAnsi="Times New Roman" w:cs="Times New Roman"/>
        </w:rPr>
        <w:br/>
        <w:t xml:space="preserve">the Buddha, the Dharma and the Sangha. </w:t>
      </w:r>
    </w:p>
    <w:p w:rsidR="00B87A24" w:rsidRDefault="00AB46D3">
      <w:pPr>
        <w:pStyle w:val="NormalWeb"/>
        <w:rPr>
          <w:rFonts w:ascii="Times New Roman" w:hAnsi="Times New Roman" w:cs="Times New Roman"/>
        </w:rPr>
      </w:pPr>
      <w:r>
        <w:rPr>
          <w:rFonts w:ascii="Times New Roman" w:hAnsi="Times New Roman" w:cs="Times New Roman"/>
        </w:rPr>
        <w:t>7. The bright sun above the mountian represents the equal enjoyment of freedom, spiritual and material happiness and prosperity by all beings in the land of Tibet. Since the occupation it also represents the eternal hope of repressed nation to be independant and left in peace.</w:t>
      </w:r>
    </w:p>
    <w:p w:rsidR="00B87A24" w:rsidRDefault="00B87A24"/>
    <w:sectPr w:rsidR="00B87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6D3"/>
    <w:rsid w:val="00003622"/>
    <w:rsid w:val="00956E3D"/>
    <w:rsid w:val="00AB46D3"/>
    <w:rsid w:val="00B87A24"/>
    <w:rsid w:val="00FB67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2019-04-17T19:39:00Z</dcterms:created>
  <dcterms:modified xsi:type="dcterms:W3CDTF">2019-04-17T19:39:00Z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