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B9" w:rsidRPr="00524ED4" w:rsidRDefault="000E3CB9" w:rsidP="0062472C">
      <w:pPr>
        <w:pStyle w:val="NormalWeb"/>
        <w:jc w:val="center"/>
        <w:rPr>
          <w:b/>
          <w:color w:val="33CCCC"/>
          <w:sz w:val="32"/>
          <w:szCs w:val="32"/>
        </w:rPr>
      </w:pPr>
      <w:bookmarkStart w:id="0" w:name="_GoBack"/>
      <w:bookmarkEnd w:id="0"/>
      <w:r w:rsidRPr="00524ED4">
        <w:rPr>
          <w:b/>
          <w:color w:val="33CCCC"/>
          <w:sz w:val="32"/>
          <w:szCs w:val="32"/>
        </w:rPr>
        <w:t>PLUTON</w:t>
      </w:r>
    </w:p>
    <w:p w:rsidR="0062472C" w:rsidRPr="00524ED4" w:rsidRDefault="0062472C" w:rsidP="0062472C">
      <w:pPr>
        <w:pStyle w:val="NormalWeb"/>
        <w:shd w:val="clear" w:color="auto" w:fill="F8FCFF"/>
        <w:rPr>
          <w:b/>
          <w:bCs/>
          <w:color w:val="FF0000"/>
        </w:rPr>
      </w:pPr>
      <w:r w:rsidRPr="00524ED4">
        <w:rPr>
          <w:b/>
          <w:bCs/>
          <w:color w:val="FF0000"/>
        </w:rPr>
        <w:t>PLUTON – PLANET?</w:t>
      </w:r>
    </w:p>
    <w:p w:rsidR="00061039" w:rsidRDefault="0062472C" w:rsidP="0062472C">
      <w:pPr>
        <w:pStyle w:val="NormalWeb"/>
        <w:shd w:val="clear" w:color="auto" w:fill="F8FCFF"/>
      </w:pPr>
      <w:r>
        <w:rPr>
          <w:bCs/>
        </w:rPr>
        <w:t xml:space="preserve">Pluton </w:t>
      </w:r>
      <w:r w:rsidR="004E7E84" w:rsidRPr="0062472C">
        <w:t xml:space="preserve">je imel od odkritja in vse do leta </w:t>
      </w:r>
      <w:hyperlink r:id="rId4" w:tooltip="2006" w:history="1">
        <w:r w:rsidR="004E7E84" w:rsidRPr="0062472C">
          <w:rPr>
            <w:rStyle w:val="Hyperlink"/>
            <w:color w:val="auto"/>
            <w:u w:val="none"/>
          </w:rPr>
          <w:t>2006</w:t>
        </w:r>
      </w:hyperlink>
      <w:r w:rsidR="004E7E84" w:rsidRPr="0062472C">
        <w:t xml:space="preserve"> status najbolj zunanjega, devetega in zadnjega </w:t>
      </w:r>
      <w:hyperlink r:id="rId5" w:tooltip="Planet" w:history="1">
        <w:r w:rsidR="004E7E84" w:rsidRPr="0062472C">
          <w:rPr>
            <w:rStyle w:val="Hyperlink"/>
            <w:color w:val="auto"/>
            <w:u w:val="none"/>
          </w:rPr>
          <w:t>planeta</w:t>
        </w:r>
      </w:hyperlink>
      <w:r w:rsidR="004E7E84" w:rsidRPr="0062472C">
        <w:t xml:space="preserve"> od </w:t>
      </w:r>
      <w:hyperlink r:id="rId6" w:tooltip="Sonce" w:history="1">
        <w:r w:rsidR="004E7E84" w:rsidRPr="0062472C">
          <w:rPr>
            <w:rStyle w:val="Hyperlink"/>
            <w:color w:val="auto"/>
            <w:u w:val="none"/>
          </w:rPr>
          <w:t>Sonca</w:t>
        </w:r>
      </w:hyperlink>
      <w:r w:rsidR="004E7E84" w:rsidRPr="0062472C">
        <w:t xml:space="preserve">. </w:t>
      </w:r>
    </w:p>
    <w:p w:rsidR="004E7E84" w:rsidRPr="0062472C" w:rsidRDefault="004E7E84" w:rsidP="0062472C">
      <w:pPr>
        <w:pStyle w:val="NormalWeb"/>
        <w:shd w:val="clear" w:color="auto" w:fill="F8FCFF"/>
      </w:pPr>
      <w:r w:rsidRPr="0062472C">
        <w:t xml:space="preserve">Na srečanju </w:t>
      </w:r>
      <w:hyperlink r:id="rId7" w:tooltip="http://www.iau.org/" w:history="1">
        <w:r w:rsidRPr="0062472C">
          <w:rPr>
            <w:rStyle w:val="Hyperlink"/>
            <w:color w:val="auto"/>
            <w:u w:val="none"/>
          </w:rPr>
          <w:t>Mednarodne astronomske zveze</w:t>
        </w:r>
      </w:hyperlink>
      <w:r w:rsidRPr="0062472C">
        <w:t xml:space="preserve"> (IAU) v </w:t>
      </w:r>
      <w:hyperlink r:id="rId8" w:tooltip="Praga" w:history="1">
        <w:r w:rsidRPr="0062472C">
          <w:rPr>
            <w:rStyle w:val="Hyperlink"/>
            <w:color w:val="auto"/>
            <w:u w:val="none"/>
          </w:rPr>
          <w:t>Pragi</w:t>
        </w:r>
      </w:hyperlink>
      <w:r w:rsidRPr="0062472C">
        <w:t xml:space="preserve"> avgusta 2006 pa so sodelujoči sprejeli sklep, v katerem je zapisano, da je v našem </w:t>
      </w:r>
      <w:hyperlink r:id="rId9" w:tooltip="Osončje" w:history="1">
        <w:r w:rsidRPr="0062472C">
          <w:rPr>
            <w:rStyle w:val="Hyperlink"/>
            <w:color w:val="auto"/>
            <w:u w:val="none"/>
          </w:rPr>
          <w:t>Osončju</w:t>
        </w:r>
      </w:hyperlink>
      <w:r w:rsidRPr="0062472C">
        <w:t xml:space="preserve"> samo osem planetov (</w:t>
      </w:r>
      <w:hyperlink r:id="rId10" w:tooltip="Merkur" w:history="1">
        <w:r w:rsidRPr="0062472C">
          <w:rPr>
            <w:rStyle w:val="Hyperlink"/>
            <w:color w:val="auto"/>
            <w:u w:val="none"/>
          </w:rPr>
          <w:t>Merkur</w:t>
        </w:r>
      </w:hyperlink>
      <w:r w:rsidRPr="0062472C">
        <w:t xml:space="preserve">, </w:t>
      </w:r>
      <w:hyperlink r:id="rId11" w:tooltip="Venera" w:history="1">
        <w:r w:rsidRPr="0062472C">
          <w:rPr>
            <w:rStyle w:val="Hyperlink"/>
            <w:color w:val="auto"/>
            <w:u w:val="none"/>
          </w:rPr>
          <w:t>Venera</w:t>
        </w:r>
      </w:hyperlink>
      <w:r w:rsidRPr="0062472C">
        <w:t xml:space="preserve">, </w:t>
      </w:r>
      <w:hyperlink r:id="rId12" w:tooltip="Zemlja" w:history="1">
        <w:r w:rsidRPr="0062472C">
          <w:rPr>
            <w:rStyle w:val="Hyperlink"/>
            <w:color w:val="auto"/>
            <w:u w:val="none"/>
          </w:rPr>
          <w:t>Zemlja</w:t>
        </w:r>
      </w:hyperlink>
      <w:r w:rsidRPr="0062472C">
        <w:t xml:space="preserve">, </w:t>
      </w:r>
      <w:hyperlink r:id="rId13" w:tooltip="Mars" w:history="1">
        <w:r w:rsidRPr="0062472C">
          <w:rPr>
            <w:rStyle w:val="Hyperlink"/>
            <w:color w:val="auto"/>
            <w:u w:val="none"/>
          </w:rPr>
          <w:t>Mars</w:t>
        </w:r>
      </w:hyperlink>
      <w:r w:rsidRPr="0062472C">
        <w:t xml:space="preserve">, </w:t>
      </w:r>
      <w:hyperlink r:id="rId14" w:tooltip="Jupiter" w:history="1">
        <w:r w:rsidRPr="0062472C">
          <w:rPr>
            <w:rStyle w:val="Hyperlink"/>
            <w:color w:val="auto"/>
            <w:u w:val="none"/>
          </w:rPr>
          <w:t>Jupiter</w:t>
        </w:r>
      </w:hyperlink>
      <w:r w:rsidRPr="0062472C">
        <w:t xml:space="preserve">, </w:t>
      </w:r>
      <w:hyperlink r:id="rId15" w:tooltip="Saturn" w:history="1">
        <w:r w:rsidRPr="0062472C">
          <w:rPr>
            <w:rStyle w:val="Hyperlink"/>
            <w:color w:val="auto"/>
            <w:u w:val="none"/>
          </w:rPr>
          <w:t>Saturn</w:t>
        </w:r>
      </w:hyperlink>
      <w:r w:rsidRPr="0062472C">
        <w:t xml:space="preserve">, </w:t>
      </w:r>
      <w:hyperlink r:id="rId16" w:tooltip="Uran" w:history="1">
        <w:r w:rsidRPr="0062472C">
          <w:rPr>
            <w:rStyle w:val="Hyperlink"/>
            <w:color w:val="auto"/>
            <w:u w:val="none"/>
          </w:rPr>
          <w:t>Uran</w:t>
        </w:r>
      </w:hyperlink>
      <w:r w:rsidRPr="0062472C">
        <w:t xml:space="preserve"> in </w:t>
      </w:r>
      <w:hyperlink r:id="rId17" w:tooltip="Neptun" w:history="1">
        <w:r w:rsidRPr="0062472C">
          <w:rPr>
            <w:rStyle w:val="Hyperlink"/>
            <w:color w:val="auto"/>
            <w:u w:val="none"/>
          </w:rPr>
          <w:t>Neptun</w:t>
        </w:r>
      </w:hyperlink>
      <w:r w:rsidRPr="0062472C">
        <w:t>).</w:t>
      </w:r>
    </w:p>
    <w:p w:rsidR="00061039" w:rsidRDefault="004E7E84" w:rsidP="0062472C">
      <w:pPr>
        <w:pStyle w:val="NormalWeb"/>
        <w:shd w:val="clear" w:color="auto" w:fill="F8FCFF"/>
      </w:pPr>
      <w:r w:rsidRPr="0062472C">
        <w:t xml:space="preserve">O Plutonovem statusu planeta so razpravljali dalj časa, zlasti so se zagovorniki statusa planeta znašli v zadregi, ko so astronomi odkrili vesoljsko telo </w:t>
      </w:r>
      <w:hyperlink r:id="rId18" w:tooltip="Erida (pritlikavi planet)" w:history="1">
        <w:r w:rsidRPr="0062472C">
          <w:rPr>
            <w:rStyle w:val="Hyperlink"/>
            <w:color w:val="auto"/>
            <w:u w:val="none"/>
          </w:rPr>
          <w:t>Erido</w:t>
        </w:r>
      </w:hyperlink>
      <w:r w:rsidRPr="0062472C">
        <w:t xml:space="preserve">. </w:t>
      </w:r>
    </w:p>
    <w:p w:rsidR="00061039" w:rsidRDefault="004E7E84" w:rsidP="0062472C">
      <w:pPr>
        <w:pStyle w:val="NormalWeb"/>
        <w:shd w:val="clear" w:color="auto" w:fill="F8FCFF"/>
      </w:pPr>
      <w:r w:rsidRPr="0062472C">
        <w:t xml:space="preserve">To telo je namreč večje od Plutona, kar pomeni, da bi morali status planeta dodeliti še več nedavno odkritim nebesnim telesom, tako da bi se lahko število planetov v Osončju povzpelo na 12. </w:t>
      </w:r>
    </w:p>
    <w:p w:rsidR="004E7E84" w:rsidRPr="0062472C" w:rsidRDefault="004E7E84" w:rsidP="0062472C">
      <w:pPr>
        <w:pStyle w:val="NormalWeb"/>
        <w:shd w:val="clear" w:color="auto" w:fill="F8FCFF"/>
      </w:pPr>
      <w:r w:rsidRPr="0062472C">
        <w:t xml:space="preserve">Zaradi Plutonove majhnosti in tirnice z veliko izsrednostjo (nekaj časa tudi znotraj </w:t>
      </w:r>
      <w:hyperlink r:id="rId19" w:tooltip="Neptun (planet)" w:history="1">
        <w:r w:rsidRPr="0062472C">
          <w:rPr>
            <w:rStyle w:val="Hyperlink"/>
            <w:color w:val="auto"/>
            <w:u w:val="none"/>
          </w:rPr>
          <w:t>Neptunove</w:t>
        </w:r>
      </w:hyperlink>
      <w:r w:rsidRPr="0062472C">
        <w:t>), je bilo ves čas vprašljivo, ali naj ga dejansko označimo kot planet.</w:t>
      </w:r>
    </w:p>
    <w:p w:rsidR="00061039" w:rsidRDefault="00061039" w:rsidP="0062472C">
      <w:pPr>
        <w:spacing w:before="100" w:beforeAutospacing="1" w:after="100" w:afterAutospacing="1"/>
        <w:rPr>
          <w:b/>
          <w:bCs/>
        </w:rPr>
      </w:pPr>
    </w:p>
    <w:p w:rsidR="000E3CB9" w:rsidRPr="00524ED4" w:rsidRDefault="000E3CB9" w:rsidP="0062472C">
      <w:pPr>
        <w:spacing w:before="100" w:beforeAutospacing="1" w:after="100" w:afterAutospacing="1"/>
        <w:rPr>
          <w:b/>
          <w:bCs/>
          <w:color w:val="FF0000"/>
        </w:rPr>
      </w:pPr>
      <w:r w:rsidRPr="00524ED4">
        <w:rPr>
          <w:b/>
          <w:bCs/>
          <w:color w:val="FF0000"/>
        </w:rPr>
        <w:t xml:space="preserve">ZGODOVINA OPAZOVANJA PLUTONA </w:t>
      </w:r>
    </w:p>
    <w:p w:rsidR="000E3CB9" w:rsidRPr="0062472C" w:rsidRDefault="000E3CB9" w:rsidP="0062472C">
      <w:pPr>
        <w:spacing w:before="100" w:beforeAutospacing="1" w:after="100" w:afterAutospacing="1"/>
      </w:pPr>
      <w:r w:rsidRPr="0062472C">
        <w:t xml:space="preserve">V rimski mitologiji je bil Pluton (grško: Had) bog podzemlja. Planet je svoje ime mogoče dobil zaradi svoje velike oddaljenosti od Sonca in mogoče zaradi tega, ker sta PL začetnici Percivala Lowella. </w:t>
      </w:r>
    </w:p>
    <w:p w:rsidR="00061039" w:rsidRDefault="000E3CB9" w:rsidP="0062472C">
      <w:pPr>
        <w:spacing w:before="100" w:beforeAutospacing="1" w:after="100" w:afterAutospacing="1"/>
      </w:pPr>
      <w:r w:rsidRPr="0062472C">
        <w:t xml:space="preserve">Pluton je bil odkrit 18. februarja 1930 po srečnem naključju. </w:t>
      </w:r>
    </w:p>
    <w:p w:rsidR="00061039" w:rsidRDefault="00061039" w:rsidP="0062472C">
      <w:pPr>
        <w:spacing w:before="100" w:beforeAutospacing="1" w:after="100" w:afterAutospacing="1"/>
      </w:pPr>
      <w:r>
        <w:t xml:space="preserve">Izračuni različnih astronomov </w:t>
      </w:r>
      <w:r w:rsidR="000E3CB9" w:rsidRPr="0062472C">
        <w:t xml:space="preserve">so pokazali možnost planeta za Neptunovo orbito, kateri naj bi motil orbite Neptuna in Urana. </w:t>
      </w:r>
    </w:p>
    <w:p w:rsidR="00061039" w:rsidRDefault="000E3CB9" w:rsidP="0062472C">
      <w:pPr>
        <w:spacing w:before="100" w:beforeAutospacing="1" w:after="100" w:afterAutospacing="1"/>
      </w:pPr>
      <w:r w:rsidRPr="0062472C">
        <w:t xml:space="preserve">Po dolgotrajnem iskanju je Clyde W. Tombaugh na Lowellovem observatoriju v Arizoni našel dolgo iskani planet. </w:t>
      </w:r>
    </w:p>
    <w:p w:rsidR="00061039" w:rsidRDefault="00061039" w:rsidP="0062472C">
      <w:pPr>
        <w:spacing w:before="100" w:beforeAutospacing="1" w:after="100" w:afterAutospacing="1"/>
      </w:pPr>
      <w:r>
        <w:br/>
      </w:r>
      <w:r w:rsidR="000E3CB9" w:rsidRPr="0062472C">
        <w:t xml:space="preserve">Vendar se je izkazalo, da Pluton ni Lowelov planet, ki moti orbite drugih planetov. </w:t>
      </w:r>
    </w:p>
    <w:p w:rsidR="00061039" w:rsidRDefault="000E3CB9" w:rsidP="0062472C">
      <w:pPr>
        <w:spacing w:before="100" w:beforeAutospacing="1" w:after="100" w:afterAutospacing="1"/>
      </w:pPr>
      <w:r w:rsidRPr="0062472C">
        <w:t xml:space="preserve">Za kaj takšnega je enostavno premajhen. </w:t>
      </w:r>
    </w:p>
    <w:p w:rsidR="000E3CB9" w:rsidRPr="0062472C" w:rsidRDefault="000E3CB9" w:rsidP="0062472C">
      <w:pPr>
        <w:spacing w:before="100" w:beforeAutospacing="1" w:after="100" w:afterAutospacing="1"/>
      </w:pPr>
      <w:r w:rsidRPr="0062472C">
        <w:t xml:space="preserve">Po analizah izračunov, katere je uporabljal Lowel, so ugotovili, da so bili ti napačni in da je bilo čisto naključje, da so v bližini tega mesta našli planet Pluton. </w:t>
      </w:r>
    </w:p>
    <w:p w:rsidR="00061039" w:rsidRDefault="00061039" w:rsidP="0062472C">
      <w:pPr>
        <w:spacing w:before="100" w:beforeAutospacing="1" w:after="100" w:afterAutospacing="1"/>
        <w:rPr>
          <w:b/>
          <w:bCs/>
        </w:rPr>
      </w:pPr>
    </w:p>
    <w:p w:rsidR="00061039" w:rsidRDefault="00061039" w:rsidP="0062472C">
      <w:pPr>
        <w:spacing w:before="100" w:beforeAutospacing="1" w:after="100" w:afterAutospacing="1"/>
        <w:rPr>
          <w:b/>
          <w:bCs/>
        </w:rPr>
      </w:pPr>
    </w:p>
    <w:p w:rsidR="00061039" w:rsidRDefault="00061039" w:rsidP="0062472C">
      <w:pPr>
        <w:spacing w:before="100" w:beforeAutospacing="1" w:after="100" w:afterAutospacing="1"/>
        <w:rPr>
          <w:b/>
          <w:bCs/>
        </w:rPr>
      </w:pPr>
    </w:p>
    <w:p w:rsidR="000E3CB9" w:rsidRPr="00524ED4" w:rsidRDefault="000E3CB9" w:rsidP="0062472C">
      <w:pPr>
        <w:spacing w:before="100" w:beforeAutospacing="1" w:after="100" w:afterAutospacing="1"/>
        <w:rPr>
          <w:b/>
          <w:bCs/>
          <w:color w:val="FF0000"/>
        </w:rPr>
      </w:pPr>
      <w:r w:rsidRPr="00524ED4">
        <w:rPr>
          <w:b/>
          <w:bCs/>
          <w:color w:val="FF0000"/>
        </w:rPr>
        <w:lastRenderedPageBreak/>
        <w:t>PLUTONOVA POT OKOLI SONCA</w:t>
      </w:r>
    </w:p>
    <w:p w:rsidR="000E3CB9" w:rsidRPr="0062472C" w:rsidRDefault="000E3CB9" w:rsidP="0062472C">
      <w:r w:rsidRPr="0062472C">
        <w:t xml:space="preserve">Plutonova povprečna oddaljenost od Sonca je je </w:t>
      </w:r>
      <w:smartTag w:uri="urn:schemas-microsoft-com:office:smarttags" w:element="metricconverter">
        <w:smartTagPr>
          <w:attr w:name="ProductID" w:val="39,5 a"/>
        </w:smartTagPr>
        <w:r w:rsidRPr="0062472C">
          <w:t>39,5 a</w:t>
        </w:r>
      </w:smartTag>
      <w:r w:rsidRPr="0062472C">
        <w:t>. e.</w:t>
      </w:r>
    </w:p>
    <w:p w:rsidR="002250CD" w:rsidRPr="0062472C" w:rsidRDefault="002250CD" w:rsidP="0062472C">
      <w:r w:rsidRPr="0062472C">
        <w:t>Obhodni čas:248 let</w:t>
      </w:r>
    </w:p>
    <w:p w:rsidR="002250CD" w:rsidRPr="0062472C" w:rsidRDefault="002250CD" w:rsidP="0062472C">
      <w:r w:rsidRPr="0062472C">
        <w:t>Pluton se okoli osi zavrti v 6,4 dneva, rotira pa v nasprotni smeri od večine ostalih planetov.</w:t>
      </w:r>
      <w:r w:rsidRPr="0062472C">
        <w:br/>
      </w:r>
    </w:p>
    <w:p w:rsidR="002250CD" w:rsidRPr="00524ED4" w:rsidRDefault="002250CD" w:rsidP="0062472C">
      <w:pPr>
        <w:spacing w:before="100" w:beforeAutospacing="1" w:after="100" w:afterAutospacing="1"/>
        <w:rPr>
          <w:b/>
          <w:bCs/>
          <w:color w:val="FF0000"/>
        </w:rPr>
      </w:pPr>
      <w:r w:rsidRPr="00524ED4">
        <w:rPr>
          <w:b/>
          <w:bCs/>
          <w:color w:val="FF0000"/>
        </w:rPr>
        <w:t xml:space="preserve">PODATKI O PLANETU </w:t>
      </w:r>
    </w:p>
    <w:p w:rsidR="002250CD" w:rsidRPr="0062472C" w:rsidRDefault="002250CD" w:rsidP="0062472C">
      <w:r w:rsidRPr="0062472C">
        <w:t xml:space="preserve">Premer planeta znaša </w:t>
      </w:r>
      <w:smartTag w:uri="urn:schemas-microsoft-com:office:smarttags" w:element="metricconverter">
        <w:smartTagPr>
          <w:attr w:name="ProductID" w:val="2.302 km"/>
        </w:smartTagPr>
        <w:r w:rsidRPr="0062472C">
          <w:t>2.302 km</w:t>
        </w:r>
      </w:smartTag>
      <w:r w:rsidRPr="0062472C">
        <w:t xml:space="preserve">. </w:t>
      </w:r>
    </w:p>
    <w:p w:rsidR="002250CD" w:rsidRPr="0062472C" w:rsidRDefault="002250CD" w:rsidP="0062472C">
      <w:r w:rsidRPr="0062472C">
        <w:t>Masa planeta je približno 0,002 Zemljine mase.</w:t>
      </w:r>
    </w:p>
    <w:p w:rsidR="004E7E84" w:rsidRPr="0062472C" w:rsidRDefault="002250CD" w:rsidP="0062472C">
      <w:pPr>
        <w:spacing w:before="100" w:beforeAutospacing="1" w:after="100" w:afterAutospacing="1"/>
      </w:pPr>
      <w:r w:rsidRPr="0062472C">
        <w:t>Dolžina Plutonovega dneva je 6 dni, 9 ur in 17 minut</w:t>
      </w:r>
      <w:r w:rsidR="004E7E84" w:rsidRPr="0062472C">
        <w:t xml:space="preserve">. </w:t>
      </w:r>
    </w:p>
    <w:p w:rsidR="004E7E84" w:rsidRDefault="004E7E84" w:rsidP="0062472C">
      <w:pPr>
        <w:spacing w:before="100" w:beforeAutospacing="1" w:after="100" w:afterAutospacing="1"/>
      </w:pPr>
      <w:r w:rsidRPr="0062472C">
        <w:t xml:space="preserve">Površinska temperatura na Plutonu ni dobro znana, vendar je verjetno med </w:t>
      </w:r>
      <w:smartTag w:uri="urn:schemas-microsoft-com:office:smarttags" w:element="metricconverter">
        <w:smartTagPr>
          <w:attr w:name="ProductID" w:val="-230 in"/>
        </w:smartTagPr>
        <w:r w:rsidRPr="0062472C">
          <w:t>-230 in</w:t>
        </w:r>
      </w:smartTag>
      <w:r w:rsidRPr="0062472C">
        <w:t xml:space="preserve"> </w:t>
      </w:r>
      <w:smartTag w:uri="urn:schemas-microsoft-com:office:smarttags" w:element="metricconverter">
        <w:smartTagPr>
          <w:attr w:name="ProductID" w:val="-200 C"/>
        </w:smartTagPr>
        <w:r w:rsidRPr="0062472C">
          <w:t>-200 C</w:t>
        </w:r>
      </w:smartTag>
      <w:r w:rsidRPr="0062472C">
        <w:t xml:space="preserve">. </w:t>
      </w:r>
    </w:p>
    <w:p w:rsidR="0062472C" w:rsidRDefault="0062472C" w:rsidP="0062472C">
      <w:pPr>
        <w:pStyle w:val="NormalWeb"/>
        <w:shd w:val="clear" w:color="auto" w:fill="F8FCFF"/>
      </w:pPr>
      <w:r>
        <w:t>I</w:t>
      </w:r>
      <w:r w:rsidRPr="0062472C">
        <w:t xml:space="preserve">ma lune </w:t>
      </w:r>
      <w:hyperlink r:id="rId20" w:tooltip="Haron (luna)" w:history="1">
        <w:r w:rsidRPr="0062472C">
          <w:rPr>
            <w:rStyle w:val="Hyperlink"/>
            <w:color w:val="auto"/>
            <w:u w:val="none"/>
          </w:rPr>
          <w:t>Harona</w:t>
        </w:r>
      </w:hyperlink>
      <w:r w:rsidRPr="0062472C">
        <w:t xml:space="preserve">, </w:t>
      </w:r>
      <w:hyperlink r:id="rId21" w:tooltip="Hidra (luna)" w:history="1">
        <w:r w:rsidRPr="0062472C">
          <w:rPr>
            <w:rStyle w:val="Hyperlink"/>
            <w:color w:val="auto"/>
            <w:u w:val="none"/>
          </w:rPr>
          <w:t>Hidro</w:t>
        </w:r>
      </w:hyperlink>
      <w:r w:rsidRPr="0062472C">
        <w:t xml:space="preserve"> in </w:t>
      </w:r>
      <w:hyperlink r:id="rId22" w:tooltip="Niks" w:history="1">
        <w:r w:rsidRPr="0062472C">
          <w:rPr>
            <w:rStyle w:val="Hyperlink"/>
            <w:color w:val="auto"/>
            <w:u w:val="none"/>
          </w:rPr>
          <w:t>Niks</w:t>
        </w:r>
      </w:hyperlink>
      <w:r w:rsidRPr="0062472C">
        <w:t>. Hidra in Niks sta bila odkrita leta 2005, uradno priznana pa junija 2006.</w:t>
      </w:r>
    </w:p>
    <w:p w:rsidR="00524ED4" w:rsidRDefault="004E7E84" w:rsidP="0062472C">
      <w:pPr>
        <w:pStyle w:val="NormalWeb"/>
        <w:shd w:val="clear" w:color="auto" w:fill="F8FCFF"/>
      </w:pPr>
      <w:r w:rsidRPr="0062472C">
        <w:t>O Plutonovi atmosferi je znanega le malo, je pa najbrž sestavljena večinoma iz dušika ter iz nekaj ogljikovega monoksida in metana.</w:t>
      </w:r>
    </w:p>
    <w:p w:rsidR="004E7E84" w:rsidRPr="0062472C" w:rsidRDefault="004E7E84" w:rsidP="0062472C">
      <w:pPr>
        <w:pStyle w:val="NormalWeb"/>
        <w:shd w:val="clear" w:color="auto" w:fill="F8FCFF"/>
      </w:pPr>
      <w:r w:rsidRPr="0062472C">
        <w:t>Je izredno redka, površinski pritisk znaša le nekaj mikrobarov.</w:t>
      </w:r>
    </w:p>
    <w:p w:rsidR="00524ED4" w:rsidRDefault="004E7E84" w:rsidP="0062472C">
      <w:pPr>
        <w:spacing w:before="100" w:beforeAutospacing="1" w:after="100" w:afterAutospacing="1"/>
      </w:pPr>
      <w:r w:rsidRPr="0062472C">
        <w:t>Plutonova sestava je neznana, toda njegova gostota (okoli 2 g/cm</w:t>
      </w:r>
      <w:r w:rsidRPr="0062472C">
        <w:rPr>
          <w:vertAlign w:val="superscript"/>
        </w:rPr>
        <w:t>3</w:t>
      </w:r>
      <w:r w:rsidRPr="0062472C">
        <w:t>) kaže, da je verjetno iz mešanice 70% skal in 30% vodnega ledu.</w:t>
      </w:r>
    </w:p>
    <w:p w:rsidR="004E7E84" w:rsidRDefault="004E7E84" w:rsidP="0062472C">
      <w:pPr>
        <w:spacing w:before="100" w:beforeAutospacing="1" w:after="100" w:afterAutospacing="1"/>
      </w:pPr>
      <w:r w:rsidRPr="0062472C">
        <w:t>Jedro je kamnito.</w:t>
      </w:r>
    </w:p>
    <w:p w:rsidR="0062472C" w:rsidRDefault="0062472C" w:rsidP="0062472C">
      <w:pPr>
        <w:spacing w:before="100" w:beforeAutospacing="1" w:after="100" w:afterAutospacing="1"/>
      </w:pPr>
      <w:r w:rsidRPr="0062472C">
        <w:t xml:space="preserve">Ker je Pluton predaleč od </w:t>
      </w:r>
      <w:hyperlink r:id="rId23" w:tooltip="Zemlja" w:history="1">
        <w:r w:rsidRPr="0062472C">
          <w:rPr>
            <w:rStyle w:val="Hyperlink"/>
            <w:color w:val="auto"/>
            <w:u w:val="none"/>
          </w:rPr>
          <w:t>Zemlje</w:t>
        </w:r>
      </w:hyperlink>
      <w:r w:rsidRPr="0062472C">
        <w:t xml:space="preserve"> (Sončeva svetloba do njega potuje približno 5,5 ur), človeštvo nanj ni poslalo še nobenega </w:t>
      </w:r>
      <w:hyperlink r:id="rId24" w:tooltip="Vesoljsko plovilo" w:history="1">
        <w:r w:rsidRPr="0062472C">
          <w:rPr>
            <w:rStyle w:val="Hyperlink"/>
            <w:color w:val="auto"/>
            <w:u w:val="none"/>
          </w:rPr>
          <w:t>plovila</w:t>
        </w:r>
      </w:hyperlink>
      <w:r>
        <w:t>.</w:t>
      </w:r>
    </w:p>
    <w:p w:rsidR="0062472C" w:rsidRPr="0062472C" w:rsidRDefault="0062472C" w:rsidP="0062472C">
      <w:pPr>
        <w:pStyle w:val="NormalWeb"/>
        <w:shd w:val="clear" w:color="auto" w:fill="F8FCFF"/>
      </w:pPr>
      <w:r w:rsidRPr="0062472C">
        <w:t>Ameriška sonda New Horizons naj bi mimo Plutona poletela 2015. leta.</w:t>
      </w:r>
    </w:p>
    <w:p w:rsidR="004E7E84" w:rsidRPr="00524ED4" w:rsidRDefault="004E7E84" w:rsidP="0062472C">
      <w:pPr>
        <w:spacing w:before="100" w:beforeAutospacing="1" w:after="100" w:afterAutospacing="1"/>
        <w:rPr>
          <w:b/>
          <w:bCs/>
          <w:color w:val="FF0000"/>
        </w:rPr>
      </w:pPr>
      <w:r w:rsidRPr="00524ED4">
        <w:rPr>
          <w:b/>
          <w:bCs/>
          <w:color w:val="FF0000"/>
        </w:rPr>
        <w:t xml:space="preserve">OPAZOVANJE Z ZEMLJE </w:t>
      </w:r>
    </w:p>
    <w:p w:rsidR="004E7E84" w:rsidRPr="0062472C" w:rsidRDefault="004E7E84" w:rsidP="0062472C">
      <w:r w:rsidRPr="0062472C">
        <w:t>Pluton z Zemlje ni viden s prostim očesom.</w:t>
      </w:r>
    </w:p>
    <w:p w:rsidR="004E7E84" w:rsidRPr="0062472C" w:rsidRDefault="004E7E84" w:rsidP="0062472C"/>
    <w:p w:rsidR="004E7E84" w:rsidRPr="0062472C" w:rsidRDefault="004E7E84" w:rsidP="0062472C"/>
    <w:p w:rsidR="004E7E84" w:rsidRPr="0062472C" w:rsidRDefault="004E7E84" w:rsidP="0062472C"/>
    <w:sectPr w:rsidR="004E7E84" w:rsidRPr="0062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CB9"/>
    <w:rsid w:val="00011E26"/>
    <w:rsid w:val="00061039"/>
    <w:rsid w:val="000E3CB9"/>
    <w:rsid w:val="002250CD"/>
    <w:rsid w:val="003C5BD7"/>
    <w:rsid w:val="004E7E84"/>
    <w:rsid w:val="00524ED4"/>
    <w:rsid w:val="0062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4E7E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E3CB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4E7E84"/>
    <w:rPr>
      <w:color w:val="0000FF"/>
      <w:u w:val="single"/>
    </w:rPr>
  </w:style>
  <w:style w:type="character" w:customStyle="1" w:styleId="mw-headline">
    <w:name w:val="mw-headline"/>
    <w:basedOn w:val="DefaultParagraphFont"/>
    <w:rsid w:val="004E7E84"/>
  </w:style>
  <w:style w:type="paragraph" w:styleId="BalloonText">
    <w:name w:val="Balloon Text"/>
    <w:basedOn w:val="Normal"/>
    <w:semiHidden/>
    <w:rsid w:val="00524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Praga" TargetMode="External"/><Relationship Id="rId13" Type="http://schemas.openxmlformats.org/officeDocument/2006/relationships/hyperlink" Target="http://sl.wikipedia.org/wiki/Mars" TargetMode="External"/><Relationship Id="rId18" Type="http://schemas.openxmlformats.org/officeDocument/2006/relationships/hyperlink" Target="http://sl.wikipedia.org/wiki/Erida_(pritlikavi_planet)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sl.wikipedia.org/wiki/Hidra_(luna)" TargetMode="External"/><Relationship Id="rId7" Type="http://schemas.openxmlformats.org/officeDocument/2006/relationships/hyperlink" Target="http://www.iau.org/" TargetMode="External"/><Relationship Id="rId12" Type="http://schemas.openxmlformats.org/officeDocument/2006/relationships/hyperlink" Target="http://sl.wikipedia.org/wiki/Zemlja" TargetMode="External"/><Relationship Id="rId17" Type="http://schemas.openxmlformats.org/officeDocument/2006/relationships/hyperlink" Target="http://sl.wikipedia.org/wiki/Neptu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l.wikipedia.org/wiki/Uran" TargetMode="External"/><Relationship Id="rId20" Type="http://schemas.openxmlformats.org/officeDocument/2006/relationships/hyperlink" Target="http://sl.wikipedia.org/wiki/Haron_(luna)" TargetMode="External"/><Relationship Id="rId1" Type="http://schemas.openxmlformats.org/officeDocument/2006/relationships/styles" Target="styles.xml"/><Relationship Id="rId6" Type="http://schemas.openxmlformats.org/officeDocument/2006/relationships/hyperlink" Target="http://sl.wikipedia.org/wiki/Sonce" TargetMode="External"/><Relationship Id="rId11" Type="http://schemas.openxmlformats.org/officeDocument/2006/relationships/hyperlink" Target="http://sl.wikipedia.org/wiki/Venera" TargetMode="External"/><Relationship Id="rId24" Type="http://schemas.openxmlformats.org/officeDocument/2006/relationships/hyperlink" Target="http://sl.wikipedia.org/wiki/Vesoljsko_plovilo" TargetMode="External"/><Relationship Id="rId5" Type="http://schemas.openxmlformats.org/officeDocument/2006/relationships/hyperlink" Target="http://sl.wikipedia.org/wiki/Planet" TargetMode="External"/><Relationship Id="rId15" Type="http://schemas.openxmlformats.org/officeDocument/2006/relationships/hyperlink" Target="http://sl.wikipedia.org/wiki/Saturn" TargetMode="External"/><Relationship Id="rId23" Type="http://schemas.openxmlformats.org/officeDocument/2006/relationships/hyperlink" Target="http://sl.wikipedia.org/wiki/Zemlja" TargetMode="External"/><Relationship Id="rId10" Type="http://schemas.openxmlformats.org/officeDocument/2006/relationships/hyperlink" Target="http://sl.wikipedia.org/wiki/Merkur" TargetMode="External"/><Relationship Id="rId19" Type="http://schemas.openxmlformats.org/officeDocument/2006/relationships/hyperlink" Target="http://sl.wikipedia.org/wiki/Neptun_(planet)" TargetMode="External"/><Relationship Id="rId4" Type="http://schemas.openxmlformats.org/officeDocument/2006/relationships/hyperlink" Target="http://sl.wikipedia.org/wiki/2006" TargetMode="External"/><Relationship Id="rId9" Type="http://schemas.openxmlformats.org/officeDocument/2006/relationships/hyperlink" Target="http://sl.wikipedia.org/wiki/Oson%C4%8Dje" TargetMode="External"/><Relationship Id="rId14" Type="http://schemas.openxmlformats.org/officeDocument/2006/relationships/hyperlink" Target="http://sl.wikipedia.org/wiki/Jupiter" TargetMode="External"/><Relationship Id="rId22" Type="http://schemas.openxmlformats.org/officeDocument/2006/relationships/hyperlink" Target="http://sl.wikipedia.org/wiki/Ni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Links>
    <vt:vector size="126" baseType="variant">
      <vt:variant>
        <vt:i4>6619157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http://sl.wikipedia.org/wiki/Vesoljsko_plovilo</vt:lpwstr>
      </vt:variant>
      <vt:variant>
        <vt:lpwstr/>
      </vt:variant>
      <vt:variant>
        <vt:i4>7602238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http://sl.wikipedia.org/wiki/Zemlja</vt:lpwstr>
      </vt:variant>
      <vt:variant>
        <vt:lpwstr/>
      </vt:variant>
      <vt:variant>
        <vt:i4>786526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http://sl.wikipedia.org/wiki/Niks</vt:lpwstr>
      </vt:variant>
      <vt:variant>
        <vt:lpwstr/>
      </vt:variant>
      <vt:variant>
        <vt:i4>5767281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http://sl.wikipedia.org/wiki/Hidra_(luna)</vt:lpwstr>
      </vt:variant>
      <vt:variant>
        <vt:lpwstr/>
      </vt:variant>
      <vt:variant>
        <vt:i4>4259940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http://sl.wikipedia.org/wiki/Haron_(luna)</vt:lpwstr>
      </vt:variant>
      <vt:variant>
        <vt:lpwstr/>
      </vt:variant>
      <vt:variant>
        <vt:i4>6291478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http://sl.wikipedia.org/wiki/Neptun_(planet)</vt:lpwstr>
      </vt:variant>
      <vt:variant>
        <vt:lpwstr/>
      </vt:variant>
      <vt:variant>
        <vt:i4>7733311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http://sl.wikipedia.org/wiki/Erida_(pritlikavi_planet)</vt:lpwstr>
      </vt:variant>
      <vt:variant>
        <vt:lpwstr/>
      </vt:variant>
      <vt:variant>
        <vt:i4>6422566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http://sl.wikipedia.org/wiki/Neptun</vt:lpwstr>
      </vt:variant>
      <vt:variant>
        <vt:lpwstr/>
      </vt:variant>
      <vt:variant>
        <vt:i4>1900613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http://sl.wikipedia.org/wiki/Uran</vt:lpwstr>
      </vt:variant>
      <vt:variant>
        <vt:lpwstr/>
      </vt:variant>
      <vt:variant>
        <vt:i4>8126499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http://sl.wikipedia.org/wiki/Saturn</vt:lpwstr>
      </vt:variant>
      <vt:variant>
        <vt:lpwstr/>
      </vt:variant>
      <vt:variant>
        <vt:i4>1376334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http://sl.wikipedia.org/wiki/Jupiter</vt:lpwstr>
      </vt:variant>
      <vt:variant>
        <vt:lpwstr/>
      </vt:variant>
      <vt:variant>
        <vt:i4>1441878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http://sl.wikipedia.org/wiki/Mars</vt:lpwstr>
      </vt:variant>
      <vt:variant>
        <vt:lpwstr/>
      </vt:variant>
      <vt:variant>
        <vt:i4>7602238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http://sl.wikipedia.org/wiki/Zemlja</vt:lpwstr>
      </vt:variant>
      <vt:variant>
        <vt:lpwstr/>
      </vt:variant>
      <vt:variant>
        <vt:i4>6488119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http://sl.wikipedia.org/wiki/Venera</vt:lpwstr>
      </vt:variant>
      <vt:variant>
        <vt:lpwstr/>
      </vt:variant>
      <vt:variant>
        <vt:i4>6488121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http://sl.wikipedia.org/wiki/Merkur</vt:lpwstr>
      </vt:variant>
      <vt:variant>
        <vt:lpwstr/>
      </vt:variant>
      <vt:variant>
        <vt:i4>4849672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http://sl.wikipedia.org/wiki/Oson%C4%8Dje</vt:lpwstr>
      </vt:variant>
      <vt:variant>
        <vt:lpwstr/>
      </vt:variant>
      <vt:variant>
        <vt:i4>7929890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http://sl.wikipedia.org/wiki/Praga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http://www.iau.org/</vt:lpwstr>
      </vt:variant>
      <vt:variant>
        <vt:lpwstr/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http://sl.wikipedia.org/wiki/Sonce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http://sl.wikipedia.org/wiki/Planet</vt:lpwstr>
      </vt:variant>
      <vt:variant>
        <vt:lpwstr/>
      </vt:variant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http://sl.wikipedia.org/wiki/2006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2019-05-10T09:42:00Z</dcterms:created>
  <dcterms:modified xsi:type="dcterms:W3CDTF">2019-05-10T09:42:00Z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