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29C" w:rsidRPr="00AC029C" w:rsidRDefault="00AC029C" w:rsidP="00AC029C">
      <w:pPr>
        <w:pStyle w:val="NormalWeb"/>
        <w:shd w:val="clear" w:color="auto" w:fill="F8FCFF"/>
        <w:jc w:val="center"/>
        <w:rPr>
          <w:b/>
          <w:bCs/>
          <w:sz w:val="44"/>
          <w:szCs w:val="32"/>
        </w:rPr>
      </w:pPr>
      <w:bookmarkStart w:id="0" w:name="_GoBack"/>
      <w:bookmarkEnd w:id="0"/>
      <w:r w:rsidRPr="00AC029C">
        <w:rPr>
          <w:b/>
          <w:bCs/>
          <w:sz w:val="44"/>
          <w:szCs w:val="32"/>
        </w:rPr>
        <w:t>ZEMLJA</w:t>
      </w:r>
    </w:p>
    <w:p w:rsidR="008779DA" w:rsidRDefault="008779DA" w:rsidP="008779DA">
      <w:pPr>
        <w:pStyle w:val="NormalWeb"/>
        <w:shd w:val="clear" w:color="auto" w:fill="F8FCFF"/>
        <w:rPr>
          <w:sz w:val="32"/>
          <w:szCs w:val="32"/>
        </w:rPr>
      </w:pPr>
      <w:r>
        <w:rPr>
          <w:b/>
          <w:bCs/>
          <w:sz w:val="32"/>
          <w:szCs w:val="32"/>
        </w:rPr>
        <w:t>Ze</w:t>
      </w:r>
      <w:r w:rsidRPr="008779DA">
        <w:rPr>
          <w:b/>
          <w:bCs/>
          <w:sz w:val="32"/>
          <w:szCs w:val="32"/>
        </w:rPr>
        <w:t>mlja</w:t>
      </w:r>
      <w:r w:rsidRPr="008779DA">
        <w:rPr>
          <w:sz w:val="32"/>
          <w:szCs w:val="32"/>
        </w:rPr>
        <w:t xml:space="preserve"> je eden izmed planetov Osončja ter prostor, na katerem sta se </w:t>
      </w:r>
      <w:r w:rsidR="00B467A3">
        <w:rPr>
          <w:sz w:val="32"/>
          <w:szCs w:val="32"/>
        </w:rPr>
        <w:t xml:space="preserve"> </w:t>
      </w:r>
      <w:r w:rsidRPr="008779DA">
        <w:rPr>
          <w:sz w:val="32"/>
          <w:szCs w:val="32"/>
        </w:rPr>
        <w:t>razvila življenje in človeštvo. Po oddaljenosti od Sonca je tretji, po velikosti pa peti planet Sončevega sistema. Predstavlja največji trdni planet in edini prostor v Vesolju, za katerega je znan obstoj življenja. Splošno velja, da se je Zemlja oblikovala pred približno 4,57 milijarde let, njen edini naravni satelit Luna pa pred okoli 4,53 milijarde let. Od svojega nastanka je Zemlja prešla množico geoloških in bioloških razvojnih faz, zaradi česar so se sledi njene prvotne podobe večinoma izbrisale.</w:t>
      </w:r>
      <w:r>
        <w:rPr>
          <w:sz w:val="32"/>
          <w:szCs w:val="32"/>
        </w:rPr>
        <w:t xml:space="preserve"> Ampak šele v času Kopernika (16.st) so raumeli da je Zemlja le še en planet, vendar smo šele v dvajsetem stoletju dobili zemljevide celotnega planeta. Slike iz vesolja so velikega pomena.</w:t>
      </w:r>
    </w:p>
    <w:p w:rsidR="00C267F9" w:rsidRDefault="008779DA" w:rsidP="008779DA">
      <w:pPr>
        <w:pStyle w:val="NormalWeb"/>
        <w:shd w:val="clear" w:color="auto" w:fill="F8FCFF"/>
      </w:pPr>
      <w:r w:rsidRPr="008779DA">
        <w:rPr>
          <w:sz w:val="32"/>
          <w:szCs w:val="32"/>
        </w:rPr>
        <w:t xml:space="preserve"> </w:t>
      </w:r>
      <w:hyperlink r:id="rId5" w:history="1">
        <w:r w:rsidR="00C267F9">
          <w:rPr>
            <w:color w:val="0000FF"/>
          </w:rPr>
          <w:fldChar w:fldCharType="begin"/>
        </w:r>
        <w:r w:rsidR="00C267F9">
          <w:rPr>
            <w:color w:val="0000FF"/>
          </w:rPr>
          <w:instrText xml:space="preserve"> INCLUDEPICTURE "http://upload.wikimedia.org/wikipedia/commons/thumb/9/97/The_Earth_seen_from_Apollo_17.jpg/599px-The_Earth_seen_from_Apollo_17.jpg" \* MERGEFORMATINET </w:instrText>
        </w:r>
        <w:r w:rsidR="00C267F9">
          <w:rPr>
            <w:color w:val="0000FF"/>
          </w:rPr>
          <w:fldChar w:fldCharType="separate"/>
        </w:r>
        <w:r w:rsidR="008002D0">
          <w:rPr>
            <w:color w:val="0000FF"/>
          </w:rPr>
          <w:fldChar w:fldCharType="begin"/>
        </w:r>
        <w:r w:rsidR="008002D0">
          <w:rPr>
            <w:color w:val="0000FF"/>
          </w:rPr>
          <w:instrText xml:space="preserve"> INCLUDEPICTURE  "http://upload.wikimedia.org/wikipedia/commons/thumb/9/97/The_Earth_seen_from_Apollo_17.jpg/599px-The_Earth_seen_from_Apollo_17.jpg" \* MERGEFORMATINET </w:instrText>
        </w:r>
        <w:r w:rsidR="008002D0">
          <w:rPr>
            <w:color w:val="0000FF"/>
          </w:rPr>
          <w:fldChar w:fldCharType="separate"/>
        </w:r>
        <w:r w:rsidR="001301C5">
          <w:rPr>
            <w:color w:val="0000FF"/>
          </w:rPr>
          <w:fldChar w:fldCharType="begin"/>
        </w:r>
        <w:r w:rsidR="001301C5">
          <w:rPr>
            <w:color w:val="0000FF"/>
          </w:rPr>
          <w:instrText xml:space="preserve"> </w:instrText>
        </w:r>
        <w:r w:rsidR="001301C5">
          <w:rPr>
            <w:color w:val="0000FF"/>
          </w:rPr>
          <w:instrText>INCLUDEPICTURE  "http://upload.wikimedia.org/wikipedia/co</w:instrText>
        </w:r>
        <w:r w:rsidR="001301C5">
          <w:rPr>
            <w:color w:val="0000FF"/>
          </w:rPr>
          <w:instrText>mmons/thumb/9/97/The_Earth_seen_from_Apollo_17.jpg/599px-The_Earth_seen_from_Apollo_17.jpg" \* MERGEFORMATINET</w:instrText>
        </w:r>
        <w:r w:rsidR="001301C5">
          <w:rPr>
            <w:color w:val="0000FF"/>
          </w:rPr>
          <w:instrText xml:space="preserve"> </w:instrText>
        </w:r>
        <w:r w:rsidR="001301C5">
          <w:rPr>
            <w:color w:val="0000FF"/>
          </w:rPr>
          <w:fldChar w:fldCharType="separate"/>
        </w:r>
        <w:r w:rsidR="001301C5">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45pt;height:113.45pt" o:button="t">
              <v:imagedata r:id="rId6" r:href="rId7"/>
            </v:shape>
          </w:pict>
        </w:r>
        <w:r w:rsidR="001301C5">
          <w:rPr>
            <w:color w:val="0000FF"/>
          </w:rPr>
          <w:fldChar w:fldCharType="end"/>
        </w:r>
        <w:r w:rsidR="008002D0">
          <w:rPr>
            <w:color w:val="0000FF"/>
          </w:rPr>
          <w:fldChar w:fldCharType="end"/>
        </w:r>
        <w:r w:rsidR="00C267F9">
          <w:rPr>
            <w:color w:val="0000FF"/>
          </w:rPr>
          <w:fldChar w:fldCharType="end"/>
        </w:r>
      </w:hyperlink>
      <w:r w:rsidR="00C267F9">
        <w:t>( Modra frnikola, posneta iz apolla 17)</w:t>
      </w:r>
    </w:p>
    <w:p w:rsidR="008779DA" w:rsidRDefault="008779DA" w:rsidP="008779DA">
      <w:pPr>
        <w:pStyle w:val="NormalWeb"/>
        <w:shd w:val="clear" w:color="auto" w:fill="F8FCFF"/>
        <w:rPr>
          <w:sz w:val="32"/>
          <w:szCs w:val="32"/>
        </w:rPr>
      </w:pPr>
      <w:r w:rsidRPr="008779DA">
        <w:rPr>
          <w:sz w:val="32"/>
          <w:szCs w:val="32"/>
        </w:rPr>
        <w:t>Zemljina notranjost je sestavljena iz več razmeroma aktivnih plasti, med katerimi se nahaja verjetno trdno železovo jedro, ki ustvarja Zemljino magnetno polje, ter tekoči plašč, v zgornjih plasteh pa trda skorja</w:t>
      </w:r>
      <w:r>
        <w:rPr>
          <w:sz w:val="32"/>
          <w:szCs w:val="32"/>
        </w:rPr>
        <w:t>.</w:t>
      </w:r>
    </w:p>
    <w:p w:rsidR="008779DA" w:rsidRPr="008779DA" w:rsidRDefault="008779DA" w:rsidP="008779DA">
      <w:pPr>
        <w:pStyle w:val="NormalWeb"/>
        <w:shd w:val="clear" w:color="auto" w:fill="F8FCFF"/>
        <w:rPr>
          <w:sz w:val="32"/>
          <w:szCs w:val="32"/>
        </w:rPr>
      </w:pPr>
      <w:r w:rsidRPr="008779DA">
        <w:rPr>
          <w:sz w:val="32"/>
          <w:szCs w:val="32"/>
        </w:rPr>
        <w:t>Okoli 70 odstotkov zemeljske površine pokrivajo oceani s slano vodo, preostanek pa zapolnjujejo celine ter otoki.</w:t>
      </w:r>
    </w:p>
    <w:p w:rsidR="008779DA" w:rsidRDefault="008779DA" w:rsidP="008779DA">
      <w:pPr>
        <w:pStyle w:val="NormalWeb"/>
        <w:shd w:val="clear" w:color="auto" w:fill="F8FCFF"/>
        <w:rPr>
          <w:sz w:val="32"/>
          <w:szCs w:val="32"/>
        </w:rPr>
      </w:pPr>
      <w:r w:rsidRPr="008779DA">
        <w:rPr>
          <w:sz w:val="32"/>
          <w:szCs w:val="32"/>
        </w:rPr>
        <w:t>Med Zemljo in njenim okoljem, tj. vesoljskim prostorom, je opaziti pomembne povezave, kot je npr. sevanje Sonca, vpliv Meseca na plimovanje, spreminjanje Zemljine orbite kot morebiten vzrok ledenih dob idr.</w:t>
      </w:r>
    </w:p>
    <w:tbl>
      <w:tblPr>
        <w:tblpPr w:leftFromText="141" w:rightFromText="141" w:vertAnchor="text" w:horzAnchor="margin" w:tblpXSpec="right"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tblGrid>
      <w:tr w:rsidR="00C267F9" w:rsidTr="008002D0">
        <w:tc>
          <w:tcPr>
            <w:tcW w:w="2808" w:type="dxa"/>
            <w:shd w:val="clear" w:color="auto" w:fill="auto"/>
          </w:tcPr>
          <w:p w:rsidR="00C267F9" w:rsidRPr="008002D0" w:rsidRDefault="00C267F9" w:rsidP="008002D0">
            <w:pPr>
              <w:pStyle w:val="NormalWeb"/>
              <w:rPr>
                <w:sz w:val="32"/>
                <w:szCs w:val="32"/>
              </w:rPr>
            </w:pPr>
            <w:r w:rsidRPr="008002D0">
              <w:rPr>
                <w:sz w:val="32"/>
                <w:szCs w:val="32"/>
              </w:rPr>
              <w:lastRenderedPageBreak/>
              <w:t>PLASTI</w:t>
            </w:r>
          </w:p>
        </w:tc>
        <w:tc>
          <w:tcPr>
            <w:tcW w:w="2520" w:type="dxa"/>
            <w:shd w:val="clear" w:color="auto" w:fill="auto"/>
          </w:tcPr>
          <w:p w:rsidR="00C267F9" w:rsidRPr="008002D0" w:rsidRDefault="00C267F9" w:rsidP="008002D0">
            <w:pPr>
              <w:pStyle w:val="NormalWeb"/>
              <w:rPr>
                <w:sz w:val="32"/>
                <w:szCs w:val="32"/>
              </w:rPr>
            </w:pPr>
            <w:r w:rsidRPr="008002D0">
              <w:rPr>
                <w:sz w:val="32"/>
                <w:szCs w:val="32"/>
              </w:rPr>
              <w:t>Globina (v km.)</w:t>
            </w:r>
          </w:p>
        </w:tc>
      </w:tr>
      <w:tr w:rsidR="00C267F9" w:rsidTr="008002D0">
        <w:tc>
          <w:tcPr>
            <w:tcW w:w="2808" w:type="dxa"/>
            <w:shd w:val="clear" w:color="auto" w:fill="auto"/>
          </w:tcPr>
          <w:p w:rsidR="00C267F9" w:rsidRPr="008002D0" w:rsidRDefault="00C267F9" w:rsidP="008002D0">
            <w:pPr>
              <w:pStyle w:val="NormalWeb"/>
              <w:rPr>
                <w:color w:val="0000FF"/>
                <w:sz w:val="32"/>
                <w:szCs w:val="32"/>
              </w:rPr>
            </w:pPr>
            <w:r w:rsidRPr="008002D0">
              <w:rPr>
                <w:color w:val="0000FF"/>
                <w:sz w:val="32"/>
                <w:szCs w:val="32"/>
              </w:rPr>
              <w:t>Skorja</w:t>
            </w:r>
          </w:p>
        </w:tc>
        <w:tc>
          <w:tcPr>
            <w:tcW w:w="2520" w:type="dxa"/>
            <w:shd w:val="clear" w:color="auto" w:fill="auto"/>
          </w:tcPr>
          <w:p w:rsidR="00C267F9" w:rsidRPr="008002D0" w:rsidRDefault="00C267F9" w:rsidP="008002D0">
            <w:pPr>
              <w:pStyle w:val="NormalWeb"/>
              <w:rPr>
                <w:sz w:val="32"/>
                <w:szCs w:val="32"/>
              </w:rPr>
            </w:pPr>
            <w:r w:rsidRPr="008002D0">
              <w:rPr>
                <w:sz w:val="32"/>
                <w:szCs w:val="32"/>
              </w:rPr>
              <w:t>0-40</w:t>
            </w:r>
          </w:p>
        </w:tc>
      </w:tr>
      <w:tr w:rsidR="00C267F9" w:rsidTr="008002D0">
        <w:tc>
          <w:tcPr>
            <w:tcW w:w="2808" w:type="dxa"/>
            <w:shd w:val="clear" w:color="auto" w:fill="auto"/>
          </w:tcPr>
          <w:p w:rsidR="00C267F9" w:rsidRPr="008002D0" w:rsidRDefault="00C267F9" w:rsidP="008002D0">
            <w:pPr>
              <w:pStyle w:val="NormalWeb"/>
              <w:rPr>
                <w:sz w:val="32"/>
                <w:szCs w:val="32"/>
              </w:rPr>
            </w:pPr>
            <w:r w:rsidRPr="008002D0">
              <w:rPr>
                <w:sz w:val="32"/>
                <w:szCs w:val="32"/>
              </w:rPr>
              <w:t xml:space="preserve">Gornji plašč </w:t>
            </w:r>
          </w:p>
        </w:tc>
        <w:tc>
          <w:tcPr>
            <w:tcW w:w="2520" w:type="dxa"/>
            <w:shd w:val="clear" w:color="auto" w:fill="auto"/>
          </w:tcPr>
          <w:p w:rsidR="00C267F9" w:rsidRPr="008002D0" w:rsidRDefault="00C267F9" w:rsidP="008002D0">
            <w:pPr>
              <w:pStyle w:val="NormalWeb"/>
              <w:rPr>
                <w:color w:val="0000FF"/>
                <w:sz w:val="32"/>
                <w:szCs w:val="32"/>
              </w:rPr>
            </w:pPr>
            <w:r w:rsidRPr="008002D0">
              <w:rPr>
                <w:color w:val="0000FF"/>
                <w:sz w:val="32"/>
                <w:szCs w:val="32"/>
              </w:rPr>
              <w:t>40-400</w:t>
            </w:r>
          </w:p>
        </w:tc>
      </w:tr>
      <w:tr w:rsidR="00C267F9" w:rsidTr="008002D0">
        <w:tc>
          <w:tcPr>
            <w:tcW w:w="2808" w:type="dxa"/>
            <w:shd w:val="clear" w:color="auto" w:fill="auto"/>
          </w:tcPr>
          <w:p w:rsidR="00C267F9" w:rsidRPr="008002D0" w:rsidRDefault="00C267F9" w:rsidP="008002D0">
            <w:pPr>
              <w:pStyle w:val="NormalWeb"/>
              <w:rPr>
                <w:color w:val="0000FF"/>
                <w:sz w:val="32"/>
                <w:szCs w:val="32"/>
              </w:rPr>
            </w:pPr>
            <w:r w:rsidRPr="008002D0">
              <w:rPr>
                <w:color w:val="0000FF"/>
                <w:sz w:val="32"/>
                <w:szCs w:val="32"/>
              </w:rPr>
              <w:t>Prehodno področje</w:t>
            </w:r>
          </w:p>
        </w:tc>
        <w:tc>
          <w:tcPr>
            <w:tcW w:w="2520" w:type="dxa"/>
            <w:shd w:val="clear" w:color="auto" w:fill="auto"/>
          </w:tcPr>
          <w:p w:rsidR="00C267F9" w:rsidRPr="008002D0" w:rsidRDefault="00C267F9" w:rsidP="008002D0">
            <w:pPr>
              <w:pStyle w:val="NormalWeb"/>
              <w:rPr>
                <w:sz w:val="32"/>
                <w:szCs w:val="32"/>
              </w:rPr>
            </w:pPr>
            <w:r w:rsidRPr="008002D0">
              <w:rPr>
                <w:sz w:val="32"/>
                <w:szCs w:val="32"/>
              </w:rPr>
              <w:t>400-650</w:t>
            </w:r>
          </w:p>
        </w:tc>
      </w:tr>
      <w:tr w:rsidR="00C267F9" w:rsidTr="008002D0">
        <w:tc>
          <w:tcPr>
            <w:tcW w:w="2808" w:type="dxa"/>
            <w:shd w:val="clear" w:color="auto" w:fill="auto"/>
          </w:tcPr>
          <w:p w:rsidR="00C267F9" w:rsidRPr="008002D0" w:rsidRDefault="00C267F9" w:rsidP="008002D0">
            <w:pPr>
              <w:pStyle w:val="NormalWeb"/>
              <w:rPr>
                <w:sz w:val="32"/>
                <w:szCs w:val="32"/>
              </w:rPr>
            </w:pPr>
            <w:r w:rsidRPr="008002D0">
              <w:rPr>
                <w:sz w:val="32"/>
                <w:szCs w:val="32"/>
              </w:rPr>
              <w:t>spodnji plašč</w:t>
            </w:r>
          </w:p>
        </w:tc>
        <w:tc>
          <w:tcPr>
            <w:tcW w:w="2520" w:type="dxa"/>
            <w:shd w:val="clear" w:color="auto" w:fill="auto"/>
          </w:tcPr>
          <w:p w:rsidR="00C267F9" w:rsidRPr="008002D0" w:rsidRDefault="00C267F9" w:rsidP="008002D0">
            <w:pPr>
              <w:pStyle w:val="NormalWeb"/>
              <w:rPr>
                <w:color w:val="0000FF"/>
                <w:sz w:val="32"/>
                <w:szCs w:val="32"/>
              </w:rPr>
            </w:pPr>
            <w:r w:rsidRPr="008002D0">
              <w:rPr>
                <w:color w:val="0000FF"/>
                <w:sz w:val="32"/>
                <w:szCs w:val="32"/>
              </w:rPr>
              <w:t>650-2700</w:t>
            </w:r>
          </w:p>
        </w:tc>
      </w:tr>
      <w:tr w:rsidR="00C267F9" w:rsidTr="008002D0">
        <w:tc>
          <w:tcPr>
            <w:tcW w:w="2808" w:type="dxa"/>
            <w:shd w:val="clear" w:color="auto" w:fill="auto"/>
          </w:tcPr>
          <w:p w:rsidR="00C267F9" w:rsidRPr="008002D0" w:rsidRDefault="00C267F9" w:rsidP="008002D0">
            <w:pPr>
              <w:pStyle w:val="NormalWeb"/>
              <w:rPr>
                <w:color w:val="0000FF"/>
                <w:sz w:val="32"/>
                <w:szCs w:val="32"/>
              </w:rPr>
            </w:pPr>
            <w:r w:rsidRPr="008002D0">
              <w:rPr>
                <w:color w:val="0000FF"/>
                <w:sz w:val="32"/>
                <w:szCs w:val="32"/>
              </w:rPr>
              <w:t xml:space="preserve">D´´plast </w:t>
            </w:r>
          </w:p>
        </w:tc>
        <w:tc>
          <w:tcPr>
            <w:tcW w:w="2520" w:type="dxa"/>
            <w:shd w:val="clear" w:color="auto" w:fill="auto"/>
          </w:tcPr>
          <w:p w:rsidR="00C267F9" w:rsidRPr="008002D0" w:rsidRDefault="00C267F9" w:rsidP="008002D0">
            <w:pPr>
              <w:pStyle w:val="NormalWeb"/>
              <w:rPr>
                <w:sz w:val="32"/>
                <w:szCs w:val="32"/>
              </w:rPr>
            </w:pPr>
            <w:r w:rsidRPr="008002D0">
              <w:rPr>
                <w:sz w:val="32"/>
                <w:szCs w:val="32"/>
              </w:rPr>
              <w:t>2700-2890</w:t>
            </w:r>
          </w:p>
        </w:tc>
      </w:tr>
      <w:tr w:rsidR="00C267F9" w:rsidTr="008002D0">
        <w:tc>
          <w:tcPr>
            <w:tcW w:w="2808" w:type="dxa"/>
            <w:shd w:val="clear" w:color="auto" w:fill="auto"/>
          </w:tcPr>
          <w:p w:rsidR="00C267F9" w:rsidRPr="008002D0" w:rsidRDefault="00C267F9" w:rsidP="008002D0">
            <w:pPr>
              <w:pStyle w:val="NormalWeb"/>
              <w:rPr>
                <w:sz w:val="32"/>
                <w:szCs w:val="32"/>
              </w:rPr>
            </w:pPr>
            <w:r w:rsidRPr="008002D0">
              <w:rPr>
                <w:sz w:val="32"/>
                <w:szCs w:val="32"/>
              </w:rPr>
              <w:t>Zunanje jedro</w:t>
            </w:r>
          </w:p>
        </w:tc>
        <w:tc>
          <w:tcPr>
            <w:tcW w:w="2520" w:type="dxa"/>
            <w:shd w:val="clear" w:color="auto" w:fill="auto"/>
          </w:tcPr>
          <w:p w:rsidR="00C267F9" w:rsidRPr="008002D0" w:rsidRDefault="00C267F9" w:rsidP="008002D0">
            <w:pPr>
              <w:pStyle w:val="NormalWeb"/>
              <w:rPr>
                <w:color w:val="0000FF"/>
                <w:sz w:val="32"/>
                <w:szCs w:val="32"/>
              </w:rPr>
            </w:pPr>
            <w:r w:rsidRPr="008002D0">
              <w:rPr>
                <w:color w:val="0000FF"/>
                <w:sz w:val="32"/>
                <w:szCs w:val="32"/>
              </w:rPr>
              <w:t>2890-5150</w:t>
            </w:r>
          </w:p>
        </w:tc>
      </w:tr>
      <w:tr w:rsidR="00C267F9" w:rsidTr="008002D0">
        <w:tc>
          <w:tcPr>
            <w:tcW w:w="2808" w:type="dxa"/>
            <w:shd w:val="clear" w:color="auto" w:fill="auto"/>
          </w:tcPr>
          <w:p w:rsidR="00C267F9" w:rsidRPr="008002D0" w:rsidRDefault="00C267F9" w:rsidP="008002D0">
            <w:pPr>
              <w:pStyle w:val="NormalWeb"/>
              <w:rPr>
                <w:color w:val="0000FF"/>
                <w:sz w:val="32"/>
                <w:szCs w:val="32"/>
              </w:rPr>
            </w:pPr>
            <w:r w:rsidRPr="008002D0">
              <w:rPr>
                <w:color w:val="0000FF"/>
                <w:sz w:val="32"/>
                <w:szCs w:val="32"/>
              </w:rPr>
              <w:t>Notranje jedro</w:t>
            </w:r>
          </w:p>
        </w:tc>
        <w:tc>
          <w:tcPr>
            <w:tcW w:w="2520" w:type="dxa"/>
            <w:shd w:val="clear" w:color="auto" w:fill="auto"/>
          </w:tcPr>
          <w:p w:rsidR="00C267F9" w:rsidRPr="008002D0" w:rsidRDefault="00C267F9" w:rsidP="008002D0">
            <w:pPr>
              <w:pStyle w:val="NormalWeb"/>
              <w:rPr>
                <w:sz w:val="32"/>
                <w:szCs w:val="32"/>
              </w:rPr>
            </w:pPr>
            <w:r w:rsidRPr="008002D0">
              <w:rPr>
                <w:sz w:val="32"/>
                <w:szCs w:val="32"/>
              </w:rPr>
              <w:t>5150-6378</w:t>
            </w:r>
          </w:p>
        </w:tc>
      </w:tr>
    </w:tbl>
    <w:p w:rsidR="008779DA" w:rsidRPr="008779DA" w:rsidRDefault="008779DA" w:rsidP="008779DA">
      <w:pPr>
        <w:pStyle w:val="NormalWeb"/>
        <w:shd w:val="clear" w:color="auto" w:fill="F8FCFF"/>
        <w:rPr>
          <w:sz w:val="32"/>
          <w:szCs w:val="32"/>
        </w:rPr>
      </w:pPr>
      <w:r w:rsidRPr="00C267F9">
        <w:rPr>
          <w:color w:val="000080"/>
          <w:sz w:val="32"/>
          <w:szCs w:val="32"/>
        </w:rPr>
        <w:t>Zemlja je razdeljena na naslednje plasti</w:t>
      </w:r>
      <w:r>
        <w:rPr>
          <w:sz w:val="32"/>
          <w:szCs w:val="32"/>
        </w:rPr>
        <w:t xml:space="preserve">: </w:t>
      </w:r>
    </w:p>
    <w:p w:rsidR="008779DA" w:rsidRPr="008779DA" w:rsidRDefault="008779DA" w:rsidP="008779DA">
      <w:pPr>
        <w:pStyle w:val="NormalWeb"/>
        <w:shd w:val="clear" w:color="auto" w:fill="F8FCFF"/>
        <w:rPr>
          <w:sz w:val="32"/>
          <w:szCs w:val="32"/>
        </w:rPr>
      </w:pPr>
    </w:p>
    <w:p w:rsidR="0011168B" w:rsidRDefault="0011168B" w:rsidP="008779DA">
      <w:pPr>
        <w:pStyle w:val="NormalWeb"/>
        <w:shd w:val="clear" w:color="auto" w:fill="F8FCFF"/>
        <w:rPr>
          <w:sz w:val="32"/>
          <w:szCs w:val="32"/>
        </w:rPr>
      </w:pPr>
      <w:r>
        <w:rPr>
          <w:sz w:val="32"/>
          <w:szCs w:val="32"/>
        </w:rPr>
        <w:t xml:space="preserve">Skorja ima zelo spremenljivo debelino, je tanjša pod oceani in debelejša pod kontinenti. Notranje jedro in skorja sta trdna, zunanje jedro in plašč pa sta tekoča. </w:t>
      </w:r>
    </w:p>
    <w:p w:rsidR="00936DFD" w:rsidRDefault="00246B2E" w:rsidP="008779DA">
      <w:pPr>
        <w:pStyle w:val="NormalWeb"/>
        <w:shd w:val="clear" w:color="auto" w:fill="F8FCFF"/>
        <w:rPr>
          <w:sz w:val="32"/>
          <w:szCs w:val="32"/>
        </w:rPr>
      </w:pPr>
      <w:r>
        <w:rPr>
          <w:sz w:val="32"/>
          <w:szCs w:val="32"/>
        </w:rPr>
        <w:t>Nekaj  mase Zemlje vsebuje plašč, večino preostalega pa je v jedru. Del, ki ga naseljujemo je le majhen del celote.</w:t>
      </w:r>
      <w:r w:rsidR="00BF64EC">
        <w:rPr>
          <w:sz w:val="32"/>
          <w:szCs w:val="32"/>
        </w:rPr>
        <w:t xml:space="preserve"> Njena masa je 5,9742×10000000000000000000000000 kg</w:t>
      </w:r>
    </w:p>
    <w:p w:rsidR="00936DFD" w:rsidRDefault="00936DFD" w:rsidP="008779DA">
      <w:pPr>
        <w:pStyle w:val="NormalWeb"/>
        <w:shd w:val="clear" w:color="auto" w:fill="F8FCFF"/>
        <w:rPr>
          <w:sz w:val="32"/>
          <w:szCs w:val="32"/>
        </w:rPr>
      </w:pPr>
      <w:r>
        <w:rPr>
          <w:sz w:val="32"/>
          <w:szCs w:val="32"/>
        </w:rPr>
        <w:t xml:space="preserve">JEDRO je verjetno sestavljeno iz železa (ali nikelj-železa), čeprav je možno, da so prisotni tudi plini. </w:t>
      </w:r>
    </w:p>
    <w:p w:rsidR="00936DFD" w:rsidRDefault="00936DFD" w:rsidP="008779DA">
      <w:pPr>
        <w:pStyle w:val="NormalWeb"/>
        <w:shd w:val="clear" w:color="auto" w:fill="F8FCFF"/>
        <w:rPr>
          <w:sz w:val="32"/>
          <w:szCs w:val="32"/>
        </w:rPr>
      </w:pPr>
      <w:r>
        <w:rPr>
          <w:sz w:val="32"/>
          <w:szCs w:val="32"/>
        </w:rPr>
        <w:t>SPODNJI PLAŠČ pa je verjetno iz silicija, magnezija, kisika, kalcija in aluminija…</w:t>
      </w:r>
    </w:p>
    <w:p w:rsidR="00936DFD" w:rsidRDefault="00936DFD" w:rsidP="008779DA">
      <w:pPr>
        <w:pStyle w:val="NormalWeb"/>
        <w:shd w:val="clear" w:color="auto" w:fill="F8FCFF"/>
        <w:rPr>
          <w:sz w:val="32"/>
          <w:szCs w:val="32"/>
        </w:rPr>
      </w:pPr>
      <w:r>
        <w:rPr>
          <w:sz w:val="32"/>
          <w:szCs w:val="32"/>
        </w:rPr>
        <w:t>Gledano v celoti je Zemljina kemična sestava po masi takšna:</w:t>
      </w:r>
    </w:p>
    <w:tbl>
      <w:tblPr>
        <w:tblpPr w:leftFromText="141" w:rightFromText="141"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60"/>
      </w:tblGrid>
      <w:tr w:rsidR="00936DFD" w:rsidTr="008002D0">
        <w:trPr>
          <w:trHeight w:val="428"/>
        </w:trPr>
        <w:tc>
          <w:tcPr>
            <w:tcW w:w="3060" w:type="dxa"/>
            <w:shd w:val="clear" w:color="auto" w:fill="auto"/>
          </w:tcPr>
          <w:p w:rsidR="00936DFD" w:rsidRPr="008002D0" w:rsidRDefault="00936DFD" w:rsidP="008002D0">
            <w:pPr>
              <w:pStyle w:val="NormalWeb"/>
              <w:jc w:val="center"/>
              <w:rPr>
                <w:sz w:val="32"/>
                <w:szCs w:val="32"/>
              </w:rPr>
            </w:pPr>
            <w:r w:rsidRPr="008002D0">
              <w:rPr>
                <w:sz w:val="32"/>
                <w:szCs w:val="32"/>
              </w:rPr>
              <w:t xml:space="preserve">                     34,6%</w:t>
            </w:r>
          </w:p>
        </w:tc>
        <w:tc>
          <w:tcPr>
            <w:tcW w:w="2160" w:type="dxa"/>
            <w:shd w:val="clear" w:color="auto" w:fill="auto"/>
          </w:tcPr>
          <w:p w:rsidR="00936DFD" w:rsidRPr="008002D0" w:rsidRDefault="00936DFD" w:rsidP="008002D0">
            <w:pPr>
              <w:pStyle w:val="NormalWeb"/>
              <w:rPr>
                <w:sz w:val="32"/>
                <w:szCs w:val="32"/>
              </w:rPr>
            </w:pPr>
            <w:r w:rsidRPr="008002D0">
              <w:rPr>
                <w:sz w:val="32"/>
                <w:szCs w:val="32"/>
              </w:rPr>
              <w:t>Železa</w:t>
            </w:r>
          </w:p>
        </w:tc>
      </w:tr>
      <w:tr w:rsidR="00936DFD" w:rsidTr="008002D0">
        <w:tc>
          <w:tcPr>
            <w:tcW w:w="3060" w:type="dxa"/>
            <w:shd w:val="clear" w:color="auto" w:fill="auto"/>
          </w:tcPr>
          <w:p w:rsidR="00936DFD" w:rsidRPr="008002D0" w:rsidRDefault="00936DFD" w:rsidP="008002D0">
            <w:pPr>
              <w:pStyle w:val="NormalWeb"/>
              <w:jc w:val="center"/>
              <w:rPr>
                <w:sz w:val="32"/>
                <w:szCs w:val="32"/>
              </w:rPr>
            </w:pPr>
            <w:r w:rsidRPr="008002D0">
              <w:rPr>
                <w:sz w:val="32"/>
                <w:szCs w:val="32"/>
              </w:rPr>
              <w:t xml:space="preserve">                      29,5%</w:t>
            </w:r>
          </w:p>
        </w:tc>
        <w:tc>
          <w:tcPr>
            <w:tcW w:w="2160" w:type="dxa"/>
            <w:shd w:val="clear" w:color="auto" w:fill="auto"/>
          </w:tcPr>
          <w:p w:rsidR="00936DFD" w:rsidRPr="008002D0" w:rsidRDefault="00936DFD" w:rsidP="008002D0">
            <w:pPr>
              <w:pStyle w:val="NormalWeb"/>
              <w:rPr>
                <w:sz w:val="32"/>
                <w:szCs w:val="32"/>
              </w:rPr>
            </w:pPr>
            <w:r w:rsidRPr="008002D0">
              <w:rPr>
                <w:sz w:val="32"/>
                <w:szCs w:val="32"/>
              </w:rPr>
              <w:t>Kisika</w:t>
            </w:r>
          </w:p>
        </w:tc>
      </w:tr>
      <w:tr w:rsidR="00936DFD" w:rsidTr="008002D0">
        <w:tc>
          <w:tcPr>
            <w:tcW w:w="3060" w:type="dxa"/>
            <w:shd w:val="clear" w:color="auto" w:fill="auto"/>
          </w:tcPr>
          <w:p w:rsidR="00936DFD" w:rsidRPr="008002D0" w:rsidRDefault="00936DFD" w:rsidP="008002D0">
            <w:pPr>
              <w:pStyle w:val="NormalWeb"/>
              <w:rPr>
                <w:sz w:val="32"/>
                <w:szCs w:val="32"/>
              </w:rPr>
            </w:pPr>
            <w:r w:rsidRPr="008002D0">
              <w:rPr>
                <w:sz w:val="32"/>
                <w:szCs w:val="32"/>
              </w:rPr>
              <w:t xml:space="preserve">                       15,2%         </w:t>
            </w:r>
          </w:p>
        </w:tc>
        <w:tc>
          <w:tcPr>
            <w:tcW w:w="2160" w:type="dxa"/>
            <w:shd w:val="clear" w:color="auto" w:fill="auto"/>
          </w:tcPr>
          <w:p w:rsidR="00936DFD" w:rsidRPr="008002D0" w:rsidRDefault="00936DFD" w:rsidP="008002D0">
            <w:pPr>
              <w:pStyle w:val="NormalWeb"/>
              <w:rPr>
                <w:sz w:val="32"/>
                <w:szCs w:val="32"/>
              </w:rPr>
            </w:pPr>
            <w:r w:rsidRPr="008002D0">
              <w:rPr>
                <w:sz w:val="32"/>
                <w:szCs w:val="32"/>
              </w:rPr>
              <w:t>Silicija</w:t>
            </w:r>
          </w:p>
        </w:tc>
      </w:tr>
      <w:tr w:rsidR="00936DFD" w:rsidTr="008002D0">
        <w:tc>
          <w:tcPr>
            <w:tcW w:w="3060" w:type="dxa"/>
            <w:shd w:val="clear" w:color="auto" w:fill="auto"/>
          </w:tcPr>
          <w:p w:rsidR="00936DFD" w:rsidRPr="008002D0" w:rsidRDefault="00936DFD" w:rsidP="008002D0">
            <w:pPr>
              <w:pStyle w:val="NormalWeb"/>
              <w:rPr>
                <w:sz w:val="32"/>
                <w:szCs w:val="32"/>
              </w:rPr>
            </w:pPr>
            <w:r w:rsidRPr="008002D0">
              <w:rPr>
                <w:sz w:val="32"/>
                <w:szCs w:val="32"/>
              </w:rPr>
              <w:t xml:space="preserve">                       12,7%</w:t>
            </w:r>
          </w:p>
        </w:tc>
        <w:tc>
          <w:tcPr>
            <w:tcW w:w="2160" w:type="dxa"/>
            <w:shd w:val="clear" w:color="auto" w:fill="auto"/>
          </w:tcPr>
          <w:p w:rsidR="00936DFD" w:rsidRPr="008002D0" w:rsidRDefault="00936DFD" w:rsidP="008002D0">
            <w:pPr>
              <w:pStyle w:val="NormalWeb"/>
              <w:rPr>
                <w:sz w:val="32"/>
                <w:szCs w:val="32"/>
              </w:rPr>
            </w:pPr>
            <w:r w:rsidRPr="008002D0">
              <w:rPr>
                <w:sz w:val="32"/>
                <w:szCs w:val="32"/>
              </w:rPr>
              <w:t>Magnezija</w:t>
            </w:r>
          </w:p>
        </w:tc>
      </w:tr>
      <w:tr w:rsidR="00936DFD" w:rsidTr="008002D0">
        <w:tc>
          <w:tcPr>
            <w:tcW w:w="3060" w:type="dxa"/>
            <w:shd w:val="clear" w:color="auto" w:fill="auto"/>
          </w:tcPr>
          <w:p w:rsidR="00936DFD" w:rsidRPr="008002D0" w:rsidRDefault="00936DFD" w:rsidP="008002D0">
            <w:pPr>
              <w:pStyle w:val="NormalWeb"/>
              <w:rPr>
                <w:sz w:val="32"/>
                <w:szCs w:val="32"/>
              </w:rPr>
            </w:pPr>
            <w:r w:rsidRPr="008002D0">
              <w:rPr>
                <w:sz w:val="32"/>
                <w:szCs w:val="32"/>
              </w:rPr>
              <w:t xml:space="preserve">                         2,4%</w:t>
            </w:r>
          </w:p>
        </w:tc>
        <w:tc>
          <w:tcPr>
            <w:tcW w:w="2160" w:type="dxa"/>
            <w:shd w:val="clear" w:color="auto" w:fill="auto"/>
          </w:tcPr>
          <w:p w:rsidR="00936DFD" w:rsidRPr="008002D0" w:rsidRDefault="00936DFD" w:rsidP="008002D0">
            <w:pPr>
              <w:pStyle w:val="NormalWeb"/>
              <w:rPr>
                <w:sz w:val="32"/>
                <w:szCs w:val="32"/>
              </w:rPr>
            </w:pPr>
            <w:r w:rsidRPr="008002D0">
              <w:rPr>
                <w:sz w:val="32"/>
                <w:szCs w:val="32"/>
              </w:rPr>
              <w:t>Niklja</w:t>
            </w:r>
          </w:p>
        </w:tc>
      </w:tr>
      <w:tr w:rsidR="00936DFD" w:rsidTr="008002D0">
        <w:tc>
          <w:tcPr>
            <w:tcW w:w="3060" w:type="dxa"/>
            <w:shd w:val="clear" w:color="auto" w:fill="auto"/>
          </w:tcPr>
          <w:p w:rsidR="00936DFD" w:rsidRPr="008002D0" w:rsidRDefault="00936DFD" w:rsidP="008002D0">
            <w:pPr>
              <w:pStyle w:val="NormalWeb"/>
              <w:rPr>
                <w:sz w:val="32"/>
                <w:szCs w:val="32"/>
              </w:rPr>
            </w:pPr>
            <w:r w:rsidRPr="008002D0">
              <w:rPr>
                <w:sz w:val="32"/>
                <w:szCs w:val="32"/>
              </w:rPr>
              <w:t xml:space="preserve">                          1.9%</w:t>
            </w:r>
          </w:p>
        </w:tc>
        <w:tc>
          <w:tcPr>
            <w:tcW w:w="2160" w:type="dxa"/>
            <w:shd w:val="clear" w:color="auto" w:fill="auto"/>
          </w:tcPr>
          <w:p w:rsidR="00936DFD" w:rsidRPr="008002D0" w:rsidRDefault="00936DFD" w:rsidP="008002D0">
            <w:pPr>
              <w:pStyle w:val="NormalWeb"/>
              <w:rPr>
                <w:sz w:val="32"/>
                <w:szCs w:val="32"/>
              </w:rPr>
            </w:pPr>
            <w:r w:rsidRPr="008002D0">
              <w:rPr>
                <w:sz w:val="32"/>
                <w:szCs w:val="32"/>
              </w:rPr>
              <w:t>Žvepla</w:t>
            </w:r>
          </w:p>
        </w:tc>
      </w:tr>
      <w:tr w:rsidR="00936DFD" w:rsidTr="008002D0">
        <w:trPr>
          <w:trHeight w:val="70"/>
        </w:trPr>
        <w:tc>
          <w:tcPr>
            <w:tcW w:w="3060" w:type="dxa"/>
            <w:shd w:val="clear" w:color="auto" w:fill="auto"/>
          </w:tcPr>
          <w:p w:rsidR="00936DFD" w:rsidRPr="008002D0" w:rsidRDefault="00936DFD" w:rsidP="008002D0">
            <w:pPr>
              <w:pStyle w:val="NormalWeb"/>
              <w:rPr>
                <w:sz w:val="32"/>
                <w:szCs w:val="32"/>
              </w:rPr>
            </w:pPr>
            <w:r w:rsidRPr="008002D0">
              <w:rPr>
                <w:sz w:val="32"/>
                <w:szCs w:val="32"/>
              </w:rPr>
              <w:t xml:space="preserve">                        0,05%   </w:t>
            </w:r>
          </w:p>
        </w:tc>
        <w:tc>
          <w:tcPr>
            <w:tcW w:w="2160" w:type="dxa"/>
            <w:shd w:val="clear" w:color="auto" w:fill="auto"/>
          </w:tcPr>
          <w:p w:rsidR="00936DFD" w:rsidRPr="008002D0" w:rsidRDefault="00936DFD" w:rsidP="008002D0">
            <w:pPr>
              <w:pStyle w:val="NormalWeb"/>
              <w:rPr>
                <w:sz w:val="32"/>
                <w:szCs w:val="32"/>
              </w:rPr>
            </w:pPr>
            <w:r w:rsidRPr="008002D0">
              <w:rPr>
                <w:sz w:val="32"/>
                <w:szCs w:val="32"/>
              </w:rPr>
              <w:t xml:space="preserve">Titana </w:t>
            </w:r>
          </w:p>
        </w:tc>
      </w:tr>
    </w:tbl>
    <w:p w:rsidR="00936DFD" w:rsidRDefault="00936DFD" w:rsidP="008779DA">
      <w:pPr>
        <w:pStyle w:val="NormalWeb"/>
        <w:shd w:val="clear" w:color="auto" w:fill="F8FCFF"/>
        <w:rPr>
          <w:sz w:val="32"/>
          <w:szCs w:val="32"/>
        </w:rPr>
      </w:pPr>
      <w:r>
        <w:rPr>
          <w:sz w:val="32"/>
          <w:szCs w:val="32"/>
        </w:rPr>
        <w:t xml:space="preserve"> </w:t>
      </w:r>
    </w:p>
    <w:p w:rsidR="00936DFD" w:rsidRDefault="00936DFD" w:rsidP="008779DA">
      <w:pPr>
        <w:pStyle w:val="NormalWeb"/>
        <w:shd w:val="clear" w:color="auto" w:fill="F8FCFF"/>
        <w:rPr>
          <w:sz w:val="32"/>
          <w:szCs w:val="32"/>
        </w:rPr>
      </w:pPr>
    </w:p>
    <w:p w:rsidR="00936DFD" w:rsidRDefault="00936DFD" w:rsidP="008779DA">
      <w:pPr>
        <w:pStyle w:val="NormalWeb"/>
        <w:shd w:val="clear" w:color="auto" w:fill="F8FCFF"/>
        <w:rPr>
          <w:sz w:val="32"/>
          <w:szCs w:val="32"/>
        </w:rPr>
      </w:pPr>
    </w:p>
    <w:p w:rsidR="00936DFD" w:rsidRDefault="00936DFD" w:rsidP="008779DA">
      <w:pPr>
        <w:pStyle w:val="NormalWeb"/>
        <w:shd w:val="clear" w:color="auto" w:fill="F8FCFF"/>
        <w:rPr>
          <w:sz w:val="32"/>
          <w:szCs w:val="32"/>
        </w:rPr>
      </w:pPr>
    </w:p>
    <w:p w:rsidR="00936DFD" w:rsidRDefault="00936DFD" w:rsidP="008779DA">
      <w:pPr>
        <w:pStyle w:val="NormalWeb"/>
        <w:shd w:val="clear" w:color="auto" w:fill="F8FCFF"/>
        <w:rPr>
          <w:sz w:val="32"/>
          <w:szCs w:val="32"/>
        </w:rPr>
      </w:pPr>
    </w:p>
    <w:p w:rsidR="00936DFD" w:rsidRDefault="00936DFD" w:rsidP="008779DA">
      <w:pPr>
        <w:pStyle w:val="NormalWeb"/>
        <w:shd w:val="clear" w:color="auto" w:fill="F8FCFF"/>
        <w:rPr>
          <w:sz w:val="32"/>
          <w:szCs w:val="32"/>
        </w:rPr>
      </w:pPr>
      <w:r>
        <w:rPr>
          <w:sz w:val="32"/>
          <w:szCs w:val="32"/>
        </w:rPr>
        <w:t xml:space="preserve">Zemlja je najgostejše večje telo v sončevem sistemu. Njena gostota je </w:t>
      </w:r>
      <w:r w:rsidR="00BF64EC">
        <w:rPr>
          <w:sz w:val="32"/>
          <w:szCs w:val="32"/>
        </w:rPr>
        <w:t>5515,3 kg/m3.</w:t>
      </w:r>
    </w:p>
    <w:p w:rsidR="00BF64EC" w:rsidRDefault="00BF64EC" w:rsidP="008779DA">
      <w:pPr>
        <w:pStyle w:val="NormalWeb"/>
        <w:shd w:val="clear" w:color="auto" w:fill="F8FCFF"/>
        <w:rPr>
          <w:sz w:val="32"/>
          <w:szCs w:val="32"/>
        </w:rPr>
      </w:pPr>
      <w:r>
        <w:rPr>
          <w:sz w:val="32"/>
          <w:szCs w:val="32"/>
        </w:rPr>
        <w:t>Nad</w:t>
      </w:r>
      <w:r>
        <w:t xml:space="preserve"> </w:t>
      </w:r>
      <w:r>
        <w:rPr>
          <w:sz w:val="32"/>
          <w:szCs w:val="32"/>
        </w:rPr>
        <w:t xml:space="preserve">plastmi in skorjo pa se še nahaja ATMOSFERA, ki </w:t>
      </w:r>
      <w:r w:rsidRPr="00BF64EC">
        <w:t xml:space="preserve"> </w:t>
      </w:r>
      <w:r w:rsidRPr="00BF64EC">
        <w:rPr>
          <w:sz w:val="32"/>
          <w:szCs w:val="32"/>
        </w:rPr>
        <w:t>je plinska plast, ki obkroža planet Zemljo. Plast ohranja Zemljina gravitacija. Tej zmesi plinov rečemo zrak, katerega sestava se z naraščanjem nadmorske višine spreminja</w:t>
      </w:r>
      <w:r>
        <w:rPr>
          <w:sz w:val="32"/>
          <w:szCs w:val="32"/>
        </w:rPr>
        <w:t>.</w:t>
      </w:r>
    </w:p>
    <w:p w:rsidR="00BF64EC" w:rsidRDefault="00BF64EC" w:rsidP="008779DA">
      <w:pPr>
        <w:pStyle w:val="NormalWeb"/>
        <w:shd w:val="clear" w:color="auto" w:fill="F8FCFF"/>
        <w:rPr>
          <w:sz w:val="32"/>
          <w:szCs w:val="32"/>
        </w:rPr>
      </w:pPr>
      <w:r>
        <w:rPr>
          <w:sz w:val="32"/>
          <w:szCs w:val="32"/>
        </w:rPr>
        <w:t>Ozračje sestavljajo (normalne vrednosti)</w:t>
      </w:r>
    </w:p>
    <w:p w:rsidR="00BF64EC" w:rsidRPr="00BF64EC" w:rsidRDefault="00BF64EC" w:rsidP="002E606B">
      <w:pPr>
        <w:numPr>
          <w:ilvl w:val="0"/>
          <w:numId w:val="1"/>
        </w:numPr>
        <w:shd w:val="clear" w:color="auto" w:fill="F8FCFF"/>
        <w:spacing w:before="100" w:beforeAutospacing="1" w:after="100" w:afterAutospacing="1"/>
        <w:rPr>
          <w:sz w:val="32"/>
          <w:szCs w:val="32"/>
        </w:rPr>
      </w:pPr>
      <w:r w:rsidRPr="00BF64EC">
        <w:rPr>
          <w:sz w:val="32"/>
          <w:szCs w:val="32"/>
        </w:rPr>
        <w:lastRenderedPageBreak/>
        <w:t xml:space="preserve"> dušik (78,082687%),</w:t>
      </w:r>
      <w:r w:rsidR="002E606B">
        <w:rPr>
          <w:sz w:val="32"/>
          <w:szCs w:val="32"/>
        </w:rPr>
        <w:t xml:space="preserve">                        </w:t>
      </w:r>
      <w:r w:rsidRPr="00BF64EC">
        <w:rPr>
          <w:sz w:val="32"/>
          <w:szCs w:val="32"/>
        </w:rPr>
        <w:t xml:space="preserve"> </w:t>
      </w:r>
      <w:r w:rsidR="002E606B" w:rsidRPr="00BF64EC">
        <w:rPr>
          <w:sz w:val="32"/>
          <w:szCs w:val="32"/>
        </w:rPr>
        <w:t>vodik</w:t>
      </w:r>
      <w:r w:rsidR="002E606B">
        <w:rPr>
          <w:sz w:val="32"/>
          <w:szCs w:val="32"/>
        </w:rPr>
        <w:t xml:space="preserve"> </w:t>
      </w:r>
      <w:r w:rsidR="00C267F9">
        <w:rPr>
          <w:sz w:val="32"/>
          <w:szCs w:val="32"/>
        </w:rPr>
        <w:t xml:space="preserve">(0,000055%) </w:t>
      </w:r>
      <w:r w:rsidR="002E606B" w:rsidRPr="00BF64EC">
        <w:rPr>
          <w:sz w:val="32"/>
          <w:szCs w:val="32"/>
        </w:rPr>
        <w:t xml:space="preserve"> </w:t>
      </w:r>
      <w:r w:rsidR="002E606B">
        <w:rPr>
          <w:sz w:val="32"/>
          <w:szCs w:val="32"/>
        </w:rPr>
        <w:t xml:space="preserve">                                                                                                 </w:t>
      </w:r>
    </w:p>
    <w:p w:rsidR="00BF64EC" w:rsidRPr="00BF64EC" w:rsidRDefault="00BF64EC" w:rsidP="00BF64EC">
      <w:pPr>
        <w:numPr>
          <w:ilvl w:val="0"/>
          <w:numId w:val="1"/>
        </w:numPr>
        <w:shd w:val="clear" w:color="auto" w:fill="F8FCFF"/>
        <w:spacing w:before="100" w:beforeAutospacing="1" w:after="100" w:afterAutospacing="1"/>
        <w:rPr>
          <w:sz w:val="32"/>
          <w:szCs w:val="32"/>
        </w:rPr>
      </w:pPr>
      <w:r w:rsidRPr="00BF64EC">
        <w:rPr>
          <w:sz w:val="32"/>
          <w:szCs w:val="32"/>
        </w:rPr>
        <w:t xml:space="preserve">kisik (20,945648%), </w:t>
      </w:r>
      <w:r w:rsidR="002E606B">
        <w:rPr>
          <w:sz w:val="32"/>
          <w:szCs w:val="32"/>
        </w:rPr>
        <w:t xml:space="preserve">                          vodna para.</w:t>
      </w:r>
    </w:p>
    <w:p w:rsidR="00BF64EC" w:rsidRPr="00BF64EC" w:rsidRDefault="00BF64EC" w:rsidP="00BF64EC">
      <w:pPr>
        <w:numPr>
          <w:ilvl w:val="0"/>
          <w:numId w:val="1"/>
        </w:numPr>
        <w:shd w:val="clear" w:color="auto" w:fill="F8FCFF"/>
        <w:spacing w:before="100" w:beforeAutospacing="1" w:after="100" w:afterAutospacing="1"/>
        <w:rPr>
          <w:sz w:val="32"/>
          <w:szCs w:val="32"/>
        </w:rPr>
      </w:pPr>
      <w:r w:rsidRPr="00BF64EC">
        <w:rPr>
          <w:sz w:val="32"/>
          <w:szCs w:val="32"/>
        </w:rPr>
        <w:t xml:space="preserve">argon (0,933984%), </w:t>
      </w:r>
      <w:r w:rsidR="00C267F9">
        <w:rPr>
          <w:sz w:val="32"/>
          <w:szCs w:val="32"/>
        </w:rPr>
        <w:t xml:space="preserve">                           helij(0,000524%)</w:t>
      </w:r>
    </w:p>
    <w:p w:rsidR="00BF64EC" w:rsidRPr="00BF64EC" w:rsidRDefault="00BF64EC" w:rsidP="00BF64EC">
      <w:pPr>
        <w:numPr>
          <w:ilvl w:val="0"/>
          <w:numId w:val="1"/>
        </w:numPr>
        <w:shd w:val="clear" w:color="auto" w:fill="F8FCFF"/>
        <w:spacing w:before="100" w:beforeAutospacing="1" w:after="100" w:afterAutospacing="1"/>
        <w:rPr>
          <w:sz w:val="32"/>
          <w:szCs w:val="32"/>
        </w:rPr>
      </w:pPr>
      <w:r w:rsidRPr="00BF64EC">
        <w:rPr>
          <w:sz w:val="32"/>
          <w:szCs w:val="32"/>
        </w:rPr>
        <w:t>ogljikov dioksid</w:t>
      </w:r>
      <w:r w:rsidR="002E606B">
        <w:rPr>
          <w:sz w:val="32"/>
          <w:szCs w:val="32"/>
        </w:rPr>
        <w:t xml:space="preserve"> (0,034999%)</w:t>
      </w:r>
      <w:r w:rsidRPr="00BF64EC">
        <w:rPr>
          <w:sz w:val="32"/>
          <w:szCs w:val="32"/>
        </w:rPr>
        <w:t xml:space="preserve">, </w:t>
      </w:r>
      <w:r w:rsidR="00C267F9">
        <w:rPr>
          <w:sz w:val="32"/>
          <w:szCs w:val="32"/>
        </w:rPr>
        <w:t xml:space="preserve">          metan(0,000170%)</w:t>
      </w:r>
    </w:p>
    <w:p w:rsidR="00BF64EC" w:rsidRPr="00BF64EC" w:rsidRDefault="00BF64EC" w:rsidP="00C267F9">
      <w:pPr>
        <w:numPr>
          <w:ilvl w:val="0"/>
          <w:numId w:val="1"/>
        </w:numPr>
        <w:shd w:val="clear" w:color="auto" w:fill="F8FCFF"/>
        <w:spacing w:before="100" w:beforeAutospacing="1" w:after="100" w:afterAutospacing="1"/>
        <w:rPr>
          <w:sz w:val="32"/>
          <w:szCs w:val="32"/>
        </w:rPr>
      </w:pPr>
      <w:r w:rsidRPr="00BF64EC">
        <w:rPr>
          <w:sz w:val="32"/>
          <w:szCs w:val="32"/>
        </w:rPr>
        <w:t xml:space="preserve">neon (0,001818%), </w:t>
      </w:r>
      <w:r w:rsidR="00C267F9">
        <w:rPr>
          <w:sz w:val="32"/>
          <w:szCs w:val="32"/>
        </w:rPr>
        <w:t xml:space="preserve">                            kripton(0,000114%)</w:t>
      </w:r>
      <w:r w:rsidRPr="00BF64EC">
        <w:rPr>
          <w:sz w:val="32"/>
          <w:szCs w:val="32"/>
        </w:rPr>
        <w:t xml:space="preserve">, </w:t>
      </w:r>
    </w:p>
    <w:p w:rsidR="00BF64EC" w:rsidRPr="00BF64EC" w:rsidRDefault="00BF64EC" w:rsidP="00C267F9">
      <w:pPr>
        <w:shd w:val="clear" w:color="auto" w:fill="F8FCFF"/>
        <w:spacing w:before="100" w:beforeAutospacing="1" w:after="100" w:afterAutospacing="1"/>
        <w:rPr>
          <w:sz w:val="32"/>
          <w:szCs w:val="32"/>
        </w:rPr>
      </w:pPr>
      <w:r w:rsidRPr="00BF64EC">
        <w:rPr>
          <w:sz w:val="32"/>
          <w:szCs w:val="32"/>
        </w:rPr>
        <w:t xml:space="preserve"> </w:t>
      </w:r>
    </w:p>
    <w:tbl>
      <w:tblPr>
        <w:tblpPr w:leftFromText="141" w:rightFromText="141" w:vertAnchor="text" w:horzAnchor="margin" w:tblpY="7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tblGrid>
      <w:tr w:rsidR="00F70447" w:rsidTr="008002D0">
        <w:tc>
          <w:tcPr>
            <w:tcW w:w="2988" w:type="dxa"/>
            <w:shd w:val="clear" w:color="auto" w:fill="auto"/>
          </w:tcPr>
          <w:p w:rsidR="00F70447" w:rsidRPr="008002D0" w:rsidRDefault="00F70447" w:rsidP="008002D0">
            <w:pPr>
              <w:pStyle w:val="NormalWeb"/>
              <w:rPr>
                <w:sz w:val="32"/>
                <w:szCs w:val="32"/>
              </w:rPr>
            </w:pPr>
            <w:bookmarkStart w:id="1" w:name="tektonika"/>
            <w:bookmarkEnd w:id="1"/>
            <w:r w:rsidRPr="008002D0">
              <w:rPr>
                <w:sz w:val="32"/>
                <w:szCs w:val="32"/>
              </w:rPr>
              <w:t>Troposfera</w:t>
            </w:r>
          </w:p>
        </w:tc>
        <w:tc>
          <w:tcPr>
            <w:tcW w:w="1800" w:type="dxa"/>
            <w:shd w:val="clear" w:color="auto" w:fill="auto"/>
          </w:tcPr>
          <w:p w:rsidR="00F70447" w:rsidRPr="008002D0" w:rsidRDefault="00F70447" w:rsidP="008002D0">
            <w:pPr>
              <w:pStyle w:val="NormalWeb"/>
              <w:rPr>
                <w:sz w:val="32"/>
                <w:szCs w:val="32"/>
              </w:rPr>
            </w:pPr>
            <w:r w:rsidRPr="008002D0">
              <w:rPr>
                <w:sz w:val="32"/>
                <w:szCs w:val="32"/>
              </w:rPr>
              <w:t>0-12km</w:t>
            </w:r>
          </w:p>
        </w:tc>
      </w:tr>
      <w:tr w:rsidR="00F70447" w:rsidTr="008002D0">
        <w:tc>
          <w:tcPr>
            <w:tcW w:w="2988" w:type="dxa"/>
            <w:shd w:val="clear" w:color="auto" w:fill="auto"/>
          </w:tcPr>
          <w:p w:rsidR="00F70447" w:rsidRPr="008002D0" w:rsidRDefault="00F70447" w:rsidP="008002D0">
            <w:pPr>
              <w:pStyle w:val="NormalWeb"/>
              <w:rPr>
                <w:sz w:val="32"/>
                <w:szCs w:val="32"/>
              </w:rPr>
            </w:pPr>
            <w:r w:rsidRPr="008002D0">
              <w:rPr>
                <w:sz w:val="32"/>
                <w:szCs w:val="32"/>
              </w:rPr>
              <w:t>Stratosfera</w:t>
            </w:r>
          </w:p>
        </w:tc>
        <w:tc>
          <w:tcPr>
            <w:tcW w:w="1800" w:type="dxa"/>
            <w:shd w:val="clear" w:color="auto" w:fill="auto"/>
          </w:tcPr>
          <w:p w:rsidR="00F70447" w:rsidRPr="008002D0" w:rsidRDefault="00F70447" w:rsidP="008002D0">
            <w:pPr>
              <w:pStyle w:val="NormalWeb"/>
              <w:rPr>
                <w:sz w:val="32"/>
                <w:szCs w:val="32"/>
              </w:rPr>
            </w:pPr>
            <w:r w:rsidRPr="008002D0">
              <w:rPr>
                <w:sz w:val="32"/>
                <w:szCs w:val="32"/>
              </w:rPr>
              <w:t>12- 50km</w:t>
            </w:r>
          </w:p>
        </w:tc>
      </w:tr>
      <w:tr w:rsidR="00F70447" w:rsidTr="008002D0">
        <w:tc>
          <w:tcPr>
            <w:tcW w:w="2988" w:type="dxa"/>
            <w:shd w:val="clear" w:color="auto" w:fill="auto"/>
          </w:tcPr>
          <w:p w:rsidR="00F70447" w:rsidRPr="008002D0" w:rsidRDefault="00F70447" w:rsidP="008002D0">
            <w:pPr>
              <w:pStyle w:val="NormalWeb"/>
              <w:rPr>
                <w:sz w:val="32"/>
                <w:szCs w:val="32"/>
              </w:rPr>
            </w:pPr>
            <w:r w:rsidRPr="008002D0">
              <w:rPr>
                <w:sz w:val="32"/>
                <w:szCs w:val="32"/>
              </w:rPr>
              <w:t xml:space="preserve">Mezosfera </w:t>
            </w:r>
          </w:p>
        </w:tc>
        <w:tc>
          <w:tcPr>
            <w:tcW w:w="1800" w:type="dxa"/>
            <w:shd w:val="clear" w:color="auto" w:fill="auto"/>
          </w:tcPr>
          <w:p w:rsidR="00F70447" w:rsidRPr="008002D0" w:rsidRDefault="00F70447" w:rsidP="008002D0">
            <w:pPr>
              <w:pStyle w:val="NormalWeb"/>
              <w:rPr>
                <w:sz w:val="32"/>
                <w:szCs w:val="32"/>
              </w:rPr>
            </w:pPr>
            <w:r w:rsidRPr="008002D0">
              <w:rPr>
                <w:sz w:val="32"/>
                <w:szCs w:val="32"/>
              </w:rPr>
              <w:t>50- 80km</w:t>
            </w:r>
          </w:p>
        </w:tc>
      </w:tr>
      <w:tr w:rsidR="00F70447" w:rsidTr="008002D0">
        <w:tc>
          <w:tcPr>
            <w:tcW w:w="2988" w:type="dxa"/>
            <w:shd w:val="clear" w:color="auto" w:fill="auto"/>
          </w:tcPr>
          <w:p w:rsidR="00F70447" w:rsidRPr="008002D0" w:rsidRDefault="00F70447" w:rsidP="008002D0">
            <w:pPr>
              <w:pStyle w:val="NormalWeb"/>
              <w:rPr>
                <w:sz w:val="32"/>
                <w:szCs w:val="32"/>
              </w:rPr>
            </w:pPr>
            <w:r w:rsidRPr="008002D0">
              <w:rPr>
                <w:sz w:val="32"/>
                <w:szCs w:val="32"/>
              </w:rPr>
              <w:t>Termosfera</w:t>
            </w:r>
          </w:p>
        </w:tc>
        <w:tc>
          <w:tcPr>
            <w:tcW w:w="1800" w:type="dxa"/>
            <w:shd w:val="clear" w:color="auto" w:fill="auto"/>
          </w:tcPr>
          <w:p w:rsidR="00F70447" w:rsidRPr="008002D0" w:rsidRDefault="00F70447" w:rsidP="008002D0">
            <w:pPr>
              <w:pStyle w:val="NormalWeb"/>
              <w:rPr>
                <w:sz w:val="32"/>
                <w:szCs w:val="32"/>
              </w:rPr>
            </w:pPr>
            <w:r w:rsidRPr="008002D0">
              <w:rPr>
                <w:sz w:val="32"/>
                <w:szCs w:val="32"/>
              </w:rPr>
              <w:t>80-800km</w:t>
            </w:r>
          </w:p>
        </w:tc>
      </w:tr>
      <w:tr w:rsidR="00F70447" w:rsidTr="008002D0">
        <w:tc>
          <w:tcPr>
            <w:tcW w:w="2988" w:type="dxa"/>
            <w:shd w:val="clear" w:color="auto" w:fill="auto"/>
          </w:tcPr>
          <w:p w:rsidR="00F70447" w:rsidRPr="008002D0" w:rsidRDefault="00F70447" w:rsidP="008002D0">
            <w:pPr>
              <w:pStyle w:val="NormalWeb"/>
              <w:rPr>
                <w:sz w:val="32"/>
                <w:szCs w:val="32"/>
              </w:rPr>
            </w:pPr>
            <w:r w:rsidRPr="008002D0">
              <w:rPr>
                <w:sz w:val="32"/>
                <w:szCs w:val="32"/>
              </w:rPr>
              <w:t>Ekosfera</w:t>
            </w:r>
          </w:p>
        </w:tc>
        <w:tc>
          <w:tcPr>
            <w:tcW w:w="1800" w:type="dxa"/>
            <w:shd w:val="clear" w:color="auto" w:fill="auto"/>
          </w:tcPr>
          <w:p w:rsidR="00F70447" w:rsidRPr="008002D0" w:rsidRDefault="00F70447" w:rsidP="008002D0">
            <w:pPr>
              <w:pStyle w:val="NormalWeb"/>
              <w:rPr>
                <w:sz w:val="32"/>
                <w:szCs w:val="32"/>
              </w:rPr>
            </w:pPr>
            <w:r w:rsidRPr="008002D0">
              <w:rPr>
                <w:sz w:val="32"/>
                <w:szCs w:val="32"/>
              </w:rPr>
              <w:t>Nad 800</w:t>
            </w:r>
          </w:p>
        </w:tc>
      </w:tr>
    </w:tbl>
    <w:p w:rsidR="002D48DD" w:rsidRDefault="00C267F9" w:rsidP="002E606B">
      <w:pPr>
        <w:pStyle w:val="NormalWeb"/>
        <w:rPr>
          <w:sz w:val="32"/>
          <w:szCs w:val="32"/>
        </w:rPr>
      </w:pPr>
      <w:r>
        <w:rPr>
          <w:sz w:val="32"/>
          <w:szCs w:val="32"/>
        </w:rPr>
        <w:t>Vendar tudi</w:t>
      </w:r>
      <w:r w:rsidR="002D48DD">
        <w:rPr>
          <w:sz w:val="32"/>
          <w:szCs w:val="32"/>
        </w:rPr>
        <w:t xml:space="preserve"> atmosfero delimo na pet plasti:</w:t>
      </w:r>
    </w:p>
    <w:p w:rsidR="002D48DD" w:rsidRDefault="00F70447" w:rsidP="002E606B">
      <w:pPr>
        <w:pStyle w:val="NormalWeb"/>
        <w:rPr>
          <w:sz w:val="32"/>
          <w:szCs w:val="32"/>
        </w:rPr>
      </w:pPr>
      <w:r>
        <w:rPr>
          <w:sz w:val="32"/>
          <w:szCs w:val="32"/>
        </w:rPr>
        <w:t xml:space="preserve">                                </w:t>
      </w:r>
    </w:p>
    <w:p w:rsidR="002D48DD" w:rsidRDefault="002D48DD" w:rsidP="002E606B">
      <w:pPr>
        <w:pStyle w:val="NormalWeb"/>
        <w:rPr>
          <w:sz w:val="32"/>
          <w:szCs w:val="32"/>
        </w:rPr>
      </w:pPr>
    </w:p>
    <w:p w:rsidR="00F70447" w:rsidRDefault="00F70447" w:rsidP="002E606B">
      <w:pPr>
        <w:pStyle w:val="NormalWeb"/>
        <w:rPr>
          <w:sz w:val="32"/>
          <w:szCs w:val="32"/>
        </w:rPr>
      </w:pPr>
    </w:p>
    <w:p w:rsidR="00F70447" w:rsidRDefault="00F70447" w:rsidP="002E606B">
      <w:pPr>
        <w:pStyle w:val="NormalWeb"/>
        <w:rPr>
          <w:sz w:val="32"/>
          <w:szCs w:val="32"/>
        </w:rPr>
      </w:pPr>
    </w:p>
    <w:p w:rsidR="002E606B" w:rsidRPr="002E606B" w:rsidRDefault="002E606B" w:rsidP="002E606B">
      <w:pPr>
        <w:pStyle w:val="NormalWeb"/>
        <w:rPr>
          <w:sz w:val="32"/>
          <w:szCs w:val="32"/>
        </w:rPr>
      </w:pPr>
      <w:r w:rsidRPr="002E606B">
        <w:rPr>
          <w:sz w:val="32"/>
          <w:szCs w:val="32"/>
        </w:rPr>
        <w:t xml:space="preserve">V nasprotju z ostalimi zemeljskimi planeti je Zemljina skorja razdeljena v nekaj trdnih plošč, ki neodvisno plavajo okoli na vročem plašču. Teorija, ki to opisuje, se imenuje tektonika plošč. Zasnovana je na dveh glavnih procesih: raztezanju in subdukciji. Razširjanje se pojavi, ko se dve plošči oddaljujeta ena od druge in nastaja vmes nova skorja iz magme, ki prihaja od odspodaj. Subdukcija se pojavlja, ko dve plošči trčita in se ena plošča </w:t>
      </w:r>
      <w:r w:rsidR="00C267F9">
        <w:rPr>
          <w:sz w:val="32"/>
          <w:szCs w:val="32"/>
        </w:rPr>
        <w:t>»</w:t>
      </w:r>
      <w:r w:rsidRPr="002E606B">
        <w:rPr>
          <w:sz w:val="32"/>
          <w:szCs w:val="32"/>
        </w:rPr>
        <w:t>potaplja</w:t>
      </w:r>
      <w:r w:rsidR="00C267F9">
        <w:rPr>
          <w:sz w:val="32"/>
          <w:szCs w:val="32"/>
        </w:rPr>
        <w:t>«</w:t>
      </w:r>
      <w:r w:rsidRPr="002E606B">
        <w:rPr>
          <w:sz w:val="32"/>
          <w:szCs w:val="32"/>
        </w:rPr>
        <w:t xml:space="preserve"> pod drugo in se uniči v plašču. Prav tako obstaja tudi prečno gibanje na nekaterih prelomnicah (npr. prelomnica Svetega Andreja v Kaliforniji) ter trčenja med kontinetalnimi ploščami (npr. Indija in Evrazija). Sedaj poznamo osem velikih plošč: </w:t>
      </w:r>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t xml:space="preserve">Severnoameriška plošča </w:t>
      </w:r>
      <w:r w:rsidR="00C267F9">
        <w:rPr>
          <w:rFonts w:ascii="Verdana" w:hAnsi="Verdana"/>
        </w:rPr>
        <w:t>–</w:t>
      </w:r>
      <w:r w:rsidRPr="002E606B">
        <w:rPr>
          <w:rFonts w:ascii="Verdana" w:hAnsi="Verdana"/>
        </w:rPr>
        <w:t xml:space="preserve"> Severna Amerika</w:t>
      </w:r>
      <w:r w:rsidRPr="002E606B">
        <w:rPr>
          <w:rFonts w:ascii="Verdana" w:hAnsi="Verdana"/>
          <w:color w:val="CCCCCC"/>
        </w:rPr>
        <w:t xml:space="preserve">, </w:t>
      </w:r>
      <w:r w:rsidRPr="002E606B">
        <w:rPr>
          <w:rFonts w:ascii="Verdana" w:hAnsi="Verdana"/>
        </w:rPr>
        <w:t xml:space="preserve">zahodni severni Atlantik in Grenlandija </w:t>
      </w:r>
      <w:hyperlink r:id="rId8" w:tgtFrame="_blank" w:history="1">
        <w:r w:rsidR="001301C5">
          <w:rPr>
            <w:rFonts w:ascii="Verdana" w:hAnsi="Verdana"/>
            <w:noProof/>
          </w:rPr>
          <w:pict>
            <v:shape id="_x0000_s1026" type="#_x0000_t75" alt="// Meje tektonskih plošč ter označeni epicentri potresov v letih 1980-1990 //" href="ftp://ftp.ngdc.noaa.gov/MGG/images/slide_set1/slide17.gif" target="_blank" style="position:absolute;left:0;text-align:left;margin-left:602.35pt;margin-top:0;width:248.25pt;height:120pt;z-index:251657728;mso-wrap-distance-left:3pt;mso-wrap-distance-right:3pt;mso-position-horizontal:right;mso-position-horizontal-relative:text;mso-position-vertical-relative:line" o:allowoverlap="f" o:button="t">
              <v:imagedata r:id="rId9" o:title="zemlja3"/>
              <w10:wrap type="square"/>
            </v:shape>
          </w:pict>
        </w:r>
      </w:hyperlink>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t xml:space="preserve">Južnoameriška plošča </w:t>
      </w:r>
      <w:r w:rsidR="00C267F9">
        <w:rPr>
          <w:rFonts w:ascii="Verdana" w:hAnsi="Verdana"/>
        </w:rPr>
        <w:t>–</w:t>
      </w:r>
      <w:r w:rsidRPr="002E606B">
        <w:rPr>
          <w:rFonts w:ascii="Verdana" w:hAnsi="Verdana"/>
        </w:rPr>
        <w:t xml:space="preserve"> Južna Amerika in zahodni južni Atlantik </w:t>
      </w:r>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t xml:space="preserve">Antarktična plošča </w:t>
      </w:r>
      <w:r w:rsidR="00C267F9">
        <w:rPr>
          <w:rFonts w:ascii="Verdana" w:hAnsi="Verdana"/>
        </w:rPr>
        <w:t>–</w:t>
      </w:r>
      <w:r w:rsidRPr="002E606B">
        <w:rPr>
          <w:rFonts w:ascii="Verdana" w:hAnsi="Verdana"/>
        </w:rPr>
        <w:t xml:space="preserve"> Antarktika in </w:t>
      </w:r>
      <w:r w:rsidR="00C267F9">
        <w:rPr>
          <w:rFonts w:ascii="Verdana" w:hAnsi="Verdana"/>
        </w:rPr>
        <w:t>»</w:t>
      </w:r>
      <w:r w:rsidRPr="002E606B">
        <w:rPr>
          <w:rFonts w:ascii="Verdana" w:hAnsi="Verdana"/>
        </w:rPr>
        <w:t>Južni ocean</w:t>
      </w:r>
      <w:r w:rsidR="00C267F9">
        <w:rPr>
          <w:rFonts w:ascii="Verdana" w:hAnsi="Verdana"/>
        </w:rPr>
        <w:t>«</w:t>
      </w:r>
      <w:r w:rsidRPr="002E606B">
        <w:rPr>
          <w:rFonts w:ascii="Verdana" w:hAnsi="Verdana"/>
        </w:rPr>
        <w:t xml:space="preserve"> </w:t>
      </w:r>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t xml:space="preserve">Evrazijska plošča </w:t>
      </w:r>
      <w:r w:rsidR="00C267F9">
        <w:rPr>
          <w:rFonts w:ascii="Verdana" w:hAnsi="Verdana"/>
        </w:rPr>
        <w:t>–</w:t>
      </w:r>
      <w:r w:rsidRPr="002E606B">
        <w:rPr>
          <w:rFonts w:ascii="Verdana" w:hAnsi="Verdana"/>
        </w:rPr>
        <w:t xml:space="preserve"> vzhodni Atlantik, Evropa in Azija brez Indije </w:t>
      </w:r>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lastRenderedPageBreak/>
        <w:t xml:space="preserve">Afriška plošča </w:t>
      </w:r>
      <w:r w:rsidR="00C267F9">
        <w:rPr>
          <w:rFonts w:ascii="Verdana" w:hAnsi="Verdana"/>
        </w:rPr>
        <w:t>–</w:t>
      </w:r>
      <w:r w:rsidRPr="002E606B">
        <w:rPr>
          <w:rFonts w:ascii="Verdana" w:hAnsi="Verdana"/>
        </w:rPr>
        <w:t xml:space="preserve"> Afrika, vzhodni južni Atlantik in zahodni Indijski ocean </w:t>
      </w:r>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t xml:space="preserve">Indijsko-Avstralska plošča </w:t>
      </w:r>
      <w:r w:rsidR="00C267F9">
        <w:rPr>
          <w:rFonts w:ascii="Verdana" w:hAnsi="Verdana"/>
        </w:rPr>
        <w:t>–</w:t>
      </w:r>
      <w:r w:rsidRPr="002E606B">
        <w:rPr>
          <w:rFonts w:ascii="Verdana" w:hAnsi="Verdana"/>
        </w:rPr>
        <w:t xml:space="preserve"> Indija, Avstralija, Nova Zelandija in večina Indijskega oceana </w:t>
      </w:r>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t xml:space="preserve">plošča Nazca </w:t>
      </w:r>
      <w:r w:rsidR="00C267F9">
        <w:rPr>
          <w:rFonts w:ascii="Verdana" w:hAnsi="Verdana"/>
        </w:rPr>
        <w:t>–</w:t>
      </w:r>
      <w:r w:rsidRPr="002E606B">
        <w:rPr>
          <w:rFonts w:ascii="Verdana" w:hAnsi="Verdana"/>
        </w:rPr>
        <w:t xml:space="preserve"> vzhodni Tihi ocean pri Južni Ameriki </w:t>
      </w:r>
    </w:p>
    <w:p w:rsidR="002E606B" w:rsidRPr="002E606B" w:rsidRDefault="002E606B" w:rsidP="002E606B">
      <w:pPr>
        <w:numPr>
          <w:ilvl w:val="0"/>
          <w:numId w:val="2"/>
        </w:numPr>
        <w:spacing w:before="100" w:beforeAutospacing="1" w:after="100" w:afterAutospacing="1"/>
        <w:rPr>
          <w:rFonts w:ascii="Verdana" w:hAnsi="Verdana"/>
        </w:rPr>
      </w:pPr>
      <w:r w:rsidRPr="002E606B">
        <w:rPr>
          <w:rFonts w:ascii="Verdana" w:hAnsi="Verdana"/>
        </w:rPr>
        <w:t xml:space="preserve">Pacifiška plošča </w:t>
      </w:r>
      <w:r w:rsidR="00C267F9">
        <w:rPr>
          <w:rFonts w:ascii="Verdana" w:hAnsi="Verdana"/>
        </w:rPr>
        <w:t>–</w:t>
      </w:r>
      <w:r w:rsidRPr="002E606B">
        <w:rPr>
          <w:rFonts w:ascii="Verdana" w:hAnsi="Verdana"/>
        </w:rPr>
        <w:t xml:space="preserve"> večina Tihega oceana (ter južna obala Kalifornije!) </w:t>
      </w:r>
    </w:p>
    <w:p w:rsidR="002E606B" w:rsidRDefault="002E606B" w:rsidP="002E606B">
      <w:pPr>
        <w:pStyle w:val="NormalWeb"/>
        <w:rPr>
          <w:sz w:val="32"/>
          <w:szCs w:val="32"/>
        </w:rPr>
      </w:pPr>
      <w:r w:rsidRPr="002E606B">
        <w:rPr>
          <w:sz w:val="32"/>
          <w:szCs w:val="32"/>
        </w:rPr>
        <w:t xml:space="preserve">Prav tako je tudi dvajset ali več manjših plošč, kot so Arabska, Kokosova in Filipinska. Potresi so precej bolj možni na mejah plošč </w:t>
      </w:r>
      <w:r w:rsidR="00C267F9">
        <w:rPr>
          <w:sz w:val="32"/>
          <w:szCs w:val="32"/>
        </w:rPr>
        <w:t>–</w:t>
      </w:r>
      <w:r w:rsidRPr="002E606B">
        <w:rPr>
          <w:sz w:val="32"/>
          <w:szCs w:val="32"/>
        </w:rPr>
        <w:t xml:space="preserve"> prelomnicah. Če nanesemo položaje potresov, potem zlahka vidimo prelomnice (desno). </w:t>
      </w:r>
    </w:p>
    <w:p w:rsidR="00EF555A" w:rsidRPr="002E606B" w:rsidRDefault="00EF555A" w:rsidP="002E606B">
      <w:pPr>
        <w:pStyle w:val="NormalWeb"/>
        <w:rPr>
          <w:rFonts w:ascii="Verdana" w:hAnsi="Verdana"/>
          <w:color w:val="CCCCCC"/>
          <w:sz w:val="32"/>
          <w:szCs w:val="32"/>
        </w:rPr>
      </w:pPr>
    </w:p>
    <w:p w:rsidR="00BF64EC" w:rsidRDefault="00EF555A" w:rsidP="008779DA">
      <w:pPr>
        <w:pStyle w:val="NormalWeb"/>
        <w:shd w:val="clear" w:color="auto" w:fill="F8FCFF"/>
        <w:rPr>
          <w:sz w:val="32"/>
          <w:szCs w:val="32"/>
        </w:rPr>
      </w:pPr>
      <w:r w:rsidRPr="00EF555A">
        <w:rPr>
          <w:sz w:val="32"/>
          <w:szCs w:val="32"/>
        </w:rPr>
        <w:t>Površje Zemlje je zelo mlado. V razmeroma kratkem času 500 milijonov let so erozija in tektonski procesi uničili in na novo ustvarili večino Zemljinega površja in tako izbrisali skoraj vse sledove prejšnje geološke zgodovine površja</w:t>
      </w:r>
      <w:r>
        <w:rPr>
          <w:sz w:val="32"/>
          <w:szCs w:val="32"/>
        </w:rPr>
        <w:t xml:space="preserve">. </w:t>
      </w:r>
      <w:r w:rsidRPr="00EF555A">
        <w:rPr>
          <w:sz w:val="32"/>
          <w:szCs w:val="32"/>
        </w:rPr>
        <w:t>Najstarejši fosili živih organizmov so stari manj</w:t>
      </w:r>
      <w:r>
        <w:rPr>
          <w:sz w:val="32"/>
          <w:szCs w:val="32"/>
        </w:rPr>
        <w:t xml:space="preserve"> kot 3,9 milijarde let.</w:t>
      </w:r>
    </w:p>
    <w:p w:rsidR="002D48DD" w:rsidRDefault="00EF555A" w:rsidP="00EF555A">
      <w:pPr>
        <w:pStyle w:val="NormalWeb"/>
        <w:rPr>
          <w:sz w:val="32"/>
          <w:szCs w:val="32"/>
        </w:rPr>
      </w:pPr>
      <w:r w:rsidRPr="00EF555A">
        <w:rPr>
          <w:sz w:val="32"/>
          <w:szCs w:val="32"/>
        </w:rPr>
        <w:t xml:space="preserve">71 odstotkov Zemljine površine je pokrito z </w:t>
      </w:r>
      <w:r w:rsidRPr="00EF555A">
        <w:rPr>
          <w:b/>
          <w:bCs/>
          <w:sz w:val="32"/>
          <w:szCs w:val="32"/>
        </w:rPr>
        <w:t>vodo</w:t>
      </w:r>
      <w:r w:rsidRPr="00EF555A">
        <w:rPr>
          <w:sz w:val="32"/>
          <w:szCs w:val="32"/>
        </w:rPr>
        <w:t>. Zemlja je edini planet, na katerem lahko voda obstaja na površini v tekoči obliki</w:t>
      </w:r>
      <w:r>
        <w:rPr>
          <w:sz w:val="32"/>
          <w:szCs w:val="32"/>
        </w:rPr>
        <w:t xml:space="preserve">. </w:t>
      </w:r>
      <w:r w:rsidRPr="00EF555A">
        <w:rPr>
          <w:sz w:val="32"/>
          <w:szCs w:val="32"/>
        </w:rPr>
        <w:t xml:space="preserve"> Tekoča voda je seveda nujna za obstoj življenja, ki ga poznamo. Tudi toplotna kapaciteta oceanov je zelo pomembna za vzdrževanje razmeroma stabilne temperature na Zemlji. Tekoča voda je prav tako glavni vzrok erozije in pa vremena na Zemljinih kontinentih, ki je edinstven proces v sončnem sistemu (čeprav je ta morda kdaj obstajal na Marsu). Majhen delež ogljikovega dioksida, ki je vedno v atmosferi, je zelo pomemben za vzdrževanje temperature Zemljinega površja preko efekta tople</w:t>
      </w:r>
      <w:r>
        <w:rPr>
          <w:sz w:val="32"/>
          <w:szCs w:val="32"/>
        </w:rPr>
        <w:t xml:space="preserve"> grede</w:t>
      </w:r>
      <w:r w:rsidRPr="00EF555A">
        <w:rPr>
          <w:sz w:val="32"/>
          <w:szCs w:val="32"/>
        </w:rPr>
        <w:t>. Zemlja ima zmerno magnetno polje, ki nastaja zaradi električnega naboja v zunanjem jedru. Medsebojen vpliv sončnega vetra, Zemljinega magnetnega polja in Zemljine zgornje atmosfere povzroča aurore (glej Medplanetarna snov). Nepravilnosti v teh zadevah povzročajo, da se magnetna pola premikata glede na površje in včasih celo obrneta; geomagnetski severni pol je trenutno v severni Kanadi. (</w:t>
      </w:r>
      <w:r w:rsidR="00C267F9">
        <w:rPr>
          <w:sz w:val="32"/>
          <w:szCs w:val="32"/>
        </w:rPr>
        <w:t>»</w:t>
      </w:r>
      <w:r w:rsidRPr="00EF555A">
        <w:rPr>
          <w:sz w:val="32"/>
          <w:szCs w:val="32"/>
        </w:rPr>
        <w:t>Geomagnetski severni pol</w:t>
      </w:r>
      <w:r w:rsidR="00C267F9">
        <w:rPr>
          <w:sz w:val="32"/>
          <w:szCs w:val="32"/>
        </w:rPr>
        <w:t>«</w:t>
      </w:r>
      <w:r w:rsidRPr="00EF555A">
        <w:rPr>
          <w:sz w:val="32"/>
          <w:szCs w:val="32"/>
        </w:rPr>
        <w:t xml:space="preserve"> je mesto na Zemlji, ki je natančno nad </w:t>
      </w:r>
      <w:r w:rsidRPr="00EF555A">
        <w:rPr>
          <w:b/>
          <w:bCs/>
          <w:sz w:val="32"/>
          <w:szCs w:val="32"/>
        </w:rPr>
        <w:t>južnim</w:t>
      </w:r>
      <w:r w:rsidRPr="00EF555A">
        <w:rPr>
          <w:sz w:val="32"/>
          <w:szCs w:val="32"/>
        </w:rPr>
        <w:t xml:space="preserve"> polom Zemljinega </w:t>
      </w:r>
      <w:r>
        <w:t xml:space="preserve">. </w:t>
      </w:r>
      <w:r w:rsidRPr="00EF555A">
        <w:rPr>
          <w:sz w:val="32"/>
          <w:szCs w:val="32"/>
        </w:rPr>
        <w:t>magnetnega polj</w:t>
      </w:r>
      <w:r>
        <w:rPr>
          <w:sz w:val="32"/>
          <w:szCs w:val="32"/>
        </w:rPr>
        <w:t>a</w:t>
      </w:r>
      <w:r w:rsidRPr="00EF555A">
        <w:rPr>
          <w:sz w:val="32"/>
          <w:szCs w:val="32"/>
        </w:rPr>
        <w:t xml:space="preserve">. </w:t>
      </w:r>
      <w:r>
        <w:rPr>
          <w:sz w:val="32"/>
          <w:szCs w:val="32"/>
        </w:rPr>
        <w:t xml:space="preserve"> </w:t>
      </w:r>
    </w:p>
    <w:p w:rsidR="002D48DD" w:rsidRDefault="002D48DD" w:rsidP="00EF555A">
      <w:pPr>
        <w:pStyle w:val="NormalWeb"/>
        <w:rPr>
          <w:sz w:val="32"/>
          <w:szCs w:val="32"/>
        </w:rPr>
      </w:pPr>
    </w:p>
    <w:p w:rsidR="00EF555A" w:rsidRPr="002D48DD" w:rsidRDefault="00EF555A" w:rsidP="00EF555A">
      <w:pPr>
        <w:pStyle w:val="NormalWeb"/>
        <w:rPr>
          <w:sz w:val="32"/>
          <w:szCs w:val="32"/>
        </w:rPr>
      </w:pPr>
      <w:r w:rsidRPr="00EF555A">
        <w:rPr>
          <w:sz w:val="32"/>
          <w:szCs w:val="32"/>
        </w:rPr>
        <w:t>Zemlja ima le en naravni satelit, Luno</w:t>
      </w:r>
      <w:r>
        <w:rPr>
          <w:sz w:val="32"/>
          <w:szCs w:val="32"/>
        </w:rPr>
        <w:t xml:space="preserve">, </w:t>
      </w:r>
      <w:r w:rsidRPr="00EF555A">
        <w:rPr>
          <w:sz w:val="32"/>
          <w:szCs w:val="32"/>
        </w:rPr>
        <w:t>Toda</w:t>
      </w:r>
      <w:r>
        <w:t>:</w:t>
      </w:r>
    </w:p>
    <w:p w:rsidR="00EF555A" w:rsidRPr="00EF555A" w:rsidRDefault="00EF555A" w:rsidP="00EF555A">
      <w:pPr>
        <w:numPr>
          <w:ilvl w:val="0"/>
          <w:numId w:val="3"/>
        </w:numPr>
        <w:spacing w:before="100" w:beforeAutospacing="1" w:after="100" w:afterAutospacing="1"/>
        <w:rPr>
          <w:rFonts w:ascii="Verdana" w:hAnsi="Verdana"/>
          <w:sz w:val="20"/>
          <w:szCs w:val="20"/>
        </w:rPr>
      </w:pPr>
      <w:r w:rsidRPr="00EF555A">
        <w:rPr>
          <w:rFonts w:ascii="Verdana" w:hAnsi="Verdana"/>
          <w:sz w:val="20"/>
          <w:szCs w:val="20"/>
        </w:rPr>
        <w:t xml:space="preserve">na tisoče majhnih umetnih satelitov je prav tako nameščenih v orbitah okoli Zemlje; </w:t>
      </w:r>
    </w:p>
    <w:p w:rsidR="00EF555A" w:rsidRPr="00EF555A" w:rsidRDefault="00EF555A" w:rsidP="00EF555A">
      <w:pPr>
        <w:numPr>
          <w:ilvl w:val="0"/>
          <w:numId w:val="3"/>
        </w:numPr>
        <w:spacing w:before="100" w:beforeAutospacing="1" w:after="100" w:afterAutospacing="1"/>
        <w:rPr>
          <w:rFonts w:ascii="Verdana" w:hAnsi="Verdana"/>
          <w:sz w:val="20"/>
          <w:szCs w:val="20"/>
        </w:rPr>
      </w:pPr>
      <w:r w:rsidRPr="00EF555A">
        <w:rPr>
          <w:rFonts w:ascii="Verdana" w:hAnsi="Verdana"/>
          <w:sz w:val="20"/>
          <w:szCs w:val="20"/>
        </w:rPr>
        <w:t xml:space="preserve">asteroida 3753 Cruithne in 2002 AA29 imata zapleteno orbitalno razmerje z Zemljo; pravzaprav nista luni, zanju se uporablja izraz </w:t>
      </w:r>
      <w:r w:rsidR="00C267F9">
        <w:rPr>
          <w:rFonts w:ascii="Verdana" w:hAnsi="Verdana"/>
          <w:sz w:val="20"/>
          <w:szCs w:val="20"/>
        </w:rPr>
        <w:t>»</w:t>
      </w:r>
      <w:r w:rsidRPr="00EF555A">
        <w:rPr>
          <w:rFonts w:ascii="Verdana" w:hAnsi="Verdana"/>
          <w:sz w:val="20"/>
          <w:szCs w:val="20"/>
        </w:rPr>
        <w:t>spremljevalec</w:t>
      </w:r>
      <w:r w:rsidR="00C267F9">
        <w:rPr>
          <w:rFonts w:ascii="Verdana" w:hAnsi="Verdana"/>
          <w:sz w:val="20"/>
          <w:szCs w:val="20"/>
        </w:rPr>
        <w:t>«</w:t>
      </w:r>
      <w:r w:rsidRPr="00EF555A">
        <w:rPr>
          <w:rFonts w:ascii="Verdana" w:hAnsi="Verdana"/>
          <w:sz w:val="20"/>
          <w:szCs w:val="20"/>
        </w:rPr>
        <w:t xml:space="preserve">. Nekako je podobno položaju Saturnovih lun Janusa in Epimeteja. </w:t>
      </w:r>
    </w:p>
    <w:tbl>
      <w:tblPr>
        <w:tblpPr w:leftFromText="141" w:rightFromText="141" w:vertAnchor="text" w:horzAnchor="page" w:tblpX="2663" w:tblpY="135"/>
        <w:tblOverlap w:val="never"/>
        <w:tblW w:w="0" w:type="auto"/>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88"/>
        <w:gridCol w:w="1261"/>
        <w:gridCol w:w="850"/>
        <w:gridCol w:w="970"/>
      </w:tblGrid>
      <w:tr w:rsidR="00660E6E">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008080"/>
            <w:vAlign w:val="center"/>
          </w:tcPr>
          <w:p w:rsidR="00660E6E" w:rsidRDefault="00C267F9" w:rsidP="00660E6E">
            <w:pPr>
              <w:jc w:val="center"/>
              <w:rPr>
                <w:rFonts w:ascii="Verdana" w:hAnsi="Verdana"/>
                <w:color w:val="CCCCCC"/>
                <w:sz w:val="20"/>
                <w:szCs w:val="20"/>
              </w:rPr>
            </w:pPr>
            <w:r>
              <w:rPr>
                <w:rStyle w:val="Strong"/>
                <w:rFonts w:ascii="Verdana" w:hAnsi="Verdana"/>
                <w:color w:val="000000"/>
                <w:sz w:val="20"/>
                <w:szCs w:val="20"/>
              </w:rPr>
              <w:t>S</w:t>
            </w:r>
            <w:r w:rsidR="00660E6E">
              <w:rPr>
                <w:rStyle w:val="Strong"/>
                <w:rFonts w:ascii="Verdana" w:hAnsi="Verdana"/>
                <w:color w:val="000000"/>
                <w:sz w:val="20"/>
                <w:szCs w:val="20"/>
              </w:rPr>
              <w:t>atelit</w:t>
            </w:r>
          </w:p>
        </w:tc>
        <w:tc>
          <w:tcPr>
            <w:tcW w:w="0" w:type="auto"/>
            <w:tcBorders>
              <w:top w:val="outset" w:sz="6" w:space="0" w:color="000000"/>
              <w:left w:val="outset" w:sz="6" w:space="0" w:color="000000"/>
              <w:bottom w:val="outset" w:sz="6" w:space="0" w:color="000000"/>
              <w:right w:val="outset" w:sz="6" w:space="0" w:color="000000"/>
            </w:tcBorders>
            <w:shd w:val="clear" w:color="auto" w:fill="008080"/>
            <w:vAlign w:val="center"/>
          </w:tcPr>
          <w:p w:rsidR="00660E6E" w:rsidRDefault="00660E6E" w:rsidP="00660E6E">
            <w:pPr>
              <w:jc w:val="center"/>
              <w:rPr>
                <w:rFonts w:ascii="Verdana" w:hAnsi="Verdana"/>
                <w:color w:val="CCCCCC"/>
                <w:sz w:val="20"/>
                <w:szCs w:val="20"/>
              </w:rPr>
            </w:pPr>
            <w:r>
              <w:rPr>
                <w:rStyle w:val="Strong"/>
                <w:rFonts w:ascii="Verdana" w:hAnsi="Verdana"/>
                <w:color w:val="000000"/>
                <w:sz w:val="20"/>
                <w:szCs w:val="20"/>
              </w:rPr>
              <w:t>razdalja</w:t>
            </w:r>
            <w:r>
              <w:rPr>
                <w:rFonts w:ascii="Verdana" w:hAnsi="Verdana"/>
                <w:b/>
                <w:bCs/>
                <w:color w:val="000000"/>
                <w:sz w:val="20"/>
                <w:szCs w:val="20"/>
              </w:rPr>
              <w:br/>
            </w:r>
            <w:r>
              <w:rPr>
                <w:rStyle w:val="Strong"/>
                <w:rFonts w:ascii="Verdana" w:hAnsi="Verdana"/>
                <w:color w:val="000000"/>
                <w:sz w:val="20"/>
                <w:szCs w:val="20"/>
              </w:rPr>
              <w:t>(1000 km)</w:t>
            </w:r>
          </w:p>
        </w:tc>
        <w:tc>
          <w:tcPr>
            <w:tcW w:w="0" w:type="auto"/>
            <w:tcBorders>
              <w:top w:val="outset" w:sz="6" w:space="0" w:color="000000"/>
              <w:left w:val="outset" w:sz="6" w:space="0" w:color="000000"/>
              <w:bottom w:val="outset" w:sz="6" w:space="0" w:color="000000"/>
              <w:right w:val="outset" w:sz="6" w:space="0" w:color="000000"/>
            </w:tcBorders>
            <w:shd w:val="clear" w:color="auto" w:fill="008080"/>
            <w:vAlign w:val="center"/>
          </w:tcPr>
          <w:p w:rsidR="00660E6E" w:rsidRDefault="00660E6E" w:rsidP="00660E6E">
            <w:pPr>
              <w:jc w:val="center"/>
              <w:rPr>
                <w:rFonts w:ascii="Verdana" w:hAnsi="Verdana"/>
                <w:color w:val="CCCCCC"/>
                <w:sz w:val="20"/>
                <w:szCs w:val="20"/>
              </w:rPr>
            </w:pPr>
            <w:r>
              <w:rPr>
                <w:rStyle w:val="Strong"/>
                <w:rFonts w:ascii="Verdana" w:hAnsi="Verdana"/>
                <w:color w:val="000000"/>
                <w:sz w:val="20"/>
                <w:szCs w:val="20"/>
              </w:rPr>
              <w:t>polmer</w:t>
            </w:r>
            <w:r>
              <w:rPr>
                <w:rFonts w:ascii="Verdana" w:hAnsi="Verdana"/>
                <w:b/>
                <w:bCs/>
                <w:color w:val="000000"/>
                <w:sz w:val="20"/>
                <w:szCs w:val="20"/>
              </w:rPr>
              <w:br/>
            </w:r>
            <w:r>
              <w:rPr>
                <w:rStyle w:val="Strong"/>
                <w:rFonts w:ascii="Verdana" w:hAnsi="Verdana"/>
                <w:color w:val="000000"/>
                <w:sz w:val="20"/>
                <w:szCs w:val="20"/>
              </w:rPr>
              <w:t>(km)</w:t>
            </w:r>
          </w:p>
        </w:tc>
        <w:tc>
          <w:tcPr>
            <w:tcW w:w="0" w:type="auto"/>
            <w:tcBorders>
              <w:top w:val="outset" w:sz="6" w:space="0" w:color="000000"/>
              <w:left w:val="outset" w:sz="6" w:space="0" w:color="000000"/>
              <w:bottom w:val="outset" w:sz="6" w:space="0" w:color="000000"/>
              <w:right w:val="outset" w:sz="6" w:space="0" w:color="000000"/>
            </w:tcBorders>
            <w:shd w:val="clear" w:color="auto" w:fill="008080"/>
            <w:vAlign w:val="center"/>
          </w:tcPr>
          <w:p w:rsidR="00660E6E" w:rsidRDefault="00660E6E" w:rsidP="00660E6E">
            <w:pPr>
              <w:jc w:val="center"/>
              <w:rPr>
                <w:rFonts w:ascii="Verdana" w:hAnsi="Verdana"/>
                <w:color w:val="CCCCCC"/>
                <w:sz w:val="20"/>
                <w:szCs w:val="20"/>
              </w:rPr>
            </w:pPr>
            <w:r>
              <w:rPr>
                <w:rStyle w:val="Strong"/>
                <w:rFonts w:ascii="Verdana" w:hAnsi="Verdana"/>
                <w:color w:val="000000"/>
                <w:sz w:val="20"/>
                <w:szCs w:val="20"/>
              </w:rPr>
              <w:t>masa</w:t>
            </w:r>
            <w:r>
              <w:rPr>
                <w:rFonts w:ascii="Verdana" w:hAnsi="Verdana"/>
                <w:b/>
                <w:bCs/>
                <w:color w:val="000000"/>
                <w:sz w:val="20"/>
                <w:szCs w:val="20"/>
              </w:rPr>
              <w:br/>
            </w:r>
            <w:r>
              <w:rPr>
                <w:rStyle w:val="Strong"/>
                <w:rFonts w:ascii="Verdana" w:hAnsi="Verdana"/>
                <w:color w:val="000000"/>
                <w:sz w:val="20"/>
                <w:szCs w:val="20"/>
              </w:rPr>
              <w:t>(kg)</w:t>
            </w:r>
          </w:p>
        </w:tc>
      </w:tr>
      <w:tr w:rsidR="00660E6E">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004080"/>
            <w:vAlign w:val="center"/>
          </w:tcPr>
          <w:p w:rsidR="00660E6E" w:rsidRDefault="00660E6E" w:rsidP="00660E6E">
            <w:pPr>
              <w:rPr>
                <w:rFonts w:ascii="Verdana" w:hAnsi="Verdana"/>
                <w:color w:val="CCCCCC"/>
                <w:sz w:val="20"/>
                <w:szCs w:val="20"/>
              </w:rPr>
            </w:pPr>
            <w:r w:rsidRPr="00660E6E">
              <w:rPr>
                <w:rStyle w:val="Strong"/>
                <w:rFonts w:ascii="Verdana" w:hAnsi="Verdana"/>
                <w:color w:val="CCCCCC"/>
                <w:sz w:val="20"/>
                <w:szCs w:val="20"/>
              </w:rPr>
              <w:t>Luna</w:t>
            </w:r>
          </w:p>
        </w:tc>
        <w:tc>
          <w:tcPr>
            <w:tcW w:w="0" w:type="auto"/>
            <w:tcBorders>
              <w:top w:val="outset" w:sz="6" w:space="0" w:color="000000"/>
              <w:left w:val="outset" w:sz="6" w:space="0" w:color="000000"/>
              <w:bottom w:val="outset" w:sz="6" w:space="0" w:color="000000"/>
              <w:right w:val="outset" w:sz="6" w:space="0" w:color="000000"/>
            </w:tcBorders>
            <w:shd w:val="clear" w:color="auto" w:fill="004080"/>
            <w:vAlign w:val="center"/>
          </w:tcPr>
          <w:p w:rsidR="00660E6E" w:rsidRDefault="00660E6E" w:rsidP="00660E6E">
            <w:pPr>
              <w:jc w:val="right"/>
              <w:rPr>
                <w:rFonts w:ascii="Verdana" w:hAnsi="Verdana"/>
                <w:color w:val="CCCCCC"/>
                <w:sz w:val="20"/>
                <w:szCs w:val="20"/>
              </w:rPr>
            </w:pPr>
            <w:r>
              <w:rPr>
                <w:rFonts w:ascii="Verdana" w:hAnsi="Verdana"/>
                <w:color w:val="CCCCCC"/>
                <w:sz w:val="20"/>
                <w:szCs w:val="20"/>
              </w:rPr>
              <w:t>384</w:t>
            </w:r>
          </w:p>
        </w:tc>
        <w:tc>
          <w:tcPr>
            <w:tcW w:w="0" w:type="auto"/>
            <w:tcBorders>
              <w:top w:val="outset" w:sz="6" w:space="0" w:color="000000"/>
              <w:left w:val="outset" w:sz="6" w:space="0" w:color="000000"/>
              <w:bottom w:val="outset" w:sz="6" w:space="0" w:color="000000"/>
              <w:right w:val="outset" w:sz="6" w:space="0" w:color="000000"/>
            </w:tcBorders>
            <w:shd w:val="clear" w:color="auto" w:fill="004080"/>
            <w:vAlign w:val="center"/>
          </w:tcPr>
          <w:p w:rsidR="00660E6E" w:rsidRDefault="00660E6E" w:rsidP="00660E6E">
            <w:pPr>
              <w:jc w:val="right"/>
              <w:rPr>
                <w:rFonts w:ascii="Verdana" w:hAnsi="Verdana"/>
                <w:color w:val="CCCCCC"/>
                <w:sz w:val="20"/>
                <w:szCs w:val="20"/>
              </w:rPr>
            </w:pPr>
            <w:r>
              <w:rPr>
                <w:rFonts w:ascii="Verdana" w:hAnsi="Verdana"/>
                <w:color w:val="CCCCCC"/>
                <w:sz w:val="20"/>
                <w:szCs w:val="20"/>
              </w:rPr>
              <w:t>1738</w:t>
            </w:r>
          </w:p>
        </w:tc>
        <w:tc>
          <w:tcPr>
            <w:tcW w:w="0" w:type="auto"/>
            <w:tcBorders>
              <w:top w:val="outset" w:sz="6" w:space="0" w:color="000000"/>
              <w:left w:val="outset" w:sz="6" w:space="0" w:color="000000"/>
              <w:bottom w:val="outset" w:sz="6" w:space="0" w:color="000000"/>
              <w:right w:val="outset" w:sz="6" w:space="0" w:color="000000"/>
            </w:tcBorders>
            <w:shd w:val="clear" w:color="auto" w:fill="004080"/>
            <w:vAlign w:val="center"/>
          </w:tcPr>
          <w:p w:rsidR="00660E6E" w:rsidRDefault="00660E6E" w:rsidP="00660E6E">
            <w:pPr>
              <w:jc w:val="right"/>
              <w:rPr>
                <w:rFonts w:ascii="Verdana" w:hAnsi="Verdana"/>
                <w:color w:val="CCCCCC"/>
                <w:sz w:val="20"/>
                <w:szCs w:val="20"/>
              </w:rPr>
            </w:pPr>
            <w:r>
              <w:rPr>
                <w:rFonts w:ascii="Verdana" w:hAnsi="Verdana"/>
                <w:color w:val="CCCCCC"/>
                <w:sz w:val="20"/>
                <w:szCs w:val="20"/>
              </w:rPr>
              <w:t>7,35x10</w:t>
            </w:r>
            <w:r>
              <w:rPr>
                <w:rFonts w:ascii="Verdana" w:hAnsi="Verdana"/>
                <w:color w:val="CCCCCC"/>
                <w:sz w:val="20"/>
                <w:szCs w:val="20"/>
                <w:vertAlign w:val="superscript"/>
              </w:rPr>
              <w:t>2</w:t>
            </w:r>
          </w:p>
        </w:tc>
      </w:tr>
    </w:tbl>
    <w:p w:rsidR="00660E6E" w:rsidRDefault="00660E6E" w:rsidP="008779DA">
      <w:pPr>
        <w:pStyle w:val="NormalWeb"/>
        <w:shd w:val="clear" w:color="auto" w:fill="F8FCFF"/>
        <w:rPr>
          <w:sz w:val="32"/>
          <w:szCs w:val="32"/>
        </w:rPr>
      </w:pPr>
    </w:p>
    <w:p w:rsidR="00660E6E" w:rsidRDefault="00660E6E" w:rsidP="008779DA">
      <w:pPr>
        <w:pStyle w:val="NormalWeb"/>
        <w:shd w:val="clear" w:color="auto" w:fill="F8FCFF"/>
        <w:rPr>
          <w:sz w:val="32"/>
          <w:szCs w:val="32"/>
        </w:rPr>
      </w:pPr>
    </w:p>
    <w:p w:rsidR="00660E6E" w:rsidRDefault="00660E6E" w:rsidP="008779DA">
      <w:pPr>
        <w:pStyle w:val="NormalWeb"/>
        <w:shd w:val="clear" w:color="auto" w:fill="F8FCFF"/>
        <w:rPr>
          <w:sz w:val="32"/>
          <w:szCs w:val="32"/>
        </w:rPr>
      </w:pPr>
    </w:p>
    <w:p w:rsidR="00660E6E" w:rsidRDefault="00660E6E" w:rsidP="00660E6E">
      <w:pPr>
        <w:pStyle w:val="NormalWeb"/>
        <w:shd w:val="clear" w:color="auto" w:fill="F8FCFF"/>
        <w:jc w:val="center"/>
        <w:rPr>
          <w:b/>
          <w:color w:val="008000"/>
          <w:sz w:val="40"/>
          <w:szCs w:val="40"/>
        </w:rPr>
      </w:pPr>
      <w:r>
        <w:rPr>
          <w:b/>
          <w:color w:val="008000"/>
          <w:sz w:val="40"/>
          <w:szCs w:val="40"/>
        </w:rPr>
        <w:t>STRUKTURA IN OBLIKA ZEMLJE</w:t>
      </w:r>
    </w:p>
    <w:p w:rsidR="00EF555A" w:rsidRDefault="001301C5" w:rsidP="00660E6E">
      <w:pPr>
        <w:pStyle w:val="NormalWeb"/>
        <w:shd w:val="clear" w:color="auto" w:fill="F8FCFF"/>
      </w:pPr>
      <w:hyperlink r:id="rId10" w:history="1">
        <w:r w:rsidR="00660E6E">
          <w:rPr>
            <w:color w:val="0000FF"/>
          </w:rPr>
          <w:fldChar w:fldCharType="begin"/>
        </w:r>
        <w:r w:rsidR="00660E6E">
          <w:rPr>
            <w:color w:val="0000FF"/>
          </w:rPr>
          <w:instrText xml:space="preserve"> INCLUDEPICTURE "http://upload.wikimedia.org/wikipedia/sl/thumb/7/77/Struktura_Zemlje.jpg/725px-Struktura_Zemlje.jpg" \* MERGEFORMATINET </w:instrText>
        </w:r>
        <w:r w:rsidR="00660E6E">
          <w:rPr>
            <w:color w:val="0000FF"/>
          </w:rPr>
          <w:fldChar w:fldCharType="separate"/>
        </w:r>
        <w:r w:rsidR="008002D0">
          <w:rPr>
            <w:color w:val="0000FF"/>
          </w:rPr>
          <w:fldChar w:fldCharType="begin"/>
        </w:r>
        <w:r w:rsidR="008002D0">
          <w:rPr>
            <w:color w:val="0000FF"/>
          </w:rPr>
          <w:instrText xml:space="preserve"> INCLUDEPICTURE  "http://upload.wikimedia.org/wikipedia/sl/thumb/7/77/Struktura_Zemlje.jpg/725px-Struktura_Zemlje.jpg" \* MERGEFORMATINET </w:instrText>
        </w:r>
        <w:r w:rsidR="008002D0">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"http://upload.wikimedia.org/wikipedia/sl/thumb/7/77/Struktura_Zemlje.jpg/725px-Struktura_Zemlje.jpg" \* MERGEFORMATINET</w:instrText>
        </w:r>
        <w:r>
          <w:rPr>
            <w:color w:val="0000FF"/>
          </w:rPr>
          <w:instrText xml:space="preserve"> </w:instrText>
        </w:r>
        <w:r>
          <w:rPr>
            <w:color w:val="0000FF"/>
          </w:rPr>
          <w:fldChar w:fldCharType="separate"/>
        </w:r>
        <w:r>
          <w:rPr>
            <w:color w:val="0000FF"/>
          </w:rPr>
          <w:pict>
            <v:shape id="_x0000_i1026" type="#_x0000_t75" alt="" style="width:273.75pt;height:226.85pt" o:button="t">
              <v:imagedata r:id="rId11" r:href="rId12"/>
            </v:shape>
          </w:pict>
        </w:r>
        <w:r>
          <w:rPr>
            <w:color w:val="0000FF"/>
          </w:rPr>
          <w:fldChar w:fldCharType="end"/>
        </w:r>
        <w:r w:rsidR="008002D0">
          <w:rPr>
            <w:color w:val="0000FF"/>
          </w:rPr>
          <w:fldChar w:fldCharType="end"/>
        </w:r>
        <w:r w:rsidR="00660E6E">
          <w:rPr>
            <w:color w:val="0000FF"/>
          </w:rPr>
          <w:fldChar w:fldCharType="end"/>
        </w:r>
      </w:hyperlink>
    </w:p>
    <w:p w:rsidR="00660E6E" w:rsidRDefault="00660E6E" w:rsidP="00660E6E">
      <w:pPr>
        <w:pStyle w:val="NormalWeb"/>
        <w:shd w:val="clear" w:color="auto" w:fill="F8FCFF"/>
      </w:pPr>
      <w:r w:rsidRPr="00660E6E">
        <w:rPr>
          <w:sz w:val="32"/>
          <w:szCs w:val="32"/>
        </w:rPr>
        <w:t>Novonastale kamnine si neprestano utirajo pot na zemeljsko površje skozi ognjenike in podoceanske razpoke na razmikajočih se (divergentnih) prelomnicah tektonskih plošč. Mnogo izmed teh je starih manj od 100 milijonov let, nekatera najstarejša najdena mineralna zrna pa so nastala pred 4,4 milijarde let, kar kaže na to, da že najmanj toliko časa obstaja trdna skorja</w:t>
      </w:r>
      <w:r>
        <w:t>.</w:t>
      </w:r>
    </w:p>
    <w:p w:rsidR="00660E6E" w:rsidRPr="00660E6E" w:rsidRDefault="00660E6E" w:rsidP="00660E6E">
      <w:pPr>
        <w:pStyle w:val="NormalWeb"/>
        <w:shd w:val="clear" w:color="auto" w:fill="F8FCFF"/>
        <w:rPr>
          <w:sz w:val="32"/>
          <w:szCs w:val="32"/>
        </w:rPr>
      </w:pPr>
      <w:r w:rsidRPr="00660E6E">
        <w:rPr>
          <w:sz w:val="32"/>
          <w:szCs w:val="32"/>
        </w:rPr>
        <w:t>V najsplošnejšem pojmovanju ima Zemljo obliko geoida, ki je približek elipsoida, lasten samo obliki Zemlje. Geoid je telo, ki ga omejuje zunanja ploskev, na vsakem mestu pravokotna na smer sile teže; ta ni povsod usmerjena popolnoma v središče Zemlje, saj je teža na različnih mestih zemeljske površine zaradi nesorazmerne razporeditve notranjih mas različna. Geoida znanost do danes še ni definirala z matematično enačbo. Še nekoliko natančneje se Zemlja prilagaja obliki kardioida</w:t>
      </w:r>
      <w:r>
        <w:rPr>
          <w:sz w:val="32"/>
          <w:szCs w:val="32"/>
        </w:rPr>
        <w:t>,</w:t>
      </w:r>
      <w:r w:rsidRPr="00660E6E">
        <w:rPr>
          <w:sz w:val="32"/>
          <w:szCs w:val="32"/>
        </w:rPr>
        <w:t xml:space="preserve"> ki je na severnem tečaju izbočeno, na južnem pa vbočeno telo. Za vse namene pa ti obliki nista primerni. Zato se za večino kartografskega dela in za druge na matematiko navezane raziskave uporablja oblika referenčnega ali Zemljinega elipsoida, ki ima geoidu enako prostornino, geometrično središče, kratko oziroma rotacijsko os ter čim manjšo razliko med vsotama kvadratov razdalj.</w:t>
      </w:r>
    </w:p>
    <w:p w:rsidR="00660E6E" w:rsidRDefault="00660E6E" w:rsidP="00660E6E">
      <w:pPr>
        <w:pStyle w:val="NormalWeb"/>
        <w:shd w:val="clear" w:color="auto" w:fill="F8FCFF"/>
      </w:pPr>
    </w:p>
    <w:p w:rsidR="00660E6E" w:rsidRDefault="00C267F9" w:rsidP="00C267F9">
      <w:pPr>
        <w:pStyle w:val="NormalWeb"/>
        <w:shd w:val="clear" w:color="auto" w:fill="F8FCFF"/>
        <w:jc w:val="center"/>
        <w:rPr>
          <w:b/>
          <w:i/>
          <w:color w:val="000080"/>
          <w:sz w:val="36"/>
          <w:szCs w:val="36"/>
        </w:rPr>
      </w:pPr>
      <w:r>
        <w:rPr>
          <w:b/>
          <w:i/>
          <w:color w:val="000080"/>
          <w:sz w:val="36"/>
          <w:szCs w:val="36"/>
        </w:rPr>
        <w:t>ŠE NEKAJ PODATKOV O ZEMLJI:</w:t>
      </w:r>
    </w:p>
    <w:tbl>
      <w:tblPr>
        <w:tblpPr w:leftFromText="141" w:rightFromText="141" w:vertAnchor="text" w:horzAnchor="margin" w:tblpY="184"/>
        <w:tblW w:w="6000"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000" w:firstRow="0" w:lastRow="0" w:firstColumn="0" w:lastColumn="0" w:noHBand="0" w:noVBand="0"/>
      </w:tblPr>
      <w:tblGrid>
        <w:gridCol w:w="3005"/>
        <w:gridCol w:w="2995"/>
      </w:tblGrid>
      <w:tr w:rsidR="00C267F9">
        <w:trPr>
          <w:tblCellSpacing w:w="15" w:type="dxa"/>
        </w:trPr>
        <w:tc>
          <w:tcPr>
            <w:tcW w:w="0" w:type="auto"/>
            <w:gridSpan w:val="2"/>
            <w:shd w:val="clear" w:color="auto" w:fill="C0C0FF"/>
          </w:tcPr>
          <w:p w:rsidR="00C267F9" w:rsidRDefault="00C267F9" w:rsidP="00C267F9">
            <w:pPr>
              <w:spacing w:after="120"/>
              <w:jc w:val="center"/>
              <w:rPr>
                <w:b/>
                <w:bCs/>
                <w:color w:val="000000"/>
                <w:sz w:val="22"/>
                <w:szCs w:val="22"/>
              </w:rPr>
            </w:pPr>
            <w:r>
              <w:rPr>
                <w:b/>
                <w:bCs/>
                <w:color w:val="000000"/>
                <w:sz w:val="22"/>
                <w:szCs w:val="22"/>
              </w:rPr>
              <w:t xml:space="preserve">Značilnosti </w:t>
            </w:r>
            <w:r w:rsidRPr="00C267F9">
              <w:rPr>
                <w:b/>
                <w:bCs/>
                <w:color w:val="000000"/>
                <w:sz w:val="22"/>
                <w:szCs w:val="22"/>
              </w:rPr>
              <w:t>tira</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Odsončje</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152.097.701 </w:t>
            </w:r>
            <w:hyperlink r:id="rId13" w:tooltip="Kilometer" w:history="1">
              <w:r>
                <w:rPr>
                  <w:rStyle w:val="Hyperlink"/>
                  <w:sz w:val="22"/>
                  <w:szCs w:val="22"/>
                </w:rPr>
                <w:t>km</w:t>
              </w:r>
            </w:hyperlink>
            <w:r>
              <w:rPr>
                <w:color w:val="000000"/>
                <w:sz w:val="22"/>
                <w:szCs w:val="22"/>
              </w:rPr>
              <w:br/>
              <w:t xml:space="preserve">(1,016 710 333 5 </w:t>
            </w:r>
            <w:hyperlink r:id="rId14" w:tooltip="Astronomska enota" w:history="1">
              <w:r>
                <w:rPr>
                  <w:rStyle w:val="Hyperlink"/>
                  <w:sz w:val="22"/>
                  <w:szCs w:val="22"/>
                </w:rPr>
                <w:t>AU</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Prisončje</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147.098.074 km</w:t>
            </w:r>
            <w:r>
              <w:rPr>
                <w:color w:val="000000"/>
                <w:sz w:val="22"/>
                <w:szCs w:val="22"/>
              </w:rPr>
              <w:br/>
              <w:t>(0,983 289 891 2 AU)</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Velika polos</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149.597.887,5 km</w:t>
            </w:r>
            <w:r>
              <w:rPr>
                <w:color w:val="000000"/>
                <w:sz w:val="22"/>
                <w:szCs w:val="22"/>
              </w:rPr>
              <w:br/>
              <w:t>(1,000 000 112 4 AU)</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Mala polos</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149.576.999,826 km</w:t>
            </w:r>
            <w:r>
              <w:rPr>
                <w:color w:val="000000"/>
                <w:sz w:val="22"/>
                <w:szCs w:val="22"/>
              </w:rPr>
              <w:br/>
              <w:t>(0,999 860 486 9 AU)</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Obseg tira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924.375.700 km</w:t>
            </w:r>
            <w:r>
              <w:rPr>
                <w:color w:val="000000"/>
                <w:sz w:val="22"/>
                <w:szCs w:val="22"/>
              </w:rPr>
              <w:br/>
              <w:t>( 6,179 069 900 7 AU)</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Izsrednost tira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0.016 710 219</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Siderska obhodna doba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365.256 366 </w:t>
            </w:r>
            <w:hyperlink r:id="rId15" w:tooltip="Dan" w:history="1">
              <w:r>
                <w:rPr>
                  <w:rStyle w:val="Hyperlink"/>
                  <w:sz w:val="22"/>
                  <w:szCs w:val="22"/>
                </w:rPr>
                <w:t>d</w:t>
              </w:r>
            </w:hyperlink>
            <w:r>
              <w:rPr>
                <w:color w:val="000000"/>
                <w:sz w:val="22"/>
                <w:szCs w:val="22"/>
              </w:rPr>
              <w:br/>
              <w:t xml:space="preserve">(1,000 017 5 </w:t>
            </w:r>
            <w:hyperlink r:id="rId16" w:tooltip="Julijansko leto (astronomija)" w:history="1">
              <w:r>
                <w:rPr>
                  <w:rStyle w:val="Hyperlink"/>
                  <w:color w:val="CC2200"/>
                  <w:sz w:val="22"/>
                  <w:szCs w:val="22"/>
                </w:rPr>
                <w:t>a</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Sinodska doba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n/a</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Največja tirna hitrost</w:t>
            </w:r>
          </w:p>
        </w:tc>
        <w:tc>
          <w:tcPr>
            <w:tcW w:w="0" w:type="auto"/>
            <w:shd w:val="clear" w:color="auto" w:fill="F9F9F9"/>
          </w:tcPr>
          <w:p w:rsidR="00C267F9" w:rsidRDefault="00C267F9" w:rsidP="00C267F9">
            <w:pPr>
              <w:spacing w:after="120"/>
              <w:rPr>
                <w:color w:val="000000"/>
                <w:sz w:val="22"/>
                <w:szCs w:val="22"/>
              </w:rPr>
            </w:pPr>
            <w:r>
              <w:rPr>
                <w:color w:val="000000"/>
                <w:sz w:val="22"/>
                <w:szCs w:val="22"/>
              </w:rPr>
              <w:t>30,287 km/s</w:t>
            </w:r>
            <w:r>
              <w:rPr>
                <w:color w:val="000000"/>
                <w:sz w:val="22"/>
                <w:szCs w:val="22"/>
              </w:rPr>
              <w:br/>
              <w:t xml:space="preserve">(109.033 </w:t>
            </w:r>
            <w:hyperlink r:id="rId17" w:tooltip="Kilometer na uro" w:history="1">
              <w:r>
                <w:rPr>
                  <w:rStyle w:val="Hyperlink"/>
                  <w:sz w:val="22"/>
                  <w:szCs w:val="22"/>
                </w:rPr>
                <w:t>km/h</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Povprečna tirna hitrost</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29,783 </w:t>
            </w:r>
            <w:hyperlink r:id="rId18" w:tooltip="Kilometer na sekundo" w:history="1">
              <w:r>
                <w:rPr>
                  <w:rStyle w:val="Hyperlink"/>
                  <w:color w:val="CC2200"/>
                  <w:sz w:val="22"/>
                  <w:szCs w:val="22"/>
                </w:rPr>
                <w:t>km/s</w:t>
              </w:r>
            </w:hyperlink>
            <w:r>
              <w:rPr>
                <w:color w:val="000000"/>
                <w:sz w:val="22"/>
                <w:szCs w:val="22"/>
              </w:rPr>
              <w:br/>
              <w:t xml:space="preserve">(107.218 </w:t>
            </w:r>
            <w:hyperlink r:id="rId19" w:tooltip="Kilometer na uro" w:history="1">
              <w:r>
                <w:rPr>
                  <w:rStyle w:val="Hyperlink"/>
                  <w:sz w:val="22"/>
                  <w:szCs w:val="22"/>
                </w:rPr>
                <w:t>km/h</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Najmanjša tirna hitrost</w:t>
            </w:r>
          </w:p>
        </w:tc>
        <w:tc>
          <w:tcPr>
            <w:tcW w:w="0" w:type="auto"/>
            <w:shd w:val="clear" w:color="auto" w:fill="F9F9F9"/>
          </w:tcPr>
          <w:p w:rsidR="00C267F9" w:rsidRDefault="00C267F9" w:rsidP="00C267F9">
            <w:pPr>
              <w:spacing w:after="120"/>
              <w:rPr>
                <w:color w:val="000000"/>
                <w:sz w:val="22"/>
                <w:szCs w:val="22"/>
              </w:rPr>
            </w:pPr>
            <w:r>
              <w:rPr>
                <w:color w:val="000000"/>
                <w:sz w:val="22"/>
                <w:szCs w:val="22"/>
              </w:rPr>
              <w:t>29,291 km/s</w:t>
            </w:r>
            <w:r>
              <w:rPr>
                <w:color w:val="000000"/>
                <w:sz w:val="22"/>
                <w:szCs w:val="22"/>
              </w:rPr>
              <w:br/>
              <w:t xml:space="preserve">(105.448 </w:t>
            </w:r>
            <w:hyperlink r:id="rId20" w:tooltip="Kilometer na hour" w:history="1">
              <w:r>
                <w:rPr>
                  <w:rStyle w:val="Hyperlink"/>
                  <w:color w:val="CC2200"/>
                  <w:sz w:val="22"/>
                  <w:szCs w:val="22"/>
                </w:rPr>
                <w:t>km/h</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Naklon tira proti ekliptiki</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w:t>
            </w:r>
            <w:r>
              <w:rPr>
                <w:color w:val="000000"/>
                <w:sz w:val="22"/>
                <w:szCs w:val="22"/>
              </w:rPr>
              <w:br/>
              <w:t xml:space="preserve">(7,25° glede na </w:t>
            </w:r>
            <w:hyperlink r:id="rId21" w:tooltip="Sonce" w:history="1">
              <w:r>
                <w:rPr>
                  <w:rStyle w:val="Hyperlink"/>
                  <w:sz w:val="22"/>
                  <w:szCs w:val="22"/>
                </w:rPr>
                <w:t>Sončev</w:t>
              </w:r>
            </w:hyperlink>
            <w:r>
              <w:rPr>
                <w:color w:val="000000"/>
                <w:sz w:val="22"/>
                <w:szCs w:val="22"/>
              </w:rPr>
              <w:t xml:space="preserve"> ekvator)</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Dolžina dvižnega vozla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348,739 36°</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Argument prisončja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114,207 83°</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Sateliti</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 (</w:t>
            </w:r>
            <w:hyperlink r:id="rId22" w:tooltip="Luna" w:history="1">
              <w:r>
                <w:rPr>
                  <w:rStyle w:val="Hyperlink"/>
                  <w:sz w:val="22"/>
                  <w:szCs w:val="22"/>
                </w:rPr>
                <w:t>Luna</w:t>
              </w:r>
            </w:hyperlink>
            <w:r>
              <w:rPr>
                <w:color w:val="000000"/>
                <w:sz w:val="22"/>
                <w:szCs w:val="22"/>
              </w:rPr>
              <w:t>)</w:t>
            </w:r>
            <w:r>
              <w:rPr>
                <w:color w:val="000000"/>
                <w:sz w:val="22"/>
                <w:szCs w:val="22"/>
              </w:rPr>
              <w:br/>
            </w:r>
            <w:r>
              <w:rPr>
                <w:i/>
                <w:iCs/>
                <w:color w:val="000000"/>
                <w:sz w:val="22"/>
                <w:szCs w:val="22"/>
              </w:rPr>
              <w:t xml:space="preserve">(glej tudi </w:t>
            </w:r>
            <w:hyperlink r:id="rId23" w:tooltip="3753 Cruithne" w:history="1">
              <w:r>
                <w:rPr>
                  <w:rStyle w:val="Hyperlink"/>
                  <w:i/>
                  <w:iCs/>
                  <w:color w:val="CC2200"/>
                  <w:sz w:val="22"/>
                  <w:szCs w:val="22"/>
                </w:rPr>
                <w:t>3753 Cruithne</w:t>
              </w:r>
            </w:hyperlink>
            <w:r>
              <w:rPr>
                <w:i/>
                <w:iCs/>
                <w:color w:val="000000"/>
                <w:sz w:val="22"/>
                <w:szCs w:val="22"/>
              </w:rPr>
              <w:t>)</w:t>
            </w:r>
          </w:p>
        </w:tc>
      </w:tr>
      <w:tr w:rsidR="00C267F9">
        <w:trPr>
          <w:tblCellSpacing w:w="15" w:type="dxa"/>
        </w:trPr>
        <w:tc>
          <w:tcPr>
            <w:tcW w:w="0" w:type="auto"/>
            <w:gridSpan w:val="2"/>
            <w:shd w:val="clear" w:color="auto" w:fill="C0C0FF"/>
          </w:tcPr>
          <w:p w:rsidR="00C267F9" w:rsidRDefault="00C267F9" w:rsidP="00C267F9">
            <w:pPr>
              <w:spacing w:after="120"/>
              <w:jc w:val="center"/>
              <w:rPr>
                <w:b/>
                <w:bCs/>
                <w:color w:val="000000"/>
                <w:sz w:val="22"/>
                <w:szCs w:val="22"/>
              </w:rPr>
            </w:pPr>
            <w:r>
              <w:rPr>
                <w:b/>
                <w:bCs/>
                <w:color w:val="000000"/>
                <w:sz w:val="22"/>
                <w:szCs w:val="22"/>
              </w:rPr>
              <w:t>Fizikalne značilnosti</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razmerje gledišča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0,996 647 1</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Eliptičnost</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0,003 352 9</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 xml:space="preserve">Polmer </w:t>
            </w:r>
            <w:r w:rsidRPr="00C267F9">
              <w:rPr>
                <w:b/>
                <w:bCs/>
                <w:color w:val="000000"/>
                <w:sz w:val="22"/>
                <w:szCs w:val="22"/>
              </w:rPr>
              <w:t>ekvatorja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6.378,137 km</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Polarni</w:t>
            </w:r>
            <w:r>
              <w:rPr>
                <w:b/>
                <w:bCs/>
                <w:color w:val="000000"/>
                <w:sz w:val="22"/>
                <w:szCs w:val="22"/>
              </w:rPr>
              <w:t xml:space="preserve"> polmer</w:t>
            </w:r>
          </w:p>
        </w:tc>
        <w:tc>
          <w:tcPr>
            <w:tcW w:w="0" w:type="auto"/>
            <w:shd w:val="clear" w:color="auto" w:fill="F9F9F9"/>
          </w:tcPr>
          <w:p w:rsidR="00C267F9" w:rsidRDefault="00C267F9" w:rsidP="00C267F9">
            <w:pPr>
              <w:spacing w:after="120"/>
              <w:rPr>
                <w:color w:val="000000"/>
                <w:sz w:val="22"/>
                <w:szCs w:val="22"/>
              </w:rPr>
            </w:pPr>
            <w:r>
              <w:rPr>
                <w:color w:val="000000"/>
                <w:sz w:val="22"/>
                <w:szCs w:val="22"/>
              </w:rPr>
              <w:t>6.356,752 km</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Srednji polmer</w:t>
            </w:r>
          </w:p>
        </w:tc>
        <w:tc>
          <w:tcPr>
            <w:tcW w:w="0" w:type="auto"/>
            <w:shd w:val="clear" w:color="auto" w:fill="F9F9F9"/>
          </w:tcPr>
          <w:p w:rsidR="00C267F9" w:rsidRDefault="00C267F9" w:rsidP="00C267F9">
            <w:pPr>
              <w:spacing w:after="120"/>
              <w:rPr>
                <w:color w:val="000000"/>
                <w:sz w:val="22"/>
                <w:szCs w:val="22"/>
              </w:rPr>
            </w:pPr>
            <w:r>
              <w:rPr>
                <w:color w:val="000000"/>
                <w:sz w:val="22"/>
                <w:szCs w:val="22"/>
              </w:rPr>
              <w:t>6.372,797 km</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Obseg po ekvatorju</w:t>
            </w:r>
          </w:p>
        </w:tc>
        <w:tc>
          <w:tcPr>
            <w:tcW w:w="0" w:type="auto"/>
            <w:shd w:val="clear" w:color="auto" w:fill="F9F9F9"/>
          </w:tcPr>
          <w:p w:rsidR="00C267F9" w:rsidRDefault="00C267F9" w:rsidP="00C267F9">
            <w:pPr>
              <w:spacing w:after="120"/>
              <w:rPr>
                <w:color w:val="000000"/>
                <w:sz w:val="22"/>
                <w:szCs w:val="22"/>
              </w:rPr>
            </w:pPr>
            <w:r>
              <w:rPr>
                <w:color w:val="000000"/>
                <w:sz w:val="22"/>
                <w:szCs w:val="22"/>
              </w:rPr>
              <w:t>40.075,02 km</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Poldnevniški obseg</w:t>
            </w:r>
          </w:p>
        </w:tc>
        <w:tc>
          <w:tcPr>
            <w:tcW w:w="0" w:type="auto"/>
            <w:shd w:val="clear" w:color="auto" w:fill="F9F9F9"/>
          </w:tcPr>
          <w:p w:rsidR="00C267F9" w:rsidRDefault="00C267F9" w:rsidP="00C267F9">
            <w:pPr>
              <w:spacing w:after="120"/>
              <w:rPr>
                <w:color w:val="000000"/>
                <w:sz w:val="22"/>
                <w:szCs w:val="22"/>
              </w:rPr>
            </w:pPr>
            <w:r>
              <w:rPr>
                <w:color w:val="000000"/>
                <w:sz w:val="22"/>
                <w:szCs w:val="22"/>
              </w:rPr>
              <w:t>40.007,86 km</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Srednji obseg</w:t>
            </w:r>
          </w:p>
        </w:tc>
        <w:tc>
          <w:tcPr>
            <w:tcW w:w="0" w:type="auto"/>
            <w:shd w:val="clear" w:color="auto" w:fill="F9F9F9"/>
          </w:tcPr>
          <w:p w:rsidR="00C267F9" w:rsidRDefault="00C267F9" w:rsidP="00C267F9">
            <w:pPr>
              <w:spacing w:after="120"/>
              <w:rPr>
                <w:color w:val="000000"/>
                <w:sz w:val="22"/>
                <w:szCs w:val="22"/>
              </w:rPr>
            </w:pPr>
            <w:r>
              <w:rPr>
                <w:color w:val="000000"/>
                <w:sz w:val="22"/>
                <w:szCs w:val="22"/>
              </w:rPr>
              <w:t>40.041,47 km</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Površina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510.065.600 </w:t>
            </w:r>
            <w:hyperlink r:id="rId24" w:tooltip="Square kilometre" w:history="1">
              <w:r>
                <w:rPr>
                  <w:rStyle w:val="Hyperlink"/>
                  <w:color w:val="CC2200"/>
                  <w:sz w:val="22"/>
                  <w:szCs w:val="22"/>
                </w:rPr>
                <w:t>km²</w:t>
              </w:r>
            </w:hyperlink>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Površina kopnega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148.939.100 km² (29,2 %)</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Vodna površina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361.126.400 km² (70,8 %)</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Prostornina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1,083 207 3 · 10</w:t>
            </w:r>
            <w:r>
              <w:rPr>
                <w:color w:val="000000"/>
                <w:sz w:val="22"/>
                <w:szCs w:val="22"/>
                <w:vertAlign w:val="superscript"/>
              </w:rPr>
              <w:t>12</w:t>
            </w:r>
            <w:r>
              <w:rPr>
                <w:color w:val="000000"/>
                <w:sz w:val="22"/>
                <w:szCs w:val="22"/>
              </w:rPr>
              <w:t xml:space="preserve"> </w:t>
            </w:r>
            <w:hyperlink r:id="rId25" w:tooltip="Kubični kilometer" w:history="1">
              <w:r>
                <w:rPr>
                  <w:rStyle w:val="Hyperlink"/>
                  <w:color w:val="CC2200"/>
                  <w:sz w:val="22"/>
                  <w:szCs w:val="22"/>
                </w:rPr>
                <w:t>km³</w:t>
              </w:r>
            </w:hyperlink>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Masa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5,9742 · 10</w:t>
            </w:r>
            <w:r>
              <w:rPr>
                <w:color w:val="000000"/>
                <w:sz w:val="22"/>
                <w:szCs w:val="22"/>
                <w:vertAlign w:val="superscript"/>
              </w:rPr>
              <w:t>24</w:t>
            </w:r>
            <w:r>
              <w:rPr>
                <w:color w:val="000000"/>
                <w:sz w:val="22"/>
                <w:szCs w:val="22"/>
              </w:rPr>
              <w:t xml:space="preserve"> </w:t>
            </w:r>
            <w:hyperlink r:id="rId26" w:tooltip="Kilogram" w:history="1">
              <w:r>
                <w:rPr>
                  <w:rStyle w:val="Hyperlink"/>
                  <w:sz w:val="22"/>
                  <w:szCs w:val="22"/>
                </w:rPr>
                <w:t>kg</w:t>
              </w:r>
            </w:hyperlink>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Gostota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5515.3 </w:t>
            </w:r>
            <w:hyperlink r:id="rId27" w:tooltip="Kilogram per cubic metre" w:history="1">
              <w:r>
                <w:rPr>
                  <w:rStyle w:val="Hyperlink"/>
                  <w:color w:val="CC2200"/>
                  <w:sz w:val="22"/>
                  <w:szCs w:val="22"/>
                </w:rPr>
                <w:t>kg/m³</w:t>
              </w:r>
            </w:hyperlink>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Težnost</w:t>
            </w:r>
            <w:r>
              <w:rPr>
                <w:b/>
                <w:bCs/>
                <w:color w:val="000000"/>
                <w:sz w:val="22"/>
                <w:szCs w:val="22"/>
              </w:rPr>
              <w:t xml:space="preserve"> na površini na ekvatorju</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9,7801 </w:t>
            </w:r>
            <w:hyperlink r:id="rId28" w:tooltip="Meter na sekundo na kvadrat" w:history="1">
              <w:r>
                <w:rPr>
                  <w:rStyle w:val="Hyperlink"/>
                  <w:color w:val="CC2200"/>
                  <w:sz w:val="22"/>
                  <w:szCs w:val="22"/>
                </w:rPr>
                <w:t>m/s²</w:t>
              </w:r>
            </w:hyperlink>
            <w:r>
              <w:rPr>
                <w:color w:val="000000"/>
                <w:sz w:val="22"/>
                <w:szCs w:val="22"/>
              </w:rPr>
              <w:br/>
              <w:t xml:space="preserve">(0,997 32 </w:t>
            </w:r>
            <w:hyperlink r:id="rId29" w:tooltip="G" w:history="1">
              <w:r>
                <w:rPr>
                  <w:rStyle w:val="Hyperlink"/>
                  <w:sz w:val="22"/>
                  <w:szCs w:val="22"/>
                </w:rPr>
                <w:t>g</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Ubežna hitrost</w:t>
            </w:r>
          </w:p>
        </w:tc>
        <w:tc>
          <w:tcPr>
            <w:tcW w:w="0" w:type="auto"/>
            <w:shd w:val="clear" w:color="auto" w:fill="F9F9F9"/>
          </w:tcPr>
          <w:p w:rsidR="00C267F9" w:rsidRDefault="00C267F9" w:rsidP="00C267F9">
            <w:pPr>
              <w:spacing w:after="120"/>
              <w:rPr>
                <w:color w:val="000000"/>
                <w:sz w:val="22"/>
                <w:szCs w:val="22"/>
              </w:rPr>
            </w:pPr>
            <w:r>
              <w:rPr>
                <w:color w:val="000000"/>
                <w:sz w:val="22"/>
                <w:szCs w:val="22"/>
              </w:rPr>
              <w:t>11,186 km/s</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Siderska vrtilna doba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0,997 258 </w:t>
            </w:r>
            <w:hyperlink r:id="rId30" w:tooltip="Dan" w:history="1">
              <w:r>
                <w:rPr>
                  <w:rStyle w:val="Hyperlink"/>
                  <w:sz w:val="22"/>
                  <w:szCs w:val="22"/>
                </w:rPr>
                <w:t>d</w:t>
              </w:r>
            </w:hyperlink>
            <w:r>
              <w:rPr>
                <w:color w:val="000000"/>
                <w:sz w:val="22"/>
                <w:szCs w:val="22"/>
              </w:rPr>
              <w:t xml:space="preserve"> (23,934 </w:t>
            </w:r>
            <w:hyperlink r:id="rId31" w:tooltip="Ura" w:history="1">
              <w:r>
                <w:rPr>
                  <w:rStyle w:val="Hyperlink"/>
                  <w:sz w:val="22"/>
                  <w:szCs w:val="22"/>
                </w:rPr>
                <w:t>h</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Vrtilna hitrost na ekvatorju</w:t>
            </w:r>
          </w:p>
        </w:tc>
        <w:tc>
          <w:tcPr>
            <w:tcW w:w="0" w:type="auto"/>
            <w:shd w:val="clear" w:color="auto" w:fill="F9F9F9"/>
          </w:tcPr>
          <w:p w:rsidR="00C267F9" w:rsidRDefault="00C267F9" w:rsidP="00C267F9">
            <w:pPr>
              <w:spacing w:after="120"/>
              <w:rPr>
                <w:color w:val="000000"/>
                <w:sz w:val="22"/>
                <w:szCs w:val="22"/>
              </w:rPr>
            </w:pPr>
            <w:r>
              <w:rPr>
                <w:color w:val="000000"/>
                <w:sz w:val="22"/>
                <w:szCs w:val="22"/>
              </w:rPr>
              <w:t>465,11 m/s</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Naklon osi</w:t>
            </w:r>
          </w:p>
        </w:tc>
        <w:tc>
          <w:tcPr>
            <w:tcW w:w="0" w:type="auto"/>
            <w:shd w:val="clear" w:color="auto" w:fill="F9F9F9"/>
          </w:tcPr>
          <w:p w:rsidR="00C267F9" w:rsidRDefault="001301C5" w:rsidP="00C267F9">
            <w:pPr>
              <w:spacing w:after="120"/>
              <w:rPr>
                <w:color w:val="000000"/>
                <w:sz w:val="22"/>
                <w:szCs w:val="22"/>
              </w:rPr>
            </w:pPr>
            <w:hyperlink r:id="rId32" w:tooltip="Stopinja (kot)" w:history="1">
              <w:r w:rsidR="00C267F9">
                <w:rPr>
                  <w:rStyle w:val="Hyperlink"/>
                  <w:color w:val="CC2200"/>
                  <w:sz w:val="22"/>
                  <w:szCs w:val="22"/>
                </w:rPr>
                <w:t>23,439 281°</w:t>
              </w:r>
            </w:hyperlink>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Rektascenzija</w:t>
            </w:r>
            <w:r>
              <w:rPr>
                <w:b/>
                <w:bCs/>
                <w:color w:val="000000"/>
                <w:sz w:val="22"/>
                <w:szCs w:val="22"/>
              </w:rPr>
              <w:t xml:space="preserve"> severnega pola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 (0 h 0 min 0 s)</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Deklinacija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+90°</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Albedo</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0,367</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Temperatura</w:t>
            </w:r>
            <w:r>
              <w:rPr>
                <w:b/>
                <w:bCs/>
                <w:color w:val="000000"/>
                <w:sz w:val="22"/>
                <w:szCs w:val="22"/>
              </w:rPr>
              <w:t xml:space="preserve"> na površini</w:t>
            </w:r>
          </w:p>
        </w:tc>
        <w:tc>
          <w:tcPr>
            <w:tcW w:w="0" w:type="auto"/>
            <w:shd w:val="clear" w:color="auto" w:fill="F9F9F9"/>
          </w:tcPr>
          <w:tbl>
            <w:tblPr>
              <w:tblW w:w="0" w:type="auto"/>
              <w:tblCellSpacing w:w="0" w:type="dxa"/>
              <w:tblCellMar>
                <w:top w:w="30" w:type="dxa"/>
                <w:left w:w="30" w:type="dxa"/>
                <w:bottom w:w="30" w:type="dxa"/>
                <w:right w:w="30" w:type="dxa"/>
              </w:tblCellMar>
              <w:tblLook w:val="0000" w:firstRow="0" w:lastRow="0" w:firstColumn="0" w:lastColumn="0" w:noHBand="0" w:noVBand="0"/>
            </w:tblPr>
            <w:tblGrid>
              <w:gridCol w:w="856"/>
              <w:gridCol w:w="834"/>
              <w:gridCol w:w="776"/>
            </w:tblGrid>
            <w:tr w:rsidR="00C267F9">
              <w:trPr>
                <w:tblCellSpacing w:w="0" w:type="dxa"/>
              </w:trPr>
              <w:tc>
                <w:tcPr>
                  <w:tcW w:w="0" w:type="auto"/>
                </w:tcPr>
                <w:p w:rsidR="00C267F9" w:rsidRDefault="00C267F9" w:rsidP="001301C5">
                  <w:pPr>
                    <w:framePr w:hSpace="141" w:wrap="around" w:vAnchor="text" w:hAnchor="margin" w:y="184"/>
                    <w:jc w:val="center"/>
                    <w:rPr>
                      <w:b/>
                      <w:bCs/>
                    </w:rPr>
                  </w:pPr>
                  <w:r>
                    <w:rPr>
                      <w:b/>
                      <w:bCs/>
                    </w:rPr>
                    <w:t>min</w:t>
                  </w:r>
                </w:p>
              </w:tc>
              <w:tc>
                <w:tcPr>
                  <w:tcW w:w="0" w:type="auto"/>
                </w:tcPr>
                <w:p w:rsidR="00C267F9" w:rsidRDefault="00C267F9" w:rsidP="001301C5">
                  <w:pPr>
                    <w:framePr w:hSpace="141" w:wrap="around" w:vAnchor="text" w:hAnchor="margin" w:y="184"/>
                    <w:jc w:val="center"/>
                    <w:rPr>
                      <w:b/>
                      <w:bCs/>
                    </w:rPr>
                  </w:pPr>
                  <w:r>
                    <w:rPr>
                      <w:b/>
                      <w:bCs/>
                    </w:rPr>
                    <w:t>srednja</w:t>
                  </w:r>
                </w:p>
              </w:tc>
              <w:tc>
                <w:tcPr>
                  <w:tcW w:w="0" w:type="auto"/>
                </w:tcPr>
                <w:p w:rsidR="00C267F9" w:rsidRDefault="00C267F9" w:rsidP="001301C5">
                  <w:pPr>
                    <w:framePr w:hSpace="141" w:wrap="around" w:vAnchor="text" w:hAnchor="margin" w:y="184"/>
                    <w:jc w:val="center"/>
                    <w:rPr>
                      <w:b/>
                      <w:bCs/>
                    </w:rPr>
                  </w:pPr>
                  <w:r>
                    <w:rPr>
                      <w:b/>
                      <w:bCs/>
                    </w:rPr>
                    <w:t>maks</w:t>
                  </w:r>
                </w:p>
              </w:tc>
            </w:tr>
            <w:tr w:rsidR="00C267F9">
              <w:trPr>
                <w:tblCellSpacing w:w="0" w:type="dxa"/>
              </w:trPr>
              <w:tc>
                <w:tcPr>
                  <w:tcW w:w="0" w:type="auto"/>
                </w:tcPr>
                <w:p w:rsidR="00C267F9" w:rsidRDefault="00C267F9" w:rsidP="001301C5">
                  <w:pPr>
                    <w:framePr w:hSpace="141" w:wrap="around" w:vAnchor="text" w:hAnchor="margin" w:y="184"/>
                  </w:pPr>
                  <w:r>
                    <w:t xml:space="preserve">185 </w:t>
                  </w:r>
                  <w:hyperlink r:id="rId33" w:tooltip="Kelvin" w:history="1">
                    <w:r>
                      <w:rPr>
                        <w:rStyle w:val="Hyperlink"/>
                      </w:rPr>
                      <w:t>K</w:t>
                    </w:r>
                  </w:hyperlink>
                  <w:r>
                    <w:br/>
                    <w:t xml:space="preserve">(-88 </w:t>
                  </w:r>
                  <w:hyperlink r:id="rId34" w:tooltip="Celzij" w:history="1">
                    <w:r>
                      <w:rPr>
                        <w:rStyle w:val="Hyperlink"/>
                      </w:rPr>
                      <w:t>°C</w:t>
                    </w:r>
                  </w:hyperlink>
                  <w:r>
                    <w:t>)</w:t>
                  </w:r>
                </w:p>
              </w:tc>
              <w:tc>
                <w:tcPr>
                  <w:tcW w:w="0" w:type="auto"/>
                </w:tcPr>
                <w:p w:rsidR="00C267F9" w:rsidRDefault="00C267F9" w:rsidP="001301C5">
                  <w:pPr>
                    <w:framePr w:hSpace="141" w:wrap="around" w:vAnchor="text" w:hAnchor="margin" w:y="184"/>
                  </w:pPr>
                  <w:r>
                    <w:t>287 K</w:t>
                  </w:r>
                  <w:r>
                    <w:br/>
                    <w:t>(14 °C)</w:t>
                  </w:r>
                </w:p>
              </w:tc>
              <w:tc>
                <w:tcPr>
                  <w:tcW w:w="0" w:type="auto"/>
                </w:tcPr>
                <w:p w:rsidR="00C267F9" w:rsidRDefault="00C267F9" w:rsidP="001301C5">
                  <w:pPr>
                    <w:framePr w:hSpace="141" w:wrap="around" w:vAnchor="text" w:hAnchor="margin" w:y="184"/>
                  </w:pPr>
                  <w:r>
                    <w:t>700 K</w:t>
                  </w:r>
                  <w:r>
                    <w:br/>
                    <w:t>(58 °C)</w:t>
                  </w:r>
                </w:p>
              </w:tc>
            </w:tr>
          </w:tbl>
          <w:p w:rsidR="00C267F9" w:rsidRDefault="00C267F9" w:rsidP="00C267F9">
            <w:pPr>
              <w:spacing w:after="120"/>
              <w:rPr>
                <w:color w:val="000000"/>
                <w:sz w:val="22"/>
                <w:szCs w:val="22"/>
              </w:rPr>
            </w:pP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Tlak</w:t>
            </w:r>
            <w:r>
              <w:rPr>
                <w:b/>
                <w:bCs/>
                <w:color w:val="000000"/>
                <w:sz w:val="22"/>
                <w:szCs w:val="22"/>
              </w:rPr>
              <w:t xml:space="preserve"> na površini</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101,3 </w:t>
            </w:r>
            <w:hyperlink r:id="rId35" w:tooltip="KPa" w:history="1">
              <w:r>
                <w:rPr>
                  <w:rStyle w:val="Hyperlink"/>
                  <w:color w:val="CC2200"/>
                  <w:sz w:val="22"/>
                  <w:szCs w:val="22"/>
                </w:rPr>
                <w:t>kPa</w:t>
              </w:r>
            </w:hyperlink>
            <w:r>
              <w:rPr>
                <w:color w:val="000000"/>
                <w:sz w:val="22"/>
                <w:szCs w:val="22"/>
              </w:rPr>
              <w:t xml:space="preserve"> (</w:t>
            </w:r>
            <w:hyperlink r:id="rId36" w:tooltip="Srednja višina morja" w:history="1">
              <w:r>
                <w:rPr>
                  <w:rStyle w:val="Hyperlink"/>
                  <w:color w:val="CC2200"/>
                  <w:sz w:val="22"/>
                  <w:szCs w:val="22"/>
                </w:rPr>
                <w:t>SVM</w:t>
              </w:r>
            </w:hyperlink>
            <w:r>
              <w:rPr>
                <w:color w:val="000000"/>
                <w:sz w:val="22"/>
                <w:szCs w:val="22"/>
              </w:rPr>
              <w:t>)</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Pr>
                <w:b/>
                <w:bCs/>
                <w:color w:val="000000"/>
                <w:sz w:val="22"/>
                <w:szCs w:val="22"/>
              </w:rPr>
              <w:t>Pridevnik</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zemeljski, teluričen, telurski </w:t>
            </w:r>
            <w:hyperlink r:id="rId37" w:tooltip="http://users.volja.net/k4fg0152/devetplanetov/jezikoslovstvo.html" w:history="1">
              <w:r>
                <w:rPr>
                  <w:rStyle w:val="Hyperlink"/>
                  <w:sz w:val="22"/>
                  <w:szCs w:val="22"/>
                </w:rPr>
                <w:t>[1]</w:t>
              </w:r>
            </w:hyperlink>
          </w:p>
        </w:tc>
      </w:tr>
      <w:tr w:rsidR="00C267F9">
        <w:trPr>
          <w:tblCellSpacing w:w="15" w:type="dxa"/>
        </w:trPr>
        <w:tc>
          <w:tcPr>
            <w:tcW w:w="0" w:type="auto"/>
            <w:gridSpan w:val="2"/>
            <w:shd w:val="clear" w:color="auto" w:fill="C0C0FF"/>
          </w:tcPr>
          <w:p w:rsidR="00C267F9" w:rsidRDefault="00C267F9" w:rsidP="00C267F9">
            <w:pPr>
              <w:spacing w:after="120"/>
              <w:jc w:val="center"/>
              <w:rPr>
                <w:b/>
                <w:bCs/>
                <w:color w:val="000000"/>
                <w:sz w:val="22"/>
                <w:szCs w:val="22"/>
              </w:rPr>
            </w:pPr>
            <w:r>
              <w:rPr>
                <w:b/>
                <w:bCs/>
                <w:color w:val="000000"/>
                <w:sz w:val="22"/>
                <w:szCs w:val="22"/>
              </w:rPr>
              <w:t>Sestavine ozračja</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Dušik</w:t>
            </w:r>
          </w:p>
        </w:tc>
        <w:tc>
          <w:tcPr>
            <w:tcW w:w="0" w:type="auto"/>
            <w:shd w:val="clear" w:color="auto" w:fill="F9F9F9"/>
          </w:tcPr>
          <w:p w:rsidR="00C267F9" w:rsidRDefault="00C267F9" w:rsidP="00C267F9">
            <w:pPr>
              <w:spacing w:after="120"/>
              <w:rPr>
                <w:color w:val="000000"/>
                <w:sz w:val="22"/>
                <w:szCs w:val="22"/>
              </w:rPr>
            </w:pPr>
            <w:r>
              <w:rPr>
                <w:color w:val="000000"/>
                <w:sz w:val="22"/>
                <w:szCs w:val="22"/>
              </w:rPr>
              <w:t>78,08 %</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Kisik</w:t>
            </w:r>
          </w:p>
        </w:tc>
        <w:tc>
          <w:tcPr>
            <w:tcW w:w="0" w:type="auto"/>
            <w:shd w:val="clear" w:color="auto" w:fill="F9F9F9"/>
          </w:tcPr>
          <w:p w:rsidR="00C267F9" w:rsidRDefault="00C267F9" w:rsidP="00C267F9">
            <w:pPr>
              <w:spacing w:after="120"/>
              <w:rPr>
                <w:color w:val="000000"/>
                <w:sz w:val="22"/>
                <w:szCs w:val="22"/>
              </w:rPr>
            </w:pPr>
            <w:r>
              <w:rPr>
                <w:color w:val="000000"/>
                <w:sz w:val="22"/>
                <w:szCs w:val="22"/>
              </w:rPr>
              <w:t>20,94 %</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Argon</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0,93 %</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Ogljikov dioksid</w:t>
            </w:r>
          </w:p>
        </w:tc>
        <w:tc>
          <w:tcPr>
            <w:tcW w:w="0" w:type="auto"/>
            <w:shd w:val="clear" w:color="auto" w:fill="F9F9F9"/>
          </w:tcPr>
          <w:p w:rsidR="00C267F9" w:rsidRDefault="00C267F9" w:rsidP="00C267F9">
            <w:pPr>
              <w:spacing w:after="120"/>
              <w:rPr>
                <w:color w:val="000000"/>
                <w:sz w:val="22"/>
                <w:szCs w:val="22"/>
              </w:rPr>
            </w:pPr>
            <w:r>
              <w:rPr>
                <w:color w:val="000000"/>
                <w:sz w:val="22"/>
                <w:szCs w:val="22"/>
              </w:rPr>
              <w:t>0,038%</w:t>
            </w:r>
          </w:p>
        </w:tc>
      </w:tr>
      <w:tr w:rsidR="00C267F9">
        <w:trPr>
          <w:tblCellSpacing w:w="15" w:type="dxa"/>
        </w:trPr>
        <w:tc>
          <w:tcPr>
            <w:tcW w:w="0" w:type="auto"/>
            <w:shd w:val="clear" w:color="auto" w:fill="F9F9F9"/>
          </w:tcPr>
          <w:p w:rsidR="00C267F9" w:rsidRDefault="00C267F9" w:rsidP="00C267F9">
            <w:pPr>
              <w:spacing w:after="120"/>
              <w:jc w:val="center"/>
              <w:rPr>
                <w:b/>
                <w:bCs/>
                <w:color w:val="000000"/>
                <w:sz w:val="22"/>
                <w:szCs w:val="22"/>
              </w:rPr>
            </w:pPr>
            <w:r w:rsidRPr="00C267F9">
              <w:rPr>
                <w:b/>
                <w:bCs/>
                <w:color w:val="000000"/>
                <w:sz w:val="22"/>
                <w:szCs w:val="22"/>
              </w:rPr>
              <w:t>Vodna</w:t>
            </w:r>
            <w:r>
              <w:rPr>
                <w:b/>
                <w:bCs/>
                <w:color w:val="000000"/>
                <w:sz w:val="22"/>
                <w:szCs w:val="22"/>
              </w:rPr>
              <w:t xml:space="preserve"> para</w:t>
            </w:r>
          </w:p>
        </w:tc>
        <w:tc>
          <w:tcPr>
            <w:tcW w:w="0" w:type="auto"/>
            <w:shd w:val="clear" w:color="auto" w:fill="F9F9F9"/>
          </w:tcPr>
          <w:p w:rsidR="00C267F9" w:rsidRDefault="00C267F9" w:rsidP="00C267F9">
            <w:pPr>
              <w:spacing w:after="120"/>
              <w:rPr>
                <w:color w:val="000000"/>
                <w:sz w:val="22"/>
                <w:szCs w:val="22"/>
              </w:rPr>
            </w:pPr>
            <w:r>
              <w:rPr>
                <w:color w:val="000000"/>
                <w:sz w:val="22"/>
                <w:szCs w:val="22"/>
              </w:rPr>
              <w:t xml:space="preserve">V sledovih (odvisno od </w:t>
            </w:r>
            <w:hyperlink r:id="rId38" w:tooltip="Podnebje" w:history="1">
              <w:r>
                <w:rPr>
                  <w:rStyle w:val="Hyperlink"/>
                  <w:sz w:val="22"/>
                  <w:szCs w:val="22"/>
                </w:rPr>
                <w:t>podnebja</w:t>
              </w:r>
            </w:hyperlink>
            <w:r>
              <w:rPr>
                <w:color w:val="000000"/>
                <w:sz w:val="22"/>
                <w:szCs w:val="22"/>
              </w:rPr>
              <w:t>)</w:t>
            </w:r>
          </w:p>
        </w:tc>
      </w:tr>
      <w:tr w:rsidR="00C267F9">
        <w:trPr>
          <w:tblCellSpacing w:w="15" w:type="dxa"/>
        </w:trPr>
        <w:tc>
          <w:tcPr>
            <w:tcW w:w="0" w:type="auto"/>
            <w:shd w:val="clear" w:color="auto" w:fill="F9F9F9"/>
          </w:tcPr>
          <w:p w:rsidR="00C267F9" w:rsidRPr="00C267F9" w:rsidRDefault="00C267F9" w:rsidP="00C267F9">
            <w:pPr>
              <w:spacing w:after="120"/>
              <w:rPr>
                <w:b/>
                <w:bCs/>
                <w:color w:val="000000"/>
                <w:sz w:val="22"/>
                <w:szCs w:val="22"/>
              </w:rPr>
            </w:pPr>
          </w:p>
        </w:tc>
        <w:tc>
          <w:tcPr>
            <w:tcW w:w="0" w:type="auto"/>
            <w:shd w:val="clear" w:color="auto" w:fill="F9F9F9"/>
          </w:tcPr>
          <w:p w:rsidR="00C267F9" w:rsidRDefault="00C267F9" w:rsidP="00C267F9">
            <w:pPr>
              <w:spacing w:after="120"/>
              <w:rPr>
                <w:color w:val="000000"/>
                <w:sz w:val="22"/>
                <w:szCs w:val="22"/>
              </w:rPr>
            </w:pPr>
          </w:p>
        </w:tc>
      </w:tr>
    </w:tbl>
    <w:p w:rsidR="00C267F9" w:rsidRDefault="00C267F9" w:rsidP="00C267F9">
      <w:pPr>
        <w:pStyle w:val="NormalWeb"/>
        <w:shd w:val="clear" w:color="auto" w:fill="F8FCFF"/>
        <w:jc w:val="center"/>
        <w:rPr>
          <w:b/>
          <w:i/>
          <w:color w:val="000080"/>
          <w:sz w:val="36"/>
          <w:szCs w:val="36"/>
        </w:rPr>
      </w:pPr>
    </w:p>
    <w:p w:rsidR="00C267F9" w:rsidRPr="00C267F9" w:rsidRDefault="00C267F9" w:rsidP="00C267F9">
      <w:pPr>
        <w:pStyle w:val="NormalWeb"/>
        <w:shd w:val="clear" w:color="auto" w:fill="F8FCFF"/>
        <w:jc w:val="center"/>
        <w:rPr>
          <w:color w:val="000080"/>
          <w:sz w:val="32"/>
          <w:szCs w:val="32"/>
        </w:rPr>
      </w:pPr>
    </w:p>
    <w:p w:rsidR="00C267F9" w:rsidRDefault="00C267F9" w:rsidP="00660E6E">
      <w:pPr>
        <w:pStyle w:val="NormalWeb"/>
        <w:shd w:val="clear" w:color="auto" w:fill="F8FCFF"/>
        <w:rPr>
          <w:sz w:val="32"/>
          <w:szCs w:val="32"/>
        </w:rPr>
      </w:pPr>
    </w:p>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C267F9" w:rsidRPr="00C267F9" w:rsidRDefault="00C267F9" w:rsidP="00C267F9"/>
    <w:p w:rsidR="00D712D2" w:rsidRDefault="00D712D2" w:rsidP="00C267F9">
      <w:pPr>
        <w:rPr>
          <w:color w:val="000080"/>
          <w:sz w:val="32"/>
          <w:szCs w:val="32"/>
        </w:rPr>
      </w:pPr>
    </w:p>
    <w:p w:rsidR="00D712D2" w:rsidRPr="00D712D2" w:rsidRDefault="000F5EFD" w:rsidP="00C267F9">
      <w:pPr>
        <w:rPr>
          <w:color w:val="000080"/>
          <w:sz w:val="32"/>
          <w:szCs w:val="32"/>
        </w:rPr>
      </w:pPr>
      <w:r>
        <w:fldChar w:fldCharType="begin"/>
      </w:r>
      <w:r>
        <w:instrText xml:space="preserve"> INCLUDEPICTURE "http://www.najdi.si/redirect/multimedia.jsp?redirect=http%3A%2F%2Fwww.smartinfos.com%2Fslike%2Fzemlja.jpg&amp;resulturl=http%3A%2F%2Fwww.smartinfos.com%2Fslike%2Fzemlja.jpg&amp;refurl=http%3A%2F%2Fwww.smartinfos.com%2F&amp;q=ZEMLJA&amp;contenttype=image%2Fjpeg" \* MERGEFORMATINET </w:instrText>
      </w:r>
      <w:r>
        <w:fldChar w:fldCharType="separate"/>
      </w:r>
      <w:r w:rsidR="008002D0">
        <w:fldChar w:fldCharType="begin"/>
      </w:r>
      <w:r w:rsidR="008002D0">
        <w:instrText xml:space="preserve"> INCLUDEPICTURE  "http://www.najdi.si/redirect/multimedia.jsp?redirect=http://www.smartinfos.com/slike/zemlja.jpg&amp;resulturl=http://www.smartinfos.com/slike/zemlja.jpg&amp;refurl=http://www.smartinfos.com/&amp;q=ZEMLJA&amp;contenttype=image/jpeg" \* MERGEFORMATINET </w:instrText>
      </w:r>
      <w:r w:rsidR="008002D0">
        <w:fldChar w:fldCharType="separate"/>
      </w:r>
      <w:r w:rsidR="001301C5">
        <w:fldChar w:fldCharType="begin"/>
      </w:r>
      <w:r w:rsidR="001301C5">
        <w:instrText xml:space="preserve"> </w:instrText>
      </w:r>
      <w:r w:rsidR="001301C5">
        <w:instrText>INCLUDEPICTURE  "http://www.najdi.si/redirect/multimedia.jsp?redirect=http://www.smartinfos.com/slike/zemlja.jpg&amp;resulturl=http://www.smartinfos.com/slike/zemlja.jpg&amp;refurl=http://www.smartinfos.com/&amp;q=ZEMLJA&amp;contenttype=image/jpeg"</w:instrText>
      </w:r>
      <w:r w:rsidR="001301C5">
        <w:instrText xml:space="preserve"> \* MERGEFORMATINET</w:instrText>
      </w:r>
      <w:r w:rsidR="001301C5">
        <w:instrText xml:space="preserve"> </w:instrText>
      </w:r>
      <w:r w:rsidR="001301C5">
        <w:fldChar w:fldCharType="separate"/>
      </w:r>
      <w:r w:rsidR="001301C5">
        <w:pict>
          <v:shape id="_x0000_i1027" type="#_x0000_t75" alt="" style="width:216.7pt;height:162.35pt">
            <v:imagedata r:id="rId39" r:href="rId40"/>
          </v:shape>
        </w:pict>
      </w:r>
      <w:r w:rsidR="001301C5">
        <w:fldChar w:fldCharType="end"/>
      </w:r>
      <w:r w:rsidR="008002D0">
        <w:fldChar w:fldCharType="end"/>
      </w:r>
      <w:r>
        <w:fldChar w:fldCharType="end"/>
      </w:r>
    </w:p>
    <w:sectPr w:rsidR="00D712D2" w:rsidRPr="00D7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DF4"/>
    <w:multiLevelType w:val="multilevel"/>
    <w:tmpl w:val="BA1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B1DCC"/>
    <w:multiLevelType w:val="multilevel"/>
    <w:tmpl w:val="AEF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94B7D"/>
    <w:multiLevelType w:val="multilevel"/>
    <w:tmpl w:val="E4ECBD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79DA"/>
    <w:rsid w:val="000B75EE"/>
    <w:rsid w:val="000F5EFD"/>
    <w:rsid w:val="0011168B"/>
    <w:rsid w:val="001301C5"/>
    <w:rsid w:val="0024506E"/>
    <w:rsid w:val="00246B2E"/>
    <w:rsid w:val="002D48DD"/>
    <w:rsid w:val="002E606B"/>
    <w:rsid w:val="00660E6E"/>
    <w:rsid w:val="00736585"/>
    <w:rsid w:val="008002D0"/>
    <w:rsid w:val="008779DA"/>
    <w:rsid w:val="00936DFD"/>
    <w:rsid w:val="00AC029C"/>
    <w:rsid w:val="00B467A3"/>
    <w:rsid w:val="00BF64EC"/>
    <w:rsid w:val="00C267F9"/>
    <w:rsid w:val="00C30D45"/>
    <w:rsid w:val="00D712D2"/>
    <w:rsid w:val="00D87208"/>
    <w:rsid w:val="00EF555A"/>
    <w:rsid w:val="00F6730F"/>
    <w:rsid w:val="00F704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9DA"/>
    <w:rPr>
      <w:color w:val="0000FF"/>
      <w:u w:val="single"/>
    </w:rPr>
  </w:style>
  <w:style w:type="paragraph" w:styleId="NormalWeb">
    <w:name w:val="Normal (Web)"/>
    <w:basedOn w:val="Normal"/>
    <w:rsid w:val="008779DA"/>
    <w:pPr>
      <w:spacing w:before="100" w:beforeAutospacing="1" w:after="100" w:afterAutospacing="1"/>
    </w:pPr>
  </w:style>
  <w:style w:type="table" w:styleId="TableGrid">
    <w:name w:val="Table Grid"/>
    <w:basedOn w:val="TableNormal"/>
    <w:rsid w:val="0087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5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5743">
      <w:bodyDiv w:val="1"/>
      <w:marLeft w:val="0"/>
      <w:marRight w:val="0"/>
      <w:marTop w:val="0"/>
      <w:marBottom w:val="0"/>
      <w:divBdr>
        <w:top w:val="none" w:sz="0" w:space="0" w:color="auto"/>
        <w:left w:val="none" w:sz="0" w:space="0" w:color="auto"/>
        <w:bottom w:val="none" w:sz="0" w:space="0" w:color="auto"/>
        <w:right w:val="none" w:sz="0" w:space="0" w:color="auto"/>
      </w:divBdr>
      <w:divsChild>
        <w:div w:id="1981956871">
          <w:marLeft w:val="0"/>
          <w:marRight w:val="0"/>
          <w:marTop w:val="0"/>
          <w:marBottom w:val="0"/>
          <w:divBdr>
            <w:top w:val="none" w:sz="0" w:space="0" w:color="auto"/>
            <w:left w:val="none" w:sz="0" w:space="0" w:color="auto"/>
            <w:bottom w:val="none" w:sz="0" w:space="0" w:color="auto"/>
            <w:right w:val="none" w:sz="0" w:space="0" w:color="auto"/>
          </w:divBdr>
          <w:divsChild>
            <w:div w:id="218052061">
              <w:marLeft w:val="0"/>
              <w:marRight w:val="0"/>
              <w:marTop w:val="0"/>
              <w:marBottom w:val="0"/>
              <w:divBdr>
                <w:top w:val="none" w:sz="0" w:space="0" w:color="auto"/>
                <w:left w:val="none" w:sz="0" w:space="0" w:color="auto"/>
                <w:bottom w:val="none" w:sz="0" w:space="0" w:color="auto"/>
                <w:right w:val="none" w:sz="0" w:space="0" w:color="auto"/>
              </w:divBdr>
              <w:divsChild>
                <w:div w:id="659429795">
                  <w:marLeft w:val="2928"/>
                  <w:marRight w:val="0"/>
                  <w:marTop w:val="720"/>
                  <w:marBottom w:val="0"/>
                  <w:divBdr>
                    <w:top w:val="none" w:sz="0" w:space="0" w:color="auto"/>
                    <w:left w:val="none" w:sz="0" w:space="0" w:color="auto"/>
                    <w:bottom w:val="none" w:sz="0" w:space="0" w:color="auto"/>
                    <w:right w:val="none" w:sz="0" w:space="0" w:color="auto"/>
                  </w:divBdr>
                  <w:divsChild>
                    <w:div w:id="4039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2477">
      <w:bodyDiv w:val="1"/>
      <w:marLeft w:val="0"/>
      <w:marRight w:val="0"/>
      <w:marTop w:val="0"/>
      <w:marBottom w:val="0"/>
      <w:divBdr>
        <w:top w:val="none" w:sz="0" w:space="0" w:color="auto"/>
        <w:left w:val="none" w:sz="0" w:space="0" w:color="auto"/>
        <w:bottom w:val="none" w:sz="0" w:space="0" w:color="auto"/>
        <w:right w:val="none" w:sz="0" w:space="0" w:color="auto"/>
      </w:divBdr>
    </w:div>
    <w:div w:id="445852031">
      <w:bodyDiv w:val="1"/>
      <w:marLeft w:val="0"/>
      <w:marRight w:val="0"/>
      <w:marTop w:val="0"/>
      <w:marBottom w:val="0"/>
      <w:divBdr>
        <w:top w:val="none" w:sz="0" w:space="0" w:color="auto"/>
        <w:left w:val="none" w:sz="0" w:space="0" w:color="auto"/>
        <w:bottom w:val="none" w:sz="0" w:space="0" w:color="auto"/>
        <w:right w:val="none" w:sz="0" w:space="0" w:color="auto"/>
      </w:divBdr>
      <w:divsChild>
        <w:div w:id="1980843784">
          <w:marLeft w:val="0"/>
          <w:marRight w:val="0"/>
          <w:marTop w:val="0"/>
          <w:marBottom w:val="0"/>
          <w:divBdr>
            <w:top w:val="none" w:sz="0" w:space="0" w:color="auto"/>
            <w:left w:val="none" w:sz="0" w:space="0" w:color="auto"/>
            <w:bottom w:val="none" w:sz="0" w:space="0" w:color="auto"/>
            <w:right w:val="none" w:sz="0" w:space="0" w:color="auto"/>
          </w:divBdr>
          <w:divsChild>
            <w:div w:id="1387797329">
              <w:marLeft w:val="0"/>
              <w:marRight w:val="0"/>
              <w:marTop w:val="0"/>
              <w:marBottom w:val="0"/>
              <w:divBdr>
                <w:top w:val="none" w:sz="0" w:space="0" w:color="auto"/>
                <w:left w:val="none" w:sz="0" w:space="0" w:color="auto"/>
                <w:bottom w:val="none" w:sz="0" w:space="0" w:color="auto"/>
                <w:right w:val="none" w:sz="0" w:space="0" w:color="auto"/>
              </w:divBdr>
              <w:divsChild>
                <w:div w:id="982389610">
                  <w:marLeft w:val="2928"/>
                  <w:marRight w:val="0"/>
                  <w:marTop w:val="720"/>
                  <w:marBottom w:val="0"/>
                  <w:divBdr>
                    <w:top w:val="none" w:sz="0" w:space="0" w:color="auto"/>
                    <w:left w:val="none" w:sz="0" w:space="0" w:color="auto"/>
                    <w:bottom w:val="none" w:sz="0" w:space="0" w:color="auto"/>
                    <w:right w:val="none" w:sz="0" w:space="0" w:color="auto"/>
                  </w:divBdr>
                  <w:divsChild>
                    <w:div w:id="20514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993334">
      <w:bodyDiv w:val="1"/>
      <w:marLeft w:val="0"/>
      <w:marRight w:val="0"/>
      <w:marTop w:val="0"/>
      <w:marBottom w:val="0"/>
      <w:divBdr>
        <w:top w:val="none" w:sz="0" w:space="0" w:color="auto"/>
        <w:left w:val="none" w:sz="0" w:space="0" w:color="auto"/>
        <w:bottom w:val="none" w:sz="0" w:space="0" w:color="auto"/>
        <w:right w:val="none" w:sz="0" w:space="0" w:color="auto"/>
      </w:divBdr>
      <w:divsChild>
        <w:div w:id="2059081997">
          <w:marLeft w:val="0"/>
          <w:marRight w:val="0"/>
          <w:marTop w:val="0"/>
          <w:marBottom w:val="0"/>
          <w:divBdr>
            <w:top w:val="none" w:sz="0" w:space="0" w:color="auto"/>
            <w:left w:val="none" w:sz="0" w:space="0" w:color="auto"/>
            <w:bottom w:val="none" w:sz="0" w:space="0" w:color="auto"/>
            <w:right w:val="none" w:sz="0" w:space="0" w:color="auto"/>
          </w:divBdr>
          <w:divsChild>
            <w:div w:id="348412998">
              <w:marLeft w:val="0"/>
              <w:marRight w:val="0"/>
              <w:marTop w:val="0"/>
              <w:marBottom w:val="0"/>
              <w:divBdr>
                <w:top w:val="none" w:sz="0" w:space="0" w:color="auto"/>
                <w:left w:val="none" w:sz="0" w:space="0" w:color="auto"/>
                <w:bottom w:val="none" w:sz="0" w:space="0" w:color="auto"/>
                <w:right w:val="none" w:sz="0" w:space="0" w:color="auto"/>
              </w:divBdr>
              <w:divsChild>
                <w:div w:id="142279470">
                  <w:marLeft w:val="2928"/>
                  <w:marRight w:val="0"/>
                  <w:marTop w:val="720"/>
                  <w:marBottom w:val="0"/>
                  <w:divBdr>
                    <w:top w:val="none" w:sz="0" w:space="0" w:color="auto"/>
                    <w:left w:val="none" w:sz="0" w:space="0" w:color="auto"/>
                    <w:bottom w:val="none" w:sz="0" w:space="0" w:color="auto"/>
                    <w:right w:val="none" w:sz="0" w:space="0" w:color="auto"/>
                  </w:divBdr>
                  <w:divsChild>
                    <w:div w:id="8707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64265">
      <w:bodyDiv w:val="1"/>
      <w:marLeft w:val="0"/>
      <w:marRight w:val="0"/>
      <w:marTop w:val="0"/>
      <w:marBottom w:val="0"/>
      <w:divBdr>
        <w:top w:val="none" w:sz="0" w:space="0" w:color="auto"/>
        <w:left w:val="none" w:sz="0" w:space="0" w:color="auto"/>
        <w:bottom w:val="none" w:sz="0" w:space="0" w:color="auto"/>
        <w:right w:val="none" w:sz="0" w:space="0" w:color="auto"/>
      </w:divBdr>
      <w:divsChild>
        <w:div w:id="200359232">
          <w:marLeft w:val="0"/>
          <w:marRight w:val="0"/>
          <w:marTop w:val="0"/>
          <w:marBottom w:val="0"/>
          <w:divBdr>
            <w:top w:val="none" w:sz="0" w:space="0" w:color="auto"/>
            <w:left w:val="none" w:sz="0" w:space="0" w:color="auto"/>
            <w:bottom w:val="none" w:sz="0" w:space="0" w:color="auto"/>
            <w:right w:val="none" w:sz="0" w:space="0" w:color="auto"/>
          </w:divBdr>
          <w:divsChild>
            <w:div w:id="1128938684">
              <w:marLeft w:val="0"/>
              <w:marRight w:val="0"/>
              <w:marTop w:val="0"/>
              <w:marBottom w:val="0"/>
              <w:divBdr>
                <w:top w:val="none" w:sz="0" w:space="0" w:color="auto"/>
                <w:left w:val="none" w:sz="0" w:space="0" w:color="auto"/>
                <w:bottom w:val="none" w:sz="0" w:space="0" w:color="auto"/>
                <w:right w:val="none" w:sz="0" w:space="0" w:color="auto"/>
              </w:divBdr>
              <w:divsChild>
                <w:div w:id="635721352">
                  <w:marLeft w:val="2928"/>
                  <w:marRight w:val="0"/>
                  <w:marTop w:val="720"/>
                  <w:marBottom w:val="0"/>
                  <w:divBdr>
                    <w:top w:val="none" w:sz="0" w:space="0" w:color="auto"/>
                    <w:left w:val="none" w:sz="0" w:space="0" w:color="auto"/>
                    <w:bottom w:val="none" w:sz="0" w:space="0" w:color="auto"/>
                    <w:right w:val="none" w:sz="0" w:space="0" w:color="auto"/>
                  </w:divBdr>
                  <w:divsChild>
                    <w:div w:id="10572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3917">
      <w:bodyDiv w:val="1"/>
      <w:marLeft w:val="0"/>
      <w:marRight w:val="0"/>
      <w:marTop w:val="0"/>
      <w:marBottom w:val="0"/>
      <w:divBdr>
        <w:top w:val="none" w:sz="0" w:space="0" w:color="auto"/>
        <w:left w:val="none" w:sz="0" w:space="0" w:color="auto"/>
        <w:bottom w:val="none" w:sz="0" w:space="0" w:color="auto"/>
        <w:right w:val="none" w:sz="0" w:space="0" w:color="auto"/>
      </w:divBdr>
      <w:divsChild>
        <w:div w:id="1804732922">
          <w:marLeft w:val="0"/>
          <w:marRight w:val="0"/>
          <w:marTop w:val="0"/>
          <w:marBottom w:val="0"/>
          <w:divBdr>
            <w:top w:val="none" w:sz="0" w:space="0" w:color="auto"/>
            <w:left w:val="none" w:sz="0" w:space="0" w:color="auto"/>
            <w:bottom w:val="none" w:sz="0" w:space="0" w:color="auto"/>
            <w:right w:val="none" w:sz="0" w:space="0" w:color="auto"/>
          </w:divBdr>
          <w:divsChild>
            <w:div w:id="1268732880">
              <w:marLeft w:val="0"/>
              <w:marRight w:val="0"/>
              <w:marTop w:val="0"/>
              <w:marBottom w:val="0"/>
              <w:divBdr>
                <w:top w:val="none" w:sz="0" w:space="0" w:color="auto"/>
                <w:left w:val="none" w:sz="0" w:space="0" w:color="auto"/>
                <w:bottom w:val="none" w:sz="0" w:space="0" w:color="auto"/>
                <w:right w:val="none" w:sz="0" w:space="0" w:color="auto"/>
              </w:divBdr>
              <w:divsChild>
                <w:div w:id="619804562">
                  <w:marLeft w:val="2928"/>
                  <w:marRight w:val="0"/>
                  <w:marTop w:val="720"/>
                  <w:marBottom w:val="0"/>
                  <w:divBdr>
                    <w:top w:val="none" w:sz="0" w:space="0" w:color="auto"/>
                    <w:left w:val="none" w:sz="0" w:space="0" w:color="auto"/>
                    <w:bottom w:val="none" w:sz="0" w:space="0" w:color="auto"/>
                    <w:right w:val="none" w:sz="0" w:space="0" w:color="auto"/>
                  </w:divBdr>
                  <w:divsChild>
                    <w:div w:id="319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88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1496">
          <w:marLeft w:val="0"/>
          <w:marRight w:val="0"/>
          <w:marTop w:val="0"/>
          <w:marBottom w:val="0"/>
          <w:divBdr>
            <w:top w:val="none" w:sz="0" w:space="0" w:color="auto"/>
            <w:left w:val="none" w:sz="0" w:space="0" w:color="auto"/>
            <w:bottom w:val="none" w:sz="0" w:space="0" w:color="auto"/>
            <w:right w:val="none" w:sz="0" w:space="0" w:color="auto"/>
          </w:divBdr>
          <w:divsChild>
            <w:div w:id="1607888596">
              <w:marLeft w:val="0"/>
              <w:marRight w:val="0"/>
              <w:marTop w:val="0"/>
              <w:marBottom w:val="0"/>
              <w:divBdr>
                <w:top w:val="none" w:sz="0" w:space="0" w:color="auto"/>
                <w:left w:val="none" w:sz="0" w:space="0" w:color="auto"/>
                <w:bottom w:val="none" w:sz="0" w:space="0" w:color="auto"/>
                <w:right w:val="none" w:sz="0" w:space="0" w:color="auto"/>
              </w:divBdr>
              <w:divsChild>
                <w:div w:id="1391885320">
                  <w:marLeft w:val="2928"/>
                  <w:marRight w:val="0"/>
                  <w:marTop w:val="720"/>
                  <w:marBottom w:val="0"/>
                  <w:divBdr>
                    <w:top w:val="none" w:sz="0" w:space="0" w:color="auto"/>
                    <w:left w:val="none" w:sz="0" w:space="0" w:color="auto"/>
                    <w:bottom w:val="none" w:sz="0" w:space="0" w:color="auto"/>
                    <w:right w:val="none" w:sz="0" w:space="0" w:color="auto"/>
                  </w:divBdr>
                  <w:divsChild>
                    <w:div w:id="20389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ngdc.noaa.gov/MGG/images/slide_set1/slide17.gif" TargetMode="External"/><Relationship Id="rId13" Type="http://schemas.openxmlformats.org/officeDocument/2006/relationships/hyperlink" Target="http://sl.wikipedia.org/wiki/Kilometer" TargetMode="External"/><Relationship Id="rId18" Type="http://schemas.openxmlformats.org/officeDocument/2006/relationships/hyperlink" Target="http://sl.wikipedia.org/w/index.php?title=Kilometer_na_sekundo&amp;action=edit" TargetMode="External"/><Relationship Id="rId26" Type="http://schemas.openxmlformats.org/officeDocument/2006/relationships/hyperlink" Target="http://sl.wikipedia.org/wiki/Kilogram"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l.wikipedia.org/wiki/Sonce" TargetMode="External"/><Relationship Id="rId34" Type="http://schemas.openxmlformats.org/officeDocument/2006/relationships/hyperlink" Target="http://sl.wikipedia.org/wiki/Celzij" TargetMode="External"/><Relationship Id="rId42" Type="http://schemas.openxmlformats.org/officeDocument/2006/relationships/theme" Target="theme/theme1.xml"/><Relationship Id="rId7" Type="http://schemas.openxmlformats.org/officeDocument/2006/relationships/image" Target="http://upload.wikimedia.org/wikipedia/commons/thumb/9/97/The_Earth_seen_from_Apollo_17.jpg/599px-The_Earth_seen_from_Apollo_17.jpg" TargetMode="External"/><Relationship Id="rId12" Type="http://schemas.openxmlformats.org/officeDocument/2006/relationships/image" Target="http://upload.wikimedia.org/wikipedia/sl/thumb/7/77/Struktura_Zemlje.jpg/725px-Struktura_Zemlje.jpg" TargetMode="External"/><Relationship Id="rId17" Type="http://schemas.openxmlformats.org/officeDocument/2006/relationships/hyperlink" Target="http://sl.wikipedia.org/wiki/Kilometer_na_uro" TargetMode="External"/><Relationship Id="rId25" Type="http://schemas.openxmlformats.org/officeDocument/2006/relationships/hyperlink" Target="http://sl.wikipedia.org/w/index.php?title=Kubi%C4%8Dni_kilometer&amp;action=edit" TargetMode="External"/><Relationship Id="rId33" Type="http://schemas.openxmlformats.org/officeDocument/2006/relationships/hyperlink" Target="http://sl.wikipedia.org/wiki/Kelvin" TargetMode="External"/><Relationship Id="rId38" Type="http://schemas.openxmlformats.org/officeDocument/2006/relationships/hyperlink" Target="http://sl.wikipedia.org/wiki/Podnebje" TargetMode="External"/><Relationship Id="rId2" Type="http://schemas.openxmlformats.org/officeDocument/2006/relationships/styles" Target="styles.xml"/><Relationship Id="rId16" Type="http://schemas.openxmlformats.org/officeDocument/2006/relationships/hyperlink" Target="http://sl.wikipedia.org/w/index.php?title=Julijansko_leto_%28astronomija%29&amp;action=edit" TargetMode="External"/><Relationship Id="rId20" Type="http://schemas.openxmlformats.org/officeDocument/2006/relationships/hyperlink" Target="http://sl.wikipedia.org/w/index.php?title=Kilometer_na_hour&amp;action=edit" TargetMode="External"/><Relationship Id="rId29" Type="http://schemas.openxmlformats.org/officeDocument/2006/relationships/hyperlink" Target="http://sl.wikipedia.org/wiki/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l.wikipedia.org/w/index.php?title=Square_kilometre&amp;action=edit" TargetMode="External"/><Relationship Id="rId32" Type="http://schemas.openxmlformats.org/officeDocument/2006/relationships/hyperlink" Target="http://sl.wikipedia.org/w/index.php?title=Stopinja_%28kot%29&amp;action=edit" TargetMode="External"/><Relationship Id="rId37" Type="http://schemas.openxmlformats.org/officeDocument/2006/relationships/hyperlink" Target="http://users.volja.net/k4fg0152/devetplanetov/jezikoslovstvo.html" TargetMode="External"/><Relationship Id="rId40" Type="http://schemas.openxmlformats.org/officeDocument/2006/relationships/image" Target="http://www.najdi.si/redirect/multimedia.jsp?redirect=http://www.smartinfos.com/slike/zemlja.jpg&amp;resulturl=http://www.smartinfos.com/slike/zemlja.jpg&amp;refurl=http://www.smartinfos.com/&amp;q=ZEMLJA&amp;contenttype=image/jpeg" TargetMode="External"/><Relationship Id="rId5" Type="http://schemas.openxmlformats.org/officeDocument/2006/relationships/hyperlink" Target="http://upload.wikimedia.org/wikipedia/commons/9/97/The_Earth_seen_from_Apollo_17.jpg" TargetMode="External"/><Relationship Id="rId15" Type="http://schemas.openxmlformats.org/officeDocument/2006/relationships/hyperlink" Target="http://sl.wikipedia.org/wiki/Dan" TargetMode="External"/><Relationship Id="rId23" Type="http://schemas.openxmlformats.org/officeDocument/2006/relationships/hyperlink" Target="http://sl.wikipedia.org/w/index.php?title=3753_Cruithne&amp;action=edit" TargetMode="External"/><Relationship Id="rId28" Type="http://schemas.openxmlformats.org/officeDocument/2006/relationships/hyperlink" Target="http://sl.wikipedia.org/w/index.php?title=Meter_na_sekundo_na_kvadrat&amp;action=edit" TargetMode="External"/><Relationship Id="rId36" Type="http://schemas.openxmlformats.org/officeDocument/2006/relationships/hyperlink" Target="http://sl.wikipedia.org/w/index.php?title=Srednja_vi%C5%A1ina_morja&amp;action=edit" TargetMode="External"/><Relationship Id="rId10" Type="http://schemas.openxmlformats.org/officeDocument/2006/relationships/hyperlink" Target="http://upload.wikimedia.org/wikipedia/sl/7/77/Struktura_Zemlje.jpg" TargetMode="External"/><Relationship Id="rId19" Type="http://schemas.openxmlformats.org/officeDocument/2006/relationships/hyperlink" Target="http://sl.wikipedia.org/wiki/Kilometer_na_uro" TargetMode="External"/><Relationship Id="rId31" Type="http://schemas.openxmlformats.org/officeDocument/2006/relationships/hyperlink" Target="http://sl.wikipedia.org/wiki/Ur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wikipedia.org/wiki/Astronomska_enota" TargetMode="External"/><Relationship Id="rId22" Type="http://schemas.openxmlformats.org/officeDocument/2006/relationships/hyperlink" Target="http://sl.wikipedia.org/wiki/Luna" TargetMode="External"/><Relationship Id="rId27" Type="http://schemas.openxmlformats.org/officeDocument/2006/relationships/hyperlink" Target="http://sl.wikipedia.org/w/index.php?title=Kilogram_per_cubic_metre&amp;action=edit" TargetMode="External"/><Relationship Id="rId30" Type="http://schemas.openxmlformats.org/officeDocument/2006/relationships/hyperlink" Target="http://sl.wikipedia.org/wiki/Dan" TargetMode="External"/><Relationship Id="rId35" Type="http://schemas.openxmlformats.org/officeDocument/2006/relationships/hyperlink" Target="http://sl.wikipedia.org/w/index.php?title=KP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12019</Characters>
  <Application>Microsoft Office Word</Application>
  <DocSecurity>0</DocSecurity>
  <Lines>100</Lines>
  <Paragraphs>28</Paragraphs>
  <ScaleCrop>false</ScaleCrop>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