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9E52" w14:textId="5AC9DB9C" w:rsidR="001B6F42" w:rsidRDefault="00DE2495">
      <w:pPr>
        <w:pStyle w:val="Heading1"/>
        <w:ind w:left="432"/>
        <w:rPr>
          <w:rFonts w:ascii="Georgia" w:hAnsi="Georgia"/>
          <w:sz w:val="44"/>
          <w:szCs w:val="44"/>
        </w:rPr>
      </w:pPr>
      <w:bookmarkStart w:id="0" w:name="_GoBack"/>
      <w:bookmarkEnd w:id="0"/>
      <w:r>
        <w:rPr>
          <w:rFonts w:ascii="Georgia" w:hAnsi="Georgia"/>
          <w:sz w:val="44"/>
          <w:szCs w:val="44"/>
        </w:rPr>
        <w:t>GALAKSIJE – RIMSKA CESTA</w:t>
      </w:r>
    </w:p>
    <w:p w14:paraId="1DDC9A31" w14:textId="77777777" w:rsidR="001B6F42" w:rsidRDefault="001B6F42">
      <w:pPr>
        <w:pStyle w:val="BodyText"/>
        <w:spacing w:before="280" w:after="280"/>
      </w:pPr>
    </w:p>
    <w:p w14:paraId="3313FA95" w14:textId="77777777" w:rsidR="001B6F42" w:rsidRDefault="00DE2495">
      <w:pPr>
        <w:rPr>
          <w:rFonts w:ascii="Georgia" w:hAnsi="Georgia"/>
          <w:b/>
          <w:bCs/>
          <w:i/>
          <w:iCs/>
          <w:sz w:val="22"/>
          <w:szCs w:val="22"/>
        </w:rPr>
      </w:pPr>
      <w:r>
        <w:rPr>
          <w:rFonts w:ascii="Georgia" w:hAnsi="Georgia"/>
          <w:b/>
          <w:bCs/>
          <w:i/>
          <w:iCs/>
          <w:sz w:val="22"/>
          <w:szCs w:val="22"/>
        </w:rPr>
        <w:t xml:space="preserve">Galaksija je velikanski nebesni objekt, sestavljen iz zvezd, plinov, medzvezdne snovi in »temne snovi«. Galaksije drži skupaj gravitacijski privlak, telesa pa krožijo okoli njenega skupnega središča, oz. jedra. Obstaja nekaj dokazov, da v središčih nekaterih ali celo vseh galaksij ležijo črne luknje. </w:t>
      </w:r>
    </w:p>
    <w:p w14:paraId="2080E31F" w14:textId="77777777" w:rsidR="001B6F42" w:rsidRDefault="001B6F42">
      <w:pPr>
        <w:rPr>
          <w:rFonts w:ascii="Georgia" w:hAnsi="Georgia"/>
          <w:b/>
          <w:bCs/>
          <w:i/>
          <w:iCs/>
          <w:sz w:val="22"/>
          <w:szCs w:val="22"/>
        </w:rPr>
      </w:pPr>
    </w:p>
    <w:p w14:paraId="0B95F08F" w14:textId="77777777" w:rsidR="001B6F42" w:rsidRDefault="00DE2495">
      <w:pPr>
        <w:rPr>
          <w:rFonts w:ascii="Georgia" w:hAnsi="Georgia"/>
          <w:b/>
          <w:bCs/>
          <w:i/>
          <w:iCs/>
          <w:sz w:val="22"/>
          <w:szCs w:val="22"/>
        </w:rPr>
      </w:pPr>
      <w:r>
        <w:rPr>
          <w:rFonts w:ascii="Georgia" w:hAnsi="Georgia"/>
          <w:b/>
          <w:bCs/>
          <w:i/>
          <w:iCs/>
          <w:sz w:val="22"/>
          <w:szCs w:val="22"/>
        </w:rPr>
        <w:t>Tipična galaksija lahko vsebuje od 10 milijonov do bilijona zvezd, v vesolju pa je verjetno tam okoli 100 milijard galaksij.</w:t>
      </w:r>
    </w:p>
    <w:p w14:paraId="123A5EB1" w14:textId="77777777" w:rsidR="001B6F42" w:rsidRDefault="001B6F42">
      <w:pPr>
        <w:rPr>
          <w:rFonts w:ascii="Georgia" w:hAnsi="Georgia"/>
          <w:b/>
          <w:bCs/>
          <w:i/>
          <w:iCs/>
          <w:sz w:val="22"/>
          <w:szCs w:val="22"/>
        </w:rPr>
      </w:pPr>
    </w:p>
    <w:p w14:paraId="644F5D60" w14:textId="77777777" w:rsidR="001B6F42" w:rsidRDefault="00DE2495">
      <w:pPr>
        <w:rPr>
          <w:rFonts w:ascii="Georgia" w:hAnsi="Georgia"/>
          <w:b/>
          <w:bCs/>
          <w:i/>
          <w:iCs/>
          <w:sz w:val="22"/>
          <w:szCs w:val="22"/>
        </w:rPr>
      </w:pPr>
      <w:r>
        <w:rPr>
          <w:rFonts w:ascii="Georgia" w:hAnsi="Georgia"/>
          <w:b/>
          <w:bCs/>
          <w:i/>
          <w:iCs/>
          <w:sz w:val="22"/>
          <w:szCs w:val="22"/>
        </w:rPr>
        <w:t>Beseda galaksija izhaja iz grške besede gala, galactos pa pomeni mleko. V tistih časih je bila namreč naša galaksija poimenovana mlečna cesta, izraz pa uporabljamo še danes (npr. v angleščini: Milky Way).</w:t>
      </w:r>
    </w:p>
    <w:p w14:paraId="53BE2B1A" w14:textId="77777777" w:rsidR="001B6F42" w:rsidRDefault="001B6F42"/>
    <w:p w14:paraId="41886E9E" w14:textId="77777777" w:rsidR="001B6F42" w:rsidRDefault="00D82CA1">
      <w:pPr>
        <w:keepNext/>
        <w:jc w:val="center"/>
        <w:rPr>
          <w:rFonts w:ascii="Georgia" w:hAnsi="Georgia"/>
          <w:i/>
          <w:iCs/>
          <w:sz w:val="22"/>
          <w:szCs w:val="22"/>
        </w:rPr>
      </w:pPr>
      <w:r>
        <w:pict w14:anchorId="5CF57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85pt;height:195.6pt" filled="t">
            <v:fill color2="black"/>
            <v:imagedata r:id="rId5" o:title=""/>
          </v:shape>
        </w:pict>
      </w:r>
    </w:p>
    <w:p w14:paraId="2A088C00" w14:textId="77777777" w:rsidR="001B6F42" w:rsidRDefault="00DE2495">
      <w:pPr>
        <w:pStyle w:val="Napis"/>
        <w:jc w:val="center"/>
        <w:rPr>
          <w:rFonts w:ascii="Georgia" w:hAnsi="Georgia"/>
          <w:b w:val="0"/>
          <w:bCs w:val="0"/>
          <w:i/>
          <w:iCs/>
          <w:sz w:val="22"/>
          <w:szCs w:val="22"/>
        </w:rPr>
      </w:pPr>
      <w:r>
        <w:rPr>
          <w:rFonts w:ascii="Georgia" w:hAnsi="Georgia"/>
          <w:b w:val="0"/>
          <w:bCs w:val="0"/>
          <w:i/>
          <w:iCs/>
          <w:sz w:val="22"/>
          <w:szCs w:val="22"/>
        </w:rPr>
        <w:t>Slika : Galaksija Rimska cesta</w:t>
      </w:r>
    </w:p>
    <w:p w14:paraId="24EFA55B" w14:textId="77777777" w:rsidR="001B6F42" w:rsidRDefault="001B6F42"/>
    <w:p w14:paraId="18A7673B" w14:textId="77777777" w:rsidR="001B6F42" w:rsidRDefault="001B6F42"/>
    <w:p w14:paraId="69300DBC" w14:textId="77777777" w:rsidR="001B6F42" w:rsidRDefault="001B6F42"/>
    <w:p w14:paraId="738BD430" w14:textId="77777777" w:rsidR="001B6F42" w:rsidRDefault="00D82CA1">
      <w:pPr>
        <w:keepNext/>
        <w:jc w:val="center"/>
        <w:rPr>
          <w:rFonts w:ascii="Georgia" w:hAnsi="Georgia"/>
          <w:i/>
          <w:iCs/>
          <w:sz w:val="22"/>
          <w:szCs w:val="22"/>
        </w:rPr>
      </w:pPr>
      <w:r>
        <w:pict w14:anchorId="5128C3DD">
          <v:shape id="_x0000_i1026" type="#_x0000_t75" style="width:258.8pt;height:135.85pt" filled="t">
            <v:fill color2="black"/>
            <v:imagedata r:id="rId6" o:title=""/>
          </v:shape>
        </w:pict>
      </w:r>
    </w:p>
    <w:p w14:paraId="56582F0C" w14:textId="77777777" w:rsidR="001B6F42" w:rsidRDefault="00DE2495">
      <w:pPr>
        <w:pStyle w:val="Napis"/>
        <w:jc w:val="center"/>
        <w:rPr>
          <w:rFonts w:ascii="Georgia" w:hAnsi="Georgia"/>
          <w:b w:val="0"/>
          <w:bCs w:val="0"/>
          <w:i/>
          <w:iCs/>
          <w:sz w:val="22"/>
          <w:szCs w:val="22"/>
        </w:rPr>
      </w:pPr>
      <w:r>
        <w:rPr>
          <w:rFonts w:ascii="Georgia" w:hAnsi="Georgia"/>
          <w:b w:val="0"/>
          <w:bCs w:val="0"/>
          <w:i/>
          <w:iCs/>
          <w:sz w:val="22"/>
          <w:szCs w:val="22"/>
        </w:rPr>
        <w:t>Slika : Galaksija NGC 7331, naj bi bila dvojčica naše galaksije</w:t>
      </w:r>
    </w:p>
    <w:p w14:paraId="1011B1B5" w14:textId="77777777" w:rsidR="001B6F42" w:rsidRDefault="001B6F42">
      <w:pPr>
        <w:pStyle w:val="Heading2"/>
        <w:ind w:left="576"/>
      </w:pPr>
    </w:p>
    <w:p w14:paraId="11DB3823" w14:textId="77777777" w:rsidR="001B6F42" w:rsidRDefault="00DE2495">
      <w:pPr>
        <w:pStyle w:val="Heading2"/>
        <w:ind w:left="576"/>
        <w:rPr>
          <w:rFonts w:ascii="Georgia" w:hAnsi="Georgia"/>
          <w:sz w:val="22"/>
          <w:szCs w:val="22"/>
          <w:u w:val="single"/>
        </w:rPr>
      </w:pPr>
      <w:r>
        <w:rPr>
          <w:rFonts w:ascii="Georgia" w:hAnsi="Georgia"/>
          <w:sz w:val="22"/>
          <w:szCs w:val="22"/>
          <w:u w:val="single"/>
        </w:rPr>
        <w:lastRenderedPageBreak/>
        <w:t>Tipi galaksij</w:t>
      </w:r>
    </w:p>
    <w:p w14:paraId="22053FDA" w14:textId="77777777" w:rsidR="001B6F42" w:rsidRDefault="00DE2495">
      <w:pPr>
        <w:rPr>
          <w:rFonts w:ascii="Georgia" w:hAnsi="Georgia"/>
          <w:b/>
          <w:bCs/>
          <w:i/>
          <w:iCs/>
          <w:sz w:val="22"/>
          <w:szCs w:val="22"/>
        </w:rPr>
      </w:pPr>
      <w:r>
        <w:rPr>
          <w:rFonts w:ascii="Georgia" w:hAnsi="Georgia"/>
          <w:b/>
          <w:bCs/>
          <w:i/>
          <w:iCs/>
          <w:sz w:val="22"/>
          <w:szCs w:val="22"/>
        </w:rPr>
        <w:t xml:space="preserve">Poznamo tri tipe galaksij: </w:t>
      </w:r>
    </w:p>
    <w:p w14:paraId="3E6F5D52" w14:textId="77777777" w:rsidR="001B6F42" w:rsidRDefault="00DE2495">
      <w:pPr>
        <w:numPr>
          <w:ilvl w:val="0"/>
          <w:numId w:val="2"/>
        </w:numPr>
        <w:tabs>
          <w:tab w:val="left" w:pos="2574"/>
        </w:tabs>
        <w:rPr>
          <w:rFonts w:ascii="Georgia" w:hAnsi="Georgia"/>
          <w:b/>
          <w:bCs/>
          <w:i/>
          <w:iCs/>
          <w:sz w:val="22"/>
          <w:szCs w:val="22"/>
        </w:rPr>
      </w:pPr>
      <w:r>
        <w:rPr>
          <w:rFonts w:ascii="Georgia" w:hAnsi="Georgia"/>
          <w:b/>
          <w:bCs/>
          <w:i/>
          <w:iCs/>
          <w:sz w:val="22"/>
          <w:szCs w:val="22"/>
        </w:rPr>
        <w:t>eliptične</w:t>
      </w:r>
    </w:p>
    <w:p w14:paraId="515BE56F" w14:textId="77777777" w:rsidR="001B6F42" w:rsidRDefault="00DE2495">
      <w:pPr>
        <w:numPr>
          <w:ilvl w:val="0"/>
          <w:numId w:val="2"/>
        </w:numPr>
        <w:tabs>
          <w:tab w:val="left" w:pos="2574"/>
        </w:tabs>
        <w:rPr>
          <w:rFonts w:ascii="Georgia" w:hAnsi="Georgia"/>
          <w:b/>
          <w:bCs/>
          <w:i/>
          <w:iCs/>
          <w:sz w:val="22"/>
          <w:szCs w:val="22"/>
        </w:rPr>
      </w:pPr>
      <w:r>
        <w:rPr>
          <w:rFonts w:ascii="Georgia" w:hAnsi="Georgia"/>
          <w:b/>
          <w:bCs/>
          <w:i/>
          <w:iCs/>
          <w:sz w:val="22"/>
          <w:szCs w:val="22"/>
        </w:rPr>
        <w:t xml:space="preserve">spiralne </w:t>
      </w:r>
    </w:p>
    <w:p w14:paraId="4D7DBA93" w14:textId="77777777" w:rsidR="001B6F42" w:rsidRDefault="00DE2495">
      <w:pPr>
        <w:numPr>
          <w:ilvl w:val="0"/>
          <w:numId w:val="2"/>
        </w:numPr>
        <w:tabs>
          <w:tab w:val="left" w:pos="2574"/>
        </w:tabs>
        <w:rPr>
          <w:rFonts w:ascii="Georgia" w:hAnsi="Georgia"/>
          <w:b/>
          <w:bCs/>
          <w:i/>
          <w:iCs/>
          <w:sz w:val="22"/>
          <w:szCs w:val="22"/>
        </w:rPr>
      </w:pPr>
      <w:r>
        <w:rPr>
          <w:rFonts w:ascii="Georgia" w:hAnsi="Georgia"/>
          <w:b/>
          <w:bCs/>
          <w:i/>
          <w:iCs/>
          <w:sz w:val="22"/>
          <w:szCs w:val="22"/>
        </w:rPr>
        <w:t>nepravilne</w:t>
      </w:r>
    </w:p>
    <w:p w14:paraId="6B6B7EC7" w14:textId="77777777" w:rsidR="001B6F42" w:rsidRDefault="001B6F42">
      <w:pPr>
        <w:rPr>
          <w:rFonts w:ascii="Georgia" w:hAnsi="Georgia"/>
          <w:b/>
          <w:bCs/>
          <w:i/>
          <w:iCs/>
          <w:sz w:val="22"/>
          <w:szCs w:val="22"/>
        </w:rPr>
      </w:pPr>
    </w:p>
    <w:p w14:paraId="15EB8F48" w14:textId="77777777" w:rsidR="001B6F42" w:rsidRDefault="00DE2495">
      <w:pPr>
        <w:rPr>
          <w:rFonts w:ascii="Georgia" w:hAnsi="Georgia"/>
          <w:b/>
          <w:bCs/>
          <w:i/>
          <w:iCs/>
          <w:sz w:val="22"/>
          <w:szCs w:val="22"/>
        </w:rPr>
      </w:pPr>
      <w:r>
        <w:rPr>
          <w:rFonts w:ascii="Georgia" w:hAnsi="Georgia"/>
          <w:b/>
          <w:bCs/>
          <w:i/>
          <w:iCs/>
          <w:sz w:val="22"/>
          <w:szCs w:val="22"/>
        </w:rPr>
        <w:t>Naša Galaksija je po vsej verjetnosti velika spiralna galaksija s prečko, s premerom 100.000 svetlobnih let. Vsebuje okoli 300 milijard zvezd, njena skupna masa je okoli trilijon Sončevih mas. Na nebu jo vidimo kot bel pas ki se pne čez nebo, najlepše pa je vidna na južni polobli.</w:t>
      </w:r>
    </w:p>
    <w:p w14:paraId="08E481B8" w14:textId="77777777" w:rsidR="001B6F42" w:rsidRDefault="001B6F42"/>
    <w:p w14:paraId="41512B0A" w14:textId="77777777" w:rsidR="001B6F42" w:rsidRDefault="00D82CA1">
      <w:pPr>
        <w:keepNext/>
        <w:rPr>
          <w:rFonts w:ascii="Georgia" w:hAnsi="Georgia"/>
          <w:i/>
          <w:iCs/>
          <w:sz w:val="22"/>
          <w:szCs w:val="22"/>
        </w:rPr>
      </w:pPr>
      <w:r>
        <w:pict w14:anchorId="23EECCE1">
          <v:shape id="_x0000_i1027" type="#_x0000_t75" style="width:188.85pt;height:143.3pt" filled="t">
            <v:fill color2="black"/>
            <v:imagedata r:id="rId7" o:title=""/>
          </v:shape>
        </w:pict>
      </w:r>
    </w:p>
    <w:p w14:paraId="61ECE523" w14:textId="77777777" w:rsidR="001B6F42" w:rsidRDefault="00DE2495">
      <w:pPr>
        <w:pStyle w:val="Napis"/>
        <w:rPr>
          <w:rFonts w:ascii="Georgia" w:hAnsi="Georgia"/>
          <w:b w:val="0"/>
          <w:bCs w:val="0"/>
          <w:i/>
          <w:iCs/>
          <w:sz w:val="22"/>
          <w:szCs w:val="22"/>
        </w:rPr>
      </w:pPr>
      <w:r>
        <w:rPr>
          <w:rFonts w:ascii="Georgia" w:hAnsi="Georgia"/>
          <w:b w:val="0"/>
          <w:bCs w:val="0"/>
          <w:i/>
          <w:iCs/>
          <w:sz w:val="22"/>
          <w:szCs w:val="22"/>
        </w:rPr>
        <w:t>Slika : Spiralna galaksija</w:t>
      </w:r>
    </w:p>
    <w:p w14:paraId="581F6CFE" w14:textId="77777777" w:rsidR="001B6F42" w:rsidRDefault="00D82CA1">
      <w:pPr>
        <w:keepNext/>
        <w:jc w:val="right"/>
        <w:rPr>
          <w:rFonts w:ascii="Georgia" w:hAnsi="Georgia"/>
          <w:i/>
          <w:iCs/>
          <w:sz w:val="22"/>
          <w:szCs w:val="22"/>
        </w:rPr>
      </w:pPr>
      <w:r>
        <w:pict w14:anchorId="1B36942E">
          <v:shape id="_x0000_i1028" type="#_x0000_t75" style="width:165.05pt;height:165.05pt" filled="t">
            <v:fill color2="black"/>
            <v:imagedata r:id="rId8" o:title=""/>
          </v:shape>
        </w:pict>
      </w:r>
    </w:p>
    <w:p w14:paraId="48A54116" w14:textId="77777777" w:rsidR="001B6F42" w:rsidRDefault="00DE2495">
      <w:pPr>
        <w:pStyle w:val="Napis"/>
        <w:jc w:val="right"/>
        <w:rPr>
          <w:rFonts w:ascii="Georgia" w:hAnsi="Georgia"/>
          <w:b w:val="0"/>
          <w:bCs w:val="0"/>
          <w:i/>
          <w:iCs/>
          <w:sz w:val="22"/>
          <w:szCs w:val="22"/>
        </w:rPr>
      </w:pPr>
      <w:r>
        <w:rPr>
          <w:rFonts w:ascii="Georgia" w:hAnsi="Georgia"/>
          <w:b w:val="0"/>
          <w:bCs w:val="0"/>
          <w:i/>
          <w:iCs/>
          <w:sz w:val="22"/>
          <w:szCs w:val="22"/>
        </w:rPr>
        <w:t>Slika : Spiralna galaksija s prečko</w:t>
      </w:r>
    </w:p>
    <w:p w14:paraId="06BEC9A7" w14:textId="77777777" w:rsidR="001B6F42" w:rsidRDefault="001B6F42">
      <w:pPr>
        <w:pStyle w:val="Napis"/>
      </w:pPr>
    </w:p>
    <w:p w14:paraId="604ACB48" w14:textId="77777777" w:rsidR="001B6F42" w:rsidRDefault="00D82CA1">
      <w:pPr>
        <w:keepNext/>
        <w:rPr>
          <w:rFonts w:ascii="Georgia" w:hAnsi="Georgia"/>
          <w:i/>
          <w:iCs/>
          <w:sz w:val="22"/>
          <w:szCs w:val="22"/>
        </w:rPr>
      </w:pPr>
      <w:r>
        <w:pict w14:anchorId="17DF6448">
          <v:shape id="_x0000_i1029" type="#_x0000_t75" style="width:152.85pt;height:141.95pt" filled="t">
            <v:fill color2="black"/>
            <v:imagedata r:id="rId9" o:title=""/>
          </v:shape>
        </w:pict>
      </w:r>
    </w:p>
    <w:p w14:paraId="30656B2A" w14:textId="77777777" w:rsidR="001B6F42" w:rsidRDefault="00DE2495">
      <w:pPr>
        <w:pStyle w:val="Napis"/>
        <w:rPr>
          <w:rFonts w:ascii="Georgia" w:hAnsi="Georgia"/>
          <w:b w:val="0"/>
          <w:bCs w:val="0"/>
          <w:i/>
          <w:iCs/>
          <w:sz w:val="22"/>
          <w:szCs w:val="22"/>
        </w:rPr>
      </w:pPr>
      <w:r>
        <w:rPr>
          <w:rFonts w:ascii="Georgia" w:hAnsi="Georgia"/>
          <w:b w:val="0"/>
          <w:bCs w:val="0"/>
          <w:i/>
          <w:iCs/>
          <w:sz w:val="22"/>
          <w:szCs w:val="22"/>
        </w:rPr>
        <w:t>Slika : Eliptična galaksija</w:t>
      </w:r>
    </w:p>
    <w:p w14:paraId="3DCCF436" w14:textId="77777777" w:rsidR="001B6F42" w:rsidRDefault="001B6F42">
      <w:pPr>
        <w:keepNext/>
      </w:pPr>
    </w:p>
    <w:p w14:paraId="7AC1A02B" w14:textId="77777777" w:rsidR="001B6F42" w:rsidRDefault="00D82CA1">
      <w:pPr>
        <w:keepNext/>
        <w:jc w:val="center"/>
      </w:pPr>
      <w:r>
        <w:pict w14:anchorId="7016E124">
          <v:shape id="_x0000_i1030" type="#_x0000_t75" style="width:222.8pt;height:146.05pt" filled="t">
            <v:fill color2="black"/>
            <v:imagedata r:id="rId10" o:title=""/>
          </v:shape>
        </w:pict>
      </w:r>
    </w:p>
    <w:p w14:paraId="712A88AE" w14:textId="77777777" w:rsidR="001B6F42" w:rsidRDefault="00DE2495">
      <w:pPr>
        <w:pStyle w:val="Napis"/>
        <w:jc w:val="center"/>
      </w:pPr>
      <w:r>
        <w:t xml:space="preserve">Slika </w:t>
      </w:r>
      <w:r>
        <w:fldChar w:fldCharType="begin"/>
      </w:r>
      <w:r>
        <w:instrText xml:space="preserve"> SEQ "Slika" \*Arabic </w:instrText>
      </w:r>
      <w:r>
        <w:fldChar w:fldCharType="separate"/>
      </w:r>
      <w:r>
        <w:t>1</w:t>
      </w:r>
      <w:r>
        <w:fldChar w:fldCharType="end"/>
      </w:r>
      <w:r>
        <w:t>: Nepravilna galaksija</w:t>
      </w:r>
    </w:p>
    <w:p w14:paraId="07CA6D2E" w14:textId="77777777" w:rsidR="001B6F42" w:rsidRDefault="001B6F42"/>
    <w:p w14:paraId="7BCB3BD3" w14:textId="77777777" w:rsidR="001B6F42" w:rsidRDefault="001B6F42"/>
    <w:p w14:paraId="3EC2FDBF" w14:textId="77777777" w:rsidR="001B6F42" w:rsidRDefault="00DE2495">
      <w:pPr>
        <w:pStyle w:val="Heading2"/>
        <w:ind w:left="576"/>
        <w:rPr>
          <w:rFonts w:ascii="Georgia" w:hAnsi="Georgia"/>
          <w:i/>
          <w:iCs/>
          <w:sz w:val="22"/>
          <w:szCs w:val="22"/>
          <w:u w:val="single"/>
        </w:rPr>
      </w:pPr>
      <w:r>
        <w:rPr>
          <w:rFonts w:ascii="Georgia" w:hAnsi="Georgia"/>
          <w:i/>
          <w:iCs/>
          <w:sz w:val="22"/>
          <w:szCs w:val="22"/>
          <w:u w:val="single"/>
        </w:rPr>
        <w:t>Skupine galaksij</w:t>
      </w:r>
    </w:p>
    <w:p w14:paraId="598D5809" w14:textId="77777777" w:rsidR="001B6F42" w:rsidRDefault="00DE2495">
      <w:pPr>
        <w:rPr>
          <w:rFonts w:ascii="Georgia" w:hAnsi="Georgia"/>
          <w:b/>
          <w:bCs/>
          <w:i/>
          <w:iCs/>
          <w:sz w:val="22"/>
          <w:szCs w:val="22"/>
        </w:rPr>
      </w:pPr>
      <w:r>
        <w:rPr>
          <w:rFonts w:ascii="Georgia" w:hAnsi="Georgia"/>
          <w:b/>
          <w:bCs/>
          <w:i/>
          <w:iCs/>
          <w:sz w:val="22"/>
          <w:szCs w:val="22"/>
        </w:rPr>
        <w:t>Obstaja le nekaj prostih galaksij. Večina je vezanih na številne druge galaksije. Sestave galaksij, ki vsebujejo do okoli 50 galaksij, so skupine galaksij. Še večje sestave, ki vsebujejo več tisoč galaksij so jate galaksij. Nadjate ali superjate so velikanske sestave, ki vsebujejo na desetine ali na tisoče galaksij.</w:t>
      </w:r>
    </w:p>
    <w:p w14:paraId="1E772E55" w14:textId="77777777" w:rsidR="001B6F42" w:rsidRDefault="001B6F42">
      <w:pPr>
        <w:rPr>
          <w:rFonts w:ascii="Georgia" w:hAnsi="Georgia"/>
          <w:b/>
          <w:bCs/>
          <w:i/>
          <w:iCs/>
          <w:sz w:val="22"/>
          <w:szCs w:val="22"/>
        </w:rPr>
      </w:pPr>
    </w:p>
    <w:p w14:paraId="5D393D48" w14:textId="77777777" w:rsidR="001B6F42" w:rsidRDefault="00DE2495">
      <w:pPr>
        <w:rPr>
          <w:rFonts w:ascii="Georgia" w:hAnsi="Georgia"/>
          <w:b/>
          <w:bCs/>
          <w:i/>
          <w:iCs/>
          <w:sz w:val="22"/>
          <w:szCs w:val="22"/>
        </w:rPr>
      </w:pPr>
      <w:r>
        <w:rPr>
          <w:rFonts w:ascii="Georgia" w:hAnsi="Georgia"/>
          <w:b/>
          <w:bCs/>
          <w:i/>
          <w:iCs/>
          <w:sz w:val="22"/>
          <w:szCs w:val="22"/>
        </w:rPr>
        <w:t>Naša Galaksija, Rimska cesta je članica Krajevne skupine in je poleg Andromedine galaksije največja v njej. Vsega skupaj Krajevno skupino sestavlja okoli 30 galaksij. Krajevna skupina je članica Krajevne nadjate, ki se imenuje tudi Nadjata Device.</w:t>
      </w:r>
    </w:p>
    <w:p w14:paraId="77F0DB27" w14:textId="77777777" w:rsidR="001B6F42" w:rsidRDefault="001B6F42">
      <w:pPr>
        <w:rPr>
          <w:rFonts w:ascii="Georgia" w:hAnsi="Georgia"/>
          <w:b/>
          <w:bCs/>
          <w:i/>
          <w:iCs/>
          <w:sz w:val="22"/>
          <w:szCs w:val="22"/>
        </w:rPr>
      </w:pPr>
    </w:p>
    <w:p w14:paraId="6E146BDD" w14:textId="77777777" w:rsidR="001B6F42" w:rsidRDefault="001B6F42"/>
    <w:p w14:paraId="207AF180" w14:textId="77777777" w:rsidR="001B6F42" w:rsidRDefault="00D82CA1">
      <w:pPr>
        <w:keepNext/>
        <w:jc w:val="center"/>
        <w:rPr>
          <w:rFonts w:ascii="Georgia" w:hAnsi="Georgia"/>
          <w:i/>
          <w:iCs/>
          <w:sz w:val="22"/>
          <w:szCs w:val="22"/>
        </w:rPr>
      </w:pPr>
      <w:r>
        <w:pict w14:anchorId="38C80AC1">
          <v:shape id="_x0000_i1031" type="#_x0000_t75" style="width:210.55pt;height:165.75pt" filled="t">
            <v:fill color2="black"/>
            <v:imagedata r:id="rId11" o:title=""/>
          </v:shape>
        </w:pict>
      </w:r>
    </w:p>
    <w:p w14:paraId="278F8ADA" w14:textId="77777777" w:rsidR="001B6F42" w:rsidRDefault="00DE2495">
      <w:pPr>
        <w:pStyle w:val="Napis"/>
        <w:jc w:val="center"/>
        <w:rPr>
          <w:rFonts w:ascii="Georgia" w:hAnsi="Georgia"/>
          <w:b w:val="0"/>
          <w:bCs w:val="0"/>
          <w:i/>
          <w:iCs/>
          <w:sz w:val="22"/>
          <w:szCs w:val="22"/>
        </w:rPr>
      </w:pPr>
      <w:r>
        <w:rPr>
          <w:rFonts w:ascii="Georgia" w:hAnsi="Georgia"/>
          <w:b w:val="0"/>
          <w:bCs w:val="0"/>
          <w:i/>
          <w:iCs/>
          <w:sz w:val="22"/>
          <w:szCs w:val="22"/>
        </w:rPr>
        <w:t>Slika : Krajevna skupina</w:t>
      </w:r>
    </w:p>
    <w:p w14:paraId="48CE8E62" w14:textId="77777777" w:rsidR="001B6F42" w:rsidRDefault="001B6F42"/>
    <w:p w14:paraId="3739207E" w14:textId="77777777" w:rsidR="001B6F42" w:rsidRDefault="001B6F42">
      <w:pPr>
        <w:jc w:val="center"/>
      </w:pPr>
    </w:p>
    <w:p w14:paraId="25A041EA" w14:textId="77777777" w:rsidR="001B6F42" w:rsidRDefault="001B6F42">
      <w:pPr>
        <w:jc w:val="center"/>
      </w:pPr>
    </w:p>
    <w:p w14:paraId="100D7412" w14:textId="77777777" w:rsidR="001B6F42" w:rsidRDefault="001B6F42">
      <w:pPr>
        <w:jc w:val="center"/>
      </w:pPr>
    </w:p>
    <w:p w14:paraId="6F2A83A5" w14:textId="77777777" w:rsidR="001B6F42" w:rsidRDefault="001B6F42">
      <w:pPr>
        <w:jc w:val="center"/>
      </w:pPr>
    </w:p>
    <w:p w14:paraId="4D09381E" w14:textId="77777777" w:rsidR="001B6F42" w:rsidRDefault="001B6F42">
      <w:pPr>
        <w:jc w:val="center"/>
      </w:pPr>
    </w:p>
    <w:p w14:paraId="75BAB561" w14:textId="77777777" w:rsidR="001B6F42" w:rsidRDefault="001B6F42">
      <w:pPr>
        <w:jc w:val="center"/>
      </w:pPr>
    </w:p>
    <w:p w14:paraId="16CD4C51" w14:textId="77777777" w:rsidR="001B6F42" w:rsidRDefault="00D82CA1">
      <w:pPr>
        <w:jc w:val="center"/>
      </w:pPr>
      <w:r>
        <w:lastRenderedPageBreak/>
        <w:pict w14:anchorId="6D515E82">
          <v:shape id="_x0000_i1032" type="#_x0000_t75" style="width:316.55pt;height:321.3pt" filled="t">
            <v:fill color2="black"/>
            <v:imagedata r:id="rId12" o:title=""/>
          </v:shape>
        </w:pict>
      </w:r>
    </w:p>
    <w:sectPr w:rsidR="001B6F42">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287"/>
        </w:tabs>
        <w:ind w:left="1287" w:hanging="360"/>
      </w:pPr>
      <w:rPr>
        <w:rFonts w:ascii="Symbol" w:hAnsi="Symbol"/>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E2495"/>
    <w:rsid w:val="001B6F42"/>
    <w:rsid w:val="0052587A"/>
    <w:rsid w:val="00D82CA1"/>
    <w:rsid w:val="00DE24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50E231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US"/>
    </w:rPr>
  </w:style>
  <w:style w:type="paragraph" w:styleId="Heading1">
    <w:name w:val="heading 1"/>
    <w:basedOn w:val="Normal"/>
    <w:next w:val="BodyText"/>
    <w:qFormat/>
    <w:pPr>
      <w:numPr>
        <w:numId w:val="1"/>
      </w:numPr>
      <w:spacing w:before="280" w:after="280" w:line="360" w:lineRule="auto"/>
      <w:ind w:left="1141"/>
      <w:jc w:val="center"/>
      <w:outlineLvl w:val="0"/>
    </w:pPr>
    <w:rPr>
      <w:b/>
      <w:bCs/>
      <w:sz w:val="48"/>
      <w:szCs w:val="48"/>
    </w:rPr>
  </w:style>
  <w:style w:type="paragraph" w:styleId="Heading2">
    <w:name w:val="heading 2"/>
    <w:basedOn w:val="Normal"/>
    <w:next w:val="BodyText"/>
    <w:qFormat/>
    <w:pPr>
      <w:numPr>
        <w:ilvl w:val="1"/>
        <w:numId w:val="1"/>
      </w:numPr>
      <w:spacing w:before="280" w:after="280"/>
      <w:ind w:left="1285"/>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olor w:val="auto"/>
    </w:r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Napis">
    <w:name w:val="Napis"/>
    <w:basedOn w:val="Normal"/>
    <w:next w:val="Normal"/>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283</Words>
  <Characters>1619</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2019-04-17T19:42:00Z</dcterms:created>
  <dcterms:modified xsi:type="dcterms:W3CDTF">2019-04-17T19:42:00Z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