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4A5A" w:rsidRPr="00254A5A" w:rsidRDefault="00CD187B">
      <w:bookmarkStart w:id="0" w:name="_GoBack"/>
      <w:bookmarkEnd w:id="0"/>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www.rusan.si/uploads/r/rusan/225089.jpg" style="width:85.1pt;height:28.05pt;visibility:visible">
            <v:imagedata r:id="rId8" o:title="225089"/>
          </v:shape>
        </w:pict>
      </w:r>
    </w:p>
    <w:p w:rsidR="009B285D" w:rsidRPr="00254A5A" w:rsidRDefault="00E15E4E" w:rsidP="004D7334">
      <w:pPr>
        <w:spacing w:after="0"/>
      </w:pPr>
      <w:r w:rsidRPr="00254A5A">
        <w:t>GSKŠ Ruše</w:t>
      </w:r>
    </w:p>
    <w:p w:rsidR="00E15E4E" w:rsidRPr="00254A5A" w:rsidRDefault="00E15E4E" w:rsidP="004D7334">
      <w:pPr>
        <w:spacing w:after="0"/>
      </w:pPr>
      <w:r w:rsidRPr="00254A5A">
        <w:t>Šolska ulica 16</w:t>
      </w:r>
    </w:p>
    <w:p w:rsidR="00E15E4E" w:rsidRPr="00254A5A" w:rsidRDefault="00254A5A">
      <w:r w:rsidRPr="00254A5A">
        <w:t>2342 Ruše</w:t>
      </w:r>
    </w:p>
    <w:p w:rsidR="00254A5A" w:rsidRPr="00254A5A" w:rsidRDefault="00254A5A"/>
    <w:p w:rsidR="00254A5A" w:rsidRPr="00254A5A" w:rsidRDefault="00254A5A"/>
    <w:p w:rsidR="00254A5A" w:rsidRPr="00254A5A" w:rsidRDefault="00254A5A"/>
    <w:p w:rsidR="00254A5A" w:rsidRPr="00254A5A" w:rsidRDefault="00254A5A"/>
    <w:p w:rsidR="00254A5A" w:rsidRPr="00254A5A" w:rsidRDefault="00254A5A"/>
    <w:p w:rsidR="00254A5A" w:rsidRPr="00254A5A" w:rsidRDefault="00254A5A"/>
    <w:p w:rsidR="00254A5A" w:rsidRPr="002F57C0" w:rsidRDefault="00254A5A" w:rsidP="00254A5A">
      <w:pPr>
        <w:jc w:val="center"/>
        <w:rPr>
          <w:b/>
          <w:sz w:val="40"/>
          <w:szCs w:val="32"/>
        </w:rPr>
      </w:pPr>
      <w:r w:rsidRPr="002F57C0">
        <w:rPr>
          <w:b/>
          <w:sz w:val="40"/>
          <w:szCs w:val="32"/>
        </w:rPr>
        <w:t>MATURITETNE VAJE IZ BIOLOGIJE</w:t>
      </w:r>
    </w:p>
    <w:p w:rsidR="00254A5A" w:rsidRPr="00254A5A" w:rsidRDefault="00254A5A" w:rsidP="00254A5A">
      <w:pPr>
        <w:jc w:val="center"/>
      </w:pPr>
    </w:p>
    <w:p w:rsidR="00254A5A" w:rsidRPr="00254A5A" w:rsidRDefault="00254A5A" w:rsidP="00254A5A">
      <w:pPr>
        <w:jc w:val="center"/>
      </w:pPr>
    </w:p>
    <w:p w:rsidR="00254A5A" w:rsidRPr="00254A5A" w:rsidRDefault="00254A5A" w:rsidP="00254A5A"/>
    <w:p w:rsidR="00254A5A" w:rsidRPr="00254A5A" w:rsidRDefault="00254A5A" w:rsidP="00254A5A"/>
    <w:p w:rsidR="00254A5A" w:rsidRPr="00254A5A" w:rsidRDefault="00254A5A" w:rsidP="00254A5A"/>
    <w:p w:rsidR="00254A5A" w:rsidRPr="00254A5A" w:rsidRDefault="00254A5A" w:rsidP="00254A5A"/>
    <w:p w:rsidR="00254A5A" w:rsidRPr="00254A5A" w:rsidRDefault="00254A5A" w:rsidP="00254A5A"/>
    <w:p w:rsidR="00254A5A" w:rsidRDefault="00584CC9" w:rsidP="004D7334">
      <w:pPr>
        <w:spacing w:after="0"/>
      </w:pPr>
      <w:r>
        <w:t xml:space="preserve"> </w:t>
      </w:r>
    </w:p>
    <w:p w:rsidR="00254A5A" w:rsidRDefault="00584CC9" w:rsidP="004D7334">
      <w:pPr>
        <w:spacing w:after="0"/>
      </w:pPr>
      <w:r>
        <w:t xml:space="preserve"> </w:t>
      </w:r>
    </w:p>
    <w:p w:rsidR="00254A5A" w:rsidRPr="00254A5A" w:rsidRDefault="00254A5A" w:rsidP="004D7334">
      <w:pPr>
        <w:spacing w:after="0"/>
      </w:pPr>
      <w:r>
        <w:t>Šolsko leto: 2014/2015</w:t>
      </w:r>
    </w:p>
    <w:p w:rsidR="00254A5A" w:rsidRPr="00254A5A" w:rsidRDefault="00584CC9" w:rsidP="00254A5A">
      <w:r>
        <w:t xml:space="preserve"> </w:t>
      </w:r>
    </w:p>
    <w:p w:rsidR="006342E8" w:rsidRDefault="006342E8">
      <w:pPr>
        <w:pStyle w:val="TOCHeading"/>
      </w:pPr>
      <w:r>
        <w:lastRenderedPageBreak/>
        <w:t>Kazalo vsebine</w:t>
      </w:r>
    </w:p>
    <w:p w:rsidR="00F31B13" w:rsidRPr="00CA308F" w:rsidRDefault="006342E8">
      <w:pPr>
        <w:pStyle w:val="TOC1"/>
        <w:tabs>
          <w:tab w:val="right" w:leader="dot" w:pos="9062"/>
        </w:tabs>
        <w:rPr>
          <w:rFonts w:ascii="Calibri" w:hAnsi="Calibri"/>
          <w:noProof/>
          <w:sz w:val="22"/>
        </w:rPr>
      </w:pPr>
      <w:r>
        <w:fldChar w:fldCharType="begin"/>
      </w:r>
      <w:r>
        <w:instrText xml:space="preserve"> TOC \o "1-3" \h \z \u </w:instrText>
      </w:r>
      <w:r>
        <w:fldChar w:fldCharType="separate"/>
      </w:r>
      <w:hyperlink w:anchor="_Toc416994152" w:history="1">
        <w:r w:rsidR="00F31B13" w:rsidRPr="00D74993">
          <w:rPr>
            <w:rStyle w:val="Hyperlink"/>
            <w:noProof/>
          </w:rPr>
          <w:t>1 PRVA VAJA – UVOD V MIKROSKOPIRANJE IN MERJENJE Z MIKROSKOPOM</w:t>
        </w:r>
        <w:r w:rsidR="00F31B13">
          <w:rPr>
            <w:noProof/>
            <w:webHidden/>
          </w:rPr>
          <w:tab/>
        </w:r>
        <w:r w:rsidR="00F31B13">
          <w:rPr>
            <w:noProof/>
            <w:webHidden/>
          </w:rPr>
          <w:fldChar w:fldCharType="begin"/>
        </w:r>
        <w:r w:rsidR="00F31B13">
          <w:rPr>
            <w:noProof/>
            <w:webHidden/>
          </w:rPr>
          <w:instrText xml:space="preserve"> PAGEREF _Toc416994152 \h </w:instrText>
        </w:r>
        <w:r w:rsidR="00F31B13">
          <w:rPr>
            <w:noProof/>
            <w:webHidden/>
          </w:rPr>
        </w:r>
        <w:r w:rsidR="00F31B13">
          <w:rPr>
            <w:noProof/>
            <w:webHidden/>
          </w:rPr>
          <w:fldChar w:fldCharType="separate"/>
        </w:r>
        <w:r w:rsidR="00F31B13">
          <w:rPr>
            <w:noProof/>
            <w:webHidden/>
          </w:rPr>
          <w:t>6</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53" w:history="1">
        <w:r w:rsidR="00F31B13" w:rsidRPr="00D74993">
          <w:rPr>
            <w:rStyle w:val="Hyperlink"/>
            <w:noProof/>
          </w:rPr>
          <w:t>1.1 UVOD</w:t>
        </w:r>
        <w:r w:rsidR="00F31B13">
          <w:rPr>
            <w:noProof/>
            <w:webHidden/>
          </w:rPr>
          <w:tab/>
        </w:r>
        <w:r w:rsidR="00F31B13">
          <w:rPr>
            <w:noProof/>
            <w:webHidden/>
          </w:rPr>
          <w:fldChar w:fldCharType="begin"/>
        </w:r>
        <w:r w:rsidR="00F31B13">
          <w:rPr>
            <w:noProof/>
            <w:webHidden/>
          </w:rPr>
          <w:instrText xml:space="preserve"> PAGEREF _Toc416994153 \h </w:instrText>
        </w:r>
        <w:r w:rsidR="00F31B13">
          <w:rPr>
            <w:noProof/>
            <w:webHidden/>
          </w:rPr>
        </w:r>
        <w:r w:rsidR="00F31B13">
          <w:rPr>
            <w:noProof/>
            <w:webHidden/>
          </w:rPr>
          <w:fldChar w:fldCharType="separate"/>
        </w:r>
        <w:r w:rsidR="00F31B13">
          <w:rPr>
            <w:noProof/>
            <w:webHidden/>
          </w:rPr>
          <w:t>6</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54" w:history="1">
        <w:r w:rsidR="00F31B13" w:rsidRPr="00D74993">
          <w:rPr>
            <w:rStyle w:val="Hyperlink"/>
            <w:noProof/>
          </w:rPr>
          <w:t>1.2 POSTOPEK</w:t>
        </w:r>
        <w:r w:rsidR="00F31B13">
          <w:rPr>
            <w:noProof/>
            <w:webHidden/>
          </w:rPr>
          <w:tab/>
        </w:r>
        <w:r w:rsidR="00F31B13">
          <w:rPr>
            <w:noProof/>
            <w:webHidden/>
          </w:rPr>
          <w:fldChar w:fldCharType="begin"/>
        </w:r>
        <w:r w:rsidR="00F31B13">
          <w:rPr>
            <w:noProof/>
            <w:webHidden/>
          </w:rPr>
          <w:instrText xml:space="preserve"> PAGEREF _Toc416994154 \h </w:instrText>
        </w:r>
        <w:r w:rsidR="00F31B13">
          <w:rPr>
            <w:noProof/>
            <w:webHidden/>
          </w:rPr>
        </w:r>
        <w:r w:rsidR="00F31B13">
          <w:rPr>
            <w:noProof/>
            <w:webHidden/>
          </w:rPr>
          <w:fldChar w:fldCharType="separate"/>
        </w:r>
        <w:r w:rsidR="00F31B13">
          <w:rPr>
            <w:noProof/>
            <w:webHidden/>
          </w:rPr>
          <w:t>8</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55" w:history="1">
        <w:r w:rsidR="00F31B13" w:rsidRPr="00D74993">
          <w:rPr>
            <w:rStyle w:val="Hyperlink"/>
            <w:noProof/>
          </w:rPr>
          <w:t>1.3 REZULTATI</w:t>
        </w:r>
        <w:r w:rsidR="00F31B13">
          <w:rPr>
            <w:noProof/>
            <w:webHidden/>
          </w:rPr>
          <w:tab/>
        </w:r>
        <w:r w:rsidR="00F31B13">
          <w:rPr>
            <w:noProof/>
            <w:webHidden/>
          </w:rPr>
          <w:fldChar w:fldCharType="begin"/>
        </w:r>
        <w:r w:rsidR="00F31B13">
          <w:rPr>
            <w:noProof/>
            <w:webHidden/>
          </w:rPr>
          <w:instrText xml:space="preserve"> PAGEREF _Toc416994155 \h </w:instrText>
        </w:r>
        <w:r w:rsidR="00F31B13">
          <w:rPr>
            <w:noProof/>
            <w:webHidden/>
          </w:rPr>
        </w:r>
        <w:r w:rsidR="00F31B13">
          <w:rPr>
            <w:noProof/>
            <w:webHidden/>
          </w:rPr>
          <w:fldChar w:fldCharType="separate"/>
        </w:r>
        <w:r w:rsidR="00F31B13">
          <w:rPr>
            <w:noProof/>
            <w:webHidden/>
          </w:rPr>
          <w:t>11</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56" w:history="1">
        <w:r w:rsidR="00F31B13" w:rsidRPr="00D74993">
          <w:rPr>
            <w:rStyle w:val="Hyperlink"/>
            <w:noProof/>
          </w:rPr>
          <w:t>1.4 VELIKOST VIDNEGA POLJA</w:t>
        </w:r>
        <w:r w:rsidR="00F31B13">
          <w:rPr>
            <w:noProof/>
            <w:webHidden/>
          </w:rPr>
          <w:tab/>
        </w:r>
        <w:r w:rsidR="00F31B13">
          <w:rPr>
            <w:noProof/>
            <w:webHidden/>
          </w:rPr>
          <w:fldChar w:fldCharType="begin"/>
        </w:r>
        <w:r w:rsidR="00F31B13">
          <w:rPr>
            <w:noProof/>
            <w:webHidden/>
          </w:rPr>
          <w:instrText xml:space="preserve"> PAGEREF _Toc416994156 \h </w:instrText>
        </w:r>
        <w:r w:rsidR="00F31B13">
          <w:rPr>
            <w:noProof/>
            <w:webHidden/>
          </w:rPr>
        </w:r>
        <w:r w:rsidR="00F31B13">
          <w:rPr>
            <w:noProof/>
            <w:webHidden/>
          </w:rPr>
          <w:fldChar w:fldCharType="separate"/>
        </w:r>
        <w:r w:rsidR="00F31B13">
          <w:rPr>
            <w:noProof/>
            <w:webHidden/>
          </w:rPr>
          <w:t>12</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57" w:history="1">
        <w:r w:rsidR="00F31B13" w:rsidRPr="00D74993">
          <w:rPr>
            <w:rStyle w:val="Hyperlink"/>
            <w:noProof/>
          </w:rPr>
          <w:t>1.5 DISKUSIJA (RAZPRAVA)</w:t>
        </w:r>
        <w:r w:rsidR="00F31B13">
          <w:rPr>
            <w:noProof/>
            <w:webHidden/>
          </w:rPr>
          <w:tab/>
        </w:r>
        <w:r w:rsidR="00F31B13">
          <w:rPr>
            <w:noProof/>
            <w:webHidden/>
          </w:rPr>
          <w:fldChar w:fldCharType="begin"/>
        </w:r>
        <w:r w:rsidR="00F31B13">
          <w:rPr>
            <w:noProof/>
            <w:webHidden/>
          </w:rPr>
          <w:instrText xml:space="preserve"> PAGEREF _Toc416994157 \h </w:instrText>
        </w:r>
        <w:r w:rsidR="00F31B13">
          <w:rPr>
            <w:noProof/>
            <w:webHidden/>
          </w:rPr>
        </w:r>
        <w:r w:rsidR="00F31B13">
          <w:rPr>
            <w:noProof/>
            <w:webHidden/>
          </w:rPr>
          <w:fldChar w:fldCharType="separate"/>
        </w:r>
        <w:r w:rsidR="00F31B13">
          <w:rPr>
            <w:noProof/>
            <w:webHidden/>
          </w:rPr>
          <w:t>13</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58" w:history="1">
        <w:r w:rsidR="00F31B13" w:rsidRPr="00D74993">
          <w:rPr>
            <w:rStyle w:val="Hyperlink"/>
            <w:noProof/>
          </w:rPr>
          <w:t>1.6 SKLEPI (ZAKLJUČKI)</w:t>
        </w:r>
        <w:r w:rsidR="00F31B13">
          <w:rPr>
            <w:noProof/>
            <w:webHidden/>
          </w:rPr>
          <w:tab/>
        </w:r>
        <w:r w:rsidR="00F31B13">
          <w:rPr>
            <w:noProof/>
            <w:webHidden/>
          </w:rPr>
          <w:fldChar w:fldCharType="begin"/>
        </w:r>
        <w:r w:rsidR="00F31B13">
          <w:rPr>
            <w:noProof/>
            <w:webHidden/>
          </w:rPr>
          <w:instrText xml:space="preserve"> PAGEREF _Toc416994158 \h </w:instrText>
        </w:r>
        <w:r w:rsidR="00F31B13">
          <w:rPr>
            <w:noProof/>
            <w:webHidden/>
          </w:rPr>
        </w:r>
        <w:r w:rsidR="00F31B13">
          <w:rPr>
            <w:noProof/>
            <w:webHidden/>
          </w:rPr>
          <w:fldChar w:fldCharType="separate"/>
        </w:r>
        <w:r w:rsidR="00F31B13">
          <w:rPr>
            <w:noProof/>
            <w:webHidden/>
          </w:rPr>
          <w:t>14</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59" w:history="1">
        <w:r w:rsidR="00F31B13" w:rsidRPr="00D74993">
          <w:rPr>
            <w:rStyle w:val="Hyperlink"/>
            <w:noProof/>
          </w:rPr>
          <w:t>1.7 LITERATURA</w:t>
        </w:r>
        <w:r w:rsidR="00F31B13">
          <w:rPr>
            <w:noProof/>
            <w:webHidden/>
          </w:rPr>
          <w:tab/>
        </w:r>
        <w:r w:rsidR="00F31B13">
          <w:rPr>
            <w:noProof/>
            <w:webHidden/>
          </w:rPr>
          <w:fldChar w:fldCharType="begin"/>
        </w:r>
        <w:r w:rsidR="00F31B13">
          <w:rPr>
            <w:noProof/>
            <w:webHidden/>
          </w:rPr>
          <w:instrText xml:space="preserve"> PAGEREF _Toc416994159 \h </w:instrText>
        </w:r>
        <w:r w:rsidR="00F31B13">
          <w:rPr>
            <w:noProof/>
            <w:webHidden/>
          </w:rPr>
        </w:r>
        <w:r w:rsidR="00F31B13">
          <w:rPr>
            <w:noProof/>
            <w:webHidden/>
          </w:rPr>
          <w:fldChar w:fldCharType="separate"/>
        </w:r>
        <w:r w:rsidR="00F31B13">
          <w:rPr>
            <w:noProof/>
            <w:webHidden/>
          </w:rPr>
          <w:t>15</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60" w:history="1">
        <w:r w:rsidR="00F31B13" w:rsidRPr="00D74993">
          <w:rPr>
            <w:rStyle w:val="Hyperlink"/>
            <w:noProof/>
          </w:rPr>
          <w:t>1.8 INTERNETNI VIRI</w:t>
        </w:r>
        <w:r w:rsidR="00F31B13">
          <w:rPr>
            <w:noProof/>
            <w:webHidden/>
          </w:rPr>
          <w:tab/>
        </w:r>
        <w:r w:rsidR="00F31B13">
          <w:rPr>
            <w:noProof/>
            <w:webHidden/>
          </w:rPr>
          <w:fldChar w:fldCharType="begin"/>
        </w:r>
        <w:r w:rsidR="00F31B13">
          <w:rPr>
            <w:noProof/>
            <w:webHidden/>
          </w:rPr>
          <w:instrText xml:space="preserve"> PAGEREF _Toc416994160 \h </w:instrText>
        </w:r>
        <w:r w:rsidR="00F31B13">
          <w:rPr>
            <w:noProof/>
            <w:webHidden/>
          </w:rPr>
        </w:r>
        <w:r w:rsidR="00F31B13">
          <w:rPr>
            <w:noProof/>
            <w:webHidden/>
          </w:rPr>
          <w:fldChar w:fldCharType="separate"/>
        </w:r>
        <w:r w:rsidR="00F31B13">
          <w:rPr>
            <w:noProof/>
            <w:webHidden/>
          </w:rPr>
          <w:t>15</w:t>
        </w:r>
        <w:r w:rsidR="00F31B13">
          <w:rPr>
            <w:noProof/>
            <w:webHidden/>
          </w:rPr>
          <w:fldChar w:fldCharType="end"/>
        </w:r>
      </w:hyperlink>
    </w:p>
    <w:p w:rsidR="00F31B13" w:rsidRPr="00CA308F" w:rsidRDefault="00CD187B">
      <w:pPr>
        <w:pStyle w:val="TOC1"/>
        <w:tabs>
          <w:tab w:val="right" w:leader="dot" w:pos="9062"/>
        </w:tabs>
        <w:rPr>
          <w:rFonts w:ascii="Calibri" w:hAnsi="Calibri"/>
          <w:noProof/>
          <w:sz w:val="22"/>
        </w:rPr>
      </w:pPr>
      <w:hyperlink w:anchor="_Toc416994161" w:history="1">
        <w:r w:rsidR="00F31B13" w:rsidRPr="00D74993">
          <w:rPr>
            <w:rStyle w:val="Hyperlink"/>
            <w:noProof/>
          </w:rPr>
          <w:t>2 DRUGA VAJA – LASTNOSTI PLAZMALEME IN RAZMERJE MED HITROSTJO DIFUZIJE IN VELIKOSTJO CELICE</w:t>
        </w:r>
        <w:r w:rsidR="00F31B13">
          <w:rPr>
            <w:noProof/>
            <w:webHidden/>
          </w:rPr>
          <w:tab/>
        </w:r>
        <w:r w:rsidR="00F31B13">
          <w:rPr>
            <w:noProof/>
            <w:webHidden/>
          </w:rPr>
          <w:fldChar w:fldCharType="begin"/>
        </w:r>
        <w:r w:rsidR="00F31B13">
          <w:rPr>
            <w:noProof/>
            <w:webHidden/>
          </w:rPr>
          <w:instrText xml:space="preserve"> PAGEREF _Toc416994161 \h </w:instrText>
        </w:r>
        <w:r w:rsidR="00F31B13">
          <w:rPr>
            <w:noProof/>
            <w:webHidden/>
          </w:rPr>
        </w:r>
        <w:r w:rsidR="00F31B13">
          <w:rPr>
            <w:noProof/>
            <w:webHidden/>
          </w:rPr>
          <w:fldChar w:fldCharType="separate"/>
        </w:r>
        <w:r w:rsidR="00F31B13">
          <w:rPr>
            <w:noProof/>
            <w:webHidden/>
          </w:rPr>
          <w:t>16</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62" w:history="1">
        <w:r w:rsidR="00F31B13" w:rsidRPr="00D74993">
          <w:rPr>
            <w:rStyle w:val="Hyperlink"/>
            <w:noProof/>
          </w:rPr>
          <w:t>2.1 UVOD</w:t>
        </w:r>
        <w:r w:rsidR="00F31B13">
          <w:rPr>
            <w:noProof/>
            <w:webHidden/>
          </w:rPr>
          <w:tab/>
        </w:r>
        <w:r w:rsidR="00F31B13">
          <w:rPr>
            <w:noProof/>
            <w:webHidden/>
          </w:rPr>
          <w:fldChar w:fldCharType="begin"/>
        </w:r>
        <w:r w:rsidR="00F31B13">
          <w:rPr>
            <w:noProof/>
            <w:webHidden/>
          </w:rPr>
          <w:instrText xml:space="preserve"> PAGEREF _Toc416994162 \h </w:instrText>
        </w:r>
        <w:r w:rsidR="00F31B13">
          <w:rPr>
            <w:noProof/>
            <w:webHidden/>
          </w:rPr>
        </w:r>
        <w:r w:rsidR="00F31B13">
          <w:rPr>
            <w:noProof/>
            <w:webHidden/>
          </w:rPr>
          <w:fldChar w:fldCharType="separate"/>
        </w:r>
        <w:r w:rsidR="00F31B13">
          <w:rPr>
            <w:noProof/>
            <w:webHidden/>
          </w:rPr>
          <w:t>16</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63" w:history="1">
        <w:r w:rsidR="00F31B13" w:rsidRPr="00D74993">
          <w:rPr>
            <w:rStyle w:val="Hyperlink"/>
            <w:noProof/>
          </w:rPr>
          <w:t>2.2 POSTOPEK</w:t>
        </w:r>
        <w:r w:rsidR="00F31B13">
          <w:rPr>
            <w:noProof/>
            <w:webHidden/>
          </w:rPr>
          <w:tab/>
        </w:r>
        <w:r w:rsidR="00F31B13">
          <w:rPr>
            <w:noProof/>
            <w:webHidden/>
          </w:rPr>
          <w:fldChar w:fldCharType="begin"/>
        </w:r>
        <w:r w:rsidR="00F31B13">
          <w:rPr>
            <w:noProof/>
            <w:webHidden/>
          </w:rPr>
          <w:instrText xml:space="preserve"> PAGEREF _Toc416994163 \h </w:instrText>
        </w:r>
        <w:r w:rsidR="00F31B13">
          <w:rPr>
            <w:noProof/>
            <w:webHidden/>
          </w:rPr>
        </w:r>
        <w:r w:rsidR="00F31B13">
          <w:rPr>
            <w:noProof/>
            <w:webHidden/>
          </w:rPr>
          <w:fldChar w:fldCharType="separate"/>
        </w:r>
        <w:r w:rsidR="00F31B13">
          <w:rPr>
            <w:noProof/>
            <w:webHidden/>
          </w:rPr>
          <w:t>18</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64" w:history="1">
        <w:r w:rsidR="00F31B13" w:rsidRPr="00D74993">
          <w:rPr>
            <w:rStyle w:val="Hyperlink"/>
            <w:noProof/>
          </w:rPr>
          <w:t>2.3 REZULTATI</w:t>
        </w:r>
        <w:r w:rsidR="00F31B13">
          <w:rPr>
            <w:noProof/>
            <w:webHidden/>
          </w:rPr>
          <w:tab/>
        </w:r>
        <w:r w:rsidR="00F31B13">
          <w:rPr>
            <w:noProof/>
            <w:webHidden/>
          </w:rPr>
          <w:fldChar w:fldCharType="begin"/>
        </w:r>
        <w:r w:rsidR="00F31B13">
          <w:rPr>
            <w:noProof/>
            <w:webHidden/>
          </w:rPr>
          <w:instrText xml:space="preserve"> PAGEREF _Toc416994164 \h </w:instrText>
        </w:r>
        <w:r w:rsidR="00F31B13">
          <w:rPr>
            <w:noProof/>
            <w:webHidden/>
          </w:rPr>
        </w:r>
        <w:r w:rsidR="00F31B13">
          <w:rPr>
            <w:noProof/>
            <w:webHidden/>
          </w:rPr>
          <w:fldChar w:fldCharType="separate"/>
        </w:r>
        <w:r w:rsidR="00F31B13">
          <w:rPr>
            <w:noProof/>
            <w:webHidden/>
          </w:rPr>
          <w:t>19</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65" w:history="1">
        <w:r w:rsidR="00F31B13" w:rsidRPr="00D74993">
          <w:rPr>
            <w:rStyle w:val="Hyperlink"/>
            <w:noProof/>
          </w:rPr>
          <w:t>2.4 DISKUSIJA (RAZPRAVA)</w:t>
        </w:r>
        <w:r w:rsidR="00F31B13">
          <w:rPr>
            <w:noProof/>
            <w:webHidden/>
          </w:rPr>
          <w:tab/>
        </w:r>
        <w:r w:rsidR="00F31B13">
          <w:rPr>
            <w:noProof/>
            <w:webHidden/>
          </w:rPr>
          <w:fldChar w:fldCharType="begin"/>
        </w:r>
        <w:r w:rsidR="00F31B13">
          <w:rPr>
            <w:noProof/>
            <w:webHidden/>
          </w:rPr>
          <w:instrText xml:space="preserve"> PAGEREF _Toc416994165 \h </w:instrText>
        </w:r>
        <w:r w:rsidR="00F31B13">
          <w:rPr>
            <w:noProof/>
            <w:webHidden/>
          </w:rPr>
        </w:r>
        <w:r w:rsidR="00F31B13">
          <w:rPr>
            <w:noProof/>
            <w:webHidden/>
          </w:rPr>
          <w:fldChar w:fldCharType="separate"/>
        </w:r>
        <w:r w:rsidR="00F31B13">
          <w:rPr>
            <w:noProof/>
            <w:webHidden/>
          </w:rPr>
          <w:t>21</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66" w:history="1">
        <w:r w:rsidR="00F31B13" w:rsidRPr="00D74993">
          <w:rPr>
            <w:rStyle w:val="Hyperlink"/>
            <w:noProof/>
          </w:rPr>
          <w:t>2.5 SKLEPI (ZAKLJUČKI)</w:t>
        </w:r>
        <w:r w:rsidR="00F31B13">
          <w:rPr>
            <w:noProof/>
            <w:webHidden/>
          </w:rPr>
          <w:tab/>
        </w:r>
        <w:r w:rsidR="00F31B13">
          <w:rPr>
            <w:noProof/>
            <w:webHidden/>
          </w:rPr>
          <w:fldChar w:fldCharType="begin"/>
        </w:r>
        <w:r w:rsidR="00F31B13">
          <w:rPr>
            <w:noProof/>
            <w:webHidden/>
          </w:rPr>
          <w:instrText xml:space="preserve"> PAGEREF _Toc416994166 \h </w:instrText>
        </w:r>
        <w:r w:rsidR="00F31B13">
          <w:rPr>
            <w:noProof/>
            <w:webHidden/>
          </w:rPr>
        </w:r>
        <w:r w:rsidR="00F31B13">
          <w:rPr>
            <w:noProof/>
            <w:webHidden/>
          </w:rPr>
          <w:fldChar w:fldCharType="separate"/>
        </w:r>
        <w:r w:rsidR="00F31B13">
          <w:rPr>
            <w:noProof/>
            <w:webHidden/>
          </w:rPr>
          <w:t>23</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67" w:history="1">
        <w:r w:rsidR="00F31B13" w:rsidRPr="00D74993">
          <w:rPr>
            <w:rStyle w:val="Hyperlink"/>
            <w:noProof/>
          </w:rPr>
          <w:t>2.6 LITERATURA</w:t>
        </w:r>
        <w:r w:rsidR="00F31B13">
          <w:rPr>
            <w:noProof/>
            <w:webHidden/>
          </w:rPr>
          <w:tab/>
        </w:r>
        <w:r w:rsidR="00F31B13">
          <w:rPr>
            <w:noProof/>
            <w:webHidden/>
          </w:rPr>
          <w:fldChar w:fldCharType="begin"/>
        </w:r>
        <w:r w:rsidR="00F31B13">
          <w:rPr>
            <w:noProof/>
            <w:webHidden/>
          </w:rPr>
          <w:instrText xml:space="preserve"> PAGEREF _Toc416994167 \h </w:instrText>
        </w:r>
        <w:r w:rsidR="00F31B13">
          <w:rPr>
            <w:noProof/>
            <w:webHidden/>
          </w:rPr>
        </w:r>
        <w:r w:rsidR="00F31B13">
          <w:rPr>
            <w:noProof/>
            <w:webHidden/>
          </w:rPr>
          <w:fldChar w:fldCharType="separate"/>
        </w:r>
        <w:r w:rsidR="00F31B13">
          <w:rPr>
            <w:noProof/>
            <w:webHidden/>
          </w:rPr>
          <w:t>24</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68" w:history="1">
        <w:r w:rsidR="00F31B13" w:rsidRPr="00D74993">
          <w:rPr>
            <w:rStyle w:val="Hyperlink"/>
            <w:noProof/>
          </w:rPr>
          <w:t>2.7 INTERNETNI VIRI</w:t>
        </w:r>
        <w:r w:rsidR="00F31B13">
          <w:rPr>
            <w:noProof/>
            <w:webHidden/>
          </w:rPr>
          <w:tab/>
        </w:r>
        <w:r w:rsidR="00F31B13">
          <w:rPr>
            <w:noProof/>
            <w:webHidden/>
          </w:rPr>
          <w:fldChar w:fldCharType="begin"/>
        </w:r>
        <w:r w:rsidR="00F31B13">
          <w:rPr>
            <w:noProof/>
            <w:webHidden/>
          </w:rPr>
          <w:instrText xml:space="preserve"> PAGEREF _Toc416994168 \h </w:instrText>
        </w:r>
        <w:r w:rsidR="00F31B13">
          <w:rPr>
            <w:noProof/>
            <w:webHidden/>
          </w:rPr>
        </w:r>
        <w:r w:rsidR="00F31B13">
          <w:rPr>
            <w:noProof/>
            <w:webHidden/>
          </w:rPr>
          <w:fldChar w:fldCharType="separate"/>
        </w:r>
        <w:r w:rsidR="00F31B13">
          <w:rPr>
            <w:noProof/>
            <w:webHidden/>
          </w:rPr>
          <w:t>24</w:t>
        </w:r>
        <w:r w:rsidR="00F31B13">
          <w:rPr>
            <w:noProof/>
            <w:webHidden/>
          </w:rPr>
          <w:fldChar w:fldCharType="end"/>
        </w:r>
      </w:hyperlink>
    </w:p>
    <w:p w:rsidR="00F31B13" w:rsidRPr="00CA308F" w:rsidRDefault="00CD187B">
      <w:pPr>
        <w:pStyle w:val="TOC1"/>
        <w:tabs>
          <w:tab w:val="right" w:leader="dot" w:pos="9062"/>
        </w:tabs>
        <w:rPr>
          <w:rFonts w:ascii="Calibri" w:hAnsi="Calibri"/>
          <w:noProof/>
          <w:sz w:val="22"/>
        </w:rPr>
      </w:pPr>
      <w:hyperlink w:anchor="_Toc416994169" w:history="1">
        <w:r w:rsidR="00F31B13" w:rsidRPr="00D74993">
          <w:rPr>
            <w:rStyle w:val="Hyperlink"/>
            <w:noProof/>
          </w:rPr>
          <w:t>3 TRETJA VAJA – PREBAVA OGLJIKOVIH HIDRATOV</w:t>
        </w:r>
        <w:r w:rsidR="00F31B13">
          <w:rPr>
            <w:noProof/>
            <w:webHidden/>
          </w:rPr>
          <w:tab/>
        </w:r>
        <w:r w:rsidR="00F31B13">
          <w:rPr>
            <w:noProof/>
            <w:webHidden/>
          </w:rPr>
          <w:fldChar w:fldCharType="begin"/>
        </w:r>
        <w:r w:rsidR="00F31B13">
          <w:rPr>
            <w:noProof/>
            <w:webHidden/>
          </w:rPr>
          <w:instrText xml:space="preserve"> PAGEREF _Toc416994169 \h </w:instrText>
        </w:r>
        <w:r w:rsidR="00F31B13">
          <w:rPr>
            <w:noProof/>
            <w:webHidden/>
          </w:rPr>
        </w:r>
        <w:r w:rsidR="00F31B13">
          <w:rPr>
            <w:noProof/>
            <w:webHidden/>
          </w:rPr>
          <w:fldChar w:fldCharType="separate"/>
        </w:r>
        <w:r w:rsidR="00F31B13">
          <w:rPr>
            <w:noProof/>
            <w:webHidden/>
          </w:rPr>
          <w:t>25</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70" w:history="1">
        <w:r w:rsidR="00F31B13" w:rsidRPr="00D74993">
          <w:rPr>
            <w:rStyle w:val="Hyperlink"/>
            <w:noProof/>
          </w:rPr>
          <w:t>3.1 UVOD</w:t>
        </w:r>
        <w:r w:rsidR="00F31B13">
          <w:rPr>
            <w:noProof/>
            <w:webHidden/>
          </w:rPr>
          <w:tab/>
        </w:r>
        <w:r w:rsidR="00F31B13">
          <w:rPr>
            <w:noProof/>
            <w:webHidden/>
          </w:rPr>
          <w:fldChar w:fldCharType="begin"/>
        </w:r>
        <w:r w:rsidR="00F31B13">
          <w:rPr>
            <w:noProof/>
            <w:webHidden/>
          </w:rPr>
          <w:instrText xml:space="preserve"> PAGEREF _Toc416994170 \h </w:instrText>
        </w:r>
        <w:r w:rsidR="00F31B13">
          <w:rPr>
            <w:noProof/>
            <w:webHidden/>
          </w:rPr>
        </w:r>
        <w:r w:rsidR="00F31B13">
          <w:rPr>
            <w:noProof/>
            <w:webHidden/>
          </w:rPr>
          <w:fldChar w:fldCharType="separate"/>
        </w:r>
        <w:r w:rsidR="00F31B13">
          <w:rPr>
            <w:noProof/>
            <w:webHidden/>
          </w:rPr>
          <w:t>25</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71" w:history="1">
        <w:r w:rsidR="00F31B13" w:rsidRPr="00D74993">
          <w:rPr>
            <w:rStyle w:val="Hyperlink"/>
            <w:noProof/>
          </w:rPr>
          <w:t>3.2 POSTOPEK</w:t>
        </w:r>
        <w:r w:rsidR="00F31B13">
          <w:rPr>
            <w:noProof/>
            <w:webHidden/>
          </w:rPr>
          <w:tab/>
        </w:r>
        <w:r w:rsidR="00F31B13">
          <w:rPr>
            <w:noProof/>
            <w:webHidden/>
          </w:rPr>
          <w:fldChar w:fldCharType="begin"/>
        </w:r>
        <w:r w:rsidR="00F31B13">
          <w:rPr>
            <w:noProof/>
            <w:webHidden/>
          </w:rPr>
          <w:instrText xml:space="preserve"> PAGEREF _Toc416994171 \h </w:instrText>
        </w:r>
        <w:r w:rsidR="00F31B13">
          <w:rPr>
            <w:noProof/>
            <w:webHidden/>
          </w:rPr>
        </w:r>
        <w:r w:rsidR="00F31B13">
          <w:rPr>
            <w:noProof/>
            <w:webHidden/>
          </w:rPr>
          <w:fldChar w:fldCharType="separate"/>
        </w:r>
        <w:r w:rsidR="00F31B13">
          <w:rPr>
            <w:noProof/>
            <w:webHidden/>
          </w:rPr>
          <w:t>27</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72" w:history="1">
        <w:r w:rsidR="00F31B13" w:rsidRPr="00D74993">
          <w:rPr>
            <w:rStyle w:val="Hyperlink"/>
            <w:noProof/>
          </w:rPr>
          <w:t>3.3 REZULTATI</w:t>
        </w:r>
        <w:r w:rsidR="00F31B13">
          <w:rPr>
            <w:noProof/>
            <w:webHidden/>
          </w:rPr>
          <w:tab/>
        </w:r>
        <w:r w:rsidR="00F31B13">
          <w:rPr>
            <w:noProof/>
            <w:webHidden/>
          </w:rPr>
          <w:fldChar w:fldCharType="begin"/>
        </w:r>
        <w:r w:rsidR="00F31B13">
          <w:rPr>
            <w:noProof/>
            <w:webHidden/>
          </w:rPr>
          <w:instrText xml:space="preserve"> PAGEREF _Toc416994172 \h </w:instrText>
        </w:r>
        <w:r w:rsidR="00F31B13">
          <w:rPr>
            <w:noProof/>
            <w:webHidden/>
          </w:rPr>
        </w:r>
        <w:r w:rsidR="00F31B13">
          <w:rPr>
            <w:noProof/>
            <w:webHidden/>
          </w:rPr>
          <w:fldChar w:fldCharType="separate"/>
        </w:r>
        <w:r w:rsidR="00F31B13">
          <w:rPr>
            <w:noProof/>
            <w:webHidden/>
          </w:rPr>
          <w:t>28</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73" w:history="1">
        <w:r w:rsidR="00F31B13" w:rsidRPr="00D74993">
          <w:rPr>
            <w:rStyle w:val="Hyperlink"/>
            <w:noProof/>
          </w:rPr>
          <w:t>3.4 DISKUSIJA (RAZPRAVA)</w:t>
        </w:r>
        <w:r w:rsidR="00F31B13">
          <w:rPr>
            <w:noProof/>
            <w:webHidden/>
          </w:rPr>
          <w:tab/>
        </w:r>
        <w:r w:rsidR="00F31B13">
          <w:rPr>
            <w:noProof/>
            <w:webHidden/>
          </w:rPr>
          <w:fldChar w:fldCharType="begin"/>
        </w:r>
        <w:r w:rsidR="00F31B13">
          <w:rPr>
            <w:noProof/>
            <w:webHidden/>
          </w:rPr>
          <w:instrText xml:space="preserve"> PAGEREF _Toc416994173 \h </w:instrText>
        </w:r>
        <w:r w:rsidR="00F31B13">
          <w:rPr>
            <w:noProof/>
            <w:webHidden/>
          </w:rPr>
        </w:r>
        <w:r w:rsidR="00F31B13">
          <w:rPr>
            <w:noProof/>
            <w:webHidden/>
          </w:rPr>
          <w:fldChar w:fldCharType="separate"/>
        </w:r>
        <w:r w:rsidR="00F31B13">
          <w:rPr>
            <w:noProof/>
            <w:webHidden/>
          </w:rPr>
          <w:t>31</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74" w:history="1">
        <w:r w:rsidR="00F31B13" w:rsidRPr="00D74993">
          <w:rPr>
            <w:rStyle w:val="Hyperlink"/>
            <w:noProof/>
          </w:rPr>
          <w:t>3.5 SKLEPI (ZAKLJUČKI)</w:t>
        </w:r>
        <w:r w:rsidR="00F31B13">
          <w:rPr>
            <w:noProof/>
            <w:webHidden/>
          </w:rPr>
          <w:tab/>
        </w:r>
        <w:r w:rsidR="00F31B13">
          <w:rPr>
            <w:noProof/>
            <w:webHidden/>
          </w:rPr>
          <w:fldChar w:fldCharType="begin"/>
        </w:r>
        <w:r w:rsidR="00F31B13">
          <w:rPr>
            <w:noProof/>
            <w:webHidden/>
          </w:rPr>
          <w:instrText xml:space="preserve"> PAGEREF _Toc416994174 \h </w:instrText>
        </w:r>
        <w:r w:rsidR="00F31B13">
          <w:rPr>
            <w:noProof/>
            <w:webHidden/>
          </w:rPr>
        </w:r>
        <w:r w:rsidR="00F31B13">
          <w:rPr>
            <w:noProof/>
            <w:webHidden/>
          </w:rPr>
          <w:fldChar w:fldCharType="separate"/>
        </w:r>
        <w:r w:rsidR="00F31B13">
          <w:rPr>
            <w:noProof/>
            <w:webHidden/>
          </w:rPr>
          <w:t>32</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75" w:history="1">
        <w:r w:rsidR="00F31B13" w:rsidRPr="00D74993">
          <w:rPr>
            <w:rStyle w:val="Hyperlink"/>
            <w:noProof/>
          </w:rPr>
          <w:t>3.6  LITERATURA</w:t>
        </w:r>
        <w:r w:rsidR="00F31B13">
          <w:rPr>
            <w:noProof/>
            <w:webHidden/>
          </w:rPr>
          <w:tab/>
        </w:r>
        <w:r w:rsidR="00F31B13">
          <w:rPr>
            <w:noProof/>
            <w:webHidden/>
          </w:rPr>
          <w:fldChar w:fldCharType="begin"/>
        </w:r>
        <w:r w:rsidR="00F31B13">
          <w:rPr>
            <w:noProof/>
            <w:webHidden/>
          </w:rPr>
          <w:instrText xml:space="preserve"> PAGEREF _Toc416994175 \h </w:instrText>
        </w:r>
        <w:r w:rsidR="00F31B13">
          <w:rPr>
            <w:noProof/>
            <w:webHidden/>
          </w:rPr>
        </w:r>
        <w:r w:rsidR="00F31B13">
          <w:rPr>
            <w:noProof/>
            <w:webHidden/>
          </w:rPr>
          <w:fldChar w:fldCharType="separate"/>
        </w:r>
        <w:r w:rsidR="00F31B13">
          <w:rPr>
            <w:noProof/>
            <w:webHidden/>
          </w:rPr>
          <w:t>33</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76" w:history="1">
        <w:r w:rsidR="00F31B13" w:rsidRPr="00D74993">
          <w:rPr>
            <w:rStyle w:val="Hyperlink"/>
            <w:noProof/>
          </w:rPr>
          <w:t>3.7 INTERNETNI VIRI</w:t>
        </w:r>
        <w:r w:rsidR="00F31B13">
          <w:rPr>
            <w:noProof/>
            <w:webHidden/>
          </w:rPr>
          <w:tab/>
        </w:r>
        <w:r w:rsidR="00F31B13">
          <w:rPr>
            <w:noProof/>
            <w:webHidden/>
          </w:rPr>
          <w:fldChar w:fldCharType="begin"/>
        </w:r>
        <w:r w:rsidR="00F31B13">
          <w:rPr>
            <w:noProof/>
            <w:webHidden/>
          </w:rPr>
          <w:instrText xml:space="preserve"> PAGEREF _Toc416994176 \h </w:instrText>
        </w:r>
        <w:r w:rsidR="00F31B13">
          <w:rPr>
            <w:noProof/>
            <w:webHidden/>
          </w:rPr>
        </w:r>
        <w:r w:rsidR="00F31B13">
          <w:rPr>
            <w:noProof/>
            <w:webHidden/>
          </w:rPr>
          <w:fldChar w:fldCharType="separate"/>
        </w:r>
        <w:r w:rsidR="00F31B13">
          <w:rPr>
            <w:noProof/>
            <w:webHidden/>
          </w:rPr>
          <w:t>33</w:t>
        </w:r>
        <w:r w:rsidR="00F31B13">
          <w:rPr>
            <w:noProof/>
            <w:webHidden/>
          </w:rPr>
          <w:fldChar w:fldCharType="end"/>
        </w:r>
      </w:hyperlink>
    </w:p>
    <w:p w:rsidR="00F31B13" w:rsidRPr="00CA308F" w:rsidRDefault="00CD187B">
      <w:pPr>
        <w:pStyle w:val="TOC1"/>
        <w:tabs>
          <w:tab w:val="right" w:leader="dot" w:pos="9062"/>
        </w:tabs>
        <w:rPr>
          <w:rFonts w:ascii="Calibri" w:hAnsi="Calibri"/>
          <w:noProof/>
          <w:sz w:val="22"/>
        </w:rPr>
      </w:pPr>
      <w:hyperlink w:anchor="_Toc416994177" w:history="1">
        <w:r w:rsidR="00F31B13" w:rsidRPr="00D74993">
          <w:rPr>
            <w:rStyle w:val="Hyperlink"/>
            <w:noProof/>
          </w:rPr>
          <w:t>4 ČETRTA VAJA – RAZNOLIKOST ZNOTRAJ VRSTE</w:t>
        </w:r>
        <w:r w:rsidR="00F31B13">
          <w:rPr>
            <w:noProof/>
            <w:webHidden/>
          </w:rPr>
          <w:tab/>
        </w:r>
        <w:r w:rsidR="00F31B13">
          <w:rPr>
            <w:noProof/>
            <w:webHidden/>
          </w:rPr>
          <w:fldChar w:fldCharType="begin"/>
        </w:r>
        <w:r w:rsidR="00F31B13">
          <w:rPr>
            <w:noProof/>
            <w:webHidden/>
          </w:rPr>
          <w:instrText xml:space="preserve"> PAGEREF _Toc416994177 \h </w:instrText>
        </w:r>
        <w:r w:rsidR="00F31B13">
          <w:rPr>
            <w:noProof/>
            <w:webHidden/>
          </w:rPr>
        </w:r>
        <w:r w:rsidR="00F31B13">
          <w:rPr>
            <w:noProof/>
            <w:webHidden/>
          </w:rPr>
          <w:fldChar w:fldCharType="separate"/>
        </w:r>
        <w:r w:rsidR="00F31B13">
          <w:rPr>
            <w:noProof/>
            <w:webHidden/>
          </w:rPr>
          <w:t>34</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78" w:history="1">
        <w:r w:rsidR="00F31B13" w:rsidRPr="00D74993">
          <w:rPr>
            <w:rStyle w:val="Hyperlink"/>
            <w:noProof/>
          </w:rPr>
          <w:t>4.1 UVOD</w:t>
        </w:r>
        <w:r w:rsidR="00F31B13">
          <w:rPr>
            <w:noProof/>
            <w:webHidden/>
          </w:rPr>
          <w:tab/>
        </w:r>
        <w:r w:rsidR="00F31B13">
          <w:rPr>
            <w:noProof/>
            <w:webHidden/>
          </w:rPr>
          <w:fldChar w:fldCharType="begin"/>
        </w:r>
        <w:r w:rsidR="00F31B13">
          <w:rPr>
            <w:noProof/>
            <w:webHidden/>
          </w:rPr>
          <w:instrText xml:space="preserve"> PAGEREF _Toc416994178 \h </w:instrText>
        </w:r>
        <w:r w:rsidR="00F31B13">
          <w:rPr>
            <w:noProof/>
            <w:webHidden/>
          </w:rPr>
        </w:r>
        <w:r w:rsidR="00F31B13">
          <w:rPr>
            <w:noProof/>
            <w:webHidden/>
          </w:rPr>
          <w:fldChar w:fldCharType="separate"/>
        </w:r>
        <w:r w:rsidR="00F31B13">
          <w:rPr>
            <w:noProof/>
            <w:webHidden/>
          </w:rPr>
          <w:t>34</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79" w:history="1">
        <w:r w:rsidR="00F31B13" w:rsidRPr="00D74993">
          <w:rPr>
            <w:rStyle w:val="Hyperlink"/>
            <w:noProof/>
          </w:rPr>
          <w:t>4.2  POSTOPEK</w:t>
        </w:r>
        <w:r w:rsidR="00F31B13">
          <w:rPr>
            <w:noProof/>
            <w:webHidden/>
          </w:rPr>
          <w:tab/>
        </w:r>
        <w:r w:rsidR="00F31B13">
          <w:rPr>
            <w:noProof/>
            <w:webHidden/>
          </w:rPr>
          <w:fldChar w:fldCharType="begin"/>
        </w:r>
        <w:r w:rsidR="00F31B13">
          <w:rPr>
            <w:noProof/>
            <w:webHidden/>
          </w:rPr>
          <w:instrText xml:space="preserve"> PAGEREF _Toc416994179 \h </w:instrText>
        </w:r>
        <w:r w:rsidR="00F31B13">
          <w:rPr>
            <w:noProof/>
            <w:webHidden/>
          </w:rPr>
        </w:r>
        <w:r w:rsidR="00F31B13">
          <w:rPr>
            <w:noProof/>
            <w:webHidden/>
          </w:rPr>
          <w:fldChar w:fldCharType="separate"/>
        </w:r>
        <w:r w:rsidR="00F31B13">
          <w:rPr>
            <w:noProof/>
            <w:webHidden/>
          </w:rPr>
          <w:t>36</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80" w:history="1">
        <w:r w:rsidR="00F31B13" w:rsidRPr="00D74993">
          <w:rPr>
            <w:rStyle w:val="Hyperlink"/>
            <w:noProof/>
          </w:rPr>
          <w:t>4.3 REZULTATI</w:t>
        </w:r>
        <w:r w:rsidR="00F31B13">
          <w:rPr>
            <w:noProof/>
            <w:webHidden/>
          </w:rPr>
          <w:tab/>
        </w:r>
        <w:r w:rsidR="00F31B13">
          <w:rPr>
            <w:noProof/>
            <w:webHidden/>
          </w:rPr>
          <w:fldChar w:fldCharType="begin"/>
        </w:r>
        <w:r w:rsidR="00F31B13">
          <w:rPr>
            <w:noProof/>
            <w:webHidden/>
          </w:rPr>
          <w:instrText xml:space="preserve"> PAGEREF _Toc416994180 \h </w:instrText>
        </w:r>
        <w:r w:rsidR="00F31B13">
          <w:rPr>
            <w:noProof/>
            <w:webHidden/>
          </w:rPr>
        </w:r>
        <w:r w:rsidR="00F31B13">
          <w:rPr>
            <w:noProof/>
            <w:webHidden/>
          </w:rPr>
          <w:fldChar w:fldCharType="separate"/>
        </w:r>
        <w:r w:rsidR="00F31B13">
          <w:rPr>
            <w:noProof/>
            <w:webHidden/>
          </w:rPr>
          <w:t>36</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81" w:history="1">
        <w:r w:rsidR="00F31B13" w:rsidRPr="00D74993">
          <w:rPr>
            <w:rStyle w:val="Hyperlink"/>
            <w:noProof/>
          </w:rPr>
          <w:t>4.4 DISKUSIJA (RAZPRAVA)</w:t>
        </w:r>
        <w:r w:rsidR="00F31B13">
          <w:rPr>
            <w:noProof/>
            <w:webHidden/>
          </w:rPr>
          <w:tab/>
        </w:r>
        <w:r w:rsidR="00F31B13">
          <w:rPr>
            <w:noProof/>
            <w:webHidden/>
          </w:rPr>
          <w:fldChar w:fldCharType="begin"/>
        </w:r>
        <w:r w:rsidR="00F31B13">
          <w:rPr>
            <w:noProof/>
            <w:webHidden/>
          </w:rPr>
          <w:instrText xml:space="preserve"> PAGEREF _Toc416994181 \h </w:instrText>
        </w:r>
        <w:r w:rsidR="00F31B13">
          <w:rPr>
            <w:noProof/>
            <w:webHidden/>
          </w:rPr>
        </w:r>
        <w:r w:rsidR="00F31B13">
          <w:rPr>
            <w:noProof/>
            <w:webHidden/>
          </w:rPr>
          <w:fldChar w:fldCharType="separate"/>
        </w:r>
        <w:r w:rsidR="00F31B13">
          <w:rPr>
            <w:noProof/>
            <w:webHidden/>
          </w:rPr>
          <w:t>41</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82" w:history="1">
        <w:r w:rsidR="00F31B13" w:rsidRPr="00D74993">
          <w:rPr>
            <w:rStyle w:val="Hyperlink"/>
            <w:noProof/>
          </w:rPr>
          <w:t>4.5 SKLEPI (ZAKLJUČKI)</w:t>
        </w:r>
        <w:r w:rsidR="00F31B13">
          <w:rPr>
            <w:noProof/>
            <w:webHidden/>
          </w:rPr>
          <w:tab/>
        </w:r>
        <w:r w:rsidR="00F31B13">
          <w:rPr>
            <w:noProof/>
            <w:webHidden/>
          </w:rPr>
          <w:fldChar w:fldCharType="begin"/>
        </w:r>
        <w:r w:rsidR="00F31B13">
          <w:rPr>
            <w:noProof/>
            <w:webHidden/>
          </w:rPr>
          <w:instrText xml:space="preserve"> PAGEREF _Toc416994182 \h </w:instrText>
        </w:r>
        <w:r w:rsidR="00F31B13">
          <w:rPr>
            <w:noProof/>
            <w:webHidden/>
          </w:rPr>
        </w:r>
        <w:r w:rsidR="00F31B13">
          <w:rPr>
            <w:noProof/>
            <w:webHidden/>
          </w:rPr>
          <w:fldChar w:fldCharType="separate"/>
        </w:r>
        <w:r w:rsidR="00F31B13">
          <w:rPr>
            <w:noProof/>
            <w:webHidden/>
          </w:rPr>
          <w:t>42</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83" w:history="1">
        <w:r w:rsidR="00F31B13" w:rsidRPr="00D74993">
          <w:rPr>
            <w:rStyle w:val="Hyperlink"/>
            <w:noProof/>
          </w:rPr>
          <w:t>4.6 LITERATURA</w:t>
        </w:r>
        <w:r w:rsidR="00F31B13">
          <w:rPr>
            <w:noProof/>
            <w:webHidden/>
          </w:rPr>
          <w:tab/>
        </w:r>
        <w:r w:rsidR="00F31B13">
          <w:rPr>
            <w:noProof/>
            <w:webHidden/>
          </w:rPr>
          <w:fldChar w:fldCharType="begin"/>
        </w:r>
        <w:r w:rsidR="00F31B13">
          <w:rPr>
            <w:noProof/>
            <w:webHidden/>
          </w:rPr>
          <w:instrText xml:space="preserve"> PAGEREF _Toc416994183 \h </w:instrText>
        </w:r>
        <w:r w:rsidR="00F31B13">
          <w:rPr>
            <w:noProof/>
            <w:webHidden/>
          </w:rPr>
        </w:r>
        <w:r w:rsidR="00F31B13">
          <w:rPr>
            <w:noProof/>
            <w:webHidden/>
          </w:rPr>
          <w:fldChar w:fldCharType="separate"/>
        </w:r>
        <w:r w:rsidR="00F31B13">
          <w:rPr>
            <w:noProof/>
            <w:webHidden/>
          </w:rPr>
          <w:t>43</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84" w:history="1">
        <w:r w:rsidR="00F31B13" w:rsidRPr="00D74993">
          <w:rPr>
            <w:rStyle w:val="Hyperlink"/>
            <w:noProof/>
          </w:rPr>
          <w:t>4.7 INTERNETNI VIRI</w:t>
        </w:r>
        <w:r w:rsidR="00F31B13">
          <w:rPr>
            <w:noProof/>
            <w:webHidden/>
          </w:rPr>
          <w:tab/>
        </w:r>
        <w:r w:rsidR="00F31B13">
          <w:rPr>
            <w:noProof/>
            <w:webHidden/>
          </w:rPr>
          <w:fldChar w:fldCharType="begin"/>
        </w:r>
        <w:r w:rsidR="00F31B13">
          <w:rPr>
            <w:noProof/>
            <w:webHidden/>
          </w:rPr>
          <w:instrText xml:space="preserve"> PAGEREF _Toc416994184 \h </w:instrText>
        </w:r>
        <w:r w:rsidR="00F31B13">
          <w:rPr>
            <w:noProof/>
            <w:webHidden/>
          </w:rPr>
        </w:r>
        <w:r w:rsidR="00F31B13">
          <w:rPr>
            <w:noProof/>
            <w:webHidden/>
          </w:rPr>
          <w:fldChar w:fldCharType="separate"/>
        </w:r>
        <w:r w:rsidR="00F31B13">
          <w:rPr>
            <w:noProof/>
            <w:webHidden/>
          </w:rPr>
          <w:t>43</w:t>
        </w:r>
        <w:r w:rsidR="00F31B13">
          <w:rPr>
            <w:noProof/>
            <w:webHidden/>
          </w:rPr>
          <w:fldChar w:fldCharType="end"/>
        </w:r>
      </w:hyperlink>
    </w:p>
    <w:p w:rsidR="00F31B13" w:rsidRPr="00CA308F" w:rsidRDefault="00CD187B">
      <w:pPr>
        <w:pStyle w:val="TOC1"/>
        <w:tabs>
          <w:tab w:val="right" w:leader="dot" w:pos="9062"/>
        </w:tabs>
        <w:rPr>
          <w:rFonts w:ascii="Calibri" w:hAnsi="Calibri"/>
          <w:noProof/>
          <w:sz w:val="22"/>
        </w:rPr>
      </w:pPr>
      <w:hyperlink w:anchor="_Toc416994185" w:history="1">
        <w:r w:rsidR="00F31B13" w:rsidRPr="00D74993">
          <w:rPr>
            <w:rStyle w:val="Hyperlink"/>
            <w:noProof/>
          </w:rPr>
          <w:t>5 PETA VAJA – TRANSPORT SNOVI V RASTLINI</w:t>
        </w:r>
        <w:r w:rsidR="00F31B13">
          <w:rPr>
            <w:noProof/>
            <w:webHidden/>
          </w:rPr>
          <w:tab/>
        </w:r>
        <w:r w:rsidR="00F31B13">
          <w:rPr>
            <w:noProof/>
            <w:webHidden/>
          </w:rPr>
          <w:fldChar w:fldCharType="begin"/>
        </w:r>
        <w:r w:rsidR="00F31B13">
          <w:rPr>
            <w:noProof/>
            <w:webHidden/>
          </w:rPr>
          <w:instrText xml:space="preserve"> PAGEREF _Toc416994185 \h </w:instrText>
        </w:r>
        <w:r w:rsidR="00F31B13">
          <w:rPr>
            <w:noProof/>
            <w:webHidden/>
          </w:rPr>
        </w:r>
        <w:r w:rsidR="00F31B13">
          <w:rPr>
            <w:noProof/>
            <w:webHidden/>
          </w:rPr>
          <w:fldChar w:fldCharType="separate"/>
        </w:r>
        <w:r w:rsidR="00F31B13">
          <w:rPr>
            <w:noProof/>
            <w:webHidden/>
          </w:rPr>
          <w:t>44</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86" w:history="1">
        <w:r w:rsidR="00F31B13" w:rsidRPr="00D74993">
          <w:rPr>
            <w:rStyle w:val="Hyperlink"/>
            <w:noProof/>
          </w:rPr>
          <w:t>5.1 UVOD</w:t>
        </w:r>
        <w:r w:rsidR="00F31B13">
          <w:rPr>
            <w:noProof/>
            <w:webHidden/>
          </w:rPr>
          <w:tab/>
        </w:r>
        <w:r w:rsidR="00F31B13">
          <w:rPr>
            <w:noProof/>
            <w:webHidden/>
          </w:rPr>
          <w:fldChar w:fldCharType="begin"/>
        </w:r>
        <w:r w:rsidR="00F31B13">
          <w:rPr>
            <w:noProof/>
            <w:webHidden/>
          </w:rPr>
          <w:instrText xml:space="preserve"> PAGEREF _Toc416994186 \h </w:instrText>
        </w:r>
        <w:r w:rsidR="00F31B13">
          <w:rPr>
            <w:noProof/>
            <w:webHidden/>
          </w:rPr>
        </w:r>
        <w:r w:rsidR="00F31B13">
          <w:rPr>
            <w:noProof/>
            <w:webHidden/>
          </w:rPr>
          <w:fldChar w:fldCharType="separate"/>
        </w:r>
        <w:r w:rsidR="00F31B13">
          <w:rPr>
            <w:noProof/>
            <w:webHidden/>
          </w:rPr>
          <w:t>44</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87" w:history="1">
        <w:r w:rsidR="00F31B13" w:rsidRPr="00D74993">
          <w:rPr>
            <w:rStyle w:val="Hyperlink"/>
            <w:noProof/>
          </w:rPr>
          <w:t>5.2 POSTOPEK</w:t>
        </w:r>
        <w:r w:rsidR="00F31B13">
          <w:rPr>
            <w:noProof/>
            <w:webHidden/>
          </w:rPr>
          <w:tab/>
        </w:r>
        <w:r w:rsidR="00F31B13">
          <w:rPr>
            <w:noProof/>
            <w:webHidden/>
          </w:rPr>
          <w:fldChar w:fldCharType="begin"/>
        </w:r>
        <w:r w:rsidR="00F31B13">
          <w:rPr>
            <w:noProof/>
            <w:webHidden/>
          </w:rPr>
          <w:instrText xml:space="preserve"> PAGEREF _Toc416994187 \h </w:instrText>
        </w:r>
        <w:r w:rsidR="00F31B13">
          <w:rPr>
            <w:noProof/>
            <w:webHidden/>
          </w:rPr>
        </w:r>
        <w:r w:rsidR="00F31B13">
          <w:rPr>
            <w:noProof/>
            <w:webHidden/>
          </w:rPr>
          <w:fldChar w:fldCharType="separate"/>
        </w:r>
        <w:r w:rsidR="00F31B13">
          <w:rPr>
            <w:noProof/>
            <w:webHidden/>
          </w:rPr>
          <w:t>46</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88" w:history="1">
        <w:r w:rsidR="00F31B13" w:rsidRPr="00D74993">
          <w:rPr>
            <w:rStyle w:val="Hyperlink"/>
            <w:noProof/>
          </w:rPr>
          <w:t>5.3 REZULTATI</w:t>
        </w:r>
        <w:r w:rsidR="00F31B13">
          <w:rPr>
            <w:noProof/>
            <w:webHidden/>
          </w:rPr>
          <w:tab/>
        </w:r>
        <w:r w:rsidR="00F31B13">
          <w:rPr>
            <w:noProof/>
            <w:webHidden/>
          </w:rPr>
          <w:fldChar w:fldCharType="begin"/>
        </w:r>
        <w:r w:rsidR="00F31B13">
          <w:rPr>
            <w:noProof/>
            <w:webHidden/>
          </w:rPr>
          <w:instrText xml:space="preserve"> PAGEREF _Toc416994188 \h </w:instrText>
        </w:r>
        <w:r w:rsidR="00F31B13">
          <w:rPr>
            <w:noProof/>
            <w:webHidden/>
          </w:rPr>
        </w:r>
        <w:r w:rsidR="00F31B13">
          <w:rPr>
            <w:noProof/>
            <w:webHidden/>
          </w:rPr>
          <w:fldChar w:fldCharType="separate"/>
        </w:r>
        <w:r w:rsidR="00F31B13">
          <w:rPr>
            <w:noProof/>
            <w:webHidden/>
          </w:rPr>
          <w:t>47</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89" w:history="1">
        <w:r w:rsidR="00F31B13" w:rsidRPr="00D74993">
          <w:rPr>
            <w:rStyle w:val="Hyperlink"/>
            <w:noProof/>
          </w:rPr>
          <w:t>5.4 DISKUSIJA (RAZPRAVA)</w:t>
        </w:r>
        <w:r w:rsidR="00F31B13">
          <w:rPr>
            <w:noProof/>
            <w:webHidden/>
          </w:rPr>
          <w:tab/>
        </w:r>
        <w:r w:rsidR="00F31B13">
          <w:rPr>
            <w:noProof/>
            <w:webHidden/>
          </w:rPr>
          <w:fldChar w:fldCharType="begin"/>
        </w:r>
        <w:r w:rsidR="00F31B13">
          <w:rPr>
            <w:noProof/>
            <w:webHidden/>
          </w:rPr>
          <w:instrText xml:space="preserve"> PAGEREF _Toc416994189 \h </w:instrText>
        </w:r>
        <w:r w:rsidR="00F31B13">
          <w:rPr>
            <w:noProof/>
            <w:webHidden/>
          </w:rPr>
        </w:r>
        <w:r w:rsidR="00F31B13">
          <w:rPr>
            <w:noProof/>
            <w:webHidden/>
          </w:rPr>
          <w:fldChar w:fldCharType="separate"/>
        </w:r>
        <w:r w:rsidR="00F31B13">
          <w:rPr>
            <w:noProof/>
            <w:webHidden/>
          </w:rPr>
          <w:t>49</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90" w:history="1">
        <w:r w:rsidR="00F31B13" w:rsidRPr="00D74993">
          <w:rPr>
            <w:rStyle w:val="Hyperlink"/>
            <w:noProof/>
          </w:rPr>
          <w:t>5.5 SKLEPI (ZAKLJUČKI)</w:t>
        </w:r>
        <w:r w:rsidR="00F31B13">
          <w:rPr>
            <w:noProof/>
            <w:webHidden/>
          </w:rPr>
          <w:tab/>
        </w:r>
        <w:r w:rsidR="00F31B13">
          <w:rPr>
            <w:noProof/>
            <w:webHidden/>
          </w:rPr>
          <w:fldChar w:fldCharType="begin"/>
        </w:r>
        <w:r w:rsidR="00F31B13">
          <w:rPr>
            <w:noProof/>
            <w:webHidden/>
          </w:rPr>
          <w:instrText xml:space="preserve"> PAGEREF _Toc416994190 \h </w:instrText>
        </w:r>
        <w:r w:rsidR="00F31B13">
          <w:rPr>
            <w:noProof/>
            <w:webHidden/>
          </w:rPr>
        </w:r>
        <w:r w:rsidR="00F31B13">
          <w:rPr>
            <w:noProof/>
            <w:webHidden/>
          </w:rPr>
          <w:fldChar w:fldCharType="separate"/>
        </w:r>
        <w:r w:rsidR="00F31B13">
          <w:rPr>
            <w:noProof/>
            <w:webHidden/>
          </w:rPr>
          <w:t>51</w:t>
        </w:r>
        <w:r w:rsidR="00F31B13">
          <w:rPr>
            <w:noProof/>
            <w:webHidden/>
          </w:rPr>
          <w:fldChar w:fldCharType="end"/>
        </w:r>
      </w:hyperlink>
    </w:p>
    <w:p w:rsidR="00F31B13" w:rsidRPr="00CA308F" w:rsidRDefault="00CD187B">
      <w:pPr>
        <w:pStyle w:val="TOC2"/>
        <w:tabs>
          <w:tab w:val="right" w:leader="dot" w:pos="9062"/>
        </w:tabs>
        <w:rPr>
          <w:rFonts w:ascii="Calibri" w:hAnsi="Calibri"/>
          <w:noProof/>
          <w:sz w:val="22"/>
        </w:rPr>
      </w:pPr>
      <w:hyperlink w:anchor="_Toc416994191" w:history="1">
        <w:r w:rsidR="00F31B13" w:rsidRPr="00D74993">
          <w:rPr>
            <w:rStyle w:val="Hyperlink"/>
            <w:noProof/>
          </w:rPr>
          <w:t>5.6 LITERATURA</w:t>
        </w:r>
        <w:r w:rsidR="00F31B13">
          <w:rPr>
            <w:noProof/>
            <w:webHidden/>
          </w:rPr>
          <w:tab/>
        </w:r>
        <w:r w:rsidR="00F31B13">
          <w:rPr>
            <w:noProof/>
            <w:webHidden/>
          </w:rPr>
          <w:fldChar w:fldCharType="begin"/>
        </w:r>
        <w:r w:rsidR="00F31B13">
          <w:rPr>
            <w:noProof/>
            <w:webHidden/>
          </w:rPr>
          <w:instrText xml:space="preserve"> PAGEREF _Toc416994191 \h </w:instrText>
        </w:r>
        <w:r w:rsidR="00F31B13">
          <w:rPr>
            <w:noProof/>
            <w:webHidden/>
          </w:rPr>
        </w:r>
        <w:r w:rsidR="00F31B13">
          <w:rPr>
            <w:noProof/>
            <w:webHidden/>
          </w:rPr>
          <w:fldChar w:fldCharType="separate"/>
        </w:r>
        <w:r w:rsidR="00F31B13">
          <w:rPr>
            <w:noProof/>
            <w:webHidden/>
          </w:rPr>
          <w:t>52</w:t>
        </w:r>
        <w:r w:rsidR="00F31B13">
          <w:rPr>
            <w:noProof/>
            <w:webHidden/>
          </w:rPr>
          <w:fldChar w:fldCharType="end"/>
        </w:r>
      </w:hyperlink>
    </w:p>
    <w:p w:rsidR="00F31B13" w:rsidRPr="00CA308F" w:rsidRDefault="00CD187B">
      <w:pPr>
        <w:pStyle w:val="TOC2"/>
        <w:tabs>
          <w:tab w:val="left" w:pos="880"/>
          <w:tab w:val="right" w:leader="dot" w:pos="9062"/>
        </w:tabs>
        <w:rPr>
          <w:rFonts w:ascii="Calibri" w:hAnsi="Calibri"/>
          <w:noProof/>
          <w:sz w:val="22"/>
        </w:rPr>
      </w:pPr>
      <w:hyperlink w:anchor="_Toc416994192" w:history="1">
        <w:r w:rsidR="00F31B13" w:rsidRPr="00D74993">
          <w:rPr>
            <w:rStyle w:val="Hyperlink"/>
            <w:noProof/>
          </w:rPr>
          <w:t>5.7</w:t>
        </w:r>
        <w:r w:rsidR="00F31B13" w:rsidRPr="00CA308F">
          <w:rPr>
            <w:rFonts w:ascii="Calibri" w:hAnsi="Calibri"/>
            <w:noProof/>
            <w:sz w:val="22"/>
          </w:rPr>
          <w:tab/>
        </w:r>
        <w:r w:rsidR="00F31B13" w:rsidRPr="00D74993">
          <w:rPr>
            <w:rStyle w:val="Hyperlink"/>
            <w:noProof/>
          </w:rPr>
          <w:t>INTERNETNI VIRI</w:t>
        </w:r>
        <w:r w:rsidR="00F31B13">
          <w:rPr>
            <w:noProof/>
            <w:webHidden/>
          </w:rPr>
          <w:tab/>
        </w:r>
        <w:r w:rsidR="00F31B13">
          <w:rPr>
            <w:noProof/>
            <w:webHidden/>
          </w:rPr>
          <w:fldChar w:fldCharType="begin"/>
        </w:r>
        <w:r w:rsidR="00F31B13">
          <w:rPr>
            <w:noProof/>
            <w:webHidden/>
          </w:rPr>
          <w:instrText xml:space="preserve"> PAGEREF _Toc416994192 \h </w:instrText>
        </w:r>
        <w:r w:rsidR="00F31B13">
          <w:rPr>
            <w:noProof/>
            <w:webHidden/>
          </w:rPr>
        </w:r>
        <w:r w:rsidR="00F31B13">
          <w:rPr>
            <w:noProof/>
            <w:webHidden/>
          </w:rPr>
          <w:fldChar w:fldCharType="separate"/>
        </w:r>
        <w:r w:rsidR="00F31B13">
          <w:rPr>
            <w:noProof/>
            <w:webHidden/>
          </w:rPr>
          <w:t>52</w:t>
        </w:r>
        <w:r w:rsidR="00F31B13">
          <w:rPr>
            <w:noProof/>
            <w:webHidden/>
          </w:rPr>
          <w:fldChar w:fldCharType="end"/>
        </w:r>
      </w:hyperlink>
    </w:p>
    <w:p w:rsidR="006342E8" w:rsidRDefault="006342E8">
      <w:r>
        <w:rPr>
          <w:b/>
          <w:bCs/>
        </w:rPr>
        <w:fldChar w:fldCharType="end"/>
      </w:r>
    </w:p>
    <w:p w:rsidR="006342E8" w:rsidRDefault="00254A5A">
      <w:r>
        <w:br w:type="page"/>
      </w:r>
    </w:p>
    <w:p w:rsidR="0048736B" w:rsidRPr="0048736B" w:rsidRDefault="0048736B">
      <w:pPr>
        <w:pStyle w:val="TableofFigures"/>
        <w:tabs>
          <w:tab w:val="right" w:leader="dot" w:pos="9062"/>
        </w:tabs>
        <w:rPr>
          <w:b/>
        </w:rPr>
      </w:pPr>
      <w:r w:rsidRPr="0048736B">
        <w:rPr>
          <w:b/>
        </w:rPr>
        <w:t xml:space="preserve">KAZALO SLIK </w:t>
      </w:r>
    </w:p>
    <w:p w:rsidR="00F31B13" w:rsidRPr="00CA308F" w:rsidRDefault="000E3434">
      <w:pPr>
        <w:pStyle w:val="TableofFigures"/>
        <w:tabs>
          <w:tab w:val="right" w:leader="dot" w:pos="9062"/>
        </w:tabs>
        <w:rPr>
          <w:rFonts w:ascii="Calibri" w:eastAsia="Times New Roman" w:hAnsi="Calibri"/>
          <w:noProof/>
          <w:sz w:val="22"/>
          <w:lang w:eastAsia="sl-SI"/>
        </w:rPr>
      </w:pPr>
      <w:r>
        <w:fldChar w:fldCharType="begin"/>
      </w:r>
      <w:r>
        <w:instrText xml:space="preserve"> TOC \h \z \c "Slika" </w:instrText>
      </w:r>
      <w:r>
        <w:fldChar w:fldCharType="separate"/>
      </w:r>
      <w:hyperlink r:id="rId9" w:anchor="_Toc416994193" w:history="1">
        <w:r w:rsidR="00F31B13" w:rsidRPr="00AB124F">
          <w:rPr>
            <w:rStyle w:val="Hyperlink"/>
            <w:b/>
            <w:noProof/>
          </w:rPr>
          <w:t xml:space="preserve">Slika 1 </w:t>
        </w:r>
        <w:r w:rsidR="00F31B13" w:rsidRPr="00AB124F">
          <w:rPr>
            <w:rStyle w:val="Hyperlink"/>
            <w:noProof/>
          </w:rPr>
          <w:t>Skice 1-3: Črka F pod različnimi povečavami.</w:t>
        </w:r>
        <w:r w:rsidR="00F31B13">
          <w:rPr>
            <w:noProof/>
            <w:webHidden/>
          </w:rPr>
          <w:tab/>
        </w:r>
        <w:r w:rsidR="00F31B13">
          <w:rPr>
            <w:noProof/>
            <w:webHidden/>
          </w:rPr>
          <w:fldChar w:fldCharType="begin"/>
        </w:r>
        <w:r w:rsidR="00F31B13">
          <w:rPr>
            <w:noProof/>
            <w:webHidden/>
          </w:rPr>
          <w:instrText xml:space="preserve"> PAGEREF _Toc416994193 \h </w:instrText>
        </w:r>
        <w:r w:rsidR="00F31B13">
          <w:rPr>
            <w:noProof/>
            <w:webHidden/>
          </w:rPr>
        </w:r>
        <w:r w:rsidR="00F31B13">
          <w:rPr>
            <w:noProof/>
            <w:webHidden/>
          </w:rPr>
          <w:fldChar w:fldCharType="separate"/>
        </w:r>
        <w:r w:rsidR="00F31B13">
          <w:rPr>
            <w:noProof/>
            <w:webHidden/>
          </w:rPr>
          <w:t>9</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194" w:history="1">
        <w:r w:rsidR="00F31B13" w:rsidRPr="00AB124F">
          <w:rPr>
            <w:rStyle w:val="Hyperlink"/>
            <w:b/>
            <w:noProof/>
          </w:rPr>
          <w:t xml:space="preserve">Slika 2  </w:t>
        </w:r>
        <w:r w:rsidR="00F31B13" w:rsidRPr="00AB124F">
          <w:rPr>
            <w:rStyle w:val="Hyperlink"/>
            <w:noProof/>
          </w:rPr>
          <w:t>Skice 4-6: Las pod različnimi povečavami.</w:t>
        </w:r>
        <w:r w:rsidR="00F31B13">
          <w:rPr>
            <w:noProof/>
            <w:webHidden/>
          </w:rPr>
          <w:tab/>
        </w:r>
        <w:r w:rsidR="00F31B13">
          <w:rPr>
            <w:noProof/>
            <w:webHidden/>
          </w:rPr>
          <w:fldChar w:fldCharType="begin"/>
        </w:r>
        <w:r w:rsidR="00F31B13">
          <w:rPr>
            <w:noProof/>
            <w:webHidden/>
          </w:rPr>
          <w:instrText xml:space="preserve"> PAGEREF _Toc416994194 \h </w:instrText>
        </w:r>
        <w:r w:rsidR="00F31B13">
          <w:rPr>
            <w:noProof/>
            <w:webHidden/>
          </w:rPr>
        </w:r>
        <w:r w:rsidR="00F31B13">
          <w:rPr>
            <w:noProof/>
            <w:webHidden/>
          </w:rPr>
          <w:fldChar w:fldCharType="separate"/>
        </w:r>
        <w:r w:rsidR="00F31B13">
          <w:rPr>
            <w:noProof/>
            <w:webHidden/>
          </w:rPr>
          <w:t>10</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195" w:history="1">
        <w:r w:rsidR="00F31B13" w:rsidRPr="00AB124F">
          <w:rPr>
            <w:rStyle w:val="Hyperlink"/>
            <w:b/>
            <w:noProof/>
          </w:rPr>
          <w:t>Slika 3</w:t>
        </w:r>
        <w:r w:rsidR="00F31B13" w:rsidRPr="00AB124F">
          <w:rPr>
            <w:rStyle w:val="Hyperlink"/>
            <w:noProof/>
          </w:rPr>
          <w:t xml:space="preserve">  Skice 7-9: Celice ustne sluznice pod različnimi povečavami.</w:t>
        </w:r>
        <w:r w:rsidR="00F31B13">
          <w:rPr>
            <w:noProof/>
            <w:webHidden/>
          </w:rPr>
          <w:tab/>
        </w:r>
        <w:r w:rsidR="00F31B13">
          <w:rPr>
            <w:noProof/>
            <w:webHidden/>
          </w:rPr>
          <w:fldChar w:fldCharType="begin"/>
        </w:r>
        <w:r w:rsidR="00F31B13">
          <w:rPr>
            <w:noProof/>
            <w:webHidden/>
          </w:rPr>
          <w:instrText xml:space="preserve"> PAGEREF _Toc416994195 \h </w:instrText>
        </w:r>
        <w:r w:rsidR="00F31B13">
          <w:rPr>
            <w:noProof/>
            <w:webHidden/>
          </w:rPr>
        </w:r>
        <w:r w:rsidR="00F31B13">
          <w:rPr>
            <w:noProof/>
            <w:webHidden/>
          </w:rPr>
          <w:fldChar w:fldCharType="separate"/>
        </w:r>
        <w:r w:rsidR="00F31B13">
          <w:rPr>
            <w:noProof/>
            <w:webHidden/>
          </w:rPr>
          <w:t>10</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196" w:history="1">
        <w:r w:rsidR="00F31B13" w:rsidRPr="00AB124F">
          <w:rPr>
            <w:rStyle w:val="Hyperlink"/>
            <w:b/>
            <w:noProof/>
          </w:rPr>
          <w:t>Slika 4</w:t>
        </w:r>
        <w:r w:rsidR="00F31B13" w:rsidRPr="00AB124F">
          <w:rPr>
            <w:rStyle w:val="Hyperlink"/>
            <w:noProof/>
          </w:rPr>
          <w:t xml:space="preserve">  Šolski svetlobni mikroskop.</w:t>
        </w:r>
        <w:r w:rsidR="00F31B13">
          <w:rPr>
            <w:noProof/>
            <w:webHidden/>
          </w:rPr>
          <w:tab/>
        </w:r>
        <w:r w:rsidR="00F31B13">
          <w:rPr>
            <w:noProof/>
            <w:webHidden/>
          </w:rPr>
          <w:fldChar w:fldCharType="begin"/>
        </w:r>
        <w:r w:rsidR="00F31B13">
          <w:rPr>
            <w:noProof/>
            <w:webHidden/>
          </w:rPr>
          <w:instrText xml:space="preserve"> PAGEREF _Toc416994196 \h </w:instrText>
        </w:r>
        <w:r w:rsidR="00F31B13">
          <w:rPr>
            <w:noProof/>
            <w:webHidden/>
          </w:rPr>
        </w:r>
        <w:r w:rsidR="00F31B13">
          <w:rPr>
            <w:noProof/>
            <w:webHidden/>
          </w:rPr>
          <w:fldChar w:fldCharType="separate"/>
        </w:r>
        <w:r w:rsidR="00F31B13">
          <w:rPr>
            <w:noProof/>
            <w:webHidden/>
          </w:rPr>
          <w:t>11</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197" w:history="1">
        <w:r w:rsidR="00F31B13" w:rsidRPr="00AB124F">
          <w:rPr>
            <w:rStyle w:val="Hyperlink"/>
            <w:b/>
            <w:noProof/>
          </w:rPr>
          <w:t>Slika 5</w:t>
        </w:r>
        <w:r w:rsidR="00F31B13" w:rsidRPr="00AB124F">
          <w:rPr>
            <w:rStyle w:val="Hyperlink"/>
            <w:noProof/>
          </w:rPr>
          <w:t xml:space="preserve">  Skica 1: Celice povrhnjice luskolista rdeče čebule</w:t>
        </w:r>
        <w:r w:rsidR="00F31B13">
          <w:rPr>
            <w:noProof/>
            <w:webHidden/>
          </w:rPr>
          <w:tab/>
        </w:r>
        <w:r w:rsidR="00F31B13">
          <w:rPr>
            <w:noProof/>
            <w:webHidden/>
          </w:rPr>
          <w:fldChar w:fldCharType="begin"/>
        </w:r>
        <w:r w:rsidR="00F31B13">
          <w:rPr>
            <w:noProof/>
            <w:webHidden/>
          </w:rPr>
          <w:instrText xml:space="preserve"> PAGEREF _Toc416994197 \h </w:instrText>
        </w:r>
        <w:r w:rsidR="00F31B13">
          <w:rPr>
            <w:noProof/>
            <w:webHidden/>
          </w:rPr>
        </w:r>
        <w:r w:rsidR="00F31B13">
          <w:rPr>
            <w:noProof/>
            <w:webHidden/>
          </w:rPr>
          <w:fldChar w:fldCharType="separate"/>
        </w:r>
        <w:r w:rsidR="00F31B13">
          <w:rPr>
            <w:noProof/>
            <w:webHidden/>
          </w:rPr>
          <w:t>19</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198" w:history="1">
        <w:r w:rsidR="00F31B13" w:rsidRPr="00AB124F">
          <w:rPr>
            <w:rStyle w:val="Hyperlink"/>
            <w:b/>
            <w:noProof/>
          </w:rPr>
          <w:t>Slika 6</w:t>
        </w:r>
        <w:r w:rsidR="00F31B13" w:rsidRPr="00AB124F">
          <w:rPr>
            <w:rStyle w:val="Hyperlink"/>
            <w:noProof/>
          </w:rPr>
          <w:t xml:space="preserve">  Skica 2: Celice rdeče čebule v hipertoničnem okolju</w:t>
        </w:r>
        <w:r w:rsidR="00F31B13">
          <w:rPr>
            <w:noProof/>
            <w:webHidden/>
          </w:rPr>
          <w:tab/>
        </w:r>
        <w:r w:rsidR="00F31B13">
          <w:rPr>
            <w:noProof/>
            <w:webHidden/>
          </w:rPr>
          <w:fldChar w:fldCharType="begin"/>
        </w:r>
        <w:r w:rsidR="00F31B13">
          <w:rPr>
            <w:noProof/>
            <w:webHidden/>
          </w:rPr>
          <w:instrText xml:space="preserve"> PAGEREF _Toc416994198 \h </w:instrText>
        </w:r>
        <w:r w:rsidR="00F31B13">
          <w:rPr>
            <w:noProof/>
            <w:webHidden/>
          </w:rPr>
        </w:r>
        <w:r w:rsidR="00F31B13">
          <w:rPr>
            <w:noProof/>
            <w:webHidden/>
          </w:rPr>
          <w:fldChar w:fldCharType="separate"/>
        </w:r>
        <w:r w:rsidR="00F31B13">
          <w:rPr>
            <w:noProof/>
            <w:webHidden/>
          </w:rPr>
          <w:t>19</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199" w:history="1">
        <w:r w:rsidR="00F31B13" w:rsidRPr="00AB124F">
          <w:rPr>
            <w:rStyle w:val="Hyperlink"/>
            <w:b/>
            <w:noProof/>
          </w:rPr>
          <w:t>Slika 7</w:t>
        </w:r>
        <w:r w:rsidR="00F31B13" w:rsidRPr="00AB124F">
          <w:rPr>
            <w:rStyle w:val="Hyperlink"/>
            <w:noProof/>
          </w:rPr>
          <w:t xml:space="preserve">  Skica 3: Celice rdeče čebule v hipotoničnem okolju</w:t>
        </w:r>
        <w:r w:rsidR="00F31B13">
          <w:rPr>
            <w:noProof/>
            <w:webHidden/>
          </w:rPr>
          <w:tab/>
        </w:r>
        <w:r w:rsidR="00F31B13">
          <w:rPr>
            <w:noProof/>
            <w:webHidden/>
          </w:rPr>
          <w:fldChar w:fldCharType="begin"/>
        </w:r>
        <w:r w:rsidR="00F31B13">
          <w:rPr>
            <w:noProof/>
            <w:webHidden/>
          </w:rPr>
          <w:instrText xml:space="preserve"> PAGEREF _Toc416994199 \h </w:instrText>
        </w:r>
        <w:r w:rsidR="00F31B13">
          <w:rPr>
            <w:noProof/>
            <w:webHidden/>
          </w:rPr>
        </w:r>
        <w:r w:rsidR="00F31B13">
          <w:rPr>
            <w:noProof/>
            <w:webHidden/>
          </w:rPr>
          <w:fldChar w:fldCharType="separate"/>
        </w:r>
        <w:r w:rsidR="00F31B13">
          <w:rPr>
            <w:noProof/>
            <w:webHidden/>
          </w:rPr>
          <w:t>20</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00" w:history="1">
        <w:r w:rsidR="00F31B13" w:rsidRPr="00AB124F">
          <w:rPr>
            <w:rStyle w:val="Hyperlink"/>
            <w:b/>
            <w:noProof/>
          </w:rPr>
          <w:t>Slika 8</w:t>
        </w:r>
        <w:r w:rsidR="00F31B13" w:rsidRPr="00AB124F">
          <w:rPr>
            <w:rStyle w:val="Hyperlink"/>
            <w:noProof/>
          </w:rPr>
          <w:t xml:space="preserve">  Škrobni test z jodovico.</w:t>
        </w:r>
        <w:r w:rsidR="00F31B13">
          <w:rPr>
            <w:noProof/>
            <w:webHidden/>
          </w:rPr>
          <w:tab/>
        </w:r>
        <w:r w:rsidR="00F31B13">
          <w:rPr>
            <w:noProof/>
            <w:webHidden/>
          </w:rPr>
          <w:fldChar w:fldCharType="begin"/>
        </w:r>
        <w:r w:rsidR="00F31B13">
          <w:rPr>
            <w:noProof/>
            <w:webHidden/>
          </w:rPr>
          <w:instrText xml:space="preserve"> PAGEREF _Toc416994200 \h </w:instrText>
        </w:r>
        <w:r w:rsidR="00F31B13">
          <w:rPr>
            <w:noProof/>
            <w:webHidden/>
          </w:rPr>
        </w:r>
        <w:r w:rsidR="00F31B13">
          <w:rPr>
            <w:noProof/>
            <w:webHidden/>
          </w:rPr>
          <w:fldChar w:fldCharType="separate"/>
        </w:r>
        <w:r w:rsidR="00F31B13">
          <w:rPr>
            <w:noProof/>
            <w:webHidden/>
          </w:rPr>
          <w:t>28</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01" w:history="1">
        <w:r w:rsidR="00F31B13" w:rsidRPr="00AB124F">
          <w:rPr>
            <w:rStyle w:val="Hyperlink"/>
            <w:b/>
            <w:noProof/>
          </w:rPr>
          <w:t>Slika 9</w:t>
        </w:r>
        <w:r w:rsidR="00F31B13" w:rsidRPr="00AB124F">
          <w:rPr>
            <w:rStyle w:val="Hyperlink"/>
            <w:noProof/>
          </w:rPr>
          <w:t xml:space="preserve"> Sladkorni test z benediktovo raztopino.</w:t>
        </w:r>
        <w:r w:rsidR="00F31B13">
          <w:rPr>
            <w:noProof/>
            <w:webHidden/>
          </w:rPr>
          <w:tab/>
        </w:r>
        <w:r w:rsidR="00F31B13">
          <w:rPr>
            <w:noProof/>
            <w:webHidden/>
          </w:rPr>
          <w:fldChar w:fldCharType="begin"/>
        </w:r>
        <w:r w:rsidR="00F31B13">
          <w:rPr>
            <w:noProof/>
            <w:webHidden/>
          </w:rPr>
          <w:instrText xml:space="preserve"> PAGEREF _Toc416994201 \h </w:instrText>
        </w:r>
        <w:r w:rsidR="00F31B13">
          <w:rPr>
            <w:noProof/>
            <w:webHidden/>
          </w:rPr>
        </w:r>
        <w:r w:rsidR="00F31B13">
          <w:rPr>
            <w:noProof/>
            <w:webHidden/>
          </w:rPr>
          <w:fldChar w:fldCharType="separate"/>
        </w:r>
        <w:r w:rsidR="00F31B13">
          <w:rPr>
            <w:noProof/>
            <w:webHidden/>
          </w:rPr>
          <w:t>28</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02" w:history="1">
        <w:r w:rsidR="00F31B13" w:rsidRPr="00AB124F">
          <w:rPr>
            <w:rStyle w:val="Hyperlink"/>
            <w:b/>
            <w:noProof/>
          </w:rPr>
          <w:t>Slika 10</w:t>
        </w:r>
        <w:r w:rsidR="00F31B13" w:rsidRPr="00AB124F">
          <w:rPr>
            <w:rStyle w:val="Hyperlink"/>
            <w:noProof/>
          </w:rPr>
          <w:t xml:space="preserve">  Dializna vrečka.</w:t>
        </w:r>
        <w:r w:rsidR="00F31B13">
          <w:rPr>
            <w:noProof/>
            <w:webHidden/>
          </w:rPr>
          <w:tab/>
        </w:r>
        <w:r w:rsidR="00F31B13">
          <w:rPr>
            <w:noProof/>
            <w:webHidden/>
          </w:rPr>
          <w:fldChar w:fldCharType="begin"/>
        </w:r>
        <w:r w:rsidR="00F31B13">
          <w:rPr>
            <w:noProof/>
            <w:webHidden/>
          </w:rPr>
          <w:instrText xml:space="preserve"> PAGEREF _Toc416994202 \h </w:instrText>
        </w:r>
        <w:r w:rsidR="00F31B13">
          <w:rPr>
            <w:noProof/>
            <w:webHidden/>
          </w:rPr>
        </w:r>
        <w:r w:rsidR="00F31B13">
          <w:rPr>
            <w:noProof/>
            <w:webHidden/>
          </w:rPr>
          <w:fldChar w:fldCharType="separate"/>
        </w:r>
        <w:r w:rsidR="00F31B13">
          <w:rPr>
            <w:noProof/>
            <w:webHidden/>
          </w:rPr>
          <w:t>30</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03" w:history="1">
        <w:r w:rsidR="00F31B13" w:rsidRPr="00AB124F">
          <w:rPr>
            <w:rStyle w:val="Hyperlink"/>
            <w:b/>
            <w:noProof/>
          </w:rPr>
          <w:t>Slika 11</w:t>
        </w:r>
        <w:r w:rsidR="00F31B13" w:rsidRPr="00AB124F">
          <w:rPr>
            <w:rStyle w:val="Hyperlink"/>
            <w:noProof/>
          </w:rPr>
          <w:t xml:space="preserve">  Skice A-D: Dializne vrečke v čašah z različnimi raztopinami.</w:t>
        </w:r>
        <w:r w:rsidR="00F31B13">
          <w:rPr>
            <w:noProof/>
            <w:webHidden/>
          </w:rPr>
          <w:tab/>
        </w:r>
        <w:r w:rsidR="00F31B13">
          <w:rPr>
            <w:noProof/>
            <w:webHidden/>
          </w:rPr>
          <w:fldChar w:fldCharType="begin"/>
        </w:r>
        <w:r w:rsidR="00F31B13">
          <w:rPr>
            <w:noProof/>
            <w:webHidden/>
          </w:rPr>
          <w:instrText xml:space="preserve"> PAGEREF _Toc416994203 \h </w:instrText>
        </w:r>
        <w:r w:rsidR="00F31B13">
          <w:rPr>
            <w:noProof/>
            <w:webHidden/>
          </w:rPr>
        </w:r>
        <w:r w:rsidR="00F31B13">
          <w:rPr>
            <w:noProof/>
            <w:webHidden/>
          </w:rPr>
          <w:fldChar w:fldCharType="separate"/>
        </w:r>
        <w:r w:rsidR="00F31B13">
          <w:rPr>
            <w:noProof/>
            <w:webHidden/>
          </w:rPr>
          <w:t>30</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r:id="rId10" w:anchor="_Toc416994204" w:history="1">
        <w:r w:rsidR="00F31B13" w:rsidRPr="00AB124F">
          <w:rPr>
            <w:rStyle w:val="Hyperlink"/>
            <w:b/>
            <w:noProof/>
          </w:rPr>
          <w:t>Slika 12</w:t>
        </w:r>
        <w:r w:rsidR="00F31B13" w:rsidRPr="00AB124F">
          <w:rPr>
            <w:rStyle w:val="Hyperlink"/>
            <w:noProof/>
          </w:rPr>
          <w:t xml:space="preserve"> Bršljan (levo) in telesne višine (desno).</w:t>
        </w:r>
        <w:r w:rsidR="00F31B13">
          <w:rPr>
            <w:noProof/>
            <w:webHidden/>
          </w:rPr>
          <w:tab/>
        </w:r>
        <w:r w:rsidR="00F31B13">
          <w:rPr>
            <w:noProof/>
            <w:webHidden/>
          </w:rPr>
          <w:fldChar w:fldCharType="begin"/>
        </w:r>
        <w:r w:rsidR="00F31B13">
          <w:rPr>
            <w:noProof/>
            <w:webHidden/>
          </w:rPr>
          <w:instrText xml:space="preserve"> PAGEREF _Toc416994204 \h </w:instrText>
        </w:r>
        <w:r w:rsidR="00F31B13">
          <w:rPr>
            <w:noProof/>
            <w:webHidden/>
          </w:rPr>
        </w:r>
        <w:r w:rsidR="00F31B13">
          <w:rPr>
            <w:noProof/>
            <w:webHidden/>
          </w:rPr>
          <w:fldChar w:fldCharType="separate"/>
        </w:r>
        <w:r w:rsidR="00F31B13">
          <w:rPr>
            <w:noProof/>
            <w:webHidden/>
          </w:rPr>
          <w:t>35</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05" w:history="1">
        <w:r w:rsidR="00F31B13" w:rsidRPr="00AB124F">
          <w:rPr>
            <w:rStyle w:val="Hyperlink"/>
            <w:b/>
            <w:noProof/>
          </w:rPr>
          <w:t>Slika 13</w:t>
        </w:r>
        <w:r w:rsidR="00F31B13" w:rsidRPr="00AB124F">
          <w:rPr>
            <w:rStyle w:val="Hyperlink"/>
            <w:noProof/>
          </w:rPr>
          <w:t xml:space="preserve">  Epruveta rastlin fižola med poskusom transpiracije.</w:t>
        </w:r>
        <w:r w:rsidR="00F31B13">
          <w:rPr>
            <w:noProof/>
            <w:webHidden/>
          </w:rPr>
          <w:tab/>
        </w:r>
        <w:r w:rsidR="00F31B13">
          <w:rPr>
            <w:noProof/>
            <w:webHidden/>
          </w:rPr>
          <w:fldChar w:fldCharType="begin"/>
        </w:r>
        <w:r w:rsidR="00F31B13">
          <w:rPr>
            <w:noProof/>
            <w:webHidden/>
          </w:rPr>
          <w:instrText xml:space="preserve"> PAGEREF _Toc416994205 \h </w:instrText>
        </w:r>
        <w:r w:rsidR="00F31B13">
          <w:rPr>
            <w:noProof/>
            <w:webHidden/>
          </w:rPr>
        </w:r>
        <w:r w:rsidR="00F31B13">
          <w:rPr>
            <w:noProof/>
            <w:webHidden/>
          </w:rPr>
          <w:fldChar w:fldCharType="separate"/>
        </w:r>
        <w:r w:rsidR="00F31B13">
          <w:rPr>
            <w:noProof/>
            <w:webHidden/>
          </w:rPr>
          <w:t>48</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06" w:history="1">
        <w:r w:rsidR="00F31B13" w:rsidRPr="00AB124F">
          <w:rPr>
            <w:rStyle w:val="Hyperlink"/>
            <w:b/>
            <w:noProof/>
          </w:rPr>
          <w:t>Slika 14</w:t>
        </w:r>
        <w:r w:rsidR="00F31B13" w:rsidRPr="00AB124F">
          <w:rPr>
            <w:rStyle w:val="Hyperlink"/>
            <w:noProof/>
          </w:rPr>
          <w:t xml:space="preserve">  Prerez stebla enokaličnice – koruza pri 40x in 100x povečavi.</w:t>
        </w:r>
        <w:r w:rsidR="00F31B13">
          <w:rPr>
            <w:noProof/>
            <w:webHidden/>
          </w:rPr>
          <w:tab/>
        </w:r>
        <w:r w:rsidR="00F31B13">
          <w:rPr>
            <w:noProof/>
            <w:webHidden/>
          </w:rPr>
          <w:fldChar w:fldCharType="begin"/>
        </w:r>
        <w:r w:rsidR="00F31B13">
          <w:rPr>
            <w:noProof/>
            <w:webHidden/>
          </w:rPr>
          <w:instrText xml:space="preserve"> PAGEREF _Toc416994206 \h </w:instrText>
        </w:r>
        <w:r w:rsidR="00F31B13">
          <w:rPr>
            <w:noProof/>
            <w:webHidden/>
          </w:rPr>
        </w:r>
        <w:r w:rsidR="00F31B13">
          <w:rPr>
            <w:noProof/>
            <w:webHidden/>
          </w:rPr>
          <w:fldChar w:fldCharType="separate"/>
        </w:r>
        <w:r w:rsidR="00F31B13">
          <w:rPr>
            <w:noProof/>
            <w:webHidden/>
          </w:rPr>
          <w:t>48</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07" w:history="1">
        <w:r w:rsidR="00F31B13" w:rsidRPr="00AB124F">
          <w:rPr>
            <w:rStyle w:val="Hyperlink"/>
            <w:b/>
            <w:noProof/>
          </w:rPr>
          <w:t>Slika 15</w:t>
        </w:r>
        <w:r w:rsidR="00F31B13" w:rsidRPr="00AB124F">
          <w:rPr>
            <w:rStyle w:val="Hyperlink"/>
            <w:noProof/>
          </w:rPr>
          <w:t xml:space="preserve">  Prerez stebla dvokaličnice – sončnica pri 40x in 100 povečavi.</w:t>
        </w:r>
        <w:r w:rsidR="00F31B13">
          <w:rPr>
            <w:noProof/>
            <w:webHidden/>
          </w:rPr>
          <w:tab/>
        </w:r>
        <w:r w:rsidR="00F31B13">
          <w:rPr>
            <w:noProof/>
            <w:webHidden/>
          </w:rPr>
          <w:fldChar w:fldCharType="begin"/>
        </w:r>
        <w:r w:rsidR="00F31B13">
          <w:rPr>
            <w:noProof/>
            <w:webHidden/>
          </w:rPr>
          <w:instrText xml:space="preserve"> PAGEREF _Toc416994207 \h </w:instrText>
        </w:r>
        <w:r w:rsidR="00F31B13">
          <w:rPr>
            <w:noProof/>
            <w:webHidden/>
          </w:rPr>
        </w:r>
        <w:r w:rsidR="00F31B13">
          <w:rPr>
            <w:noProof/>
            <w:webHidden/>
          </w:rPr>
          <w:fldChar w:fldCharType="separate"/>
        </w:r>
        <w:r w:rsidR="00F31B13">
          <w:rPr>
            <w:noProof/>
            <w:webHidden/>
          </w:rPr>
          <w:t>49</w:t>
        </w:r>
        <w:r w:rsidR="00F31B13">
          <w:rPr>
            <w:noProof/>
            <w:webHidden/>
          </w:rPr>
          <w:fldChar w:fldCharType="end"/>
        </w:r>
      </w:hyperlink>
    </w:p>
    <w:p w:rsidR="000E3434" w:rsidRDefault="000E3434">
      <w:r>
        <w:fldChar w:fldCharType="end"/>
      </w:r>
    </w:p>
    <w:p w:rsidR="0048736B" w:rsidRDefault="0048736B"/>
    <w:p w:rsidR="0048736B" w:rsidRDefault="0048736B">
      <w:pPr>
        <w:spacing w:after="200" w:line="276" w:lineRule="auto"/>
        <w:jc w:val="left"/>
      </w:pPr>
      <w:r>
        <w:br w:type="page"/>
      </w:r>
    </w:p>
    <w:p w:rsidR="0048736B" w:rsidRPr="0048736B" w:rsidRDefault="0048736B">
      <w:pPr>
        <w:pStyle w:val="TableofFigures"/>
        <w:tabs>
          <w:tab w:val="right" w:leader="dot" w:pos="9062"/>
        </w:tabs>
        <w:rPr>
          <w:b/>
        </w:rPr>
      </w:pPr>
      <w:r w:rsidRPr="0048736B">
        <w:rPr>
          <w:b/>
        </w:rPr>
        <w:t>KAZALO TABEL</w:t>
      </w:r>
    </w:p>
    <w:p w:rsidR="0048736B" w:rsidRDefault="0048736B">
      <w:pPr>
        <w:pStyle w:val="TableofFigures"/>
        <w:tabs>
          <w:tab w:val="right" w:leader="dot" w:pos="9062"/>
        </w:tabs>
      </w:pPr>
    </w:p>
    <w:p w:rsidR="00F31B13" w:rsidRPr="00CA308F" w:rsidRDefault="0048736B">
      <w:pPr>
        <w:pStyle w:val="TableofFigures"/>
        <w:tabs>
          <w:tab w:val="right" w:leader="dot" w:pos="9062"/>
        </w:tabs>
        <w:rPr>
          <w:rFonts w:ascii="Calibri" w:eastAsia="Times New Roman" w:hAnsi="Calibri"/>
          <w:noProof/>
          <w:sz w:val="22"/>
          <w:lang w:eastAsia="sl-SI"/>
        </w:rPr>
      </w:pPr>
      <w:r>
        <w:fldChar w:fldCharType="begin"/>
      </w:r>
      <w:r>
        <w:instrText xml:space="preserve"> TOC \h \z \c "Tabela" </w:instrText>
      </w:r>
      <w:r>
        <w:fldChar w:fldCharType="separate"/>
      </w:r>
      <w:hyperlink w:anchor="_Toc416994208" w:history="1">
        <w:r w:rsidR="00F31B13" w:rsidRPr="001D60A7">
          <w:rPr>
            <w:rStyle w:val="Hyperlink"/>
            <w:b/>
            <w:noProof/>
          </w:rPr>
          <w:t>Tabela 1</w:t>
        </w:r>
        <w:r w:rsidR="00F31B13" w:rsidRPr="001D60A7">
          <w:rPr>
            <w:rStyle w:val="Hyperlink"/>
            <w:noProof/>
          </w:rPr>
          <w:t xml:space="preserve">  Primerjava med različno velikimi kockami.</w:t>
        </w:r>
        <w:r w:rsidR="00F31B13">
          <w:rPr>
            <w:noProof/>
            <w:webHidden/>
          </w:rPr>
          <w:tab/>
        </w:r>
        <w:r w:rsidR="00F31B13">
          <w:rPr>
            <w:noProof/>
            <w:webHidden/>
          </w:rPr>
          <w:fldChar w:fldCharType="begin"/>
        </w:r>
        <w:r w:rsidR="00F31B13">
          <w:rPr>
            <w:noProof/>
            <w:webHidden/>
          </w:rPr>
          <w:instrText xml:space="preserve"> PAGEREF _Toc416994208 \h </w:instrText>
        </w:r>
        <w:r w:rsidR="00F31B13">
          <w:rPr>
            <w:noProof/>
            <w:webHidden/>
          </w:rPr>
        </w:r>
        <w:r w:rsidR="00F31B13">
          <w:rPr>
            <w:noProof/>
            <w:webHidden/>
          </w:rPr>
          <w:fldChar w:fldCharType="separate"/>
        </w:r>
        <w:r w:rsidR="00F31B13">
          <w:rPr>
            <w:noProof/>
            <w:webHidden/>
          </w:rPr>
          <w:t>20</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09" w:history="1">
        <w:r w:rsidR="00F31B13" w:rsidRPr="001D60A7">
          <w:rPr>
            <w:rStyle w:val="Hyperlink"/>
            <w:b/>
            <w:noProof/>
          </w:rPr>
          <w:t>Tabela 2</w:t>
        </w:r>
        <w:r w:rsidR="00F31B13" w:rsidRPr="001D60A7">
          <w:rPr>
            <w:rStyle w:val="Hyperlink"/>
            <w:noProof/>
          </w:rPr>
          <w:t xml:space="preserve">  Primerjava med obarvanim in ne obarvanim delom kocke</w:t>
        </w:r>
        <w:r w:rsidR="00F31B13">
          <w:rPr>
            <w:noProof/>
            <w:webHidden/>
          </w:rPr>
          <w:tab/>
        </w:r>
        <w:r w:rsidR="00F31B13">
          <w:rPr>
            <w:noProof/>
            <w:webHidden/>
          </w:rPr>
          <w:fldChar w:fldCharType="begin"/>
        </w:r>
        <w:r w:rsidR="00F31B13">
          <w:rPr>
            <w:noProof/>
            <w:webHidden/>
          </w:rPr>
          <w:instrText xml:space="preserve"> PAGEREF _Toc416994209 \h </w:instrText>
        </w:r>
        <w:r w:rsidR="00F31B13">
          <w:rPr>
            <w:noProof/>
            <w:webHidden/>
          </w:rPr>
        </w:r>
        <w:r w:rsidR="00F31B13">
          <w:rPr>
            <w:noProof/>
            <w:webHidden/>
          </w:rPr>
          <w:fldChar w:fldCharType="separate"/>
        </w:r>
        <w:r w:rsidR="00F31B13">
          <w:rPr>
            <w:noProof/>
            <w:webHidden/>
          </w:rPr>
          <w:t>21</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10" w:history="1">
        <w:r w:rsidR="00F31B13" w:rsidRPr="001D60A7">
          <w:rPr>
            <w:rStyle w:val="Hyperlink"/>
            <w:b/>
            <w:noProof/>
          </w:rPr>
          <w:t>Tabela 3</w:t>
        </w:r>
        <w:r w:rsidR="00F31B13" w:rsidRPr="001D60A7">
          <w:rPr>
            <w:rStyle w:val="Hyperlink"/>
            <w:noProof/>
          </w:rPr>
          <w:t xml:space="preserve">  Testiranje raztopin s škrobnim in sladkornim testom.</w:t>
        </w:r>
        <w:r w:rsidR="00F31B13">
          <w:rPr>
            <w:noProof/>
            <w:webHidden/>
          </w:rPr>
          <w:tab/>
        </w:r>
        <w:r w:rsidR="00F31B13">
          <w:rPr>
            <w:noProof/>
            <w:webHidden/>
          </w:rPr>
          <w:fldChar w:fldCharType="begin"/>
        </w:r>
        <w:r w:rsidR="00F31B13">
          <w:rPr>
            <w:noProof/>
            <w:webHidden/>
          </w:rPr>
          <w:instrText xml:space="preserve"> PAGEREF _Toc416994210 \h </w:instrText>
        </w:r>
        <w:r w:rsidR="00F31B13">
          <w:rPr>
            <w:noProof/>
            <w:webHidden/>
          </w:rPr>
        </w:r>
        <w:r w:rsidR="00F31B13">
          <w:rPr>
            <w:noProof/>
            <w:webHidden/>
          </w:rPr>
          <w:fldChar w:fldCharType="separate"/>
        </w:r>
        <w:r w:rsidR="00F31B13">
          <w:rPr>
            <w:noProof/>
            <w:webHidden/>
          </w:rPr>
          <w:t>29</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11" w:history="1">
        <w:r w:rsidR="00F31B13" w:rsidRPr="001D60A7">
          <w:rPr>
            <w:rStyle w:val="Hyperlink"/>
            <w:b/>
            <w:noProof/>
          </w:rPr>
          <w:t>Tabela 4</w:t>
        </w:r>
        <w:r w:rsidR="00F31B13" w:rsidRPr="001D60A7">
          <w:rPr>
            <w:rStyle w:val="Hyperlink"/>
            <w:noProof/>
          </w:rPr>
          <w:t xml:space="preserve">  Rezultati dializnih poskusov.</w:t>
        </w:r>
        <w:r w:rsidR="00F31B13">
          <w:rPr>
            <w:noProof/>
            <w:webHidden/>
          </w:rPr>
          <w:tab/>
        </w:r>
        <w:r w:rsidR="00F31B13">
          <w:rPr>
            <w:noProof/>
            <w:webHidden/>
          </w:rPr>
          <w:fldChar w:fldCharType="begin"/>
        </w:r>
        <w:r w:rsidR="00F31B13">
          <w:rPr>
            <w:noProof/>
            <w:webHidden/>
          </w:rPr>
          <w:instrText xml:space="preserve"> PAGEREF _Toc416994211 \h </w:instrText>
        </w:r>
        <w:r w:rsidR="00F31B13">
          <w:rPr>
            <w:noProof/>
            <w:webHidden/>
          </w:rPr>
        </w:r>
        <w:r w:rsidR="00F31B13">
          <w:rPr>
            <w:noProof/>
            <w:webHidden/>
          </w:rPr>
          <w:fldChar w:fldCharType="separate"/>
        </w:r>
        <w:r w:rsidR="00F31B13">
          <w:rPr>
            <w:noProof/>
            <w:webHidden/>
          </w:rPr>
          <w:t>29</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12" w:history="1">
        <w:r w:rsidR="00F31B13" w:rsidRPr="001D60A7">
          <w:rPr>
            <w:rStyle w:val="Hyperlink"/>
            <w:b/>
            <w:noProof/>
          </w:rPr>
          <w:t>Tabela 5</w:t>
        </w:r>
        <w:r w:rsidR="00F31B13" w:rsidRPr="001D60A7">
          <w:rPr>
            <w:rStyle w:val="Hyperlink"/>
            <w:noProof/>
          </w:rPr>
          <w:t xml:space="preserve">  Tabelarni prikaz velikosti in števila bršljanovih listov.</w:t>
        </w:r>
        <w:r w:rsidR="00F31B13">
          <w:rPr>
            <w:noProof/>
            <w:webHidden/>
          </w:rPr>
          <w:tab/>
        </w:r>
        <w:r w:rsidR="00F31B13">
          <w:rPr>
            <w:noProof/>
            <w:webHidden/>
          </w:rPr>
          <w:fldChar w:fldCharType="begin"/>
        </w:r>
        <w:r w:rsidR="00F31B13">
          <w:rPr>
            <w:noProof/>
            <w:webHidden/>
          </w:rPr>
          <w:instrText xml:space="preserve"> PAGEREF _Toc416994212 \h </w:instrText>
        </w:r>
        <w:r w:rsidR="00F31B13">
          <w:rPr>
            <w:noProof/>
            <w:webHidden/>
          </w:rPr>
        </w:r>
        <w:r w:rsidR="00F31B13">
          <w:rPr>
            <w:noProof/>
            <w:webHidden/>
          </w:rPr>
          <w:fldChar w:fldCharType="separate"/>
        </w:r>
        <w:r w:rsidR="00F31B13">
          <w:rPr>
            <w:noProof/>
            <w:webHidden/>
          </w:rPr>
          <w:t>36</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13" w:history="1">
        <w:r w:rsidR="00F31B13" w:rsidRPr="001D60A7">
          <w:rPr>
            <w:rStyle w:val="Hyperlink"/>
            <w:b/>
            <w:noProof/>
          </w:rPr>
          <w:t>Tabela 6</w:t>
        </w:r>
        <w:r w:rsidR="00F31B13" w:rsidRPr="001D60A7">
          <w:rPr>
            <w:rStyle w:val="Hyperlink"/>
            <w:noProof/>
          </w:rPr>
          <w:t xml:space="preserve">  Tabelarni prikaz medočesne razdalje</w:t>
        </w:r>
        <w:r w:rsidR="00F31B13" w:rsidRPr="001D60A7">
          <w:rPr>
            <w:rStyle w:val="Hyperlink"/>
            <w:noProof/>
            <w:lang w:eastAsia="sl-SI"/>
          </w:rPr>
          <w:t>.</w:t>
        </w:r>
        <w:r w:rsidR="00F31B13">
          <w:rPr>
            <w:noProof/>
            <w:webHidden/>
          </w:rPr>
          <w:tab/>
        </w:r>
        <w:r w:rsidR="00F31B13">
          <w:rPr>
            <w:noProof/>
            <w:webHidden/>
          </w:rPr>
          <w:fldChar w:fldCharType="begin"/>
        </w:r>
        <w:r w:rsidR="00F31B13">
          <w:rPr>
            <w:noProof/>
            <w:webHidden/>
          </w:rPr>
          <w:instrText xml:space="preserve"> PAGEREF _Toc416994213 \h </w:instrText>
        </w:r>
        <w:r w:rsidR="00F31B13">
          <w:rPr>
            <w:noProof/>
            <w:webHidden/>
          </w:rPr>
        </w:r>
        <w:r w:rsidR="00F31B13">
          <w:rPr>
            <w:noProof/>
            <w:webHidden/>
          </w:rPr>
          <w:fldChar w:fldCharType="separate"/>
        </w:r>
        <w:r w:rsidR="00F31B13">
          <w:rPr>
            <w:noProof/>
            <w:webHidden/>
          </w:rPr>
          <w:t>38</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14" w:history="1">
        <w:r w:rsidR="00F31B13" w:rsidRPr="001D60A7">
          <w:rPr>
            <w:rStyle w:val="Hyperlink"/>
            <w:b/>
            <w:noProof/>
          </w:rPr>
          <w:t>Tabela 7</w:t>
        </w:r>
        <w:r w:rsidR="00F31B13" w:rsidRPr="001D60A7">
          <w:rPr>
            <w:rStyle w:val="Hyperlink"/>
            <w:noProof/>
          </w:rPr>
          <w:t xml:space="preserve">  Tabelarni prikaz telesnih višin maturantov 2015.</w:t>
        </w:r>
        <w:r w:rsidR="00F31B13">
          <w:rPr>
            <w:noProof/>
            <w:webHidden/>
          </w:rPr>
          <w:tab/>
        </w:r>
        <w:r w:rsidR="00F31B13">
          <w:rPr>
            <w:noProof/>
            <w:webHidden/>
          </w:rPr>
          <w:fldChar w:fldCharType="begin"/>
        </w:r>
        <w:r w:rsidR="00F31B13">
          <w:rPr>
            <w:noProof/>
            <w:webHidden/>
          </w:rPr>
          <w:instrText xml:space="preserve"> PAGEREF _Toc416994214 \h </w:instrText>
        </w:r>
        <w:r w:rsidR="00F31B13">
          <w:rPr>
            <w:noProof/>
            <w:webHidden/>
          </w:rPr>
        </w:r>
        <w:r w:rsidR="00F31B13">
          <w:rPr>
            <w:noProof/>
            <w:webHidden/>
          </w:rPr>
          <w:fldChar w:fldCharType="separate"/>
        </w:r>
        <w:r w:rsidR="00F31B13">
          <w:rPr>
            <w:noProof/>
            <w:webHidden/>
          </w:rPr>
          <w:t>39</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w:anchor="_Toc416994215" w:history="1">
        <w:r w:rsidR="00F31B13" w:rsidRPr="001D60A7">
          <w:rPr>
            <w:rStyle w:val="Hyperlink"/>
            <w:b/>
            <w:noProof/>
          </w:rPr>
          <w:t>Tabela 8</w:t>
        </w:r>
        <w:r w:rsidR="00F31B13" w:rsidRPr="001D60A7">
          <w:rPr>
            <w:rStyle w:val="Hyperlink"/>
            <w:noProof/>
          </w:rPr>
          <w:t xml:space="preserve">  Prikaz rezultatov poskusa fižolovih rastlin sprejemanja in oddajanja vode.</w:t>
        </w:r>
        <w:r w:rsidR="00F31B13">
          <w:rPr>
            <w:noProof/>
            <w:webHidden/>
          </w:rPr>
          <w:tab/>
        </w:r>
        <w:r w:rsidR="00F31B13">
          <w:rPr>
            <w:noProof/>
            <w:webHidden/>
          </w:rPr>
          <w:fldChar w:fldCharType="begin"/>
        </w:r>
        <w:r w:rsidR="00F31B13">
          <w:rPr>
            <w:noProof/>
            <w:webHidden/>
          </w:rPr>
          <w:instrText xml:space="preserve"> PAGEREF _Toc416994215 \h </w:instrText>
        </w:r>
        <w:r w:rsidR="00F31B13">
          <w:rPr>
            <w:noProof/>
            <w:webHidden/>
          </w:rPr>
        </w:r>
        <w:r w:rsidR="00F31B13">
          <w:rPr>
            <w:noProof/>
            <w:webHidden/>
          </w:rPr>
          <w:fldChar w:fldCharType="separate"/>
        </w:r>
        <w:r w:rsidR="00F31B13">
          <w:rPr>
            <w:noProof/>
            <w:webHidden/>
          </w:rPr>
          <w:t>47</w:t>
        </w:r>
        <w:r w:rsidR="00F31B13">
          <w:rPr>
            <w:noProof/>
            <w:webHidden/>
          </w:rPr>
          <w:fldChar w:fldCharType="end"/>
        </w:r>
      </w:hyperlink>
    </w:p>
    <w:p w:rsidR="0048736B" w:rsidRDefault="0048736B">
      <w:r>
        <w:fldChar w:fldCharType="end"/>
      </w:r>
    </w:p>
    <w:p w:rsidR="0048736B" w:rsidRDefault="0048736B">
      <w:pPr>
        <w:spacing w:after="200" w:line="276" w:lineRule="auto"/>
        <w:jc w:val="left"/>
      </w:pPr>
      <w:r>
        <w:br w:type="page"/>
      </w:r>
    </w:p>
    <w:p w:rsidR="0048736B" w:rsidRPr="0048736B" w:rsidRDefault="0048736B">
      <w:pPr>
        <w:pStyle w:val="TableofFigures"/>
        <w:tabs>
          <w:tab w:val="right" w:leader="dot" w:pos="9062"/>
        </w:tabs>
        <w:rPr>
          <w:b/>
        </w:rPr>
      </w:pPr>
      <w:r w:rsidRPr="0048736B">
        <w:rPr>
          <w:b/>
        </w:rPr>
        <w:t>KAZALO GRAFOV</w:t>
      </w:r>
    </w:p>
    <w:p w:rsidR="00F31B13" w:rsidRPr="00CA308F" w:rsidRDefault="0048736B">
      <w:pPr>
        <w:pStyle w:val="TableofFigures"/>
        <w:tabs>
          <w:tab w:val="right" w:leader="dot" w:pos="9062"/>
        </w:tabs>
        <w:rPr>
          <w:rFonts w:ascii="Calibri" w:eastAsia="Times New Roman" w:hAnsi="Calibri"/>
          <w:noProof/>
          <w:sz w:val="22"/>
          <w:lang w:eastAsia="sl-SI"/>
        </w:rPr>
      </w:pPr>
      <w:r>
        <w:fldChar w:fldCharType="begin"/>
      </w:r>
      <w:r>
        <w:instrText xml:space="preserve"> TOC \h \z \c "Graf" </w:instrText>
      </w:r>
      <w:r>
        <w:fldChar w:fldCharType="separate"/>
      </w:r>
      <w:hyperlink r:id="rId11" w:anchor="_Toc416994216" w:history="1">
        <w:r w:rsidR="00F31B13" w:rsidRPr="008F49DD">
          <w:rPr>
            <w:rStyle w:val="Hyperlink"/>
            <w:b/>
            <w:noProof/>
          </w:rPr>
          <w:t>Graf 1</w:t>
        </w:r>
        <w:r w:rsidR="00F31B13" w:rsidRPr="008F49DD">
          <w:rPr>
            <w:rStyle w:val="Hyperlink"/>
            <w:noProof/>
          </w:rPr>
          <w:t xml:space="preserve">  Prikaz velikosti in števila bršljanovih listov s stolpčnim grafom.</w:t>
        </w:r>
        <w:r w:rsidR="00F31B13">
          <w:rPr>
            <w:noProof/>
            <w:webHidden/>
          </w:rPr>
          <w:tab/>
        </w:r>
        <w:r w:rsidR="00F31B13">
          <w:rPr>
            <w:noProof/>
            <w:webHidden/>
          </w:rPr>
          <w:fldChar w:fldCharType="begin"/>
        </w:r>
        <w:r w:rsidR="00F31B13">
          <w:rPr>
            <w:noProof/>
            <w:webHidden/>
          </w:rPr>
          <w:instrText xml:space="preserve"> PAGEREF _Toc416994216 \h </w:instrText>
        </w:r>
        <w:r w:rsidR="00F31B13">
          <w:rPr>
            <w:noProof/>
            <w:webHidden/>
          </w:rPr>
        </w:r>
        <w:r w:rsidR="00F31B13">
          <w:rPr>
            <w:noProof/>
            <w:webHidden/>
          </w:rPr>
          <w:fldChar w:fldCharType="separate"/>
        </w:r>
        <w:r w:rsidR="00F31B13">
          <w:rPr>
            <w:noProof/>
            <w:webHidden/>
          </w:rPr>
          <w:t>37</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r:id="rId12" w:anchor="_Toc416994217" w:history="1">
        <w:r w:rsidR="00F31B13" w:rsidRPr="008F49DD">
          <w:rPr>
            <w:rStyle w:val="Hyperlink"/>
            <w:b/>
            <w:noProof/>
          </w:rPr>
          <w:t>Graf 2</w:t>
        </w:r>
        <w:r w:rsidR="00F31B13" w:rsidRPr="008F49DD">
          <w:rPr>
            <w:rStyle w:val="Hyperlink"/>
            <w:noProof/>
          </w:rPr>
          <w:t xml:space="preserve">  Prikaz velikosti in števila bršljanovih listov z vrstičnim grafom.</w:t>
        </w:r>
        <w:r w:rsidR="00F31B13">
          <w:rPr>
            <w:noProof/>
            <w:webHidden/>
          </w:rPr>
          <w:tab/>
        </w:r>
        <w:r w:rsidR="00F31B13">
          <w:rPr>
            <w:noProof/>
            <w:webHidden/>
          </w:rPr>
          <w:fldChar w:fldCharType="begin"/>
        </w:r>
        <w:r w:rsidR="00F31B13">
          <w:rPr>
            <w:noProof/>
            <w:webHidden/>
          </w:rPr>
          <w:instrText xml:space="preserve"> PAGEREF _Toc416994217 \h </w:instrText>
        </w:r>
        <w:r w:rsidR="00F31B13">
          <w:rPr>
            <w:noProof/>
            <w:webHidden/>
          </w:rPr>
        </w:r>
        <w:r w:rsidR="00F31B13">
          <w:rPr>
            <w:noProof/>
            <w:webHidden/>
          </w:rPr>
          <w:fldChar w:fldCharType="separate"/>
        </w:r>
        <w:r w:rsidR="00F31B13">
          <w:rPr>
            <w:noProof/>
            <w:webHidden/>
          </w:rPr>
          <w:t>37</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r:id="rId13" w:anchor="_Toc416994218" w:history="1">
        <w:r w:rsidR="00F31B13" w:rsidRPr="008F49DD">
          <w:rPr>
            <w:rStyle w:val="Hyperlink"/>
            <w:b/>
            <w:noProof/>
          </w:rPr>
          <w:t>Graf 3</w:t>
        </w:r>
        <w:r w:rsidR="00F31B13" w:rsidRPr="008F49DD">
          <w:rPr>
            <w:rStyle w:val="Hyperlink"/>
            <w:noProof/>
          </w:rPr>
          <w:t xml:space="preserve">  Prikaz medočesne razdalje s stolpčnim grafom.</w:t>
        </w:r>
        <w:r w:rsidR="00F31B13">
          <w:rPr>
            <w:noProof/>
            <w:webHidden/>
          </w:rPr>
          <w:tab/>
        </w:r>
        <w:r w:rsidR="00F31B13">
          <w:rPr>
            <w:noProof/>
            <w:webHidden/>
          </w:rPr>
          <w:fldChar w:fldCharType="begin"/>
        </w:r>
        <w:r w:rsidR="00F31B13">
          <w:rPr>
            <w:noProof/>
            <w:webHidden/>
          </w:rPr>
          <w:instrText xml:space="preserve"> PAGEREF _Toc416994218 \h </w:instrText>
        </w:r>
        <w:r w:rsidR="00F31B13">
          <w:rPr>
            <w:noProof/>
            <w:webHidden/>
          </w:rPr>
        </w:r>
        <w:r w:rsidR="00F31B13">
          <w:rPr>
            <w:noProof/>
            <w:webHidden/>
          </w:rPr>
          <w:fldChar w:fldCharType="separate"/>
        </w:r>
        <w:r w:rsidR="00F31B13">
          <w:rPr>
            <w:noProof/>
            <w:webHidden/>
          </w:rPr>
          <w:t>38</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r:id="rId14" w:anchor="_Toc416994219" w:history="1">
        <w:r w:rsidR="00F31B13" w:rsidRPr="008F49DD">
          <w:rPr>
            <w:rStyle w:val="Hyperlink"/>
            <w:b/>
            <w:noProof/>
          </w:rPr>
          <w:t>Graf 4</w:t>
        </w:r>
        <w:r w:rsidR="00F31B13" w:rsidRPr="008F49DD">
          <w:rPr>
            <w:rStyle w:val="Hyperlink"/>
            <w:noProof/>
          </w:rPr>
          <w:t xml:space="preserve">  Prikaz medočesne razdalje z vrstičnim grafom.</w:t>
        </w:r>
        <w:r w:rsidR="00F31B13">
          <w:rPr>
            <w:noProof/>
            <w:webHidden/>
          </w:rPr>
          <w:tab/>
        </w:r>
        <w:r w:rsidR="00F31B13">
          <w:rPr>
            <w:noProof/>
            <w:webHidden/>
          </w:rPr>
          <w:fldChar w:fldCharType="begin"/>
        </w:r>
        <w:r w:rsidR="00F31B13">
          <w:rPr>
            <w:noProof/>
            <w:webHidden/>
          </w:rPr>
          <w:instrText xml:space="preserve"> PAGEREF _Toc416994219 \h </w:instrText>
        </w:r>
        <w:r w:rsidR="00F31B13">
          <w:rPr>
            <w:noProof/>
            <w:webHidden/>
          </w:rPr>
        </w:r>
        <w:r w:rsidR="00F31B13">
          <w:rPr>
            <w:noProof/>
            <w:webHidden/>
          </w:rPr>
          <w:fldChar w:fldCharType="separate"/>
        </w:r>
        <w:r w:rsidR="00F31B13">
          <w:rPr>
            <w:noProof/>
            <w:webHidden/>
          </w:rPr>
          <w:t>39</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r:id="rId15" w:anchor="_Toc416994220" w:history="1">
        <w:r w:rsidR="00F31B13" w:rsidRPr="008F49DD">
          <w:rPr>
            <w:rStyle w:val="Hyperlink"/>
            <w:b/>
            <w:noProof/>
          </w:rPr>
          <w:t>Graf 5</w:t>
        </w:r>
        <w:r w:rsidR="00F31B13" w:rsidRPr="008F49DD">
          <w:rPr>
            <w:rStyle w:val="Hyperlink"/>
            <w:noProof/>
          </w:rPr>
          <w:t xml:space="preserve">  Prikaz telesnih višin maturantov 2015 s stolpčnim grafom.</w:t>
        </w:r>
        <w:r w:rsidR="00F31B13">
          <w:rPr>
            <w:noProof/>
            <w:webHidden/>
          </w:rPr>
          <w:tab/>
        </w:r>
        <w:r w:rsidR="00F31B13">
          <w:rPr>
            <w:noProof/>
            <w:webHidden/>
          </w:rPr>
          <w:fldChar w:fldCharType="begin"/>
        </w:r>
        <w:r w:rsidR="00F31B13">
          <w:rPr>
            <w:noProof/>
            <w:webHidden/>
          </w:rPr>
          <w:instrText xml:space="preserve"> PAGEREF _Toc416994220 \h </w:instrText>
        </w:r>
        <w:r w:rsidR="00F31B13">
          <w:rPr>
            <w:noProof/>
            <w:webHidden/>
          </w:rPr>
        </w:r>
        <w:r w:rsidR="00F31B13">
          <w:rPr>
            <w:noProof/>
            <w:webHidden/>
          </w:rPr>
          <w:fldChar w:fldCharType="separate"/>
        </w:r>
        <w:r w:rsidR="00F31B13">
          <w:rPr>
            <w:noProof/>
            <w:webHidden/>
          </w:rPr>
          <w:t>40</w:t>
        </w:r>
        <w:r w:rsidR="00F31B13">
          <w:rPr>
            <w:noProof/>
            <w:webHidden/>
          </w:rPr>
          <w:fldChar w:fldCharType="end"/>
        </w:r>
      </w:hyperlink>
    </w:p>
    <w:p w:rsidR="00F31B13" w:rsidRPr="00CA308F" w:rsidRDefault="00CD187B">
      <w:pPr>
        <w:pStyle w:val="TableofFigures"/>
        <w:tabs>
          <w:tab w:val="right" w:leader="dot" w:pos="9062"/>
        </w:tabs>
        <w:rPr>
          <w:rFonts w:ascii="Calibri" w:eastAsia="Times New Roman" w:hAnsi="Calibri"/>
          <w:noProof/>
          <w:sz w:val="22"/>
          <w:lang w:eastAsia="sl-SI"/>
        </w:rPr>
      </w:pPr>
      <w:hyperlink r:id="rId16" w:anchor="_Toc416994221" w:history="1">
        <w:r w:rsidR="00F31B13" w:rsidRPr="008F49DD">
          <w:rPr>
            <w:rStyle w:val="Hyperlink"/>
            <w:b/>
            <w:noProof/>
          </w:rPr>
          <w:t>Graf 6</w:t>
        </w:r>
        <w:r w:rsidR="00F31B13" w:rsidRPr="008F49DD">
          <w:rPr>
            <w:rStyle w:val="Hyperlink"/>
            <w:noProof/>
          </w:rPr>
          <w:t xml:space="preserve">  Prikaz telesnih višin maturantov 2015 z vrstičnim grafom.</w:t>
        </w:r>
        <w:r w:rsidR="00F31B13">
          <w:rPr>
            <w:noProof/>
            <w:webHidden/>
          </w:rPr>
          <w:tab/>
        </w:r>
        <w:r w:rsidR="00F31B13">
          <w:rPr>
            <w:noProof/>
            <w:webHidden/>
          </w:rPr>
          <w:fldChar w:fldCharType="begin"/>
        </w:r>
        <w:r w:rsidR="00F31B13">
          <w:rPr>
            <w:noProof/>
            <w:webHidden/>
          </w:rPr>
          <w:instrText xml:space="preserve"> PAGEREF _Toc416994221 \h </w:instrText>
        </w:r>
        <w:r w:rsidR="00F31B13">
          <w:rPr>
            <w:noProof/>
            <w:webHidden/>
          </w:rPr>
        </w:r>
        <w:r w:rsidR="00F31B13">
          <w:rPr>
            <w:noProof/>
            <w:webHidden/>
          </w:rPr>
          <w:fldChar w:fldCharType="separate"/>
        </w:r>
        <w:r w:rsidR="00F31B13">
          <w:rPr>
            <w:noProof/>
            <w:webHidden/>
          </w:rPr>
          <w:t>40</w:t>
        </w:r>
        <w:r w:rsidR="00F31B13">
          <w:rPr>
            <w:noProof/>
            <w:webHidden/>
          </w:rPr>
          <w:fldChar w:fldCharType="end"/>
        </w:r>
      </w:hyperlink>
    </w:p>
    <w:p w:rsidR="000E3434" w:rsidRDefault="0048736B">
      <w:r>
        <w:fldChar w:fldCharType="end"/>
      </w:r>
    </w:p>
    <w:p w:rsidR="000E3434" w:rsidRDefault="000E3434"/>
    <w:p w:rsidR="000E3434" w:rsidRDefault="000E3434"/>
    <w:p w:rsidR="000E3434" w:rsidRDefault="000E3434"/>
    <w:p w:rsidR="000E3434" w:rsidRDefault="000E3434"/>
    <w:p w:rsidR="000E3434" w:rsidRDefault="000E3434"/>
    <w:p w:rsidR="000E3434" w:rsidRDefault="000E3434"/>
    <w:p w:rsidR="000E3434" w:rsidRDefault="000E3434"/>
    <w:p w:rsidR="000E3434" w:rsidRDefault="000E3434"/>
    <w:p w:rsidR="000E3434" w:rsidRDefault="000E3434"/>
    <w:p w:rsidR="000E3434" w:rsidRDefault="000E3434"/>
    <w:p w:rsidR="000E3434" w:rsidRDefault="000E3434"/>
    <w:p w:rsidR="000E3434" w:rsidRDefault="000E3434"/>
    <w:p w:rsidR="000E3434" w:rsidRDefault="000E3434"/>
    <w:p w:rsidR="00791894" w:rsidRPr="00BA7C5C" w:rsidRDefault="00632941" w:rsidP="00632941">
      <w:pPr>
        <w:pStyle w:val="Heading1"/>
        <w:rPr>
          <w:color w:val="auto"/>
        </w:rPr>
      </w:pPr>
      <w:bookmarkStart w:id="1" w:name="_Toc416994152"/>
      <w:r>
        <w:rPr>
          <w:color w:val="auto"/>
        </w:rPr>
        <w:t>1</w:t>
      </w:r>
      <w:r w:rsidR="00AE4952">
        <w:rPr>
          <w:color w:val="auto"/>
        </w:rPr>
        <w:t xml:space="preserve"> PRVA</w:t>
      </w:r>
      <w:r>
        <w:rPr>
          <w:color w:val="auto"/>
        </w:rPr>
        <w:t xml:space="preserve"> </w:t>
      </w:r>
      <w:r w:rsidR="00791894" w:rsidRPr="00BA7C5C">
        <w:rPr>
          <w:color w:val="auto"/>
        </w:rPr>
        <w:t>VAJA – UVOD V MIKROSKOPIRANJE IN MERJENJE Z MIKROSKOPOM</w:t>
      </w:r>
      <w:bookmarkEnd w:id="1"/>
    </w:p>
    <w:p w:rsidR="00791894" w:rsidRPr="001167D1" w:rsidRDefault="00632941" w:rsidP="001167D1">
      <w:pPr>
        <w:pStyle w:val="Heading2"/>
      </w:pPr>
      <w:bookmarkStart w:id="2" w:name="_Toc416994153"/>
      <w:r w:rsidRPr="001167D1">
        <w:t xml:space="preserve">1.1 </w:t>
      </w:r>
      <w:r w:rsidR="00E46E9F" w:rsidRPr="001167D1">
        <w:t>UVOD</w:t>
      </w:r>
      <w:bookmarkEnd w:id="2"/>
    </w:p>
    <w:p w:rsidR="00A429F8" w:rsidRDefault="00A429F8" w:rsidP="00632941">
      <w:r>
        <w:t xml:space="preserve">Že pred približno 2000 leti so odkrili, da se svetloba v steklu lomi, vendar so bile prve natančne leče narejene šele okoli leta 1300. V začetku 17. stoletja so odkrili, da se da s sestavljanjem leč napraviti pripravo, ki daje povečane slike predmetov. </w:t>
      </w:r>
      <w:r w:rsidR="001C4E16">
        <w:t>Nizozemski znanstvenik Antonie van Leeuwenhoek je med prvimi v drugi polovici 17. stoletja odkrival skrivnosti mikroskopskega sveta. Izdeloval je preproste ročne mikroskope z eno samo lečo. Narisal je veliko skic opazovanih predmetov in se verjetno prvi srečal z bakterijami. Sredi 17. Stoletja je Robert Hook opazoval in narisal tenke prereze plute. Videl je celice, vendar podobno kot van Leeuwenhoek pri bakterijah ni odkril pomena celic za življenje. Kakovost leč se je v 19. Stoletju izboljšala. Postopno se je razvil mikroskop, kakršnega poznamo danes.</w:t>
      </w:r>
    </w:p>
    <w:p w:rsidR="001C4E16" w:rsidRDefault="001C4E16" w:rsidP="00632941">
      <w:r>
        <w:t xml:space="preserve">Beseda mikroskop izvira iz grških besed micro, kar pomeni zelo majhno, in scopein, kar pomeni opazovati. Mikroskop je priprava za opazovanje </w:t>
      </w:r>
      <w:r w:rsidR="00B94A0B">
        <w:t>zelo majhnih živih bitij in predmetov, ki jih s prostim očesom ne vidimo.</w:t>
      </w:r>
    </w:p>
    <w:p w:rsidR="00B94A0B" w:rsidRDefault="00B94A0B" w:rsidP="00632941">
      <w:r>
        <w:t>Prvi elektronski mikroskop so izdelali let 1933. V primerjavi s svetlobnim mikroskopom doseže elektronski nekaj stokrat večje povečave. Za povečanje slike uporabljajo snope elektronov. Medtem ko svetlobni mikroskopi povečajo sliko predmeta približno 2000-krat, lahko elektronski mikroskopi dosežejo približno 250 000-kratne povečave. Elektronski mikroskopi sicer dajejo samo črno-bele slike, vendar s pomočjo računalnika prikažejo tudi barvne slike.</w:t>
      </w:r>
    </w:p>
    <w:p w:rsidR="00513970" w:rsidRDefault="00513970" w:rsidP="00632941">
      <w:r>
        <w:t xml:space="preserve">Za povečavo slike opazovanega predmeta imajo mikroskopi dvoje leč, zato lahko z njimi dosežemo večje povečave kot s povečevalnim steklom. Ena od teh je objektiv, ki poveča sliko predmeta in jo odda v tubus mikroskopa. To sliko okular še poveča in naredi končno sliko predmeta, kakršno vidimo ob pogledu skozi mikroskop. Svetlobni mikroskopi imajo navadno od 50- do približno 1000- kratne povečave, dobri pa tudi do 2000-kratne. </w:t>
      </w:r>
    </w:p>
    <w:p w:rsidR="00513970" w:rsidRDefault="00513970" w:rsidP="00632941">
      <w:r>
        <w:t>Mikroskop je sestavljen iz več različnih delov. Okular je leča pri očesu, ki poveča sliko predmeta</w:t>
      </w:r>
      <w:r w:rsidR="00C27598">
        <w:t>. Objektiv, ki je prav tako leča, poveča sliko predmeta, ki jo v tubusu ujame okular in jo še dodatno poveča. Navadno imajo mikroskopi po tri ali štiri objektive z različnimi povečavami. Objektivi so pritrjeni na vrtljiv del, imenovan revolver. Predmet, ki ga želimo opazovati, damo na objektno stekelce, na katero kanemo kapljico vode, in nanj položimo</w:t>
      </w:r>
      <w:r w:rsidR="00E64D81">
        <w:t xml:space="preserve"> krovno stekelce. Vse skupaj položimo na mizico mikroskopa. Mizica je navadno pritrjena, pri nekaterih mikroskopih pa jo lahko poljubno spuščamo in dvigamo, kadar želimo izostriti sliko. Z vrtenjem mikro- in makrometrskega vijaka spreminjamo višino mizice in s tem razdaljo med predmetom, ki ga opazujemo, in objektivom.</w:t>
      </w:r>
      <w:r w:rsidR="00570E40">
        <w:t xml:space="preserve">   Sistem za presvetlitev je pod miz</w:t>
      </w:r>
      <w:r w:rsidR="0048736B">
        <w:t xml:space="preserve">ico mikroskopa, zato svetloba </w:t>
      </w:r>
      <w:r w:rsidR="00570E40">
        <w:t xml:space="preserve">seva skozi predmete od spodaj. Mikroskopi imajo za osvetlitev vrtljivo zrcalce ali mikroskopsko svetilko. Pod mizico imajo tudi zaslonko in kondenzor, ki zbira svetlobne žarke in jih v ozkem snopu usmerja na opazovani predmet. </w:t>
      </w:r>
    </w:p>
    <w:p w:rsidR="00296C61" w:rsidRDefault="00296C61" w:rsidP="008E0664">
      <w:pPr>
        <w:spacing w:before="240"/>
      </w:pPr>
      <w:r>
        <w:t>Z ločljivostjo mikroskopa označujemo podrobnosti, ki jih lahko zaznamo na sliki. Ločljivost svetlobnega mikroskopa je veliko večja od ločljivosti človeškega očesa, zato lahko s svetlobnim mikroskopom opazujemo tudi našim očem nevidne majhne predmete. Elektronski mikroskop lahko doseže še veliko večjo ločljivost. Svetlobni žarki se pri prehajanju skozi predmet lomijo in s tem napravijo sliko predmeta. Ker izredno majhni predmeti svetlobe ne lomijo, s svetlobnim mikroskopom ne moremo dobiti njihove slike in so zatorej pod mejo njegove ločljivosti. Ko s svetlobnim mikroskopom dosežemo določeno povečavo, se bo slika povečevala, vendar na njej ne bomo videli nobenih novih podrobnosti. Na gibanje elektronov vplivajo tudi predmeti, ki so stokrat manjši od tistih, ki jih vidimo s svetlobnim mikroskopom. Zato imajo elektronski mikroskopi veliko večjo ločljivost od svetlobnih.</w:t>
      </w:r>
    </w:p>
    <w:p w:rsidR="005F4244" w:rsidRDefault="005F4244" w:rsidP="008E0664">
      <w:pPr>
        <w:spacing w:before="240"/>
      </w:pPr>
      <w:r>
        <w:t xml:space="preserve">Povečava slike je število, ki nam pove, kolikokrat je navidezna slika predmeta večja od resničnega predmeta. Leče z različnimi povečavami dajejo različno povečane slike. Povečavo mikroskopa ugotovimo, če pomnožimo povečavi okularja in objektiva. </w:t>
      </w:r>
    </w:p>
    <w:p w:rsidR="005F4244" w:rsidRDefault="005F4244" w:rsidP="005F4244">
      <w:pPr>
        <w:spacing w:before="240" w:after="0"/>
      </w:pPr>
      <w:r>
        <w:t xml:space="preserve">Poznamo več različnih mikroskopov. </w:t>
      </w:r>
    </w:p>
    <w:p w:rsidR="005F4244" w:rsidRDefault="005F4244" w:rsidP="005F4244">
      <w:pPr>
        <w:spacing w:after="0"/>
      </w:pPr>
      <w:r>
        <w:t>Binokularni mikroskopi imajo dva okularja, ki omogočata udobnejše opazovanje. Obe očesi vidita isto sliko, ki pa ni tridimenzionalna, kot pr</w:t>
      </w:r>
      <w:r w:rsidR="005B3A66">
        <w:t>i stereomi</w:t>
      </w:r>
      <w:r>
        <w:t xml:space="preserve">kroskopih. </w:t>
      </w:r>
    </w:p>
    <w:p w:rsidR="005F4244" w:rsidRDefault="005F4244" w:rsidP="005B3A66">
      <w:pPr>
        <w:spacing w:after="0"/>
      </w:pPr>
      <w:r>
        <w:t xml:space="preserve">Terenski mikroskopi so lahki in trdni , tako da jih lahko nosimo s seboj. Uporabljajo se pri terenskih raziskavah za opazovanje predmetov, ki jih ne moremo prinesti v laboratorij. </w:t>
      </w:r>
    </w:p>
    <w:p w:rsidR="005B3A66" w:rsidRDefault="005B3A66" w:rsidP="005F4244">
      <w:r>
        <w:t xml:space="preserve">Stereomikroskop je sestavljen iz dveh enakih mikroskopov tako, da lahko gledamo v vsakega z enim očesom. Opazovani predmet vidimo prostorsko, ker vidimo sliko predmeta z vsakim očesom pod nekoliko drugačnim kotom. Povečave so manjše od povečav navadnih mikroskopov, slike pa veliko zanimivejše. </w:t>
      </w:r>
    </w:p>
    <w:p w:rsidR="00513970" w:rsidRPr="00632941" w:rsidRDefault="00791894" w:rsidP="00632941">
      <w:pPr>
        <w:rPr>
          <w:u w:val="single"/>
        </w:rPr>
      </w:pPr>
      <w:r w:rsidRPr="00632941">
        <w:rPr>
          <w:u w:val="single"/>
        </w:rPr>
        <w:t>Namen vaje</w:t>
      </w:r>
      <w:r w:rsidR="00513970" w:rsidRPr="00632941">
        <w:rPr>
          <w:u w:val="single"/>
        </w:rPr>
        <w:t>:</w:t>
      </w:r>
    </w:p>
    <w:p w:rsidR="00513970" w:rsidRDefault="00513970" w:rsidP="00606172">
      <w:pPr>
        <w:pStyle w:val="ListParagraph"/>
        <w:numPr>
          <w:ilvl w:val="0"/>
          <w:numId w:val="21"/>
        </w:numPr>
      </w:pPr>
      <w:r>
        <w:t>P</w:t>
      </w:r>
      <w:r w:rsidR="00791894" w:rsidRPr="00513970">
        <w:t>onovitev zgradbe mikroskopa</w:t>
      </w:r>
      <w:r w:rsidR="001D388F" w:rsidRPr="00513970">
        <w:t xml:space="preserve"> in osnov mikroskopiranja, </w:t>
      </w:r>
    </w:p>
    <w:p w:rsidR="00513970" w:rsidRDefault="00513970" w:rsidP="00606172">
      <w:pPr>
        <w:pStyle w:val="ListParagraph"/>
        <w:numPr>
          <w:ilvl w:val="0"/>
          <w:numId w:val="21"/>
        </w:numPr>
      </w:pPr>
      <w:r>
        <w:t>Ponovitev p</w:t>
      </w:r>
      <w:r w:rsidR="001D388F" w:rsidRPr="00513970">
        <w:t xml:space="preserve">ravil mikroskopiranja, </w:t>
      </w:r>
    </w:p>
    <w:p w:rsidR="00513970" w:rsidRDefault="00513970" w:rsidP="00606172">
      <w:pPr>
        <w:pStyle w:val="ListParagraph"/>
        <w:numPr>
          <w:ilvl w:val="0"/>
          <w:numId w:val="21"/>
        </w:numPr>
      </w:pPr>
      <w:r>
        <w:t>Spoznavanje</w:t>
      </w:r>
      <w:r w:rsidR="001D388F" w:rsidRPr="00513970">
        <w:t xml:space="preserve"> preprostih merilnih tehnik za merjenje z mikroskopom, </w:t>
      </w:r>
    </w:p>
    <w:p w:rsidR="00513970" w:rsidRDefault="00513970" w:rsidP="00606172">
      <w:pPr>
        <w:pStyle w:val="ListParagraph"/>
        <w:numPr>
          <w:ilvl w:val="0"/>
          <w:numId w:val="21"/>
        </w:numPr>
      </w:pPr>
      <w:r>
        <w:t>U</w:t>
      </w:r>
      <w:r w:rsidR="001D388F" w:rsidRPr="00513970">
        <w:t>gotavljanje velikosti vidnega polja pod različnimi povečavami</w:t>
      </w:r>
      <w:r>
        <w:t>,</w:t>
      </w:r>
    </w:p>
    <w:p w:rsidR="00791894" w:rsidRPr="00513970" w:rsidRDefault="00513970" w:rsidP="00606172">
      <w:pPr>
        <w:pStyle w:val="ListParagraph"/>
        <w:numPr>
          <w:ilvl w:val="0"/>
          <w:numId w:val="21"/>
        </w:numPr>
      </w:pPr>
      <w:r>
        <w:t>O</w:t>
      </w:r>
      <w:r w:rsidR="001D388F" w:rsidRPr="00513970">
        <w:t>cenjevanje velikosti predmetov s pomočjo velikosti vidnega polja.</w:t>
      </w:r>
    </w:p>
    <w:p w:rsidR="00513970" w:rsidRPr="00632941" w:rsidRDefault="00513970" w:rsidP="00632941">
      <w:pPr>
        <w:rPr>
          <w:u w:val="single"/>
        </w:rPr>
      </w:pPr>
      <w:r w:rsidRPr="00632941">
        <w:rPr>
          <w:u w:val="single"/>
        </w:rPr>
        <w:t>Cilji vaje:</w:t>
      </w:r>
    </w:p>
    <w:p w:rsidR="00513970" w:rsidRDefault="00513970" w:rsidP="00606172">
      <w:pPr>
        <w:pStyle w:val="ListParagraph"/>
        <w:numPr>
          <w:ilvl w:val="0"/>
          <w:numId w:val="22"/>
        </w:numPr>
      </w:pPr>
      <w:r>
        <w:t>P</w:t>
      </w:r>
      <w:r w:rsidR="007F3773" w:rsidRPr="00513970">
        <w:t>oznati osnovne dele svetlobnega mikroskopa,</w:t>
      </w:r>
    </w:p>
    <w:p w:rsidR="00513970" w:rsidRDefault="00513970" w:rsidP="00606172">
      <w:pPr>
        <w:pStyle w:val="ListParagraph"/>
        <w:numPr>
          <w:ilvl w:val="0"/>
          <w:numId w:val="22"/>
        </w:numPr>
      </w:pPr>
      <w:r>
        <w:t>O</w:t>
      </w:r>
      <w:r w:rsidR="007F3773" w:rsidRPr="00513970">
        <w:t xml:space="preserve">bvladati osnovna pravila in zakonitosti mikroskopiranja, </w:t>
      </w:r>
    </w:p>
    <w:p w:rsidR="00513970" w:rsidRDefault="00513970" w:rsidP="00606172">
      <w:pPr>
        <w:pStyle w:val="ListParagraph"/>
        <w:numPr>
          <w:ilvl w:val="0"/>
          <w:numId w:val="22"/>
        </w:numPr>
      </w:pPr>
      <w:r>
        <w:t>Z</w:t>
      </w:r>
      <w:r w:rsidR="007F3773" w:rsidRPr="00513970">
        <w:t>nati narisati in oceniti debelino las in velikost črk ter celic s pomočjo milimetrskega papirja,</w:t>
      </w:r>
    </w:p>
    <w:p w:rsidR="00791894" w:rsidRPr="00513970" w:rsidRDefault="00513970" w:rsidP="00606172">
      <w:pPr>
        <w:pStyle w:val="ListParagraph"/>
        <w:numPr>
          <w:ilvl w:val="0"/>
          <w:numId w:val="22"/>
        </w:numPr>
      </w:pPr>
      <w:r>
        <w:t>I</w:t>
      </w:r>
      <w:r w:rsidR="007F3773" w:rsidRPr="00513970">
        <w:t>zračunati razmerje med velikostjo vidnega polja in povečavo mikroskopa.</w:t>
      </w:r>
    </w:p>
    <w:p w:rsidR="00206D2E" w:rsidRDefault="00BA7C5C" w:rsidP="00791894">
      <w:r w:rsidRPr="00632941">
        <w:rPr>
          <w:u w:val="single"/>
        </w:rPr>
        <w:t>Hipoteza:</w:t>
      </w:r>
      <w:r>
        <w:t xml:space="preserve"> Domnevam, da bo preparat pod mikroskopom večji oz. povečan in obrnjen</w:t>
      </w:r>
      <w:r w:rsidR="00032985">
        <w:t xml:space="preserve"> ter</w:t>
      </w:r>
      <w:r>
        <w:t xml:space="preserve"> da bom videl tudi nekatere delce, ki jih s prostim očesom ne vidim.</w:t>
      </w:r>
    </w:p>
    <w:p w:rsidR="002F57C0" w:rsidRDefault="002F57C0" w:rsidP="002F57C0">
      <w:pPr>
        <w:pStyle w:val="Heading2"/>
      </w:pPr>
    </w:p>
    <w:p w:rsidR="00791894" w:rsidRPr="001167D1" w:rsidRDefault="00632941" w:rsidP="001167D1">
      <w:pPr>
        <w:pStyle w:val="Heading2"/>
      </w:pPr>
      <w:bookmarkStart w:id="3" w:name="_Toc416994154"/>
      <w:r w:rsidRPr="001167D1">
        <w:t xml:space="preserve">1.2 </w:t>
      </w:r>
      <w:r w:rsidR="00E46E9F" w:rsidRPr="001167D1">
        <w:t>POSTOPEK</w:t>
      </w:r>
      <w:bookmarkEnd w:id="3"/>
    </w:p>
    <w:p w:rsidR="001E4C96" w:rsidRPr="00632941" w:rsidRDefault="001E4C96" w:rsidP="00632941">
      <w:pPr>
        <w:rPr>
          <w:u w:val="single"/>
        </w:rPr>
      </w:pPr>
      <w:r w:rsidRPr="00632941">
        <w:rPr>
          <w:u w:val="single"/>
        </w:rPr>
        <w:t xml:space="preserve">Material: </w:t>
      </w:r>
    </w:p>
    <w:p w:rsidR="00632941" w:rsidRDefault="001E4C96" w:rsidP="003E1014">
      <w:pPr>
        <w:spacing w:line="276" w:lineRule="auto"/>
      </w:pPr>
      <w:r>
        <w:t>-</w:t>
      </w:r>
      <w:r w:rsidR="001025BC">
        <w:t xml:space="preserve"> </w:t>
      </w:r>
      <w:r>
        <w:t>šolski mikroskop</w:t>
      </w:r>
      <w:r>
        <w:tab/>
      </w:r>
      <w:r w:rsidR="002F57C0">
        <w:t xml:space="preserve">                                      -</w:t>
      </w:r>
      <w:r w:rsidR="001025BC">
        <w:t xml:space="preserve"> </w:t>
      </w:r>
      <w:r w:rsidR="002F57C0">
        <w:t xml:space="preserve">lasje                </w:t>
      </w:r>
    </w:p>
    <w:p w:rsidR="002F57C0" w:rsidRDefault="001E4C96" w:rsidP="003E1014">
      <w:pPr>
        <w:spacing w:line="276" w:lineRule="auto"/>
      </w:pPr>
      <w:r>
        <w:t>-</w:t>
      </w:r>
      <w:r w:rsidR="001025BC">
        <w:t xml:space="preserve"> </w:t>
      </w:r>
      <w:r>
        <w:t>škarje</w:t>
      </w:r>
      <w:r w:rsidR="002F57C0">
        <w:t xml:space="preserve">                            </w:t>
      </w:r>
      <w:r w:rsidR="001025BC">
        <w:t xml:space="preserve">                               </w:t>
      </w:r>
      <w:r w:rsidR="002F57C0">
        <w:t>-</w:t>
      </w:r>
      <w:r w:rsidR="001025BC">
        <w:t xml:space="preserve"> </w:t>
      </w:r>
      <w:r w:rsidR="002F57C0">
        <w:t>zobotrebci</w:t>
      </w:r>
    </w:p>
    <w:p w:rsidR="002F57C0" w:rsidRDefault="001E4C96" w:rsidP="003E1014">
      <w:pPr>
        <w:spacing w:line="276" w:lineRule="auto"/>
      </w:pPr>
      <w:r>
        <w:t>-</w:t>
      </w:r>
      <w:r w:rsidR="001025BC">
        <w:t xml:space="preserve"> </w:t>
      </w:r>
      <w:r>
        <w:t>črka F</w:t>
      </w:r>
      <w:r>
        <w:tab/>
      </w:r>
      <w:r>
        <w:tab/>
      </w:r>
      <w:r>
        <w:tab/>
      </w:r>
      <w:r w:rsidR="002F57C0">
        <w:t xml:space="preserve">       </w:t>
      </w:r>
      <w:r w:rsidR="001025BC">
        <w:t xml:space="preserve">                     </w:t>
      </w:r>
      <w:r w:rsidR="002F57C0">
        <w:t>-</w:t>
      </w:r>
      <w:r w:rsidR="001025BC">
        <w:t xml:space="preserve"> </w:t>
      </w:r>
      <w:r w:rsidR="002F57C0">
        <w:t>milimetrski papir</w:t>
      </w:r>
    </w:p>
    <w:p w:rsidR="001E4C96" w:rsidRDefault="001E4C96" w:rsidP="003E1014">
      <w:pPr>
        <w:spacing w:line="276" w:lineRule="auto"/>
      </w:pPr>
      <w:r>
        <w:t>-</w:t>
      </w:r>
      <w:r w:rsidR="001025BC">
        <w:t xml:space="preserve"> </w:t>
      </w:r>
      <w:r>
        <w:t>celice ustne sluznice</w:t>
      </w:r>
      <w:r w:rsidR="002F57C0">
        <w:t xml:space="preserve">                        </w:t>
      </w:r>
      <w:r w:rsidR="001025BC">
        <w:t xml:space="preserve">                </w:t>
      </w:r>
      <w:r w:rsidR="002F57C0">
        <w:t>-</w:t>
      </w:r>
      <w:r w:rsidR="001025BC">
        <w:t xml:space="preserve"> </w:t>
      </w:r>
      <w:r w:rsidR="002F57C0">
        <w:t>kalkulator</w:t>
      </w:r>
    </w:p>
    <w:p w:rsidR="001E4C96" w:rsidRDefault="001E4C96" w:rsidP="003E1014">
      <w:pPr>
        <w:spacing w:line="276" w:lineRule="auto"/>
      </w:pPr>
      <w:r>
        <w:t>-</w:t>
      </w:r>
      <w:r w:rsidR="001025BC">
        <w:t xml:space="preserve"> </w:t>
      </w:r>
      <w:r>
        <w:t>jodovica</w:t>
      </w:r>
    </w:p>
    <w:p w:rsidR="00632941" w:rsidRDefault="001E4C96" w:rsidP="00632941">
      <w:r>
        <w:tab/>
      </w:r>
      <w:r>
        <w:tab/>
      </w:r>
      <w:r>
        <w:tab/>
      </w:r>
      <w:r>
        <w:tab/>
      </w:r>
    </w:p>
    <w:p w:rsidR="001E4C96" w:rsidRDefault="002F57C0" w:rsidP="00632941">
      <w:r>
        <w:tab/>
      </w:r>
    </w:p>
    <w:p w:rsidR="001E4C96" w:rsidRDefault="00AC6389" w:rsidP="001025BC">
      <w:r>
        <w:t xml:space="preserve">1. </w:t>
      </w:r>
      <w:r w:rsidR="001E4C96">
        <w:t>Metode dela so izdelava mikroskopskih preparatov (sveži-suhi, mokri), mikroskopiranje in risanje mikroskopskih skic, merjenje in izračunavanje vidnega polja pri različnih povečavah in ocena velikosti objektov s pomočjo velikosti vidnega polja.</w:t>
      </w:r>
    </w:p>
    <w:p w:rsidR="00E7647D" w:rsidRDefault="00E7647D" w:rsidP="00AC6389"/>
    <w:p w:rsidR="00E7647D" w:rsidRDefault="00E7647D" w:rsidP="00AC6389"/>
    <w:p w:rsidR="001E4C96" w:rsidRDefault="001E4C96" w:rsidP="00AC6389">
      <w:r>
        <w:t>2. Zmogljivost mikroskopa:</w:t>
      </w:r>
    </w:p>
    <w:p w:rsidR="001E4C96" w:rsidRDefault="001E4C96" w:rsidP="00AC6389">
      <w:r>
        <w:t>a) Povečava mikroskopa = povečava okularja x povečava objektiva</w:t>
      </w:r>
    </w:p>
    <w:p w:rsidR="001E4C96" w:rsidRDefault="001E4C96" w:rsidP="00AC6389">
      <w:r>
        <w:t xml:space="preserve">b) Ločljivost mikroskopa = </w:t>
      </w:r>
      <w:r w:rsidR="00CE2685">
        <w:t>razdalja na kateri razločimo še dve piki med seboj</w:t>
      </w:r>
    </w:p>
    <w:p w:rsidR="00CE2685" w:rsidRDefault="00CE2685" w:rsidP="00AC6389">
      <w:r>
        <w:t>c) Globina vidnega polja = nam pove, kako debel je lahko preparat, da ga še vidimo ostrega</w:t>
      </w:r>
    </w:p>
    <w:p w:rsidR="004D7334" w:rsidRDefault="004D7334" w:rsidP="00AC6389"/>
    <w:p w:rsidR="00E7647D" w:rsidRDefault="00E7647D" w:rsidP="00AC6389"/>
    <w:p w:rsidR="00CE2685" w:rsidRPr="008D5382" w:rsidRDefault="008D5382" w:rsidP="00AC6389">
      <w:r>
        <w:t xml:space="preserve">3. </w:t>
      </w:r>
      <w:r w:rsidR="00CE2685" w:rsidRPr="008D5382">
        <w:t>Mikroskopiranje in risanje mikroskopskih skic</w:t>
      </w:r>
    </w:p>
    <w:p w:rsidR="00254A5A" w:rsidRDefault="00CE2685" w:rsidP="00AC6389">
      <w:r w:rsidRPr="00CE2685">
        <w:t>a)</w:t>
      </w:r>
      <w:r>
        <w:t xml:space="preserve"> </w:t>
      </w:r>
      <w:r w:rsidRPr="00AC6389">
        <w:rPr>
          <w:u w:val="single"/>
        </w:rPr>
        <w:t>Črka F</w:t>
      </w:r>
    </w:p>
    <w:p w:rsidR="00CE2685" w:rsidRDefault="00CD187B" w:rsidP="00AC6389">
      <w:r>
        <w:rPr>
          <w:noProof/>
        </w:rPr>
        <w:pict>
          <v:shape id="Slika 5" o:spid="_x0000_s1046" type="#_x0000_t75" style="position:absolute;left:0;text-align:left;margin-left:291.6pt;margin-top:32.85pt;width:141.75pt;height:140.6pt;z-index:-251658752;visibility:visible" wrapcoords="-114 0 -114 21484 21600 21484 21600 0 -114 0">
            <v:imagedata r:id="rId17" o:title=""/>
            <w10:wrap type="through"/>
          </v:shape>
        </w:pict>
      </w:r>
      <w:r>
        <w:rPr>
          <w:noProof/>
        </w:rPr>
        <w:pict>
          <v:shape id="Slika 4" o:spid="_x0000_s1045" type="#_x0000_t75" style="position:absolute;left:0;text-align:left;margin-left:150.95pt;margin-top:32.85pt;width:140.6pt;height:140.6pt;z-index:-251659776;visibility:visible" wrapcoords="-116 0 -116 21484 21600 21484 21600 0 -116 0">
            <v:imagedata r:id="rId18" o:title=""/>
            <w10:wrap type="through"/>
          </v:shape>
        </w:pict>
      </w:r>
      <w:r w:rsidR="00CE2685">
        <w:t>10x4</w:t>
      </w:r>
      <w:r w:rsidR="00CE2685">
        <w:tab/>
      </w:r>
      <w:r w:rsidR="00CE2685">
        <w:tab/>
      </w:r>
      <w:r w:rsidR="00CE2685">
        <w:tab/>
      </w:r>
      <w:r w:rsidR="00CE2685">
        <w:tab/>
      </w:r>
      <w:r w:rsidR="00CE2685">
        <w:tab/>
        <w:t>10x10</w:t>
      </w:r>
      <w:r w:rsidR="00CE2685">
        <w:tab/>
      </w:r>
      <w:r w:rsidR="00CE2685">
        <w:tab/>
      </w:r>
      <w:r w:rsidR="00CE2685">
        <w:tab/>
      </w:r>
      <w:r w:rsidR="00CE2685">
        <w:tab/>
      </w:r>
      <w:r w:rsidR="00CE2685">
        <w:tab/>
        <w:t>10x40</w:t>
      </w:r>
    </w:p>
    <w:p w:rsidR="00CE2685" w:rsidRDefault="00CD187B" w:rsidP="004D7334">
      <w:pPr>
        <w:spacing w:after="0"/>
      </w:pPr>
      <w:r>
        <w:rPr>
          <w:noProof/>
        </w:rPr>
        <w:pict>
          <v:shape id="Slika 3" o:spid="_x0000_s1044" type="#_x0000_t75" style="position:absolute;left:0;text-align:left;margin-left:.3pt;margin-top:.15pt;width:151.05pt;height:140.6pt;z-index:-251660800;visibility:visible" wrapcoords="-107 0 -107 21484 21600 21484 21600 0 -107 0">
            <v:imagedata r:id="rId19" o:title=""/>
            <w10:wrap type="through"/>
          </v:shape>
        </w:pict>
      </w:r>
    </w:p>
    <w:p w:rsidR="00AC6389" w:rsidRDefault="00AC6389" w:rsidP="004D7334">
      <w:pPr>
        <w:spacing w:before="240" w:after="0"/>
      </w:pPr>
    </w:p>
    <w:p w:rsidR="00AC6389" w:rsidRDefault="00AC6389" w:rsidP="004D7334">
      <w:pPr>
        <w:spacing w:before="240" w:after="0"/>
      </w:pPr>
    </w:p>
    <w:p w:rsidR="00AC6389" w:rsidRDefault="00AC6389" w:rsidP="004D7334">
      <w:pPr>
        <w:spacing w:before="240" w:after="0"/>
      </w:pPr>
    </w:p>
    <w:p w:rsidR="00AC6389" w:rsidRDefault="00CD187B" w:rsidP="004D7334">
      <w:pPr>
        <w:spacing w:before="240" w:after="0"/>
      </w:pPr>
      <w:r>
        <w:rPr>
          <w:noProof/>
        </w:rPr>
        <w:pict>
          <v:shapetype id="_x0000_t202" coordsize="21600,21600" o:spt="202" path="m,l,21600r21600,l21600,xe">
            <v:stroke joinstyle="miter"/>
            <v:path gradientshapeok="t" o:connecttype="rect"/>
          </v:shapetype>
          <v:shape id="Polje z besedilom 15" o:spid="_x0000_s1043" type="#_x0000_t202" style="position:absolute;left:0;text-align:left;margin-left:-441.3pt;margin-top:26.2pt;width:418.6pt;height:.05pt;z-index:251647488;visibility:visible;mso-width-relative:margin" wrapcoords="-39 0 -39 21296 21600 21296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" stroked="f">
            <v:textbox style="mso-fit-shape-to-text:t" inset="0,0,0,0">
              <w:txbxContent>
                <w:p w:rsidR="00F31B13" w:rsidRPr="00AC6389" w:rsidRDefault="00F31B13" w:rsidP="00AC6389">
                  <w:pPr>
                    <w:jc w:val="left"/>
                    <w:rPr>
                      <w:b/>
                    </w:rPr>
                  </w:pPr>
                  <w:bookmarkStart w:id="4" w:name="_Toc416994193"/>
                  <w:r w:rsidRPr="00AC6389">
                    <w:rPr>
                      <w:b/>
                    </w:rPr>
                    <w:t xml:space="preserve">Slika </w:t>
                  </w:r>
                  <w:r w:rsidRPr="00AC6389">
                    <w:rPr>
                      <w:b/>
                    </w:rPr>
                    <w:fldChar w:fldCharType="begin"/>
                  </w:r>
                  <w:r w:rsidRPr="00AC6389">
                    <w:rPr>
                      <w:b/>
                    </w:rPr>
                    <w:instrText xml:space="preserve"> SEQ Slika \* ARABIC </w:instrText>
                  </w:r>
                  <w:r w:rsidRPr="00AC6389">
                    <w:rPr>
                      <w:b/>
                    </w:rPr>
                    <w:fldChar w:fldCharType="separate"/>
                  </w:r>
                  <w:r>
                    <w:rPr>
                      <w:b/>
                      <w:noProof/>
                    </w:rPr>
                    <w:t>1</w:t>
                  </w:r>
                  <w:r w:rsidRPr="00AC6389">
                    <w:rPr>
                      <w:b/>
                    </w:rPr>
                    <w:fldChar w:fldCharType="end"/>
                  </w:r>
                  <w:r>
                    <w:rPr>
                      <w:b/>
                    </w:rPr>
                    <w:br/>
                  </w:r>
                  <w:r w:rsidRPr="00AC6389">
                    <w:rPr>
                      <w:u w:val="single"/>
                    </w:rPr>
                    <w:t>Skice 1-3: Črka F pod različnimi povečavami</w:t>
                  </w:r>
                  <w:r>
                    <w:rPr>
                      <w:u w:val="single"/>
                    </w:rPr>
                    <w:t>.</w:t>
                  </w:r>
                  <w:bookmarkEnd w:id="4"/>
                </w:p>
              </w:txbxContent>
            </v:textbox>
            <w10:wrap type="through"/>
          </v:shape>
        </w:pict>
      </w:r>
    </w:p>
    <w:p w:rsidR="00AC6389" w:rsidRDefault="00AC6389" w:rsidP="004D7334">
      <w:pPr>
        <w:spacing w:before="240" w:after="0"/>
      </w:pPr>
    </w:p>
    <w:p w:rsidR="00AC6389" w:rsidRDefault="00AC6389" w:rsidP="004D7334">
      <w:pPr>
        <w:spacing w:before="240" w:after="0"/>
      </w:pPr>
    </w:p>
    <w:p w:rsidR="00AC6389" w:rsidRDefault="00AC6389" w:rsidP="004D7334">
      <w:pPr>
        <w:spacing w:before="240" w:after="0"/>
      </w:pPr>
    </w:p>
    <w:p w:rsidR="006A7F09" w:rsidRDefault="006A7F09" w:rsidP="004D7334">
      <w:pPr>
        <w:spacing w:before="240" w:after="0"/>
      </w:pPr>
      <w:r>
        <w:t>b)</w:t>
      </w:r>
      <w:r w:rsidRPr="00AC6389">
        <w:rPr>
          <w:u w:val="single"/>
        </w:rPr>
        <w:t xml:space="preserve"> Las</w:t>
      </w:r>
    </w:p>
    <w:p w:rsidR="006A7F09" w:rsidRDefault="006A7F09" w:rsidP="004D7334">
      <w:pPr>
        <w:spacing w:after="0"/>
      </w:pPr>
      <w:r>
        <w:t>10x4</w:t>
      </w:r>
      <w:r>
        <w:tab/>
      </w:r>
      <w:r>
        <w:tab/>
      </w:r>
      <w:r>
        <w:tab/>
      </w:r>
      <w:r>
        <w:tab/>
      </w:r>
      <w:r>
        <w:tab/>
        <w:t>10x10</w:t>
      </w:r>
      <w:r>
        <w:tab/>
      </w:r>
      <w:r>
        <w:tab/>
      </w:r>
      <w:r>
        <w:tab/>
      </w:r>
      <w:r>
        <w:tab/>
      </w:r>
      <w:r>
        <w:tab/>
        <w:t>10x40</w:t>
      </w:r>
    </w:p>
    <w:p w:rsidR="00AC6389" w:rsidRDefault="00CD187B" w:rsidP="00AC6389">
      <w:pPr>
        <w:keepNext/>
        <w:spacing w:after="0"/>
      </w:pPr>
      <w:r>
        <w:rPr>
          <w:noProof/>
          <w:lang w:eastAsia="sl-SI"/>
        </w:rPr>
        <w:pict>
          <v:shape id="Slika 6" o:spid="_x0000_i1026" type="#_x0000_t75" style="width:157.1pt;height:145.85pt;visibility:visible">
            <v:imagedata r:id="rId20" o:title=""/>
          </v:shape>
        </w:pict>
      </w:r>
      <w:r>
        <w:rPr>
          <w:noProof/>
          <w:lang w:eastAsia="sl-SI"/>
        </w:rPr>
        <w:pict>
          <v:shape id="Slika 7" o:spid="_x0000_i1027" type="#_x0000_t75" style="width:138.4pt;height:145.85pt;visibility:visible">
            <v:imagedata r:id="rId21" o:title=""/>
          </v:shape>
        </w:pict>
      </w:r>
      <w:r>
        <w:rPr>
          <w:noProof/>
          <w:lang w:eastAsia="sl-SI"/>
        </w:rPr>
        <w:pict>
          <v:shape id="Slika 8" o:spid="_x0000_i1028" type="#_x0000_t75" style="width:2in;height:145.85pt;visibility:visible">
            <v:imagedata r:id="rId22" o:title=""/>
          </v:shape>
        </w:pict>
      </w:r>
    </w:p>
    <w:p w:rsidR="00AC6389" w:rsidRPr="00AC6389" w:rsidRDefault="00AC6389" w:rsidP="00AC6389">
      <w:pPr>
        <w:jc w:val="left"/>
        <w:rPr>
          <w:u w:val="single"/>
        </w:rPr>
      </w:pPr>
      <w:bookmarkStart w:id="5" w:name="_Toc416994194"/>
      <w:r w:rsidRPr="00AC6389">
        <w:rPr>
          <w:b/>
        </w:rPr>
        <w:t xml:space="preserve">Slika </w:t>
      </w:r>
      <w:r w:rsidRPr="00AC6389">
        <w:rPr>
          <w:b/>
        </w:rPr>
        <w:fldChar w:fldCharType="begin"/>
      </w:r>
      <w:r w:rsidRPr="00AC6389">
        <w:rPr>
          <w:b/>
        </w:rPr>
        <w:instrText xml:space="preserve"> SEQ Slika \* ARABIC </w:instrText>
      </w:r>
      <w:r w:rsidRPr="00AC6389">
        <w:rPr>
          <w:b/>
        </w:rPr>
        <w:fldChar w:fldCharType="separate"/>
      </w:r>
      <w:r w:rsidR="00756271">
        <w:rPr>
          <w:b/>
          <w:noProof/>
        </w:rPr>
        <w:t>2</w:t>
      </w:r>
      <w:r w:rsidRPr="00AC6389">
        <w:rPr>
          <w:b/>
        </w:rPr>
        <w:fldChar w:fldCharType="end"/>
      </w:r>
      <w:r w:rsidRPr="00AC6389">
        <w:rPr>
          <w:b/>
        </w:rPr>
        <w:t xml:space="preserve"> </w:t>
      </w:r>
      <w:r>
        <w:rPr>
          <w:b/>
        </w:rPr>
        <w:br/>
      </w:r>
      <w:r w:rsidRPr="00AC6389">
        <w:rPr>
          <w:u w:val="single"/>
        </w:rPr>
        <w:t>Skice 4-6: Las pod različnimi povečavami</w:t>
      </w:r>
      <w:r w:rsidR="001025BC">
        <w:rPr>
          <w:u w:val="single"/>
        </w:rPr>
        <w:t>.</w:t>
      </w:r>
      <w:bookmarkEnd w:id="5"/>
    </w:p>
    <w:p w:rsidR="006A7F09" w:rsidRDefault="006A7F09" w:rsidP="004D7334">
      <w:pPr>
        <w:spacing w:after="0"/>
      </w:pPr>
    </w:p>
    <w:p w:rsidR="00AC6389" w:rsidRDefault="00AC6389" w:rsidP="009B2A8F">
      <w:pPr>
        <w:spacing w:before="240" w:after="0"/>
      </w:pPr>
    </w:p>
    <w:p w:rsidR="006A7F09" w:rsidRDefault="006A7F09" w:rsidP="009B2A8F">
      <w:pPr>
        <w:spacing w:before="240" w:after="0"/>
      </w:pPr>
      <w:r>
        <w:t xml:space="preserve">c) </w:t>
      </w:r>
      <w:r w:rsidRPr="00BC0ADF">
        <w:rPr>
          <w:u w:val="single"/>
        </w:rPr>
        <w:t>Celica ustne sluznice</w:t>
      </w:r>
    </w:p>
    <w:p w:rsidR="006A7F09" w:rsidRDefault="006A7F09" w:rsidP="004D7334">
      <w:pPr>
        <w:spacing w:after="0"/>
      </w:pPr>
      <w:r>
        <w:t>10x4</w:t>
      </w:r>
      <w:r>
        <w:tab/>
      </w:r>
      <w:r>
        <w:tab/>
      </w:r>
      <w:r>
        <w:tab/>
      </w:r>
      <w:r>
        <w:tab/>
      </w:r>
      <w:r>
        <w:tab/>
        <w:t>10x10</w:t>
      </w:r>
      <w:r>
        <w:tab/>
      </w:r>
      <w:r>
        <w:tab/>
      </w:r>
      <w:r>
        <w:tab/>
      </w:r>
      <w:r>
        <w:tab/>
      </w:r>
      <w:r>
        <w:tab/>
        <w:t>10x40</w:t>
      </w:r>
    </w:p>
    <w:p w:rsidR="00BC0ADF" w:rsidRDefault="00CD187B" w:rsidP="00BC0ADF">
      <w:pPr>
        <w:keepNext/>
        <w:spacing w:after="0"/>
      </w:pPr>
      <w:r>
        <w:rPr>
          <w:noProof/>
          <w:lang w:eastAsia="sl-SI"/>
        </w:rPr>
        <w:pict>
          <v:shape id="Slika 9" o:spid="_x0000_i1029" type="#_x0000_t75" style="width:146.8pt;height:139.3pt;visibility:visible">
            <v:imagedata r:id="rId23" o:title=""/>
          </v:shape>
        </w:pict>
      </w:r>
      <w:r>
        <w:rPr>
          <w:noProof/>
          <w:lang w:eastAsia="sl-SI"/>
        </w:rPr>
        <w:pict>
          <v:shape id="Slika 10" o:spid="_x0000_i1030" type="#_x0000_t75" style="width:140.25pt;height:139.3pt;visibility:visible">
            <v:imagedata r:id="rId24" o:title=""/>
          </v:shape>
        </w:pict>
      </w:r>
      <w:r>
        <w:rPr>
          <w:noProof/>
          <w:lang w:eastAsia="sl-SI"/>
        </w:rPr>
        <w:pict>
          <v:shape id="Slika 11" o:spid="_x0000_i1031" type="#_x0000_t75" style="width:146.8pt;height:139.3pt;visibility:visible">
            <v:imagedata r:id="rId25" o:title=""/>
          </v:shape>
        </w:pict>
      </w:r>
    </w:p>
    <w:p w:rsidR="00BC0ADF" w:rsidRPr="00BC0ADF" w:rsidRDefault="00BC0ADF" w:rsidP="00BC0ADF">
      <w:pPr>
        <w:jc w:val="left"/>
        <w:rPr>
          <w:u w:val="single"/>
        </w:rPr>
      </w:pPr>
      <w:bookmarkStart w:id="6" w:name="_Toc416994195"/>
      <w:r w:rsidRPr="00BC0ADF">
        <w:rPr>
          <w:b/>
        </w:rPr>
        <w:t xml:space="preserve">Slika </w:t>
      </w:r>
      <w:r w:rsidRPr="00BC0ADF">
        <w:rPr>
          <w:b/>
        </w:rPr>
        <w:fldChar w:fldCharType="begin"/>
      </w:r>
      <w:r w:rsidRPr="00BC0ADF">
        <w:rPr>
          <w:b/>
        </w:rPr>
        <w:instrText xml:space="preserve"> SEQ Slika \* ARABIC </w:instrText>
      </w:r>
      <w:r w:rsidRPr="00BC0ADF">
        <w:rPr>
          <w:b/>
        </w:rPr>
        <w:fldChar w:fldCharType="separate"/>
      </w:r>
      <w:r w:rsidR="00756271">
        <w:rPr>
          <w:b/>
          <w:noProof/>
        </w:rPr>
        <w:t>3</w:t>
      </w:r>
      <w:r w:rsidRPr="00BC0ADF">
        <w:rPr>
          <w:b/>
        </w:rPr>
        <w:fldChar w:fldCharType="end"/>
      </w:r>
      <w:r>
        <w:t xml:space="preserve"> </w:t>
      </w:r>
      <w:r>
        <w:br/>
      </w:r>
      <w:r w:rsidRPr="00BC0ADF">
        <w:rPr>
          <w:u w:val="single"/>
        </w:rPr>
        <w:t>Skice 7-9: Celice ustne sluznice pod različnimi povečavami</w:t>
      </w:r>
      <w:r w:rsidR="001025BC">
        <w:rPr>
          <w:u w:val="single"/>
        </w:rPr>
        <w:t>.</w:t>
      </w:r>
      <w:bookmarkEnd w:id="6"/>
    </w:p>
    <w:p w:rsidR="009B2A8F" w:rsidRDefault="009B2A8F" w:rsidP="004D7334">
      <w:pPr>
        <w:spacing w:after="0"/>
      </w:pPr>
    </w:p>
    <w:p w:rsidR="008D5382" w:rsidRPr="001167D1" w:rsidRDefault="00BC0ADF" w:rsidP="001167D1">
      <w:pPr>
        <w:pStyle w:val="Heading2"/>
      </w:pPr>
      <w:bookmarkStart w:id="7" w:name="_Toc416994155"/>
      <w:r w:rsidRPr="001167D1">
        <w:t xml:space="preserve">1.3 </w:t>
      </w:r>
      <w:r w:rsidR="00E46E9F" w:rsidRPr="001167D1">
        <w:t>REZULTATI</w:t>
      </w:r>
      <w:bookmarkEnd w:id="7"/>
    </w:p>
    <w:p w:rsidR="004B7B5A" w:rsidRDefault="00CD187B" w:rsidP="004B7B5A">
      <w:pPr>
        <w:keepNext/>
      </w:pPr>
      <w:r>
        <w:rPr>
          <w:noProof/>
          <w:lang w:eastAsia="sl-SI"/>
        </w:rPr>
        <w:pict>
          <v:shape id="Slika 2" o:spid="_x0000_i1032" type="#_x0000_t75" style="width:291.75pt;height:332.9pt;visibility:visible">
            <v:imagedata r:id="rId26" o:title=""/>
          </v:shape>
        </w:pict>
      </w:r>
    </w:p>
    <w:p w:rsidR="008D5382" w:rsidRDefault="004B7B5A" w:rsidP="004B7B5A">
      <w:pPr>
        <w:jc w:val="left"/>
        <w:rPr>
          <w:u w:val="single"/>
        </w:rPr>
      </w:pPr>
      <w:bookmarkStart w:id="8" w:name="_Toc416994196"/>
      <w:r w:rsidRPr="004B7B5A">
        <w:rPr>
          <w:b/>
        </w:rPr>
        <w:t xml:space="preserve">Slika </w:t>
      </w:r>
      <w:r w:rsidRPr="004B7B5A">
        <w:rPr>
          <w:b/>
        </w:rPr>
        <w:fldChar w:fldCharType="begin"/>
      </w:r>
      <w:r w:rsidRPr="004B7B5A">
        <w:rPr>
          <w:b/>
        </w:rPr>
        <w:instrText xml:space="preserve"> SEQ Slika \* ARABIC </w:instrText>
      </w:r>
      <w:r w:rsidRPr="004B7B5A">
        <w:rPr>
          <w:b/>
        </w:rPr>
        <w:fldChar w:fldCharType="separate"/>
      </w:r>
      <w:r w:rsidR="00756271">
        <w:rPr>
          <w:b/>
          <w:noProof/>
        </w:rPr>
        <w:t>4</w:t>
      </w:r>
      <w:r w:rsidRPr="004B7B5A">
        <w:rPr>
          <w:b/>
        </w:rPr>
        <w:fldChar w:fldCharType="end"/>
      </w:r>
      <w:r>
        <w:t xml:space="preserve"> </w:t>
      </w:r>
      <w:r>
        <w:br/>
      </w:r>
      <w:r w:rsidRPr="004B7B5A">
        <w:rPr>
          <w:u w:val="single"/>
        </w:rPr>
        <w:t>Šolski svetlobni mikroskop</w:t>
      </w:r>
      <w:r>
        <w:rPr>
          <w:u w:val="single"/>
        </w:rPr>
        <w:t>.</w:t>
      </w:r>
      <w:bookmarkEnd w:id="8"/>
    </w:p>
    <w:p w:rsidR="00E7647D" w:rsidRDefault="00E7647D" w:rsidP="004B7B5A">
      <w:pPr>
        <w:jc w:val="left"/>
      </w:pPr>
    </w:p>
    <w:p w:rsidR="008E0664" w:rsidRPr="009E0A8E" w:rsidRDefault="008E0664" w:rsidP="008C755B">
      <w:pPr>
        <w:rPr>
          <w:i/>
        </w:rPr>
      </w:pPr>
      <w:r w:rsidRPr="009E0A8E">
        <w:rPr>
          <w:i/>
        </w:rPr>
        <w:t xml:space="preserve">a) Mehanski deli: </w:t>
      </w:r>
    </w:p>
    <w:p w:rsidR="008E0664" w:rsidRPr="008E0664" w:rsidRDefault="008E0664" w:rsidP="008C755B">
      <w:r>
        <w:t>-</w:t>
      </w:r>
      <w:r w:rsidR="004D7334">
        <w:t xml:space="preserve"> mizica</w:t>
      </w:r>
      <w:r w:rsidRPr="008E0664">
        <w:t>, noga, stativ, tubus, revolver, makrometrski vijak, mikrometrski vijak, stekelce s preparatom, držalo za stekelce</w:t>
      </w:r>
      <w:r w:rsidR="009E0A8E">
        <w:t>.</w:t>
      </w:r>
    </w:p>
    <w:p w:rsidR="008E0664" w:rsidRPr="009E0A8E" w:rsidRDefault="008E0664" w:rsidP="008C755B">
      <w:pPr>
        <w:rPr>
          <w:i/>
        </w:rPr>
      </w:pPr>
      <w:r w:rsidRPr="009E0A8E">
        <w:rPr>
          <w:i/>
        </w:rPr>
        <w:t xml:space="preserve">b) Optični deli: </w:t>
      </w:r>
    </w:p>
    <w:p w:rsidR="00E315BD" w:rsidRDefault="008E0664" w:rsidP="008C755B">
      <w:r>
        <w:t>-</w:t>
      </w:r>
      <w:r w:rsidR="004D7334">
        <w:t xml:space="preserve"> </w:t>
      </w:r>
      <w:r>
        <w:t>glavni: okular, objektiv</w:t>
      </w:r>
      <w:r w:rsidR="009E0A8E">
        <w:t>.</w:t>
      </w:r>
      <w:r>
        <w:tab/>
      </w:r>
      <w:r>
        <w:tab/>
      </w:r>
    </w:p>
    <w:p w:rsidR="008E0664" w:rsidRPr="008E0664" w:rsidRDefault="008E0664" w:rsidP="008C755B">
      <w:r>
        <w:t>-</w:t>
      </w:r>
      <w:r w:rsidR="004D7334">
        <w:t xml:space="preserve"> </w:t>
      </w:r>
      <w:r>
        <w:t>pomožni: zaslonka, kondenzor, lučka</w:t>
      </w:r>
      <w:r w:rsidR="009E0A8E">
        <w:t>.</w:t>
      </w:r>
    </w:p>
    <w:p w:rsidR="006A7F09" w:rsidRPr="001167D1" w:rsidRDefault="006E0176" w:rsidP="001167D1">
      <w:pPr>
        <w:pStyle w:val="Heading2"/>
      </w:pPr>
      <w:bookmarkStart w:id="9" w:name="_Toc416994156"/>
      <w:r w:rsidRPr="001167D1">
        <w:t xml:space="preserve">1.4 </w:t>
      </w:r>
      <w:r w:rsidR="00E46E9F" w:rsidRPr="001167D1">
        <w:t>VELIKOST VIDNEGA POLJA</w:t>
      </w:r>
      <w:bookmarkEnd w:id="9"/>
    </w:p>
    <w:p w:rsidR="006A7F09" w:rsidRPr="008C755B" w:rsidRDefault="00E7647D" w:rsidP="008C755B">
      <w:pPr>
        <w:rPr>
          <w:b/>
          <w:i/>
        </w:rPr>
      </w:pPr>
      <w:r w:rsidRPr="008C755B">
        <w:rPr>
          <w:b/>
          <w:i/>
        </w:rPr>
        <w:t>A) MALA POVEČAVA</w:t>
      </w:r>
    </w:p>
    <w:p w:rsidR="008D5382" w:rsidRPr="004D7334" w:rsidRDefault="006A7F09" w:rsidP="008C755B">
      <w:pPr>
        <w:rPr>
          <w:u w:val="single"/>
        </w:rPr>
      </w:pPr>
      <w:r w:rsidRPr="004D7334">
        <w:rPr>
          <w:u w:val="single"/>
        </w:rPr>
        <w:t xml:space="preserve">1. Izmeri premer vidnega polja! </w:t>
      </w:r>
    </w:p>
    <w:p w:rsidR="006A7F09" w:rsidRPr="008D5382" w:rsidRDefault="006A7F09" w:rsidP="008C755B">
      <w:r w:rsidRPr="008D5382">
        <w:t>2r =</w:t>
      </w:r>
      <w:r w:rsidRPr="008D5382">
        <w:rPr>
          <w:u w:val="single"/>
        </w:rPr>
        <w:t xml:space="preserve"> 4,25</w:t>
      </w:r>
      <w:r w:rsidRPr="008D5382">
        <w:t>mm oz.</w:t>
      </w:r>
      <w:r w:rsidRPr="008D5382">
        <w:rPr>
          <w:u w:val="single"/>
        </w:rPr>
        <w:t xml:space="preserve"> 4250</w:t>
      </w:r>
      <w:r w:rsidRPr="008D5382">
        <w:t>µm</w:t>
      </w:r>
    </w:p>
    <w:p w:rsidR="008D5382" w:rsidRPr="004D7334" w:rsidRDefault="008D5382" w:rsidP="008C755B">
      <w:pPr>
        <w:rPr>
          <w:u w:val="single"/>
        </w:rPr>
      </w:pPr>
      <w:r w:rsidRPr="004D7334">
        <w:rPr>
          <w:u w:val="single"/>
        </w:rPr>
        <w:t xml:space="preserve">2. </w:t>
      </w:r>
      <w:r w:rsidR="006A7F09" w:rsidRPr="004D7334">
        <w:rPr>
          <w:u w:val="single"/>
        </w:rPr>
        <w:t xml:space="preserve">Izračunaj površino vidnega polja! </w:t>
      </w:r>
    </w:p>
    <w:p w:rsidR="006A7F09" w:rsidRPr="008D5382" w:rsidRDefault="008D5382" w:rsidP="008C755B">
      <w:r>
        <w:t>πr</w:t>
      </w:r>
      <w:r>
        <w:rPr>
          <w:vertAlign w:val="superscript"/>
        </w:rPr>
        <w:t>2</w:t>
      </w:r>
      <w:r w:rsidR="00394475" w:rsidRPr="008D5382">
        <w:t xml:space="preserve"> =</w:t>
      </w:r>
      <w:r w:rsidR="00394475" w:rsidRPr="008D5382">
        <w:rPr>
          <w:u w:val="single"/>
        </w:rPr>
        <w:t xml:space="preserve"> 14,19</w:t>
      </w:r>
      <w:r w:rsidR="00394475" w:rsidRPr="008D5382">
        <w:t>mm</w:t>
      </w:r>
      <w:r w:rsidR="00394475" w:rsidRPr="008D5382">
        <w:rPr>
          <w:vertAlign w:val="superscript"/>
        </w:rPr>
        <w:t>2</w:t>
      </w:r>
    </w:p>
    <w:p w:rsidR="00394475" w:rsidRPr="004D7334" w:rsidRDefault="00394475" w:rsidP="008C755B">
      <w:pPr>
        <w:rPr>
          <w:u w:val="single"/>
        </w:rPr>
      </w:pPr>
      <w:r w:rsidRPr="004D7334">
        <w:rPr>
          <w:u w:val="single"/>
        </w:rPr>
        <w:t>3. Približno oceni širino in velikost črke F!</w:t>
      </w:r>
    </w:p>
    <w:p w:rsidR="00394475" w:rsidRPr="008D5382" w:rsidRDefault="00394475" w:rsidP="008C755B">
      <w:r w:rsidRPr="008D5382">
        <w:t>Širina =</w:t>
      </w:r>
      <w:r w:rsidRPr="008D5382">
        <w:rPr>
          <w:u w:val="single"/>
        </w:rPr>
        <w:t xml:space="preserve"> 1,43</w:t>
      </w:r>
      <w:r w:rsidRPr="008D5382">
        <w:t>mm oz.</w:t>
      </w:r>
      <w:r w:rsidRPr="008D5382">
        <w:rPr>
          <w:u w:val="single"/>
        </w:rPr>
        <w:t xml:space="preserve"> 1,430</w:t>
      </w:r>
      <w:r w:rsidRPr="008D5382">
        <w:t>µm, dolžina =</w:t>
      </w:r>
      <w:r w:rsidRPr="008D5382">
        <w:rPr>
          <w:u w:val="single"/>
        </w:rPr>
        <w:t xml:space="preserve"> 2,125</w:t>
      </w:r>
      <w:r w:rsidRPr="008D5382">
        <w:t>mm oz.</w:t>
      </w:r>
      <w:r w:rsidRPr="008D5382">
        <w:rPr>
          <w:u w:val="single"/>
        </w:rPr>
        <w:t xml:space="preserve"> 2125</w:t>
      </w:r>
      <w:r w:rsidRPr="008D5382">
        <w:t>µm</w:t>
      </w:r>
    </w:p>
    <w:p w:rsidR="00394475" w:rsidRPr="004D7334" w:rsidRDefault="00394475" w:rsidP="008C755B">
      <w:pPr>
        <w:rPr>
          <w:u w:val="single"/>
        </w:rPr>
      </w:pPr>
      <w:r w:rsidRPr="004D7334">
        <w:rPr>
          <w:u w:val="single"/>
        </w:rPr>
        <w:t xml:space="preserve">4. Približno oceni debelino las! </w:t>
      </w:r>
    </w:p>
    <w:p w:rsidR="00394475" w:rsidRDefault="00394475" w:rsidP="008C755B">
      <w:r w:rsidRPr="008D5382">
        <w:t>Debelina =</w:t>
      </w:r>
      <w:r w:rsidRPr="008D5382">
        <w:rPr>
          <w:u w:val="single"/>
        </w:rPr>
        <w:t xml:space="preserve"> 0,078</w:t>
      </w:r>
      <w:r w:rsidR="008D5382" w:rsidRPr="008D5382">
        <w:t>mm</w:t>
      </w:r>
      <w:r w:rsidRPr="008D5382">
        <w:t xml:space="preserve"> oz.</w:t>
      </w:r>
      <w:r w:rsidRPr="008D5382">
        <w:rPr>
          <w:u w:val="single"/>
        </w:rPr>
        <w:t xml:space="preserve"> 78</w:t>
      </w:r>
      <w:r w:rsidRPr="008D5382">
        <w:t>µm</w:t>
      </w:r>
    </w:p>
    <w:p w:rsidR="00394475" w:rsidRPr="008C755B" w:rsidRDefault="00E7647D" w:rsidP="008C755B">
      <w:pPr>
        <w:rPr>
          <w:b/>
          <w:i/>
        </w:rPr>
      </w:pPr>
      <w:r w:rsidRPr="008C755B">
        <w:rPr>
          <w:b/>
          <w:i/>
        </w:rPr>
        <w:t>B) VELIKA POVEČAVA</w:t>
      </w:r>
    </w:p>
    <w:p w:rsidR="00394475" w:rsidRPr="004D7334" w:rsidRDefault="00394475" w:rsidP="008C755B">
      <w:pPr>
        <w:rPr>
          <w:u w:val="single"/>
        </w:rPr>
      </w:pPr>
      <w:r w:rsidRPr="004D7334">
        <w:rPr>
          <w:u w:val="single"/>
        </w:rPr>
        <w:t>1. Oceni s pomočjo črk in las približen premer vidnega polja!</w:t>
      </w:r>
    </w:p>
    <w:p w:rsidR="00394475" w:rsidRPr="008D5382" w:rsidRDefault="00394475" w:rsidP="008C755B">
      <w:r w:rsidRPr="008D5382">
        <w:t>2r =</w:t>
      </w:r>
      <w:r w:rsidRPr="008D5382">
        <w:rPr>
          <w:u w:val="single"/>
        </w:rPr>
        <w:t xml:space="preserve"> 2,832</w:t>
      </w:r>
      <w:r w:rsidRPr="008D5382">
        <w:t>mm oz.</w:t>
      </w:r>
      <w:r w:rsidRPr="008D5382">
        <w:rPr>
          <w:u w:val="single"/>
        </w:rPr>
        <w:t xml:space="preserve"> 2832</w:t>
      </w:r>
      <w:r w:rsidRPr="008D5382">
        <w:t>µm</w:t>
      </w:r>
    </w:p>
    <w:p w:rsidR="00394475" w:rsidRPr="004D7334" w:rsidRDefault="00394475" w:rsidP="008C755B">
      <w:pPr>
        <w:rPr>
          <w:u w:val="single"/>
        </w:rPr>
      </w:pPr>
      <w:r w:rsidRPr="004D7334">
        <w:rPr>
          <w:u w:val="single"/>
        </w:rPr>
        <w:t>2.  Izračunaj premer vidnega polja pod veliko povečavo s pomočjo razmerja med povečavami!</w:t>
      </w:r>
    </w:p>
    <w:p w:rsidR="00394475" w:rsidRPr="00394475" w:rsidRDefault="00CD187B" w:rsidP="00394475">
      <w:pPr>
        <w:rPr>
          <w:szCs w:val="24"/>
        </w:rPr>
      </w:pPr>
      <w:r>
        <w:pict>
          <v:shape id="_x0000_i1033" type="#_x0000_t75" style="width:324.45pt;height:36.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15E4E&quot;/&gt;&lt;wsp:rsid wsp:val=&quot;0001116F&quot;/&gt;&lt;wsp:rsid wsp:val=&quot;00032985&quot;/&gt;&lt;wsp:rsid wsp:val=&quot;000368EF&quot;/&gt;&lt;wsp:rsid wsp:val=&quot;00063022&quot;/&gt;&lt;wsp:rsid wsp:val=&quot;00071369&quot;/&gt;&lt;wsp:rsid wsp:val=&quot;00080F58&quot;/&gt;&lt;wsp:rsid wsp:val=&quot;00082B4B&quot;/&gt;&lt;wsp:rsid wsp:val=&quot;00091B41&quot;/&gt;&lt;wsp:rsid wsp:val=&quot;000A38AF&quot;/&gt;&lt;wsp:rsid wsp:val=&quot;000A50AA&quot;/&gt;&lt;wsp:rsid wsp:val=&quot;000C29BA&quot;/&gt;&lt;wsp:rsid wsp:val=&quot;000D2E21&quot;/&gt;&lt;wsp:rsid wsp:val=&quot;000D3D8B&quot;/&gt;&lt;wsp:rsid wsp:val=&quot;000D57D9&quot;/&gt;&lt;wsp:rsid wsp:val=&quot;000E3434&quot;/&gt;&lt;wsp:rsid wsp:val=&quot;000F4470&quot;/&gt;&lt;wsp:rsid wsp:val=&quot;001025BC&quot;/&gt;&lt;wsp:rsid wsp:val=&quot;0011132F&quot;/&gt;&lt;wsp:rsid wsp:val=&quot;001167D1&quot;/&gt;&lt;wsp:rsid wsp:val=&quot;00120CCD&quot;/&gt;&lt;wsp:rsid wsp:val=&quot;00124B33&quot;/&gt;&lt;wsp:rsid wsp:val=&quot;00127D7E&quot;/&gt;&lt;wsp:rsid wsp:val=&quot;001421A0&quot;/&gt;&lt;wsp:rsid wsp:val=&quot;001616CA&quot;/&gt;&lt;wsp:rsid wsp:val=&quot;001705DD&quot;/&gt;&lt;wsp:rsid wsp:val=&quot;001A525D&quot;/&gt;&lt;wsp:rsid wsp:val=&quot;001C4E16&quot;/&gt;&lt;wsp:rsid wsp:val=&quot;001C5476&quot;/&gt;&lt;wsp:rsid wsp:val=&quot;001D388F&quot;/&gt;&lt;wsp:rsid wsp:val=&quot;001D6D9A&quot;/&gt;&lt;wsp:rsid wsp:val=&quot;001E4C96&quot;/&gt;&lt;wsp:rsid wsp:val=&quot;00206D2E&quot;/&gt;&lt;wsp:rsid wsp:val=&quot;002143BD&quot;/&gt;&lt;wsp:rsid wsp:val=&quot;00254A5A&quot;/&gt;&lt;wsp:rsid wsp:val=&quot;00264EC9&quot;/&gt;&lt;wsp:rsid wsp:val=&quot;0028134E&quot;/&gt;&lt;wsp:rsid wsp:val=&quot;0028181A&quot;/&gt;&lt;wsp:rsid wsp:val=&quot;00287B59&quot;/&gt;&lt;wsp:rsid wsp:val=&quot;00296C61&quot;/&gt;&lt;wsp:rsid wsp:val=&quot;002E6328&quot;/&gt;&lt;wsp:rsid wsp:val=&quot;002F57C0&quot;/&gt;&lt;wsp:rsid wsp:val=&quot;00301F9E&quot;/&gt;&lt;wsp:rsid wsp:val=&quot;003125F1&quot;/&gt;&lt;wsp:rsid wsp:val=&quot;00314737&quot;/&gt;&lt;wsp:rsid wsp:val=&quot;00322ED6&quot;/&gt;&lt;wsp:rsid wsp:val=&quot;00325CF6&quot;/&gt;&lt;wsp:rsid wsp:val=&quot;003428F7&quot;/&gt;&lt;wsp:rsid wsp:val=&quot;003552A9&quot;/&gt;&lt;wsp:rsid wsp:val=&quot;00364B07&quot;/&gt;&lt;wsp:rsid wsp:val=&quot;00374EF3&quot;/&gt;&lt;wsp:rsid wsp:val=&quot;00394475&quot;/&gt;&lt;wsp:rsid wsp:val=&quot;003A619E&quot;/&gt;&lt;wsp:rsid wsp:val=&quot;003B2D97&quot;/&gt;&lt;wsp:rsid wsp:val=&quot;003C4B73&quot;/&gt;&lt;wsp:rsid wsp:val=&quot;003E1014&quot;/&gt;&lt;wsp:rsid wsp:val=&quot;003F7ED6&quot;/&gt;&lt;wsp:rsid wsp:val=&quot;00413AD9&quot;/&gt;&lt;wsp:rsid wsp:val=&quot;00417B0B&quot;/&gt;&lt;wsp:rsid wsp:val=&quot;00422E1B&quot;/&gt;&lt;wsp:rsid wsp:val=&quot;0044620A&quot;/&gt;&lt;wsp:rsid wsp:val=&quot;00470B40&quot;/&gt;&lt;wsp:rsid wsp:val=&quot;0048736B&quot;/&gt;&lt;wsp:rsid wsp:val=&quot;004B7B5A&quot;/&gt;&lt;wsp:rsid wsp:val=&quot;004C4B61&quot;/&gt;&lt;wsp:rsid wsp:val=&quot;004C6C13&quot;/&gt;&lt;wsp:rsid wsp:val=&quot;004D1302&quot;/&gt;&lt;wsp:rsid wsp:val=&quot;004D665F&quot;/&gt;&lt;wsp:rsid wsp:val=&quot;004D7334&quot;/&gt;&lt;wsp:rsid wsp:val=&quot;00513970&quot;/&gt;&lt;wsp:rsid wsp:val=&quot;00514E34&quot;/&gt;&lt;wsp:rsid wsp:val=&quot;00536EB2&quot;/&gt;&lt;wsp:rsid wsp:val=&quot;005467DA&quot;/&gt;&lt;wsp:rsid wsp:val=&quot;0055633F&quot;/&gt;&lt;wsp:rsid wsp:val=&quot;00570E40&quot;/&gt;&lt;wsp:rsid wsp:val=&quot;0057219E&quot;/&gt;&lt;wsp:rsid wsp:val=&quot;00576674&quot;/&gt;&lt;wsp:rsid wsp:val=&quot;00590E36&quot;/&gt;&lt;wsp:rsid wsp:val=&quot;00593389&quot;/&gt;&lt;wsp:rsid wsp:val=&quot;005958DE&quot;/&gt;&lt;wsp:rsid wsp:val=&quot;005A37C4&quot;/&gt;&lt;wsp:rsid wsp:val=&quot;005B3A66&quot;/&gt;&lt;wsp:rsid wsp:val=&quot;005C6DA6&quot;/&gt;&lt;wsp:rsid wsp:val=&quot;005D1522&quot;/&gt;&lt;wsp:rsid wsp:val=&quot;005E05DA&quot;/&gt;&lt;wsp:rsid wsp:val=&quot;005E28D7&quot;/&gt;&lt;wsp:rsid wsp:val=&quot;005F1CBD&quot;/&gt;&lt;wsp:rsid wsp:val=&quot;005F4244&quot;/&gt;&lt;wsp:rsid wsp:val=&quot;005F7CB2&quot;/&gt;&lt;wsp:rsid wsp:val=&quot;00606172&quot;/&gt;&lt;wsp:rsid wsp:val=&quot;00632941&quot;/&gt;&lt;wsp:rsid wsp:val=&quot;006342E8&quot;/&gt;&lt;wsp:rsid wsp:val=&quot;006618BA&quot;/&gt;&lt;wsp:rsid wsp:val=&quot;00661B2D&quot;/&gt;&lt;wsp:rsid wsp:val=&quot;0066204F&quot;/&gt;&lt;wsp:rsid wsp:val=&quot;00672F7A&quot;/&gt;&lt;wsp:rsid wsp:val=&quot;00677B1D&quot;/&gt;&lt;wsp:rsid wsp:val=&quot;006A7F09&quot;/&gt;&lt;wsp:rsid wsp:val=&quot;006B7988&quot;/&gt;&lt;wsp:rsid wsp:val=&quot;006D279F&quot;/&gt;&lt;wsp:rsid wsp:val=&quot;006E0176&quot;/&gt;&lt;wsp:rsid wsp:val=&quot;006E0C04&quot;/&gt;&lt;wsp:rsid wsp:val=&quot;006E34B2&quot;/&gt;&lt;wsp:rsid wsp:val=&quot;006E63FE&quot;/&gt;&lt;wsp:rsid wsp:val=&quot;00702D44&quot;/&gt;&lt;wsp:rsid wsp:val=&quot;00722371&quot;/&gt;&lt;wsp:rsid wsp:val=&quot;00730CD6&quot;/&gt;&lt;wsp:rsid wsp:val=&quot;007369E0&quot;/&gt;&lt;wsp:rsid wsp:val=&quot;007515C9&quot;/&gt;&lt;wsp:rsid wsp:val=&quot;00756271&quot;/&gt;&lt;wsp:rsid wsp:val=&quot;00777FF2&quot;/&gt;&lt;wsp:rsid wsp:val=&quot;00790952&quot;/&gt;&lt;wsp:rsid wsp:val=&quot;00791894&quot;/&gt;&lt;wsp:rsid wsp:val=&quot;007A5710&quot;/&gt;&lt;wsp:rsid wsp:val=&quot;007D18C1&quot;/&gt;&lt;wsp:rsid wsp:val=&quot;007D39C4&quot;/&gt;&lt;wsp:rsid wsp:val=&quot;007E10F7&quot;/&gt;&lt;wsp:rsid wsp:val=&quot;007F3773&quot;/&gt;&lt;wsp:rsid wsp:val=&quot;00806CB8&quot;/&gt;&lt;wsp:rsid wsp:val=&quot;00826B8F&quot;/&gt;&lt;wsp:rsid wsp:val=&quot;0083700B&quot;/&gt;&lt;wsp:rsid wsp:val=&quot;00852FE8&quot;/&gt;&lt;wsp:rsid wsp:val=&quot;00860094&quot;/&gt;&lt;wsp:rsid wsp:val=&quot;0087002B&quot;/&gt;&lt;wsp:rsid wsp:val=&quot;00884900&quot;/&gt;&lt;wsp:rsid wsp:val=&quot;00897F22&quot;/&gt;&lt;wsp:rsid wsp:val=&quot;008C0365&quot;/&gt;&lt;wsp:rsid wsp:val=&quot;008C755B&quot;/&gt;&lt;wsp:rsid wsp:val=&quot;008D5382&quot;/&gt;&lt;wsp:rsid wsp:val=&quot;008E0664&quot;/&gt;&lt;wsp:rsid wsp:val=&quot;00900F24&quot;/&gt;&lt;wsp:rsid wsp:val=&quot;00913DCF&quot;/&gt;&lt;wsp:rsid wsp:val=&quot;00925B01&quot;/&gt;&lt;wsp:rsid wsp:val=&quot;00932BDF&quot;/&gt;&lt;wsp:rsid wsp:val=&quot;00934CAD&quot;/&gt;&lt;wsp:rsid wsp:val=&quot;009356BB&quot;/&gt;&lt;wsp:rsid wsp:val=&quot;0094643D&quot;/&gt;&lt;wsp:rsid wsp:val=&quot;00960AE1&quot;/&gt;&lt;wsp:rsid wsp:val=&quot;00967D74&quot;/&gt;&lt;wsp:rsid wsp:val=&quot;00976FD0&quot;/&gt;&lt;wsp:rsid wsp:val=&quot;009B285D&quot;/&gt;&lt;wsp:rsid wsp:val=&quot;009B2A8F&quot;/&gt;&lt;wsp:rsid wsp:val=&quot;009C10C6&quot;/&gt;&lt;wsp:rsid wsp:val=&quot;009C31A2&quot;/&gt;&lt;wsp:rsid wsp:val=&quot;009C52F5&quot;/&gt;&lt;wsp:rsid wsp:val=&quot;009E0A8E&quot;/&gt;&lt;wsp:rsid wsp:val=&quot;00A00EB9&quot;/&gt;&lt;wsp:rsid wsp:val=&quot;00A0670D&quot;/&gt;&lt;wsp:rsid wsp:val=&quot;00A10632&quot;/&gt;&lt;wsp:rsid wsp:val=&quot;00A33998&quot;/&gt;&lt;wsp:rsid wsp:val=&quot;00A429F8&quot;/&gt;&lt;wsp:rsid wsp:val=&quot;00A437F1&quot;/&gt;&lt;wsp:rsid wsp:val=&quot;00A473FA&quot;/&gt;&lt;wsp:rsid wsp:val=&quot;00A72F98&quot;/&gt;&lt;wsp:rsid wsp:val=&quot;00AB48D6&quot;/&gt;&lt;wsp:rsid wsp:val=&quot;00AC50A5&quot;/&gt;&lt;wsp:rsid wsp:val=&quot;00AC6389&quot;/&gt;&lt;wsp:rsid wsp:val=&quot;00AD502C&quot;/&gt;&lt;wsp:rsid wsp:val=&quot;00AE42E4&quot;/&gt;&lt;wsp:rsid wsp:val=&quot;00AE4952&quot;/&gt;&lt;wsp:rsid wsp:val=&quot;00AE5FCD&quot;/&gt;&lt;wsp:rsid wsp:val=&quot;00B00139&quot;/&gt;&lt;wsp:rsid wsp:val=&quot;00B22808&quot;/&gt;&lt;wsp:rsid wsp:val=&quot;00B2634C&quot;/&gt;&lt;wsp:rsid wsp:val=&quot;00B51E03&quot;/&gt;&lt;wsp:rsid wsp:val=&quot;00B642AA&quot;/&gt;&lt;wsp:rsid wsp:val=&quot;00B77B44&quot;/&gt;&lt;wsp:rsid wsp:val=&quot;00B90AD3&quot;/&gt;&lt;wsp:rsid wsp:val=&quot;00B91AF1&quot;/&gt;&lt;wsp:rsid wsp:val=&quot;00B94A0B&quot;/&gt;&lt;wsp:rsid wsp:val=&quot;00BA13B4&quot;/&gt;&lt;wsp:rsid wsp:val=&quot;00BA5E4B&quot;/&gt;&lt;wsp:rsid wsp:val=&quot;00BA7C5C&quot;/&gt;&lt;wsp:rsid wsp:val=&quot;00BC0ADF&quot;/&gt;&lt;wsp:rsid wsp:val=&quot;00C04690&quot;/&gt;&lt;wsp:rsid wsp:val=&quot;00C1626D&quot;/&gt;&lt;wsp:rsid wsp:val=&quot;00C22EC0&quot;/&gt;&lt;wsp:rsid wsp:val=&quot;00C24835&quot;/&gt;&lt;wsp:rsid wsp:val=&quot;00C27598&quot;/&gt;&lt;wsp:rsid wsp:val=&quot;00C4779D&quot;/&gt;&lt;wsp:rsid wsp:val=&quot;00C57581&quot;/&gt;&lt;wsp:rsid wsp:val=&quot;00C666C1&quot;/&gt;&lt;wsp:rsid wsp:val=&quot;00C8617A&quot;/&gt;&lt;wsp:rsid wsp:val=&quot;00CA308F&quot;/&gt;&lt;wsp:rsid wsp:val=&quot;00CB3DFB&quot;/&gt;&lt;wsp:rsid wsp:val=&quot;00CC6AA0&quot;/&gt;&lt;wsp:rsid wsp:val=&quot;00CD0E9D&quot;/&gt;&lt;wsp:rsid wsp:val=&quot;00CE2685&quot;/&gt;&lt;wsp:rsid wsp:val=&quot;00CE74C6&quot;/&gt;&lt;wsp:rsid wsp:val=&quot;00D00DE7&quot;/&gt;&lt;wsp:rsid wsp:val=&quot;00D05428&quot;/&gt;&lt;wsp:rsid wsp:val=&quot;00D1677C&quot;/&gt;&lt;wsp:rsid wsp:val=&quot;00D273B7&quot;/&gt;&lt;wsp:rsid wsp:val=&quot;00D36301&quot;/&gt;&lt;wsp:rsid wsp:val=&quot;00D47A9C&quot;/&gt;&lt;wsp:rsid wsp:val=&quot;00D96EDB&quot;/&gt;&lt;wsp:rsid wsp:val=&quot;00DA273D&quot;/&gt;&lt;wsp:rsid wsp:val=&quot;00DC172E&quot;/&gt;&lt;wsp:rsid wsp:val=&quot;00DC407D&quot;/&gt;&lt;wsp:rsid wsp:val=&quot;00DD10E1&quot;/&gt;&lt;wsp:rsid wsp:val=&quot;00DF4DAE&quot;/&gt;&lt;wsp:rsid wsp:val=&quot;00E07803&quot;/&gt;&lt;wsp:rsid wsp:val=&quot;00E108D2&quot;/&gt;&lt;wsp:rsid wsp:val=&quot;00E130D8&quot;/&gt;&lt;wsp:rsid wsp:val=&quot;00E15E4E&quot;/&gt;&lt;wsp:rsid wsp:val=&quot;00E263F8&quot;/&gt;&lt;wsp:rsid wsp:val=&quot;00E315BD&quot;/&gt;&lt;wsp:rsid wsp:val=&quot;00E4308A&quot;/&gt;&lt;wsp:rsid wsp:val=&quot;00E46E9F&quot;/&gt;&lt;wsp:rsid wsp:val=&quot;00E509B8&quot;/&gt;&lt;wsp:rsid wsp:val=&quot;00E64BAB&quot;/&gt;&lt;wsp:rsid wsp:val=&quot;00E64D81&quot;/&gt;&lt;wsp:rsid wsp:val=&quot;00E65C64&quot;/&gt;&lt;wsp:rsid wsp:val=&quot;00E7647D&quot;/&gt;&lt;wsp:rsid wsp:val=&quot;00E82932&quot;/&gt;&lt;wsp:rsid wsp:val=&quot;00E84419&quot;/&gt;&lt;wsp:rsid wsp:val=&quot;00E850BC&quot;/&gt;&lt;wsp:rsid wsp:val=&quot;00E87CE9&quot;/&gt;&lt;wsp:rsid wsp:val=&quot;00E90378&quot;/&gt;&lt;wsp:rsid wsp:val=&quot;00E94454&quot;/&gt;&lt;wsp:rsid wsp:val=&quot;00EA4200&quot;/&gt;&lt;wsp:rsid wsp:val=&quot;00EC7BE9&quot;/&gt;&lt;wsp:rsid wsp:val=&quot;00ED5F34&quot;/&gt;&lt;wsp:rsid wsp:val=&quot;00EF6896&quot;/&gt;&lt;wsp:rsid wsp:val=&quot;00F0167A&quot;/&gt;&lt;wsp:rsid wsp:val=&quot;00F31B13&quot;/&gt;&lt;wsp:rsid wsp:val=&quot;00F444F8&quot;/&gt;&lt;wsp:rsid wsp:val=&quot;00F51421&quot;/&gt;&lt;wsp:rsid wsp:val=&quot;00F515D0&quot;/&gt;&lt;wsp:rsid wsp:val=&quot;00F551C0&quot;/&gt;&lt;wsp:rsid wsp:val=&quot;00F5747D&quot;/&gt;&lt;wsp:rsid wsp:val=&quot;00F64FD2&quot;/&gt;&lt;wsp:rsid wsp:val=&quot;00F67DA0&quot;/&gt;&lt;wsp:rsid wsp:val=&quot;00F73C21&quot;/&gt;&lt;wsp:rsid wsp:val=&quot;00F741E2&quot;/&gt;&lt;wsp:rsid wsp:val=&quot;00F83F41&quot;/&gt;&lt;wsp:rsid wsp:val=&quot;00FA1174&quot;/&gt;&lt;wsp:rsid wsp:val=&quot;00FA4B2C&quot;/&gt;&lt;wsp:rsid wsp:val=&quot;00FB28F4&quot;/&gt;&lt;wsp:rsid wsp:val=&quot;00FF3AE2&quot;/&gt;&lt;wsp:rsid wsp:val=&quot;00FF7AF7&quot;/&gt;&lt;/wsp:rsids&gt;&lt;/w:docPr&gt;&lt;w:body&gt;&lt;wx:sect&gt;&lt;w:p wsp:rsidR=&quot;00000000&quot; wsp:rsidRPr=&quot;00322ED6&quot; wsp:rsidRDefault=&quot;00322ED6&quot; wsp:rsidP=&quot;00322ED6&quot;&gt;&lt;m:oMathPara&gt;&lt;m:oMath&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mala poveÄŤava&lt;/m:t&gt;&lt;/m:r&gt;&lt;/m:num&gt;&lt;m:den&gt;&lt;m:r&gt;&lt;w:rPr&gt;&lt;w:rFonts w:ascii=&quot;Cambria Math&quot; w:h-ansi=&quot;Cambria Math&quot;/&gt;&lt;wx:font wx:val=&quot;Cambria Math&quot;/&gt;&lt;w:i/&gt;&lt;w:sz-cs w:val=&quot;24&quot;/&gt;&lt;/w:rPr&gt;&lt;m:t&gt;velika poveÄŤava&lt;/m:t&gt;&lt;/m:r&gt;&lt;/m:den&gt;&lt;/m:f&gt;&lt;m:r&gt;&lt;w:rPr&gt;&lt;w:rFonts w:ascii=&quot;Cambria Math&quot; w:h-ansi=&quot;Cambria Math&quot;/&gt;&lt;wx:font wx:val=&quot;Cambria Math&quot;/&gt;&lt;w:i/&gt;&lt;w:sz-cs w:val=&quot;24&quot;/&gt;&lt;/w:rPr&gt;&lt;m:t&gt;=&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premer vidnega polja pri veliki poveÄŤavi&lt;/m:t&gt;&lt;/m:r&gt;&lt;/m:num&gt;&lt;m:den&gt;&lt;m:r&gt;&lt;w:rPr&gt;&lt;w:rFonts w:ascii=&quot;Cambria Math&quot; w:h-ansi=&quot;Cambria Math&quot;/&gt;&lt;wx:font wx:val=&quot;Cambria Math&quot;/&gt;&lt;w:i/&gt;&lt;w:sz-cs w:val=&quot;24&quot;/&gt;&lt;/w:rPr&gt;&lt;m:t&gt;premer vidnega polja pri mali poveÄŤavi&lt;/m:t&gt;&lt;/m:r&gt;&lt;/m:den&gt;&lt;/m:f&gt;&lt;/m:oMath&gt;&lt;/m:oMathPara&gt;&lt;/w:p&gt;&lt;w:sectPr wsp:rsidR=&quot;00000000&quot; wsp:rsidRPr=&quot;00322ED6&quot;&gt;&lt;w:pgSz w:w=&quot;12240&quot; w:h=&quot;15840&quot;/&gt;&lt;w:pgMar w:top=&quot;1417&quot; w:right=&quot;1417&quot; w:bottom=&quot;1417&quot; w:left=&quot;1417&quot; w:header=&quot;708&quot; w:footer=&quot;708&quot; w:gutter=&quot;0&quot;/&gt;&lt;w:cols w:space=&quot;708&quot;/&gt;&lt;/w:sectPr&gt;&lt;/wx:sect&gt;&lt;/w:body&gt;&lt;/w:wordDocument&gt;">
            <v:imagedata r:id="rId27" o:title="" chromakey="white"/>
          </v:shape>
        </w:pict>
      </w:r>
    </w:p>
    <w:p w:rsidR="006A7F09" w:rsidRDefault="008D5382" w:rsidP="006A7F09">
      <w:r>
        <w:t>2r =</w:t>
      </w:r>
      <w:r>
        <w:rPr>
          <w:u w:val="single"/>
        </w:rPr>
        <w:t xml:space="preserve"> 1,7</w:t>
      </w:r>
      <w:r>
        <w:t>mm oz.</w:t>
      </w:r>
      <w:r>
        <w:rPr>
          <w:u w:val="single"/>
        </w:rPr>
        <w:t xml:space="preserve"> 1700</w:t>
      </w:r>
      <w:r>
        <w:t>µm</w:t>
      </w:r>
    </w:p>
    <w:p w:rsidR="008D5382" w:rsidRPr="004D7334" w:rsidRDefault="008D5382" w:rsidP="008D5382">
      <w:pPr>
        <w:rPr>
          <w:u w:val="single"/>
        </w:rPr>
      </w:pPr>
      <w:r w:rsidRPr="004D7334">
        <w:rPr>
          <w:u w:val="single"/>
        </w:rPr>
        <w:t xml:space="preserve">3. Izračunaj površino vidnega polja! </w:t>
      </w:r>
    </w:p>
    <w:p w:rsidR="008D5382" w:rsidRPr="008D5382" w:rsidRDefault="008D5382" w:rsidP="008D5382">
      <w:r>
        <w:t>π</w:t>
      </w:r>
      <w:r w:rsidRPr="008D5382">
        <w:t>r</w:t>
      </w:r>
      <w:r w:rsidRPr="008D5382">
        <w:rPr>
          <w:vertAlign w:val="superscript"/>
        </w:rPr>
        <w:t>2</w:t>
      </w:r>
      <w:r w:rsidRPr="008D5382">
        <w:t xml:space="preserve"> =</w:t>
      </w:r>
      <w:r w:rsidRPr="008D5382">
        <w:rPr>
          <w:u w:val="single"/>
        </w:rPr>
        <w:t xml:space="preserve"> 2,27</w:t>
      </w:r>
      <w:r w:rsidRPr="008D5382">
        <w:t>mm</w:t>
      </w:r>
      <w:r w:rsidRPr="008D5382">
        <w:rPr>
          <w:vertAlign w:val="superscript"/>
        </w:rPr>
        <w:t>2</w:t>
      </w:r>
    </w:p>
    <w:p w:rsidR="008D5382" w:rsidRPr="004D7334" w:rsidRDefault="008D5382" w:rsidP="008D5382">
      <w:pPr>
        <w:rPr>
          <w:u w:val="single"/>
        </w:rPr>
      </w:pPr>
      <w:r w:rsidRPr="004D7334">
        <w:rPr>
          <w:u w:val="single"/>
        </w:rPr>
        <w:t xml:space="preserve">4. Izračunaj velikost celice ustne sluznice! </w:t>
      </w:r>
    </w:p>
    <w:p w:rsidR="008D5382" w:rsidRDefault="008D5382" w:rsidP="008D5382">
      <w:r>
        <w:t>V</w:t>
      </w:r>
      <w:r w:rsidRPr="008D5382">
        <w:t>elikost celice =</w:t>
      </w:r>
      <w:r w:rsidRPr="008D5382">
        <w:rPr>
          <w:u w:val="single"/>
        </w:rPr>
        <w:t xml:space="preserve"> 0,0714</w:t>
      </w:r>
      <w:r w:rsidRPr="008D5382">
        <w:t>mm oz.</w:t>
      </w:r>
      <w:r w:rsidRPr="008D5382">
        <w:rPr>
          <w:u w:val="single"/>
        </w:rPr>
        <w:t xml:space="preserve"> 71,4</w:t>
      </w:r>
      <w:r w:rsidRPr="008D5382">
        <w:t>µm</w:t>
      </w:r>
    </w:p>
    <w:p w:rsidR="008D5382" w:rsidRPr="00E315BD" w:rsidRDefault="00E315BD" w:rsidP="00E315BD">
      <w:pPr>
        <w:pStyle w:val="Heading2"/>
      </w:pPr>
      <w:bookmarkStart w:id="10" w:name="_Toc416994157"/>
      <w:r w:rsidRPr="00E315BD">
        <w:t>1.5</w:t>
      </w:r>
      <w:r>
        <w:t xml:space="preserve"> </w:t>
      </w:r>
      <w:r w:rsidR="00E46E9F" w:rsidRPr="00E315BD">
        <w:t>DISKUSIJA (RAZPRAVA)</w:t>
      </w:r>
      <w:bookmarkEnd w:id="10"/>
    </w:p>
    <w:p w:rsidR="008D5382" w:rsidRPr="0057219E" w:rsidRDefault="008E0664" w:rsidP="008E0664">
      <w:pPr>
        <w:spacing w:before="240"/>
        <w:rPr>
          <w:u w:val="single"/>
        </w:rPr>
      </w:pPr>
      <w:r w:rsidRPr="0057219E">
        <w:rPr>
          <w:u w:val="single"/>
        </w:rPr>
        <w:t>1. Naštej optične in mehanske dele mikroskopa!</w:t>
      </w:r>
    </w:p>
    <w:p w:rsidR="008E0664" w:rsidRPr="0057219E" w:rsidRDefault="008E0664" w:rsidP="008E0664">
      <w:r w:rsidRPr="0057219E">
        <w:t xml:space="preserve">a) Mehanski deli: </w:t>
      </w:r>
    </w:p>
    <w:p w:rsidR="008E0664" w:rsidRPr="0057219E" w:rsidRDefault="008E0664" w:rsidP="008E0664">
      <w:r w:rsidRPr="0057219E">
        <w:t>-mizica, noga, stativ, tubus, revolver, makrometrski vijak, mikrometrski vijak, stekelce s preparatom, držalo za stekelce</w:t>
      </w:r>
      <w:r w:rsidR="001167D1">
        <w:t>.</w:t>
      </w:r>
    </w:p>
    <w:p w:rsidR="008E0664" w:rsidRPr="0057219E" w:rsidRDefault="008E0664" w:rsidP="008E0664">
      <w:r w:rsidRPr="0057219E">
        <w:t xml:space="preserve">b) Optični deli: </w:t>
      </w:r>
    </w:p>
    <w:p w:rsidR="008E0664" w:rsidRPr="0057219E" w:rsidRDefault="008E0664" w:rsidP="008E0664">
      <w:r w:rsidRPr="0057219E">
        <w:t>-glavni: okular, objektiv</w:t>
      </w:r>
      <w:r w:rsidR="001167D1">
        <w:t>.</w:t>
      </w:r>
      <w:r w:rsidRPr="0057219E">
        <w:tab/>
      </w:r>
      <w:r w:rsidRPr="0057219E">
        <w:tab/>
        <w:t>-pomožni: zaslonka, kondenzor, lučka</w:t>
      </w:r>
      <w:r w:rsidR="001167D1">
        <w:t>.</w:t>
      </w:r>
    </w:p>
    <w:p w:rsidR="008E0664" w:rsidRPr="0057219E" w:rsidRDefault="000A50AA" w:rsidP="008E0664">
      <w:pPr>
        <w:spacing w:before="240"/>
        <w:rPr>
          <w:u w:val="single"/>
        </w:rPr>
      </w:pPr>
      <w:r w:rsidRPr="0057219E">
        <w:rPr>
          <w:u w:val="single"/>
        </w:rPr>
        <w:t>2. Kakšne vrste mikroskopov poznamo in za kaj jih uporabljamo?</w:t>
      </w:r>
    </w:p>
    <w:p w:rsidR="00A10632" w:rsidRPr="0057219E" w:rsidRDefault="00A10632" w:rsidP="004D7334">
      <w:pPr>
        <w:spacing w:before="240" w:after="0"/>
      </w:pPr>
      <w:r w:rsidRPr="0057219E">
        <w:t>-</w:t>
      </w:r>
      <w:r w:rsidR="0066204F" w:rsidRPr="0057219E">
        <w:t>S</w:t>
      </w:r>
      <w:r w:rsidRPr="0057219E">
        <w:t>vetlobni mikroskop – za delo z biološkimi objekti</w:t>
      </w:r>
      <w:r w:rsidR="001167D1">
        <w:t>.</w:t>
      </w:r>
    </w:p>
    <w:p w:rsidR="000A50AA" w:rsidRPr="0057219E" w:rsidRDefault="0066204F" w:rsidP="004D7334">
      <w:pPr>
        <w:spacing w:after="0"/>
      </w:pPr>
      <w:r w:rsidRPr="0057219E">
        <w:t>-P</w:t>
      </w:r>
      <w:r w:rsidR="000A50AA" w:rsidRPr="0057219E">
        <w:t>olarizacijski mikroskop – za opazovanje tkiv</w:t>
      </w:r>
      <w:r w:rsidR="001167D1">
        <w:t>.</w:t>
      </w:r>
    </w:p>
    <w:p w:rsidR="000A50AA" w:rsidRPr="0057219E" w:rsidRDefault="0066204F" w:rsidP="004D7334">
      <w:pPr>
        <w:spacing w:after="0"/>
      </w:pPr>
      <w:r w:rsidRPr="0057219E">
        <w:t>-F</w:t>
      </w:r>
      <w:r w:rsidR="000A50AA" w:rsidRPr="0057219E">
        <w:t>luorescentni mikroskop – za opazovanje preparatov, ki fluorescirajo</w:t>
      </w:r>
      <w:r w:rsidR="001167D1">
        <w:t>.</w:t>
      </w:r>
    </w:p>
    <w:p w:rsidR="000A50AA" w:rsidRPr="0057219E" w:rsidRDefault="000A50AA" w:rsidP="004D7334">
      <w:pPr>
        <w:spacing w:after="0"/>
      </w:pPr>
      <w:r w:rsidRPr="0057219E">
        <w:t>-</w:t>
      </w:r>
      <w:r w:rsidR="0066204F" w:rsidRPr="0057219E">
        <w:t>S</w:t>
      </w:r>
      <w:r w:rsidRPr="0057219E">
        <w:t>tereoskopski mikroskop – za opazovanje manjših organizmov v celoti ali koščkov tkiva</w:t>
      </w:r>
      <w:r w:rsidR="001167D1">
        <w:t>.</w:t>
      </w:r>
    </w:p>
    <w:p w:rsidR="000A50AA" w:rsidRDefault="0066204F" w:rsidP="004D7334">
      <w:r w:rsidRPr="0057219E">
        <w:t>-I</w:t>
      </w:r>
      <w:r w:rsidR="000A50AA" w:rsidRPr="0057219E">
        <w:t>nvertni mikroskop – za opazovanje celičnih kultur</w:t>
      </w:r>
      <w:r w:rsidR="001167D1">
        <w:t>.</w:t>
      </w:r>
    </w:p>
    <w:p w:rsidR="000A50AA" w:rsidRPr="0057219E" w:rsidRDefault="000A50AA" w:rsidP="008E0664">
      <w:pPr>
        <w:spacing w:before="240"/>
        <w:rPr>
          <w:u w:val="single"/>
        </w:rPr>
      </w:pPr>
      <w:r w:rsidRPr="0057219E">
        <w:rPr>
          <w:u w:val="single"/>
        </w:rPr>
        <w:t>3. Kaj določa zmogljivost mikroskopa?</w:t>
      </w:r>
    </w:p>
    <w:p w:rsidR="000A50AA" w:rsidRPr="0057219E" w:rsidRDefault="000A50AA" w:rsidP="008E0664">
      <w:pPr>
        <w:spacing w:before="240"/>
      </w:pPr>
      <w:r w:rsidRPr="0057219E">
        <w:t>Zmogljivost</w:t>
      </w:r>
      <w:r w:rsidR="0066204F" w:rsidRPr="0057219E">
        <w:t xml:space="preserve"> mikroskopa</w:t>
      </w:r>
      <w:r w:rsidRPr="0057219E">
        <w:t xml:space="preserve"> določa rank povečave, ločljivosti in globine</w:t>
      </w:r>
      <w:r w:rsidR="00A10632" w:rsidRPr="0057219E">
        <w:t>.</w:t>
      </w:r>
    </w:p>
    <w:p w:rsidR="00A10632" w:rsidRPr="0057219E" w:rsidRDefault="00A10632" w:rsidP="008E0664">
      <w:pPr>
        <w:spacing w:before="240"/>
        <w:rPr>
          <w:u w:val="single"/>
        </w:rPr>
      </w:pPr>
      <w:r w:rsidRPr="0057219E">
        <w:rPr>
          <w:u w:val="single"/>
        </w:rPr>
        <w:t>4. Kako uporabljamo mikroskop?</w:t>
      </w:r>
    </w:p>
    <w:p w:rsidR="005B3A66" w:rsidRDefault="005B3A66" w:rsidP="00D96EDB">
      <w:pPr>
        <w:spacing w:before="240" w:after="0"/>
      </w:pPr>
      <w:r>
        <w:t xml:space="preserve">Pred uporabo ga moramo postaviti na ustrezno mesto in ga pravilno namestiti. Mesto na katerem opravljamo z mikroskopom mora biti primerno osvetljeno in trdno. Preparat pripravimo tako, da vzorec namestimo na objektno stekelce, nanj kanemo kapljico vode in nanj položimo krovno stekelce. To položimo na mizico in izostrimo sliko ter šele nato spreminjamo povečavo. </w:t>
      </w:r>
    </w:p>
    <w:p w:rsidR="00A10632" w:rsidRPr="0057219E" w:rsidRDefault="00D96EDB" w:rsidP="00D96EDB">
      <w:r>
        <w:t xml:space="preserve">Pri uporabi upoštevamo </w:t>
      </w:r>
      <w:r w:rsidR="00A10632" w:rsidRPr="0057219E">
        <w:t>pravila mikroskopiranja.</w:t>
      </w:r>
    </w:p>
    <w:p w:rsidR="00A10632" w:rsidRPr="0057219E" w:rsidRDefault="00A10632" w:rsidP="00A10632">
      <w:pPr>
        <w:spacing w:before="240"/>
        <w:rPr>
          <w:u w:val="single"/>
        </w:rPr>
      </w:pPr>
      <w:r w:rsidRPr="0057219E">
        <w:rPr>
          <w:u w:val="single"/>
        </w:rPr>
        <w:t>5. Kakšna je slika pod mikroskopom?</w:t>
      </w:r>
    </w:p>
    <w:p w:rsidR="00A10632" w:rsidRDefault="00A10632" w:rsidP="00A10632">
      <w:pPr>
        <w:spacing w:before="240"/>
      </w:pPr>
      <w:r w:rsidRPr="0057219E">
        <w:t>Slika pod mikroskopom je povečana in obrnjena po vertikali ter horizontali.</w:t>
      </w:r>
      <w:r w:rsidR="00576674">
        <w:t xml:space="preserve"> Okular ima na šolskih mikroskopih faktor povečave 10X, objektivi pa različno.</w:t>
      </w:r>
    </w:p>
    <w:p w:rsidR="00A10632" w:rsidRPr="0057219E" w:rsidRDefault="00A10632" w:rsidP="00A10632">
      <w:pPr>
        <w:spacing w:before="240"/>
        <w:rPr>
          <w:u w:val="single"/>
        </w:rPr>
      </w:pPr>
      <w:r w:rsidRPr="0057219E">
        <w:rPr>
          <w:u w:val="single"/>
        </w:rPr>
        <w:t>6. Kaj je vidno</w:t>
      </w:r>
      <w:r w:rsidR="0066204F" w:rsidRPr="0057219E">
        <w:rPr>
          <w:u w:val="single"/>
        </w:rPr>
        <w:t xml:space="preserve"> polje</w:t>
      </w:r>
      <w:r w:rsidRPr="0057219E">
        <w:rPr>
          <w:u w:val="single"/>
        </w:rPr>
        <w:t>? Kdaj je največje?</w:t>
      </w:r>
    </w:p>
    <w:p w:rsidR="00A10632" w:rsidRPr="0057219E" w:rsidRDefault="00A10632" w:rsidP="00A10632">
      <w:pPr>
        <w:spacing w:before="240"/>
      </w:pPr>
      <w:r w:rsidRPr="0057219E">
        <w:t>Je vidna površina, ki jo vidimo skozi leče mikroskopa. Vidno polje je največje pri najmanjši povečavi.</w:t>
      </w:r>
      <w:r w:rsidR="00576674">
        <w:t xml:space="preserve"> To pomeni, da z večanjem povečave, manjšamo premer vidnega polja. Vidno polje je najmanjše pri majhni povečavi.</w:t>
      </w:r>
    </w:p>
    <w:p w:rsidR="00032985" w:rsidRPr="0057219E" w:rsidRDefault="00032985" w:rsidP="00032985">
      <w:pPr>
        <w:spacing w:before="240"/>
        <w:rPr>
          <w:u w:val="single"/>
        </w:rPr>
      </w:pPr>
      <w:r w:rsidRPr="0057219E">
        <w:rPr>
          <w:u w:val="single"/>
        </w:rPr>
        <w:t>7. Kakšne preparate poznaš?</w:t>
      </w:r>
    </w:p>
    <w:p w:rsidR="00032985" w:rsidRPr="0057219E" w:rsidRDefault="00032985" w:rsidP="00032985">
      <w:pPr>
        <w:spacing w:before="240"/>
      </w:pPr>
      <w:r w:rsidRPr="0057219E">
        <w:t>Poznamo sveže</w:t>
      </w:r>
      <w:r w:rsidR="00D96EDB">
        <w:t xml:space="preserve">, torej </w:t>
      </w:r>
      <w:r w:rsidRPr="0057219E">
        <w:t>suhe in mokre</w:t>
      </w:r>
      <w:r w:rsidR="00576674">
        <w:t>, ki so obstojni do 40 min</w:t>
      </w:r>
      <w:r w:rsidR="00D96EDB">
        <w:t>,</w:t>
      </w:r>
      <w:r w:rsidRPr="0057219E">
        <w:t xml:space="preserve"> in trajne</w:t>
      </w:r>
      <w:r w:rsidR="00D96EDB">
        <w:t>, ki pa so pritrjeni</w:t>
      </w:r>
      <w:r w:rsidRPr="0057219E">
        <w:t xml:space="preserve"> in obarvan</w:t>
      </w:r>
      <w:r w:rsidR="00D96EDB">
        <w:t>i</w:t>
      </w:r>
      <w:r w:rsidR="00576674">
        <w:t>, ti pa ohranijo obstojnost.</w:t>
      </w:r>
    </w:p>
    <w:p w:rsidR="00032985" w:rsidRPr="0057219E" w:rsidRDefault="00032985" w:rsidP="00032985">
      <w:pPr>
        <w:spacing w:before="240"/>
        <w:rPr>
          <w:u w:val="single"/>
        </w:rPr>
      </w:pPr>
      <w:r w:rsidRPr="0057219E">
        <w:rPr>
          <w:u w:val="single"/>
        </w:rPr>
        <w:t xml:space="preserve">8. Ali je vidno polje pri veliki povečavi večje ali manjše, kot pri majhni povečavi? </w:t>
      </w:r>
    </w:p>
    <w:p w:rsidR="00032985" w:rsidRPr="0057219E" w:rsidRDefault="00032985" w:rsidP="00032985">
      <w:pPr>
        <w:spacing w:before="240"/>
      </w:pPr>
      <w:r w:rsidRPr="0057219E">
        <w:t>Vidno polj</w:t>
      </w:r>
      <w:r w:rsidR="000D2E21">
        <w:t>e je manjše pri veliki povečavi, pri veliki povečavi pa je manjše.</w:t>
      </w:r>
    </w:p>
    <w:p w:rsidR="00032985" w:rsidRPr="0057219E" w:rsidRDefault="00032985" w:rsidP="00032985">
      <w:pPr>
        <w:spacing w:before="240"/>
        <w:rPr>
          <w:u w:val="single"/>
        </w:rPr>
      </w:pPr>
      <w:r w:rsidRPr="0057219E">
        <w:rPr>
          <w:u w:val="single"/>
        </w:rPr>
        <w:t>9. Kako bi točno izmerili objekte na preparatu?</w:t>
      </w:r>
    </w:p>
    <w:p w:rsidR="00032985" w:rsidRPr="0057219E" w:rsidRDefault="00032985" w:rsidP="00032985">
      <w:pPr>
        <w:spacing w:before="240"/>
      </w:pPr>
      <w:r w:rsidRPr="0057219E">
        <w:t>Objekte na preparatu bi iz</w:t>
      </w:r>
      <w:r w:rsidR="000D2E21">
        <w:t>merili z mikroskopskimi merilci</w:t>
      </w:r>
      <w:r w:rsidRPr="0057219E">
        <w:t>.</w:t>
      </w:r>
      <w:r w:rsidR="000D2E21">
        <w:t xml:space="preserve"> Eden izmed njih je okularni mikrometer s katerim lahko izmerimo objekte na preparatu. Tega umerimo z objektnim mikrometrom na katerem je 1 mm razdeljen na 100 delov.</w:t>
      </w:r>
    </w:p>
    <w:p w:rsidR="00032985" w:rsidRPr="0057219E" w:rsidRDefault="00032985" w:rsidP="00032985">
      <w:pPr>
        <w:spacing w:before="240"/>
        <w:rPr>
          <w:u w:val="single"/>
        </w:rPr>
      </w:pPr>
      <w:r w:rsidRPr="0057219E">
        <w:rPr>
          <w:u w:val="single"/>
        </w:rPr>
        <w:t>10. Ali bi svojo celico ob primerni obarvanosti lahko videli s prostim očesom?</w:t>
      </w:r>
    </w:p>
    <w:p w:rsidR="00032985" w:rsidRPr="0057219E" w:rsidRDefault="00032985" w:rsidP="00032985">
      <w:pPr>
        <w:spacing w:before="240"/>
      </w:pPr>
      <w:r w:rsidRPr="0057219E">
        <w:t>Ne, ker je v povprečju velika od 10-20µm.</w:t>
      </w:r>
    </w:p>
    <w:p w:rsidR="00536EB2" w:rsidRDefault="00536EB2" w:rsidP="00032985">
      <w:pPr>
        <w:spacing w:before="240"/>
      </w:pPr>
    </w:p>
    <w:p w:rsidR="00032985" w:rsidRPr="001167D1" w:rsidRDefault="00E315BD" w:rsidP="001167D1">
      <w:pPr>
        <w:pStyle w:val="Heading2"/>
      </w:pPr>
      <w:bookmarkStart w:id="11" w:name="_Toc416994158"/>
      <w:r w:rsidRPr="001167D1">
        <w:t xml:space="preserve">1.6 </w:t>
      </w:r>
      <w:r w:rsidR="00E46E9F" w:rsidRPr="001167D1">
        <w:t>SKLEPI (ZAKLJUČKI)</w:t>
      </w:r>
      <w:bookmarkEnd w:id="11"/>
    </w:p>
    <w:p w:rsidR="00032985" w:rsidRDefault="00536EB2" w:rsidP="00E7647D">
      <w:r>
        <w:t>Moje domneve so se izkazale za pravilne, saj so delci in celice pod mikroskopom povečane in obrnjene ter, da sem opazil nekatere delce, ki jih prej s prostim očesom nisem videl.</w:t>
      </w:r>
      <w:r w:rsidR="00E850BC">
        <w:t xml:space="preserve"> Opazovane celice in ostali delci so pod mikroskopom obrnjeni po vertikali in horizontali.</w:t>
      </w:r>
    </w:p>
    <w:p w:rsidR="00E7647D" w:rsidRDefault="00E7647D" w:rsidP="00E7647D"/>
    <w:p w:rsidR="00E7647D" w:rsidRDefault="00E7647D" w:rsidP="00E7647D"/>
    <w:p w:rsidR="00E7647D" w:rsidRDefault="00E7647D" w:rsidP="00E7647D"/>
    <w:p w:rsidR="00536EB2" w:rsidRPr="00E315BD" w:rsidRDefault="00E315BD" w:rsidP="00E315BD">
      <w:pPr>
        <w:pStyle w:val="Heading2"/>
      </w:pPr>
      <w:bookmarkStart w:id="12" w:name="_Toc416994159"/>
      <w:r>
        <w:t xml:space="preserve">1.7 </w:t>
      </w:r>
      <w:r w:rsidR="00E46E9F" w:rsidRPr="00E315BD">
        <w:t>LITERATURA</w:t>
      </w:r>
      <w:bookmarkEnd w:id="12"/>
    </w:p>
    <w:p w:rsidR="00D96EDB" w:rsidRPr="00D96EDB" w:rsidRDefault="00F73C21" w:rsidP="001167D1">
      <w:pPr>
        <w:pStyle w:val="ListParagraph"/>
        <w:numPr>
          <w:ilvl w:val="0"/>
          <w:numId w:val="33"/>
        </w:numPr>
        <w:spacing w:after="0"/>
      </w:pPr>
      <w:r>
        <w:t>Helena Potočnik Vičar, Marina Dermastia, Jasna Dolenc Koce.</w:t>
      </w:r>
      <w:r w:rsidR="00D96EDB" w:rsidRPr="00D96EDB">
        <w:t xml:space="preserve"> Od molekule do celice</w:t>
      </w:r>
      <w:r>
        <w:t>: Delovni zvezek za splošno gimnazijo. Ljubljana: Rokus Klett, 2005.</w:t>
      </w:r>
    </w:p>
    <w:p w:rsidR="00D96EDB" w:rsidRPr="00D96EDB" w:rsidRDefault="00F73C21" w:rsidP="001167D1">
      <w:pPr>
        <w:pStyle w:val="ListParagraph"/>
        <w:numPr>
          <w:ilvl w:val="0"/>
          <w:numId w:val="33"/>
        </w:numPr>
        <w:spacing w:after="0"/>
      </w:pPr>
      <w:r>
        <w:t>Martina Derma</w:t>
      </w:r>
      <w:r w:rsidR="00D96EDB" w:rsidRPr="00D96EDB">
        <w:t>stia, R</w:t>
      </w:r>
      <w:r w:rsidR="00080F58">
        <w:t>adovan</w:t>
      </w:r>
      <w:r w:rsidR="00D96EDB" w:rsidRPr="00D96EDB">
        <w:t xml:space="preserve"> Komel, T</w:t>
      </w:r>
      <w:r w:rsidR="00080F58">
        <w:t>om</w:t>
      </w:r>
      <w:r w:rsidR="00D96EDB" w:rsidRPr="00D96EDB">
        <w:t xml:space="preserve"> Turk</w:t>
      </w:r>
      <w:r w:rsidR="00080F58">
        <w:t>.</w:t>
      </w:r>
      <w:r w:rsidR="00D96EDB" w:rsidRPr="00D96EDB">
        <w:t xml:space="preserve"> Kjer se življenje začne</w:t>
      </w:r>
      <w:r w:rsidR="00080F58">
        <w:t>: biologija celice in genetika za gimnazije. Ljubljana: Rokus Klett, 2012</w:t>
      </w:r>
      <w:r w:rsidR="0001116F">
        <w:t>.</w:t>
      </w:r>
    </w:p>
    <w:p w:rsidR="00D96EDB" w:rsidRDefault="00D96EDB" w:rsidP="001167D1">
      <w:pPr>
        <w:pStyle w:val="ListParagraph"/>
        <w:numPr>
          <w:ilvl w:val="0"/>
          <w:numId w:val="33"/>
        </w:numPr>
        <w:spacing w:after="0"/>
      </w:pPr>
      <w:r w:rsidRPr="00D96EDB">
        <w:t>Chris Oxlade. Pogled skozi mikroskop: opis in praktična navodila za samostojno delo. Ljubljana: Državna založba Sovenije, 1990</w:t>
      </w:r>
      <w:r w:rsidR="00F73C21">
        <w:t>.</w:t>
      </w:r>
    </w:p>
    <w:p w:rsidR="00F73C21" w:rsidRDefault="00F73C21" w:rsidP="001167D1">
      <w:pPr>
        <w:pStyle w:val="ListParagraph"/>
        <w:numPr>
          <w:ilvl w:val="0"/>
          <w:numId w:val="33"/>
        </w:numPr>
        <w:spacing w:after="0"/>
      </w:pPr>
      <w:r>
        <w:t>Zapiski od pouka maturitetnih vaj. Ruše, 2014/2015</w:t>
      </w:r>
      <w:r w:rsidR="0001116F">
        <w:t>.</w:t>
      </w:r>
    </w:p>
    <w:p w:rsidR="00F73C21" w:rsidRDefault="00F73C21" w:rsidP="001167D1">
      <w:pPr>
        <w:pStyle w:val="ListParagraph"/>
        <w:numPr>
          <w:ilvl w:val="0"/>
          <w:numId w:val="33"/>
        </w:numPr>
        <w:spacing w:after="0"/>
      </w:pPr>
      <w:r>
        <w:t>Skice narisane pri pouku. Ruše, 2014/2015</w:t>
      </w:r>
      <w:r w:rsidR="0001116F">
        <w:t>.</w:t>
      </w:r>
    </w:p>
    <w:p w:rsidR="00B91AF1" w:rsidRPr="00D96EDB" w:rsidRDefault="00B91AF1" w:rsidP="00B91AF1">
      <w:pPr>
        <w:pStyle w:val="ListParagraph"/>
        <w:spacing w:after="0"/>
      </w:pPr>
    </w:p>
    <w:p w:rsidR="00536EB2" w:rsidRPr="00777FF2" w:rsidRDefault="00777FF2" w:rsidP="00777FF2">
      <w:pPr>
        <w:pStyle w:val="Heading2"/>
      </w:pPr>
      <w:bookmarkStart w:id="13" w:name="_Toc416994160"/>
      <w:r>
        <w:t xml:space="preserve">1.8 INTERNETNI </w:t>
      </w:r>
      <w:r w:rsidR="00D96EDB" w:rsidRPr="00777FF2">
        <w:t>VIRI</w:t>
      </w:r>
      <w:bookmarkEnd w:id="13"/>
    </w:p>
    <w:p w:rsidR="00D96EDB" w:rsidRPr="00D96EDB" w:rsidRDefault="001167D1" w:rsidP="001167D1">
      <w:pPr>
        <w:pStyle w:val="ListParagraph"/>
        <w:numPr>
          <w:ilvl w:val="0"/>
          <w:numId w:val="34"/>
        </w:numPr>
        <w:spacing w:after="0"/>
      </w:pPr>
      <w:r>
        <w:t xml:space="preserve">Biotehniška fakulteta. Svetlobni mikroskop. (online). Ljubljana. (Citirano 31.3.2015) Dostopno na internetnem naslovu: </w:t>
      </w:r>
      <w:hyperlink r:id="rId28" w:history="1">
        <w:r w:rsidR="00D96EDB" w:rsidRPr="0078621F">
          <w:rPr>
            <w:rStyle w:val="Hyperlink"/>
          </w:rPr>
          <w:t>http://web.bf.uni-lj.si/bi/mikroskopija/mikroskop-sv.php</w:t>
        </w:r>
      </w:hyperlink>
      <w:r>
        <w:rPr>
          <w:rStyle w:val="Hyperlink"/>
        </w:rPr>
        <w:t>.</w:t>
      </w:r>
    </w:p>
    <w:p w:rsidR="00D96EDB" w:rsidRPr="00071369" w:rsidRDefault="00071369" w:rsidP="00071369">
      <w:pPr>
        <w:pStyle w:val="ListParagraph"/>
        <w:numPr>
          <w:ilvl w:val="0"/>
          <w:numId w:val="34"/>
        </w:numPr>
        <w:spacing w:after="0"/>
        <w:jc w:val="left"/>
      </w:pPr>
      <w:r>
        <w:t xml:space="preserve">Bellis, M. History of Microscopes. (online). (Citirano 31.3.2015) Dostopno na internetnem naslovu: </w:t>
      </w:r>
      <w:hyperlink r:id="rId29" w:history="1">
        <w:r w:rsidR="00D96EDB" w:rsidRPr="00071369">
          <w:rPr>
            <w:rStyle w:val="Hyperlink"/>
          </w:rPr>
          <w:t>http://inventors.about.com/od/mstartinventions/a/microscopes.htm</w:t>
        </w:r>
      </w:hyperlink>
      <w:r w:rsidRPr="00071369">
        <w:rPr>
          <w:rStyle w:val="Hyperlink"/>
        </w:rPr>
        <w:t>.</w:t>
      </w:r>
    </w:p>
    <w:p w:rsidR="00D96EDB" w:rsidRPr="00D96EDB" w:rsidRDefault="00071369" w:rsidP="001167D1">
      <w:pPr>
        <w:pStyle w:val="ListParagraph"/>
        <w:numPr>
          <w:ilvl w:val="0"/>
          <w:numId w:val="34"/>
        </w:numPr>
        <w:spacing w:after="0"/>
      </w:pPr>
      <w:r>
        <w:t xml:space="preserve">Elektronski mikroskop. FMF revija (online). FMF revija, 20.2.2010. (Citirano 31.3.2015) Dostopno na internetni strani: </w:t>
      </w:r>
      <w:hyperlink r:id="rId30" w:history="1">
        <w:r w:rsidR="00D96EDB" w:rsidRPr="0078621F">
          <w:rPr>
            <w:rStyle w:val="Hyperlink"/>
          </w:rPr>
          <w:t>http://revija.fmf.si/2010/02/elektronski-mikroskop/</w:t>
        </w:r>
      </w:hyperlink>
      <w:r>
        <w:rPr>
          <w:rStyle w:val="Hyperlink"/>
        </w:rPr>
        <w:t>.</w:t>
      </w:r>
    </w:p>
    <w:p w:rsidR="00D96EDB" w:rsidRPr="00D96EDB" w:rsidRDefault="00071369" w:rsidP="001167D1">
      <w:pPr>
        <w:pStyle w:val="ListParagraph"/>
        <w:numPr>
          <w:ilvl w:val="0"/>
          <w:numId w:val="34"/>
        </w:numPr>
        <w:spacing w:after="0"/>
      </w:pPr>
      <w:r>
        <w:t xml:space="preserve">Vrste mikroskopov. Svarog (online). (Citirano 31.3.2015) Dostopno na internetni strani: </w:t>
      </w:r>
      <w:hyperlink r:id="rId31" w:history="1">
        <w:r w:rsidR="00D96EDB" w:rsidRPr="0078621F">
          <w:rPr>
            <w:rStyle w:val="Hyperlink"/>
          </w:rPr>
          <w:t>http://mss.svarog.si/biologija/index.php?page_id=7573</w:t>
        </w:r>
      </w:hyperlink>
      <w:r>
        <w:rPr>
          <w:rStyle w:val="Hyperlink"/>
        </w:rPr>
        <w:t>.</w:t>
      </w:r>
    </w:p>
    <w:p w:rsidR="001167D1" w:rsidRPr="001167D1" w:rsidRDefault="00071369" w:rsidP="001167D1">
      <w:pPr>
        <w:pStyle w:val="ListParagraph"/>
        <w:numPr>
          <w:ilvl w:val="0"/>
          <w:numId w:val="34"/>
        </w:numPr>
        <w:rPr>
          <w:rStyle w:val="Hyperlink"/>
          <w:color w:val="auto"/>
          <w:u w:val="none"/>
        </w:rPr>
      </w:pPr>
      <w:r>
        <w:t xml:space="preserve">Zgradba mikroskopa. (online). (Citirano 31.3.2015) Dostopno na internetni strani: </w:t>
      </w:r>
      <w:hyperlink r:id="rId32" w:history="1">
        <w:r w:rsidR="00D96EDB" w:rsidRPr="0078621F">
          <w:rPr>
            <w:rStyle w:val="Hyperlink"/>
          </w:rPr>
          <w:t>http://projekti.gimvic.org/2002/2e/mikroskop/index.html</w:t>
        </w:r>
      </w:hyperlink>
      <w:r>
        <w:rPr>
          <w:rStyle w:val="Hyperlink"/>
        </w:rPr>
        <w:t>.</w:t>
      </w:r>
    </w:p>
    <w:p w:rsidR="001167D1" w:rsidRDefault="001167D1" w:rsidP="001167D1"/>
    <w:p w:rsidR="001167D1" w:rsidRPr="001167D1" w:rsidRDefault="001167D1" w:rsidP="001167D1"/>
    <w:p w:rsidR="0066204F" w:rsidRPr="00B91AF1" w:rsidRDefault="00B91AF1" w:rsidP="00B91AF1">
      <w:pPr>
        <w:pStyle w:val="Heading1"/>
      </w:pPr>
      <w:bookmarkStart w:id="14" w:name="_Toc416994161"/>
      <w:r>
        <w:t xml:space="preserve">2 </w:t>
      </w:r>
      <w:r w:rsidR="00AE4952">
        <w:t xml:space="preserve">DRUGA </w:t>
      </w:r>
      <w:r w:rsidR="004D7334" w:rsidRPr="00B91AF1">
        <w:t>VAJA</w:t>
      </w:r>
      <w:r w:rsidR="00A0670D" w:rsidRPr="00B91AF1">
        <w:t xml:space="preserve"> – LASTNOSTI PLAZMALEME IN RAZMERJE MED HITROSTJO DIFUZIJE IN VELIKOSTJO CELICE</w:t>
      </w:r>
      <w:bookmarkEnd w:id="14"/>
    </w:p>
    <w:p w:rsidR="00A0670D" w:rsidRDefault="00A0670D" w:rsidP="00A0670D">
      <w:pPr>
        <w:pStyle w:val="Heading2"/>
        <w:rPr>
          <w:color w:val="auto"/>
          <w:szCs w:val="24"/>
        </w:rPr>
      </w:pPr>
    </w:p>
    <w:p w:rsidR="00A0670D" w:rsidRPr="00B91AF1" w:rsidRDefault="00B91AF1" w:rsidP="00B91AF1">
      <w:pPr>
        <w:pStyle w:val="Heading2"/>
      </w:pPr>
      <w:bookmarkStart w:id="15" w:name="_Toc416994162"/>
      <w:r>
        <w:t xml:space="preserve">2.1 </w:t>
      </w:r>
      <w:r w:rsidR="00E46E9F" w:rsidRPr="00B91AF1">
        <w:t>UVOD</w:t>
      </w:r>
      <w:bookmarkEnd w:id="15"/>
    </w:p>
    <w:p w:rsidR="005E05DA" w:rsidRDefault="00672F7A" w:rsidP="00B91AF1">
      <w:r>
        <w:t>Skozi membrane v celice prehajajo različni topljenci, ki so raztopljeni v topilu. Celično topilo je voda in je najpogostejša molekula v celici. Prehajanje topljencev skozi membrane v celici, določajo gradniki membrane fosfolipidni dvosloj in beljakovine, ki so vanj vključene. Skozi fosfolipidni dvosloj lahko prosto prehajajo snovi, ki se v lipidni plasti membrane topijo ali</w:t>
      </w:r>
      <w:r w:rsidR="0011132F">
        <w:t xml:space="preserve"> tiste dovolj majhne, da se lahko izmuznejo skozi majhne prostore med lipidnimi molekulami v membrani, kot so molekule plinov in tudi molekule vode. Za organske in anorganske, kot so ogljikovi hidrati in aminokisline, pa je membrana</w:t>
      </w:r>
      <w:r w:rsidR="00DA273D">
        <w:t xml:space="preserve"> neprepustna. Za prehod le teh so nujni posebni mehanizmi. Različno prehajanje snovi skozi membrano opredeljuje eno njenih najpomembnejših lastnosti, to je izbirna prepustnost. </w:t>
      </w:r>
    </w:p>
    <w:p w:rsidR="00DA273D" w:rsidRDefault="00E07803" w:rsidP="00B91AF1">
      <w:r>
        <w:t xml:space="preserve">Vse molekule imajo neko naključno termično gibanje ali kinetično energijo. Zaradi svoje kinetične energije se v raztopini gibajo tudi molekule topljenca. Ena od posledic takega gibanja topljencev je, da molekule topljenca prehajajo z območij, kjer jih je veliko do območij, kjer jih je malo. Takemu pasivnemu transportu pravimo difuzija. Torej difuzija je pasivno gibanje topljencev v smeri koncentracijskega gradienta. Difuzija traja tako dolgo, dokler niso molekule enakomerno razporejene po vsej raztopini. Na hitrost difuzije lahko vpliva temperatura raztopine. Višja je, hitrejše bo gibanje. </w:t>
      </w:r>
    </w:p>
    <w:p w:rsidR="00E07803" w:rsidRDefault="00E07803" w:rsidP="00B91AF1">
      <w:r>
        <w:t xml:space="preserve">Snovi se skozi membrane premikajo prosto, enako, kot po raztopini. Pasivni transport vode vpliva na številne dejavnosti v celici. Zaradi pomembne vloge v takem številu procesov ima difuzija vode skozi </w:t>
      </w:r>
      <w:r w:rsidR="00AE42E4">
        <w:t>izbirno prepustno membrano drugačno ime, to je osmoza. Kot je pri difuziji glede izenačevanja koncentracij topljenca po vsej raztopini, je enako pri osmozi. Topljenec se giblje preko membrane v tisti smeri, kjer ga je manj. To mu omogoča osmotski tlak. To je tlak, ki je potreben za vzdrževanje ravnotežja.</w:t>
      </w:r>
      <w:r>
        <w:t xml:space="preserve"> </w:t>
      </w:r>
    </w:p>
    <w:p w:rsidR="001616CA" w:rsidRDefault="001705DD" w:rsidP="00A0670D">
      <w:r>
        <w:t>Izbirna prepustnost membran zadržuje presnovno pomembne snovi v celici in preprečuje vstop nekaterim neustreznim ali strupenim snovem. Prenos posebnih molekul, ki morajo skozi membrane samo v določenih celicah ali organelih, v membranah nadzorujejo neke vrste vratarji. To so posebne beljakovine, ki znotraj membrane oblikujejo različne prenašalce in kanalčke. Prenašalci so beljakovine, ki prenašajo skozi membrane topljence. Ti so lahko majhne organske molekule ali anorganski ioni. Prenašalec veže topljenec na eni strani, ob vezavi se struktura prenašalca spremeni in to omogoči sprostitev topljenca na drugi strani membrane. Prenašalci so dveh vrst. Prvi delujejo po načelih difuzije, se pravi, da se skoznje premikajo molekule vzdolž koncentracijskega gradienta s tiste strani membrane, kjer jih je več, na stran, kjer jih je manj. Kljub enakim principom transporta pa je transport prek prenašalcev hitrejši od enostavne difuzije</w:t>
      </w:r>
      <w:r w:rsidR="001616CA">
        <w:t xml:space="preserve"> skozi membrane, zato ga imenujemo pospešena difuzija. Drugo vrsto prenašalcev pa predstavljajo črpalke, ki delujejo z aktivnim transportom. Za aktivni transport je potrebna energija ATP, ki omogoči prenos molekul proti koncentracijskemu gradientu, s strani membrane, kjer je molekul manj, na stran, kjer jih je več.</w:t>
      </w:r>
    </w:p>
    <w:p w:rsidR="00A0670D" w:rsidRPr="00B91AF1" w:rsidRDefault="00A0670D" w:rsidP="00A0670D">
      <w:pPr>
        <w:rPr>
          <w:u w:val="single"/>
        </w:rPr>
      </w:pPr>
      <w:r w:rsidRPr="00B91AF1">
        <w:rPr>
          <w:u w:val="single"/>
        </w:rPr>
        <w:t xml:space="preserve">Namen vaje: </w:t>
      </w:r>
    </w:p>
    <w:p w:rsidR="00A0670D" w:rsidRDefault="00A0670D" w:rsidP="00606172">
      <w:pPr>
        <w:pStyle w:val="ListParagraph"/>
        <w:numPr>
          <w:ilvl w:val="0"/>
          <w:numId w:val="1"/>
        </w:numPr>
      </w:pPr>
      <w:r>
        <w:t xml:space="preserve">1) </w:t>
      </w:r>
      <w:r w:rsidRPr="00B91AF1">
        <w:t>Spoznavanje principov prehoda snovi preko membrane</w:t>
      </w:r>
      <w:r>
        <w:t xml:space="preserve"> </w:t>
      </w:r>
    </w:p>
    <w:p w:rsidR="00A0670D" w:rsidRPr="00B91AF1" w:rsidRDefault="00A0670D" w:rsidP="00A0670D">
      <w:pPr>
        <w:pStyle w:val="ListParagraph"/>
      </w:pPr>
      <w:r>
        <w:t xml:space="preserve">2) </w:t>
      </w:r>
      <w:r w:rsidRPr="00B91AF1">
        <w:t>Ugotavljanje vpliva različnih koncentracij v okolju na prehod snovi preko membrane</w:t>
      </w:r>
    </w:p>
    <w:p w:rsidR="00A0670D" w:rsidRDefault="00A0670D" w:rsidP="00A0670D">
      <w:pPr>
        <w:pStyle w:val="ListParagraph"/>
      </w:pPr>
    </w:p>
    <w:p w:rsidR="00A0670D" w:rsidRPr="00B91AF1" w:rsidRDefault="00A0670D" w:rsidP="00606172">
      <w:pPr>
        <w:pStyle w:val="ListParagraph"/>
        <w:numPr>
          <w:ilvl w:val="0"/>
          <w:numId w:val="1"/>
        </w:numPr>
      </w:pPr>
      <w:r>
        <w:t xml:space="preserve">1) </w:t>
      </w:r>
      <w:r w:rsidRPr="00B91AF1">
        <w:t>Ugotavljanje dejavnikov omejitve rasti celice</w:t>
      </w:r>
    </w:p>
    <w:p w:rsidR="00A0670D" w:rsidRDefault="00A0670D" w:rsidP="00A0670D">
      <w:pPr>
        <w:pStyle w:val="ListParagraph"/>
      </w:pPr>
      <w:r>
        <w:t>2) Spoznavanje vpliva velikosti celične površine pri prehodu snovi skozi membrano</w:t>
      </w:r>
    </w:p>
    <w:p w:rsidR="00A0670D" w:rsidRPr="00B91AF1" w:rsidRDefault="00A0670D" w:rsidP="00A0670D">
      <w:pPr>
        <w:rPr>
          <w:u w:val="single"/>
        </w:rPr>
      </w:pPr>
      <w:r w:rsidRPr="00B91AF1">
        <w:rPr>
          <w:u w:val="single"/>
        </w:rPr>
        <w:t>Cilji vaje:</w:t>
      </w:r>
    </w:p>
    <w:p w:rsidR="00A0670D" w:rsidRDefault="00A0670D" w:rsidP="00606172">
      <w:pPr>
        <w:pStyle w:val="ListParagraph"/>
        <w:numPr>
          <w:ilvl w:val="0"/>
          <w:numId w:val="2"/>
        </w:numPr>
      </w:pPr>
      <w:r>
        <w:t>1) Razumeti plazmolizo in deplazmolizo</w:t>
      </w:r>
    </w:p>
    <w:p w:rsidR="00A0670D" w:rsidRDefault="00A0670D" w:rsidP="00A0670D">
      <w:pPr>
        <w:pStyle w:val="ListParagraph"/>
      </w:pPr>
      <w:r>
        <w:t>2) Razumeti pomen osnove</w:t>
      </w:r>
    </w:p>
    <w:p w:rsidR="00A0670D" w:rsidRDefault="00A0670D" w:rsidP="00A0670D">
      <w:pPr>
        <w:pStyle w:val="ListParagraph"/>
      </w:pPr>
    </w:p>
    <w:p w:rsidR="00A0670D" w:rsidRDefault="00A0670D" w:rsidP="00606172">
      <w:pPr>
        <w:pStyle w:val="ListParagraph"/>
        <w:numPr>
          <w:ilvl w:val="0"/>
          <w:numId w:val="2"/>
        </w:numPr>
      </w:pPr>
      <w:r>
        <w:t>1) Spoznati pomen razmerja med površino in prostornino celice za procese v celici in njeno preživetje</w:t>
      </w:r>
    </w:p>
    <w:p w:rsidR="00A0670D" w:rsidRDefault="00A0670D" w:rsidP="00A0670D">
      <w:pPr>
        <w:pStyle w:val="ListParagraph"/>
      </w:pPr>
      <w:r>
        <w:t>2) Razumeti difuzijo kot način izmenjavanje snovi med celico in njenim okoljem</w:t>
      </w:r>
    </w:p>
    <w:p w:rsidR="00CE74C6" w:rsidRDefault="00CE74C6">
      <w:pPr>
        <w:spacing w:after="200" w:line="276" w:lineRule="auto"/>
        <w:jc w:val="left"/>
        <w:rPr>
          <w:u w:val="single"/>
        </w:rPr>
      </w:pPr>
      <w:r>
        <w:rPr>
          <w:u w:val="single"/>
        </w:rPr>
        <w:br w:type="page"/>
      </w:r>
    </w:p>
    <w:p w:rsidR="00E94454" w:rsidRPr="00B91AF1" w:rsidRDefault="00884900" w:rsidP="00884900">
      <w:pPr>
        <w:rPr>
          <w:u w:val="single"/>
        </w:rPr>
      </w:pPr>
      <w:r w:rsidRPr="00B91AF1">
        <w:rPr>
          <w:u w:val="single"/>
        </w:rPr>
        <w:t xml:space="preserve">Hipoteza: </w:t>
      </w:r>
    </w:p>
    <w:p w:rsidR="00E94454" w:rsidRDefault="00672F7A" w:rsidP="00606172">
      <w:pPr>
        <w:pStyle w:val="ListParagraph"/>
        <w:numPr>
          <w:ilvl w:val="0"/>
          <w:numId w:val="23"/>
        </w:numPr>
      </w:pPr>
      <w:r w:rsidRPr="00E94454">
        <w:t xml:space="preserve">Domnevam, da </w:t>
      </w:r>
      <w:r w:rsidR="00E94454" w:rsidRPr="00E94454">
        <w:t>se bo vakuola celice luskolista čebule v 10% raztopini NaCl skrčila in, da se bo vakuola v destilirani vodi razširila.</w:t>
      </w:r>
    </w:p>
    <w:p w:rsidR="00E94454" w:rsidRPr="00E94454" w:rsidRDefault="00E94454" w:rsidP="00606172">
      <w:pPr>
        <w:pStyle w:val="ListParagraph"/>
        <w:numPr>
          <w:ilvl w:val="0"/>
          <w:numId w:val="23"/>
        </w:numPr>
      </w:pPr>
      <w:r>
        <w:t>Domnevam, da se bo razmerje med površino in prostornino</w:t>
      </w:r>
      <w:r w:rsidR="00AB48D6">
        <w:t xml:space="preserve"> agar kocke</w:t>
      </w:r>
      <w:r>
        <w:t xml:space="preserve"> manjšalo. Torej večja bo površina</w:t>
      </w:r>
      <w:r w:rsidR="00AB48D6">
        <w:t xml:space="preserve"> agar kocke</w:t>
      </w:r>
      <w:r>
        <w:t>, manjše bo razmerje med njima.</w:t>
      </w:r>
    </w:p>
    <w:p w:rsidR="00884900" w:rsidRDefault="00884900" w:rsidP="00884900"/>
    <w:p w:rsidR="00884900" w:rsidRPr="00B91AF1" w:rsidRDefault="00B91AF1" w:rsidP="00B91AF1">
      <w:pPr>
        <w:pStyle w:val="Heading2"/>
      </w:pPr>
      <w:bookmarkStart w:id="16" w:name="_Toc416994163"/>
      <w:r>
        <w:t xml:space="preserve">2.2 </w:t>
      </w:r>
      <w:r w:rsidR="00E46E9F" w:rsidRPr="00B91AF1">
        <w:t>POSTOPEK</w:t>
      </w:r>
      <w:bookmarkEnd w:id="16"/>
    </w:p>
    <w:p w:rsidR="00884900" w:rsidRPr="00AE4952" w:rsidRDefault="00884900" w:rsidP="00884900">
      <w:pPr>
        <w:rPr>
          <w:u w:val="single"/>
        </w:rPr>
      </w:pPr>
      <w:r w:rsidRPr="00AE4952">
        <w:rPr>
          <w:u w:val="single"/>
        </w:rPr>
        <w:t>Material:</w:t>
      </w:r>
    </w:p>
    <w:p w:rsidR="00884900" w:rsidRDefault="00884900" w:rsidP="00606172">
      <w:pPr>
        <w:pStyle w:val="ListParagraph"/>
        <w:numPr>
          <w:ilvl w:val="0"/>
          <w:numId w:val="3"/>
        </w:numPr>
      </w:pPr>
      <w:r>
        <w:t xml:space="preserve">- </w:t>
      </w:r>
      <w:r w:rsidRPr="00884900">
        <w:t>rdeča čebula</w:t>
      </w:r>
      <w:r w:rsidRPr="00884900">
        <w:tab/>
      </w:r>
      <w:r w:rsidRPr="00884900">
        <w:tab/>
      </w:r>
      <w:r w:rsidRPr="00884900">
        <w:tab/>
        <w:t>- mikroskopska stekelca</w:t>
      </w:r>
    </w:p>
    <w:p w:rsidR="00884900" w:rsidRDefault="00884900" w:rsidP="00884900">
      <w:pPr>
        <w:pStyle w:val="ListParagraph"/>
      </w:pPr>
      <w:r>
        <w:t>-</w:t>
      </w:r>
      <w:r w:rsidR="00E46E9F">
        <w:t xml:space="preserve"> </w:t>
      </w:r>
      <w:r w:rsidR="00B91AF1">
        <w:t>raztopina soli</w:t>
      </w:r>
      <w:r w:rsidR="00B91AF1">
        <w:tab/>
      </w:r>
      <w:r w:rsidR="00B91AF1">
        <w:tab/>
      </w:r>
      <w:r>
        <w:t>-</w:t>
      </w:r>
      <w:r w:rsidR="00E46E9F">
        <w:t xml:space="preserve"> </w:t>
      </w:r>
      <w:r>
        <w:t>filtrirni papir</w:t>
      </w:r>
    </w:p>
    <w:p w:rsidR="00884900" w:rsidRDefault="00884900" w:rsidP="00884900">
      <w:pPr>
        <w:pStyle w:val="ListParagraph"/>
      </w:pPr>
      <w:r>
        <w:t>-</w:t>
      </w:r>
      <w:r w:rsidR="00E46E9F">
        <w:t xml:space="preserve"> </w:t>
      </w:r>
      <w:r>
        <w:t>destilirana voda</w:t>
      </w:r>
      <w:r>
        <w:tab/>
      </w:r>
      <w:r>
        <w:tab/>
        <w:t>-</w:t>
      </w:r>
      <w:r w:rsidR="00E46E9F">
        <w:t xml:space="preserve"> </w:t>
      </w:r>
      <w:r>
        <w:t>mikroskop</w:t>
      </w:r>
    </w:p>
    <w:p w:rsidR="00884900" w:rsidRDefault="00884900" w:rsidP="00884900">
      <w:pPr>
        <w:pStyle w:val="ListParagraph"/>
      </w:pPr>
    </w:p>
    <w:p w:rsidR="00884900" w:rsidRDefault="00884900" w:rsidP="00606172">
      <w:pPr>
        <w:pStyle w:val="ListParagraph"/>
        <w:numPr>
          <w:ilvl w:val="0"/>
          <w:numId w:val="3"/>
        </w:numPr>
      </w:pPr>
      <w:r>
        <w:t>-</w:t>
      </w:r>
      <w:r w:rsidR="00E46E9F">
        <w:t xml:space="preserve"> </w:t>
      </w:r>
      <w:r>
        <w:t>agar – fenolftalein kocke (a=0,1cm, 1cm, 2cm, 3cm)</w:t>
      </w:r>
    </w:p>
    <w:p w:rsidR="00B91AF1" w:rsidRDefault="00884900" w:rsidP="00884900">
      <w:pPr>
        <w:pStyle w:val="ListParagraph"/>
      </w:pPr>
      <w:r>
        <w:t>-</w:t>
      </w:r>
      <w:r w:rsidR="00E46E9F">
        <w:t xml:space="preserve"> </w:t>
      </w:r>
      <w:r>
        <w:t>ravnilo</w:t>
      </w:r>
      <w:r>
        <w:tab/>
      </w:r>
      <w:r>
        <w:tab/>
      </w:r>
      <w:r>
        <w:tab/>
      </w:r>
    </w:p>
    <w:p w:rsidR="00884900" w:rsidRDefault="00884900" w:rsidP="00884900">
      <w:pPr>
        <w:pStyle w:val="ListParagraph"/>
      </w:pPr>
      <w:r>
        <w:t>-</w:t>
      </w:r>
      <w:r w:rsidR="00E46E9F">
        <w:t xml:space="preserve"> </w:t>
      </w:r>
      <w:r>
        <w:t>britvica</w:t>
      </w:r>
    </w:p>
    <w:p w:rsidR="00B91AF1" w:rsidRDefault="00884900" w:rsidP="00884900">
      <w:pPr>
        <w:pStyle w:val="ListParagraph"/>
      </w:pPr>
      <w:r>
        <w:t>-</w:t>
      </w:r>
      <w:r w:rsidR="00E46E9F">
        <w:t xml:space="preserve"> </w:t>
      </w:r>
      <w:r>
        <w:t>čaša (250ml)</w:t>
      </w:r>
      <w:r>
        <w:tab/>
      </w:r>
      <w:r>
        <w:tab/>
      </w:r>
      <w:r>
        <w:tab/>
      </w:r>
    </w:p>
    <w:p w:rsidR="00884900" w:rsidRDefault="00884900" w:rsidP="00884900">
      <w:pPr>
        <w:pStyle w:val="ListParagraph"/>
      </w:pPr>
      <w:r>
        <w:t>-</w:t>
      </w:r>
      <w:r w:rsidR="00E46E9F">
        <w:t xml:space="preserve"> </w:t>
      </w:r>
      <w:r>
        <w:t>papirnate brisače</w:t>
      </w:r>
    </w:p>
    <w:p w:rsidR="00B91AF1" w:rsidRDefault="00884900" w:rsidP="00884900">
      <w:pPr>
        <w:pStyle w:val="ListParagraph"/>
      </w:pPr>
      <w:r>
        <w:t>-</w:t>
      </w:r>
      <w:r w:rsidR="00E46E9F">
        <w:t xml:space="preserve"> </w:t>
      </w:r>
      <w:r>
        <w:t>4% NaOH</w:t>
      </w:r>
      <w:r>
        <w:tab/>
      </w:r>
      <w:r>
        <w:tab/>
      </w:r>
      <w:r>
        <w:tab/>
      </w:r>
    </w:p>
    <w:p w:rsidR="00884900" w:rsidRDefault="00884900" w:rsidP="00884900">
      <w:pPr>
        <w:pStyle w:val="ListParagraph"/>
      </w:pPr>
      <w:r>
        <w:t>-</w:t>
      </w:r>
      <w:r w:rsidR="00E46E9F">
        <w:t xml:space="preserve"> </w:t>
      </w:r>
      <w:r>
        <w:t>zaščitne rokavice</w:t>
      </w:r>
    </w:p>
    <w:p w:rsidR="00884900" w:rsidRPr="00B91AF1" w:rsidRDefault="00884900" w:rsidP="00884900">
      <w:pPr>
        <w:rPr>
          <w:u w:val="single"/>
        </w:rPr>
      </w:pPr>
      <w:r w:rsidRPr="00B91AF1">
        <w:rPr>
          <w:u w:val="single"/>
        </w:rPr>
        <w:t>Metode dela:</w:t>
      </w:r>
    </w:p>
    <w:p w:rsidR="00884900" w:rsidRDefault="00884900" w:rsidP="00606172">
      <w:pPr>
        <w:pStyle w:val="ListParagraph"/>
        <w:numPr>
          <w:ilvl w:val="0"/>
          <w:numId w:val="4"/>
        </w:numPr>
      </w:pPr>
      <w:r>
        <w:t>1) Mikroskopiranje celic povrhnjice čebule</w:t>
      </w:r>
    </w:p>
    <w:p w:rsidR="00884900" w:rsidRDefault="00884900" w:rsidP="00884900">
      <w:pPr>
        <w:pStyle w:val="ListParagraph"/>
      </w:pPr>
      <w:r>
        <w:t>2) Opazovanje plazmolize in deplazmolize</w:t>
      </w:r>
    </w:p>
    <w:p w:rsidR="00884900" w:rsidRDefault="00884900" w:rsidP="00884900">
      <w:pPr>
        <w:pStyle w:val="ListParagraph"/>
      </w:pPr>
    </w:p>
    <w:p w:rsidR="00884900" w:rsidRDefault="00884900" w:rsidP="00606172">
      <w:pPr>
        <w:pStyle w:val="ListParagraph"/>
        <w:numPr>
          <w:ilvl w:val="0"/>
          <w:numId w:val="4"/>
        </w:numPr>
      </w:pPr>
      <w:r>
        <w:t>1) Priprava agar kock in namakanje v NaOH</w:t>
      </w:r>
    </w:p>
    <w:p w:rsidR="00884900" w:rsidRDefault="00884900" w:rsidP="00884900">
      <w:pPr>
        <w:pStyle w:val="ListParagraph"/>
      </w:pPr>
      <w:r>
        <w:t>2) Izračunavanje razmerja med površino in volumnom kock</w:t>
      </w:r>
    </w:p>
    <w:p w:rsidR="00884900" w:rsidRDefault="00884900" w:rsidP="00884900">
      <w:pPr>
        <w:pStyle w:val="ListParagraph"/>
      </w:pPr>
      <w:r>
        <w:t>3) Ugotavljanje difuzije – merjenje obarvanega roba</w:t>
      </w:r>
    </w:p>
    <w:p w:rsidR="001616CA" w:rsidRPr="00CA308F" w:rsidRDefault="001616CA">
      <w:pPr>
        <w:spacing w:after="200" w:line="276" w:lineRule="auto"/>
        <w:jc w:val="left"/>
        <w:rPr>
          <w:rFonts w:eastAsia="Times New Roman"/>
          <w:b/>
          <w:bCs/>
          <w:szCs w:val="24"/>
        </w:rPr>
      </w:pPr>
      <w:r>
        <w:rPr>
          <w:szCs w:val="24"/>
        </w:rPr>
        <w:br w:type="page"/>
      </w:r>
    </w:p>
    <w:p w:rsidR="00E46E9F" w:rsidRPr="007E10F7" w:rsidRDefault="00B91AF1" w:rsidP="007E10F7">
      <w:pPr>
        <w:pStyle w:val="Heading2"/>
      </w:pPr>
      <w:bookmarkStart w:id="17" w:name="_Toc416994164"/>
      <w:r w:rsidRPr="007E10F7">
        <w:t xml:space="preserve">2.3 </w:t>
      </w:r>
      <w:r w:rsidR="00E46E9F" w:rsidRPr="007E10F7">
        <w:t>REZULTATI</w:t>
      </w:r>
      <w:bookmarkEnd w:id="17"/>
    </w:p>
    <w:p w:rsidR="00E46E9F" w:rsidRPr="00E46E9F" w:rsidRDefault="00E46E9F" w:rsidP="00606172">
      <w:pPr>
        <w:pStyle w:val="ListParagraph"/>
        <w:numPr>
          <w:ilvl w:val="0"/>
          <w:numId w:val="5"/>
        </w:numPr>
      </w:pPr>
      <w:r w:rsidRPr="00E46E9F">
        <w:t>VPLIV RAZLIČNIH KONCENTRACIJ OKOLJA NA CELICE</w:t>
      </w:r>
    </w:p>
    <w:p w:rsidR="00A0670D" w:rsidRPr="00E46E9F" w:rsidRDefault="00E46E9F" w:rsidP="00606172">
      <w:pPr>
        <w:pStyle w:val="ListParagraph"/>
        <w:numPr>
          <w:ilvl w:val="0"/>
          <w:numId w:val="6"/>
        </w:numPr>
      </w:pPr>
      <w:r>
        <w:rPr>
          <w:u w:val="single"/>
        </w:rPr>
        <w:t>Opazuj in skiciraj celice povrhnjice luskolista čebule!</w:t>
      </w:r>
      <w:r>
        <w:tab/>
      </w:r>
      <w:r>
        <w:tab/>
      </w:r>
      <w:r>
        <w:tab/>
        <w:t>Povečava:</w:t>
      </w:r>
      <w:r>
        <w:rPr>
          <w:u w:val="single"/>
        </w:rPr>
        <w:t>10x10</w:t>
      </w:r>
    </w:p>
    <w:p w:rsidR="004C4B61" w:rsidRDefault="00CD187B" w:rsidP="004C4B61">
      <w:pPr>
        <w:pStyle w:val="ListParagraph"/>
        <w:keepNext/>
      </w:pPr>
      <w:r>
        <w:rPr>
          <w:noProof/>
          <w:lang w:eastAsia="sl-SI"/>
        </w:rPr>
        <w:pict>
          <v:shape id="Slika 12" o:spid="_x0000_i1034" type="#_x0000_t75" style="width:408.6pt;height:155.2pt;visibility:visible">
            <v:imagedata r:id="rId33" o:title=""/>
          </v:shape>
        </w:pict>
      </w:r>
    </w:p>
    <w:p w:rsidR="00E46E9F" w:rsidRPr="004C4B61" w:rsidRDefault="004C4B61" w:rsidP="004C4B61">
      <w:pPr>
        <w:jc w:val="left"/>
        <w:rPr>
          <w:u w:val="single"/>
        </w:rPr>
      </w:pPr>
      <w:bookmarkStart w:id="18" w:name="_Toc416994197"/>
      <w:r w:rsidRPr="004C4B61">
        <w:rPr>
          <w:b/>
        </w:rPr>
        <w:t xml:space="preserve">Slika </w:t>
      </w:r>
      <w:r w:rsidRPr="004C4B61">
        <w:rPr>
          <w:b/>
        </w:rPr>
        <w:fldChar w:fldCharType="begin"/>
      </w:r>
      <w:r w:rsidRPr="004C4B61">
        <w:rPr>
          <w:b/>
        </w:rPr>
        <w:instrText xml:space="preserve"> SEQ Slika \* ARABIC </w:instrText>
      </w:r>
      <w:r w:rsidRPr="004C4B61">
        <w:rPr>
          <w:b/>
        </w:rPr>
        <w:fldChar w:fldCharType="separate"/>
      </w:r>
      <w:r w:rsidR="00756271">
        <w:rPr>
          <w:b/>
          <w:noProof/>
        </w:rPr>
        <w:t>5</w:t>
      </w:r>
      <w:r w:rsidRPr="004C4B61">
        <w:rPr>
          <w:b/>
        </w:rPr>
        <w:fldChar w:fldCharType="end"/>
      </w:r>
      <w:r>
        <w:t xml:space="preserve"> </w:t>
      </w:r>
      <w:r>
        <w:br/>
      </w:r>
      <w:r w:rsidRPr="004C4B61">
        <w:rPr>
          <w:u w:val="single"/>
        </w:rPr>
        <w:t>Skica 1: Celice povrhnjice luskolista rdeče čebule</w:t>
      </w:r>
      <w:bookmarkEnd w:id="18"/>
    </w:p>
    <w:p w:rsidR="00E46E9F" w:rsidRPr="00E46E9F" w:rsidRDefault="00E46E9F" w:rsidP="00606172">
      <w:pPr>
        <w:pStyle w:val="ListParagraph"/>
        <w:numPr>
          <w:ilvl w:val="0"/>
          <w:numId w:val="6"/>
        </w:numPr>
      </w:pPr>
      <w:r>
        <w:rPr>
          <w:u w:val="single"/>
        </w:rPr>
        <w:t>Opazuj in skiciraj iste celice v 10% raztopini NaCl!</w:t>
      </w:r>
      <w:r>
        <w:tab/>
      </w:r>
      <w:r>
        <w:tab/>
      </w:r>
      <w:r>
        <w:tab/>
        <w:t>Povečava:</w:t>
      </w:r>
      <w:r>
        <w:rPr>
          <w:u w:val="single"/>
        </w:rPr>
        <w:t>10x10</w:t>
      </w:r>
    </w:p>
    <w:p w:rsidR="004C4B61" w:rsidRDefault="00CD187B" w:rsidP="004C4B61">
      <w:pPr>
        <w:pStyle w:val="ListParagraph"/>
        <w:keepNext/>
      </w:pPr>
      <w:r>
        <w:rPr>
          <w:noProof/>
          <w:lang w:eastAsia="sl-SI"/>
        </w:rPr>
        <w:pict>
          <v:shape id="Slika 13" o:spid="_x0000_i1035" type="#_x0000_t75" style="width:417.05pt;height:184.2pt;visibility:visible">
            <v:imagedata r:id="rId34" o:title=""/>
          </v:shape>
        </w:pict>
      </w:r>
    </w:p>
    <w:p w:rsidR="00E46E9F" w:rsidRDefault="004C4B61" w:rsidP="004C4B61">
      <w:pPr>
        <w:jc w:val="left"/>
        <w:rPr>
          <w:u w:val="single"/>
        </w:rPr>
      </w:pPr>
      <w:bookmarkStart w:id="19" w:name="_Toc416994198"/>
      <w:r w:rsidRPr="004C4B61">
        <w:rPr>
          <w:b/>
        </w:rPr>
        <w:t xml:space="preserve">Slika </w:t>
      </w:r>
      <w:r w:rsidRPr="004C4B61">
        <w:rPr>
          <w:b/>
        </w:rPr>
        <w:fldChar w:fldCharType="begin"/>
      </w:r>
      <w:r w:rsidRPr="004C4B61">
        <w:rPr>
          <w:b/>
        </w:rPr>
        <w:instrText xml:space="preserve"> SEQ Slika \* ARABIC </w:instrText>
      </w:r>
      <w:r w:rsidRPr="004C4B61">
        <w:rPr>
          <w:b/>
        </w:rPr>
        <w:fldChar w:fldCharType="separate"/>
      </w:r>
      <w:r w:rsidR="00756271">
        <w:rPr>
          <w:b/>
          <w:noProof/>
        </w:rPr>
        <w:t>6</w:t>
      </w:r>
      <w:r w:rsidRPr="004C4B61">
        <w:rPr>
          <w:b/>
        </w:rPr>
        <w:fldChar w:fldCharType="end"/>
      </w:r>
      <w:r>
        <w:t xml:space="preserve"> </w:t>
      </w:r>
      <w:r>
        <w:br/>
      </w:r>
      <w:r w:rsidRPr="004C4B61">
        <w:rPr>
          <w:u w:val="single"/>
        </w:rPr>
        <w:t>Skica 2: Celice rdeče čebule v hipertoničnem okolju</w:t>
      </w:r>
      <w:bookmarkEnd w:id="19"/>
    </w:p>
    <w:p w:rsidR="00413AD9" w:rsidRDefault="00413AD9" w:rsidP="00E46E9F">
      <w:pPr>
        <w:pStyle w:val="ListParagraph"/>
        <w:rPr>
          <w:u w:val="single"/>
        </w:rPr>
      </w:pPr>
    </w:p>
    <w:p w:rsidR="00E7647D" w:rsidRDefault="00E7647D" w:rsidP="00E46E9F">
      <w:pPr>
        <w:pStyle w:val="ListParagraph"/>
        <w:rPr>
          <w:u w:val="single"/>
        </w:rPr>
      </w:pPr>
    </w:p>
    <w:p w:rsidR="00E7647D" w:rsidRDefault="00E7647D" w:rsidP="00E46E9F">
      <w:pPr>
        <w:pStyle w:val="ListParagraph"/>
        <w:rPr>
          <w:u w:val="single"/>
        </w:rPr>
      </w:pPr>
    </w:p>
    <w:p w:rsidR="00413AD9" w:rsidRPr="00413AD9" w:rsidRDefault="00413AD9" w:rsidP="00606172">
      <w:pPr>
        <w:pStyle w:val="ListParagraph"/>
        <w:numPr>
          <w:ilvl w:val="0"/>
          <w:numId w:val="6"/>
        </w:numPr>
      </w:pPr>
      <w:r>
        <w:rPr>
          <w:u w:val="single"/>
        </w:rPr>
        <w:t>Ponovno opazuj in skiciraj celice v destilirani vodi!</w:t>
      </w:r>
      <w:r>
        <w:tab/>
      </w:r>
      <w:r>
        <w:tab/>
      </w:r>
      <w:r>
        <w:tab/>
        <w:t>Povečava:</w:t>
      </w:r>
      <w:r>
        <w:rPr>
          <w:u w:val="single"/>
        </w:rPr>
        <w:t>10x10</w:t>
      </w:r>
    </w:p>
    <w:p w:rsidR="004C4B61" w:rsidRDefault="00CD187B" w:rsidP="004C4B61">
      <w:pPr>
        <w:pStyle w:val="ListParagraph"/>
        <w:keepNext/>
      </w:pPr>
      <w:r>
        <w:rPr>
          <w:noProof/>
          <w:lang w:eastAsia="sl-SI"/>
        </w:rPr>
        <w:pict>
          <v:shape id="Slika 14" o:spid="_x0000_i1036" type="#_x0000_t75" style="width:417.95pt;height:148.7pt;visibility:visible">
            <v:imagedata r:id="rId35" o:title=""/>
          </v:shape>
        </w:pict>
      </w:r>
    </w:p>
    <w:p w:rsidR="00413AD9" w:rsidRDefault="004C4B61" w:rsidP="004C4B61">
      <w:pPr>
        <w:jc w:val="left"/>
        <w:rPr>
          <w:u w:val="single"/>
        </w:rPr>
      </w:pPr>
      <w:bookmarkStart w:id="20" w:name="_Toc416994199"/>
      <w:r w:rsidRPr="004C4B61">
        <w:rPr>
          <w:b/>
        </w:rPr>
        <w:t xml:space="preserve">Slika </w:t>
      </w:r>
      <w:r w:rsidRPr="004C4B61">
        <w:rPr>
          <w:b/>
        </w:rPr>
        <w:fldChar w:fldCharType="begin"/>
      </w:r>
      <w:r w:rsidRPr="004C4B61">
        <w:rPr>
          <w:b/>
        </w:rPr>
        <w:instrText xml:space="preserve"> SEQ Slika \* ARABIC </w:instrText>
      </w:r>
      <w:r w:rsidRPr="004C4B61">
        <w:rPr>
          <w:b/>
        </w:rPr>
        <w:fldChar w:fldCharType="separate"/>
      </w:r>
      <w:r w:rsidR="00756271">
        <w:rPr>
          <w:b/>
          <w:noProof/>
        </w:rPr>
        <w:t>7</w:t>
      </w:r>
      <w:r w:rsidRPr="004C4B61">
        <w:rPr>
          <w:b/>
        </w:rPr>
        <w:fldChar w:fldCharType="end"/>
      </w:r>
      <w:r>
        <w:t xml:space="preserve"> </w:t>
      </w:r>
      <w:r>
        <w:br/>
      </w:r>
      <w:r w:rsidRPr="004C4B61">
        <w:rPr>
          <w:u w:val="single"/>
        </w:rPr>
        <w:t>Skica 3: Celice rdeče čebule v hipotoničnem okolju</w:t>
      </w:r>
      <w:bookmarkEnd w:id="20"/>
    </w:p>
    <w:p w:rsidR="00F551C0" w:rsidRDefault="00F551C0"/>
    <w:p w:rsidR="00413AD9" w:rsidRDefault="00413AD9" w:rsidP="00606172">
      <w:pPr>
        <w:pStyle w:val="ListParagraph"/>
        <w:numPr>
          <w:ilvl w:val="0"/>
          <w:numId w:val="5"/>
        </w:numPr>
      </w:pPr>
      <w:r>
        <w:t>UGOTAVLJANJE DIFUZIJSKE UČINKOVITOSTI V ODVISNOSTI OD VELIKOSTI CELICE</w:t>
      </w:r>
    </w:p>
    <w:p w:rsidR="00413AD9" w:rsidRDefault="00413AD9" w:rsidP="00606172">
      <w:pPr>
        <w:pStyle w:val="ListParagraph"/>
        <w:numPr>
          <w:ilvl w:val="0"/>
          <w:numId w:val="7"/>
        </w:numPr>
        <w:rPr>
          <w:u w:val="single"/>
        </w:rPr>
      </w:pPr>
      <w:r w:rsidRPr="00413AD9">
        <w:rPr>
          <w:u w:val="single"/>
        </w:rPr>
        <w:t>Izračun:</w:t>
      </w:r>
    </w:p>
    <w:p w:rsidR="00413AD9" w:rsidRDefault="00413AD9" w:rsidP="00606172">
      <w:pPr>
        <w:pStyle w:val="ListParagraph"/>
        <w:numPr>
          <w:ilvl w:val="0"/>
          <w:numId w:val="8"/>
        </w:numPr>
      </w:pPr>
      <w:r>
        <w:t>Površina kocke (P) = dolžina x širina x število ploskev = 6a</w:t>
      </w:r>
      <w:r>
        <w:rPr>
          <w:vertAlign w:val="superscript"/>
        </w:rPr>
        <w:t>2</w:t>
      </w:r>
    </w:p>
    <w:p w:rsidR="00413AD9" w:rsidRDefault="00413AD9" w:rsidP="00606172">
      <w:pPr>
        <w:pStyle w:val="ListParagraph"/>
        <w:numPr>
          <w:ilvl w:val="0"/>
          <w:numId w:val="8"/>
        </w:numPr>
      </w:pPr>
      <w:r>
        <w:t>Prostornina kocke (V) = dolžina x širina x višina = a</w:t>
      </w:r>
      <w:r>
        <w:rPr>
          <w:vertAlign w:val="superscript"/>
        </w:rPr>
        <w:t>3</w:t>
      </w:r>
    </w:p>
    <w:p w:rsidR="00413AD9" w:rsidRPr="003B2D97" w:rsidRDefault="00413AD9" w:rsidP="00606172">
      <w:pPr>
        <w:pStyle w:val="ListParagraph"/>
        <w:numPr>
          <w:ilvl w:val="0"/>
          <w:numId w:val="8"/>
        </w:numPr>
      </w:pPr>
      <w:r>
        <w:t xml:space="preserve">Razmerje med površino in volumnom = </w:t>
      </w:r>
      <w:r w:rsidR="00CA308F" w:rsidRPr="00CA308F">
        <w:fldChar w:fldCharType="begin"/>
      </w:r>
      <w:r w:rsidR="00CA308F" w:rsidRPr="00CA308F">
        <w:instrText xml:space="preserve"> QUOTE </w:instrText>
      </w:r>
      <w:r w:rsidR="00CD187B">
        <w:rPr>
          <w:position w:val="-30"/>
        </w:rPr>
        <w:pict>
          <v:shape id="_x0000_i1037" type="#_x0000_t75" style="width:66.4pt;height:29.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15E4E&quot;/&gt;&lt;wsp:rsid wsp:val=&quot;0001116F&quot;/&gt;&lt;wsp:rsid wsp:val=&quot;00032985&quot;/&gt;&lt;wsp:rsid wsp:val=&quot;000368EF&quot;/&gt;&lt;wsp:rsid wsp:val=&quot;00063022&quot;/&gt;&lt;wsp:rsid wsp:val=&quot;00071369&quot;/&gt;&lt;wsp:rsid wsp:val=&quot;00080F58&quot;/&gt;&lt;wsp:rsid wsp:val=&quot;00082B4B&quot;/&gt;&lt;wsp:rsid wsp:val=&quot;00091B41&quot;/&gt;&lt;wsp:rsid wsp:val=&quot;000A38AF&quot;/&gt;&lt;wsp:rsid wsp:val=&quot;000A50AA&quot;/&gt;&lt;wsp:rsid wsp:val=&quot;000C29BA&quot;/&gt;&lt;wsp:rsid wsp:val=&quot;000D2E21&quot;/&gt;&lt;wsp:rsid wsp:val=&quot;000D3D8B&quot;/&gt;&lt;wsp:rsid wsp:val=&quot;000D57D9&quot;/&gt;&lt;wsp:rsid wsp:val=&quot;000E3434&quot;/&gt;&lt;wsp:rsid wsp:val=&quot;000F4470&quot;/&gt;&lt;wsp:rsid wsp:val=&quot;001025BC&quot;/&gt;&lt;wsp:rsid wsp:val=&quot;0011132F&quot;/&gt;&lt;wsp:rsid wsp:val=&quot;001167D1&quot;/&gt;&lt;wsp:rsid wsp:val=&quot;00120CCD&quot;/&gt;&lt;wsp:rsid wsp:val=&quot;00124B33&quot;/&gt;&lt;wsp:rsid wsp:val=&quot;00127D7E&quot;/&gt;&lt;wsp:rsid wsp:val=&quot;001421A0&quot;/&gt;&lt;wsp:rsid wsp:val=&quot;001616CA&quot;/&gt;&lt;wsp:rsid wsp:val=&quot;001705DD&quot;/&gt;&lt;wsp:rsid wsp:val=&quot;001A525D&quot;/&gt;&lt;wsp:rsid wsp:val=&quot;001C4E16&quot;/&gt;&lt;wsp:rsid wsp:val=&quot;001C5476&quot;/&gt;&lt;wsp:rsid wsp:val=&quot;001D388F&quot;/&gt;&lt;wsp:rsid wsp:val=&quot;001D6D9A&quot;/&gt;&lt;wsp:rsid wsp:val=&quot;001E4C96&quot;/&gt;&lt;wsp:rsid wsp:val=&quot;00206D2E&quot;/&gt;&lt;wsp:rsid wsp:val=&quot;002143BD&quot;/&gt;&lt;wsp:rsid wsp:val=&quot;00254A5A&quot;/&gt;&lt;wsp:rsid wsp:val=&quot;00264EC9&quot;/&gt;&lt;wsp:rsid wsp:val=&quot;0028134E&quot;/&gt;&lt;wsp:rsid wsp:val=&quot;0028181A&quot;/&gt;&lt;wsp:rsid wsp:val=&quot;00287B59&quot;/&gt;&lt;wsp:rsid wsp:val=&quot;00296C61&quot;/&gt;&lt;wsp:rsid wsp:val=&quot;002E6328&quot;/&gt;&lt;wsp:rsid wsp:val=&quot;002F57C0&quot;/&gt;&lt;wsp:rsid wsp:val=&quot;00301F9E&quot;/&gt;&lt;wsp:rsid wsp:val=&quot;003125F1&quot;/&gt;&lt;wsp:rsid wsp:val=&quot;00314737&quot;/&gt;&lt;wsp:rsid wsp:val=&quot;00325CF6&quot;/&gt;&lt;wsp:rsid wsp:val=&quot;003428F7&quot;/&gt;&lt;wsp:rsid wsp:val=&quot;003552A9&quot;/&gt;&lt;wsp:rsid wsp:val=&quot;00364B07&quot;/&gt;&lt;wsp:rsid wsp:val=&quot;00374EF3&quot;/&gt;&lt;wsp:rsid wsp:val=&quot;00394475&quot;/&gt;&lt;wsp:rsid wsp:val=&quot;003A619E&quot;/&gt;&lt;wsp:rsid wsp:val=&quot;003B2D97&quot;/&gt;&lt;wsp:rsid wsp:val=&quot;003C4B73&quot;/&gt;&lt;wsp:rsid wsp:val=&quot;003E1014&quot;/&gt;&lt;wsp:rsid wsp:val=&quot;003F7ED6&quot;/&gt;&lt;wsp:rsid wsp:val=&quot;00413AD9&quot;/&gt;&lt;wsp:rsid wsp:val=&quot;00417B0B&quot;/&gt;&lt;wsp:rsid wsp:val=&quot;00422E1B&quot;/&gt;&lt;wsp:rsid wsp:val=&quot;0044620A&quot;/&gt;&lt;wsp:rsid wsp:val=&quot;00470B40&quot;/&gt;&lt;wsp:rsid wsp:val=&quot;0048736B&quot;/&gt;&lt;wsp:rsid wsp:val=&quot;004B7B5A&quot;/&gt;&lt;wsp:rsid wsp:val=&quot;004C4B61&quot;/&gt;&lt;wsp:rsid wsp:val=&quot;004C6C13&quot;/&gt;&lt;wsp:rsid wsp:val=&quot;004D1302&quot;/&gt;&lt;wsp:rsid wsp:val=&quot;004D665F&quot;/&gt;&lt;wsp:rsid wsp:val=&quot;004D7334&quot;/&gt;&lt;wsp:rsid wsp:val=&quot;00513970&quot;/&gt;&lt;wsp:rsid wsp:val=&quot;00514E34&quot;/&gt;&lt;wsp:rsid wsp:val=&quot;00536EB2&quot;/&gt;&lt;wsp:rsid wsp:val=&quot;005467DA&quot;/&gt;&lt;wsp:rsid wsp:val=&quot;0055633F&quot;/&gt;&lt;wsp:rsid wsp:val=&quot;00570E40&quot;/&gt;&lt;wsp:rsid wsp:val=&quot;0057219E&quot;/&gt;&lt;wsp:rsid wsp:val=&quot;00576674&quot;/&gt;&lt;wsp:rsid wsp:val=&quot;00590E36&quot;/&gt;&lt;wsp:rsid wsp:val=&quot;00593389&quot;/&gt;&lt;wsp:rsid wsp:val=&quot;005958DE&quot;/&gt;&lt;wsp:rsid wsp:val=&quot;005A37C4&quot;/&gt;&lt;wsp:rsid wsp:val=&quot;005B3A66&quot;/&gt;&lt;wsp:rsid wsp:val=&quot;005C6DA6&quot;/&gt;&lt;wsp:rsid wsp:val=&quot;005D1522&quot;/&gt;&lt;wsp:rsid wsp:val=&quot;005E05DA&quot;/&gt;&lt;wsp:rsid wsp:val=&quot;005E28D7&quot;/&gt;&lt;wsp:rsid wsp:val=&quot;005F1CBD&quot;/&gt;&lt;wsp:rsid wsp:val=&quot;005F4244&quot;/&gt;&lt;wsp:rsid wsp:val=&quot;005F7CB2&quot;/&gt;&lt;wsp:rsid wsp:val=&quot;00606172&quot;/&gt;&lt;wsp:rsid wsp:val=&quot;00632941&quot;/&gt;&lt;wsp:rsid wsp:val=&quot;006342E8&quot;/&gt;&lt;wsp:rsid wsp:val=&quot;006618BA&quot;/&gt;&lt;wsp:rsid wsp:val=&quot;00661B2D&quot;/&gt;&lt;wsp:rsid wsp:val=&quot;0066204F&quot;/&gt;&lt;wsp:rsid wsp:val=&quot;00672F7A&quot;/&gt;&lt;wsp:rsid wsp:val=&quot;00677B1D&quot;/&gt;&lt;wsp:rsid wsp:val=&quot;006A7F09&quot;/&gt;&lt;wsp:rsid wsp:val=&quot;006B7988&quot;/&gt;&lt;wsp:rsid wsp:val=&quot;006D279F&quot;/&gt;&lt;wsp:rsid wsp:val=&quot;006E0176&quot;/&gt;&lt;wsp:rsid wsp:val=&quot;006E0C04&quot;/&gt;&lt;wsp:rsid wsp:val=&quot;006E34B2&quot;/&gt;&lt;wsp:rsid wsp:val=&quot;006E63FE&quot;/&gt;&lt;wsp:rsid wsp:val=&quot;00702D44&quot;/&gt;&lt;wsp:rsid wsp:val=&quot;00722371&quot;/&gt;&lt;wsp:rsid wsp:val=&quot;00730CD6&quot;/&gt;&lt;wsp:rsid wsp:val=&quot;007369E0&quot;/&gt;&lt;wsp:rsid wsp:val=&quot;007515C9&quot;/&gt;&lt;wsp:rsid wsp:val=&quot;00756271&quot;/&gt;&lt;wsp:rsid wsp:val=&quot;00777FF2&quot;/&gt;&lt;wsp:rsid wsp:val=&quot;00790952&quot;/&gt;&lt;wsp:rsid wsp:val=&quot;00791894&quot;/&gt;&lt;wsp:rsid wsp:val=&quot;007A5710&quot;/&gt;&lt;wsp:rsid wsp:val=&quot;007D18C1&quot;/&gt;&lt;wsp:rsid wsp:val=&quot;007D39C4&quot;/&gt;&lt;wsp:rsid wsp:val=&quot;007E10F7&quot;/&gt;&lt;wsp:rsid wsp:val=&quot;007F3773&quot;/&gt;&lt;wsp:rsid wsp:val=&quot;00806CB8&quot;/&gt;&lt;wsp:rsid wsp:val=&quot;00826B8F&quot;/&gt;&lt;wsp:rsid wsp:val=&quot;0083700B&quot;/&gt;&lt;wsp:rsid wsp:val=&quot;00852FE8&quot;/&gt;&lt;wsp:rsid wsp:val=&quot;00860094&quot;/&gt;&lt;wsp:rsid wsp:val=&quot;0087002B&quot;/&gt;&lt;wsp:rsid wsp:val=&quot;00884900&quot;/&gt;&lt;wsp:rsid wsp:val=&quot;00897F22&quot;/&gt;&lt;wsp:rsid wsp:val=&quot;008C0365&quot;/&gt;&lt;wsp:rsid wsp:val=&quot;008C755B&quot;/&gt;&lt;wsp:rsid wsp:val=&quot;008D5382&quot;/&gt;&lt;wsp:rsid wsp:val=&quot;008E0664&quot;/&gt;&lt;wsp:rsid wsp:val=&quot;00900F24&quot;/&gt;&lt;wsp:rsid wsp:val=&quot;00913DCF&quot;/&gt;&lt;wsp:rsid wsp:val=&quot;00925B01&quot;/&gt;&lt;wsp:rsid wsp:val=&quot;00932BDF&quot;/&gt;&lt;wsp:rsid wsp:val=&quot;00934CAD&quot;/&gt;&lt;wsp:rsid wsp:val=&quot;009356BB&quot;/&gt;&lt;wsp:rsid wsp:val=&quot;0094643D&quot;/&gt;&lt;wsp:rsid wsp:val=&quot;00960AE1&quot;/&gt;&lt;wsp:rsid wsp:val=&quot;00967D74&quot;/&gt;&lt;wsp:rsid wsp:val=&quot;00976FD0&quot;/&gt;&lt;wsp:rsid wsp:val=&quot;009B285D&quot;/&gt;&lt;wsp:rsid wsp:val=&quot;009B2A8F&quot;/&gt;&lt;wsp:rsid wsp:val=&quot;009C10C6&quot;/&gt;&lt;wsp:rsid wsp:val=&quot;009C31A2&quot;/&gt;&lt;wsp:rsid wsp:val=&quot;009C52F5&quot;/&gt;&lt;wsp:rsid wsp:val=&quot;009E0A8E&quot;/&gt;&lt;wsp:rsid wsp:val=&quot;00A00EB9&quot;/&gt;&lt;wsp:rsid wsp:val=&quot;00A0670D&quot;/&gt;&lt;wsp:rsid wsp:val=&quot;00A10632&quot;/&gt;&lt;wsp:rsid wsp:val=&quot;00A33998&quot;/&gt;&lt;wsp:rsid wsp:val=&quot;00A429F8&quot;/&gt;&lt;wsp:rsid wsp:val=&quot;00A437F1&quot;/&gt;&lt;wsp:rsid wsp:val=&quot;00A473FA&quot;/&gt;&lt;wsp:rsid wsp:val=&quot;00A72F98&quot;/&gt;&lt;wsp:rsid wsp:val=&quot;00AB48D6&quot;/&gt;&lt;wsp:rsid wsp:val=&quot;00AC50A5&quot;/&gt;&lt;wsp:rsid wsp:val=&quot;00AC6389&quot;/&gt;&lt;wsp:rsid wsp:val=&quot;00AD502C&quot;/&gt;&lt;wsp:rsid wsp:val=&quot;00AE42E4&quot;/&gt;&lt;wsp:rsid wsp:val=&quot;00AE4952&quot;/&gt;&lt;wsp:rsid wsp:val=&quot;00AE5FCD&quot;/&gt;&lt;wsp:rsid wsp:val=&quot;00B00139&quot;/&gt;&lt;wsp:rsid wsp:val=&quot;00B22808&quot;/&gt;&lt;wsp:rsid wsp:val=&quot;00B2634C&quot;/&gt;&lt;wsp:rsid wsp:val=&quot;00B51E03&quot;/&gt;&lt;wsp:rsid wsp:val=&quot;00B642AA&quot;/&gt;&lt;wsp:rsid wsp:val=&quot;00B77B44&quot;/&gt;&lt;wsp:rsid wsp:val=&quot;00B90AD3&quot;/&gt;&lt;wsp:rsid wsp:val=&quot;00B91AF1&quot;/&gt;&lt;wsp:rsid wsp:val=&quot;00B94A0B&quot;/&gt;&lt;wsp:rsid wsp:val=&quot;00BA13B4&quot;/&gt;&lt;wsp:rsid wsp:val=&quot;00BA5E4B&quot;/&gt;&lt;wsp:rsid wsp:val=&quot;00BA7C5C&quot;/&gt;&lt;wsp:rsid wsp:val=&quot;00BC0ADF&quot;/&gt;&lt;wsp:rsid wsp:val=&quot;00C04690&quot;/&gt;&lt;wsp:rsid wsp:val=&quot;00C1626D&quot;/&gt;&lt;wsp:rsid wsp:val=&quot;00C22EC0&quot;/&gt;&lt;wsp:rsid wsp:val=&quot;00C24835&quot;/&gt;&lt;wsp:rsid wsp:val=&quot;00C27598&quot;/&gt;&lt;wsp:rsid wsp:val=&quot;00C4779D&quot;/&gt;&lt;wsp:rsid wsp:val=&quot;00C57581&quot;/&gt;&lt;wsp:rsid wsp:val=&quot;00C61C36&quot;/&gt;&lt;wsp:rsid wsp:val=&quot;00C666C1&quot;/&gt;&lt;wsp:rsid wsp:val=&quot;00C8617A&quot;/&gt;&lt;wsp:rsid wsp:val=&quot;00CA308F&quot;/&gt;&lt;wsp:rsid wsp:val=&quot;00CB3DFB&quot;/&gt;&lt;wsp:rsid wsp:val=&quot;00CC6AA0&quot;/&gt;&lt;wsp:rsid wsp:val=&quot;00CD0E9D&quot;/&gt;&lt;wsp:rsid wsp:val=&quot;00CE2685&quot;/&gt;&lt;wsp:rsid wsp:val=&quot;00CE74C6&quot;/&gt;&lt;wsp:rsid wsp:val=&quot;00D00DE7&quot;/&gt;&lt;wsp:rsid wsp:val=&quot;00D05428&quot;/&gt;&lt;wsp:rsid wsp:val=&quot;00D1677C&quot;/&gt;&lt;wsp:rsid wsp:val=&quot;00D273B7&quot;/&gt;&lt;wsp:rsid wsp:val=&quot;00D36301&quot;/&gt;&lt;wsp:rsid wsp:val=&quot;00D47A9C&quot;/&gt;&lt;wsp:rsid wsp:val=&quot;00D96EDB&quot;/&gt;&lt;wsp:rsid wsp:val=&quot;00DA273D&quot;/&gt;&lt;wsp:rsid wsp:val=&quot;00DC172E&quot;/&gt;&lt;wsp:rsid wsp:val=&quot;00DC407D&quot;/&gt;&lt;wsp:rsid wsp:val=&quot;00DD10E1&quot;/&gt;&lt;wsp:rsid wsp:val=&quot;00DF4DAE&quot;/&gt;&lt;wsp:rsid wsp:val=&quot;00E07803&quot;/&gt;&lt;wsp:rsid wsp:val=&quot;00E108D2&quot;/&gt;&lt;wsp:rsid wsp:val=&quot;00E130D8&quot;/&gt;&lt;wsp:rsid wsp:val=&quot;00E15E4E&quot;/&gt;&lt;wsp:rsid wsp:val=&quot;00E263F8&quot;/&gt;&lt;wsp:rsid wsp:val=&quot;00E315BD&quot;/&gt;&lt;wsp:rsid wsp:val=&quot;00E4308A&quot;/&gt;&lt;wsp:rsid wsp:val=&quot;00E46E9F&quot;/&gt;&lt;wsp:rsid wsp:val=&quot;00E509B8&quot;/&gt;&lt;wsp:rsid wsp:val=&quot;00E64BAB&quot;/&gt;&lt;wsp:rsid wsp:val=&quot;00E64D81&quot;/&gt;&lt;wsp:rsid wsp:val=&quot;00E65C64&quot;/&gt;&lt;wsp:rsid wsp:val=&quot;00E7647D&quot;/&gt;&lt;wsp:rsid wsp:val=&quot;00E82932&quot;/&gt;&lt;wsp:rsid wsp:val=&quot;00E84419&quot;/&gt;&lt;wsp:rsid wsp:val=&quot;00E850BC&quot;/&gt;&lt;wsp:rsid wsp:val=&quot;00E87CE9&quot;/&gt;&lt;wsp:rsid wsp:val=&quot;00E90378&quot;/&gt;&lt;wsp:rsid wsp:val=&quot;00E94454&quot;/&gt;&lt;wsp:rsid wsp:val=&quot;00EA4200&quot;/&gt;&lt;wsp:rsid wsp:val=&quot;00EC7BE9&quot;/&gt;&lt;wsp:rsid wsp:val=&quot;00ED5F34&quot;/&gt;&lt;wsp:rsid wsp:val=&quot;00EF6896&quot;/&gt;&lt;wsp:rsid wsp:val=&quot;00F0167A&quot;/&gt;&lt;wsp:rsid wsp:val=&quot;00F31B13&quot;/&gt;&lt;wsp:rsid wsp:val=&quot;00F444F8&quot;/&gt;&lt;wsp:rsid wsp:val=&quot;00F51421&quot;/&gt;&lt;wsp:rsid wsp:val=&quot;00F515D0&quot;/&gt;&lt;wsp:rsid wsp:val=&quot;00F551C0&quot;/&gt;&lt;wsp:rsid wsp:val=&quot;00F5747D&quot;/&gt;&lt;wsp:rsid wsp:val=&quot;00F64FD2&quot;/&gt;&lt;wsp:rsid wsp:val=&quot;00F67DA0&quot;/&gt;&lt;wsp:rsid wsp:val=&quot;00F73C21&quot;/&gt;&lt;wsp:rsid wsp:val=&quot;00F741E2&quot;/&gt;&lt;wsp:rsid wsp:val=&quot;00F83F41&quot;/&gt;&lt;wsp:rsid wsp:val=&quot;00FA1174&quot;/&gt;&lt;wsp:rsid wsp:val=&quot;00FA4B2C&quot;/&gt;&lt;wsp:rsid wsp:val=&quot;00FB28F4&quot;/&gt;&lt;wsp:rsid wsp:val=&quot;00FF3AE2&quot;/&gt;&lt;wsp:rsid wsp:val=&quot;00FF7AF7&quot;/&gt;&lt;/wsp:rsids&gt;&lt;/w:docPr&gt;&lt;w:body&gt;&lt;wx:sect&gt;&lt;w:p wsp:rsidR=&quot;00000000&quot; wsp:rsidRDefault=&quot;00C61C36&quot; wsp:rsidP=&quot;00C61C3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povrĹˇina (P)&lt;/m:t&gt;&lt;/m:r&gt;&lt;/m:num&gt;&lt;m:den&gt;&lt;m:r&gt;&lt;w:rPr&gt;&lt;w:rFonts w:ascii=&quot;Cambria Math&quot; w:h-ansi=&quot;Cambria Math&quot;/&gt;&lt;wx:font wx:val=&quot;Cambria Math&quot;/&gt;&lt;w:i/&gt;&lt;/w:rPr&gt;&lt;m:t&gt;prostornina (V)&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6" o:title="" chromakey="white"/>
          </v:shape>
        </w:pict>
      </w:r>
      <w:r w:rsidR="00CA308F" w:rsidRPr="00CA308F">
        <w:instrText xml:space="preserve"> </w:instrText>
      </w:r>
      <w:r w:rsidR="00CA308F" w:rsidRPr="00CA308F">
        <w:fldChar w:fldCharType="separate"/>
      </w:r>
      <w:r w:rsidR="00CD187B">
        <w:rPr>
          <w:position w:val="-30"/>
        </w:rPr>
        <w:pict>
          <v:shape id="_x0000_i1038" type="#_x0000_t75" style="width:66.4pt;height:29.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15E4E&quot;/&gt;&lt;wsp:rsid wsp:val=&quot;0001116F&quot;/&gt;&lt;wsp:rsid wsp:val=&quot;00032985&quot;/&gt;&lt;wsp:rsid wsp:val=&quot;000368EF&quot;/&gt;&lt;wsp:rsid wsp:val=&quot;00063022&quot;/&gt;&lt;wsp:rsid wsp:val=&quot;00071369&quot;/&gt;&lt;wsp:rsid wsp:val=&quot;00080F58&quot;/&gt;&lt;wsp:rsid wsp:val=&quot;00082B4B&quot;/&gt;&lt;wsp:rsid wsp:val=&quot;00091B41&quot;/&gt;&lt;wsp:rsid wsp:val=&quot;000A38AF&quot;/&gt;&lt;wsp:rsid wsp:val=&quot;000A50AA&quot;/&gt;&lt;wsp:rsid wsp:val=&quot;000C29BA&quot;/&gt;&lt;wsp:rsid wsp:val=&quot;000D2E21&quot;/&gt;&lt;wsp:rsid wsp:val=&quot;000D3D8B&quot;/&gt;&lt;wsp:rsid wsp:val=&quot;000D57D9&quot;/&gt;&lt;wsp:rsid wsp:val=&quot;000E3434&quot;/&gt;&lt;wsp:rsid wsp:val=&quot;000F4470&quot;/&gt;&lt;wsp:rsid wsp:val=&quot;001025BC&quot;/&gt;&lt;wsp:rsid wsp:val=&quot;0011132F&quot;/&gt;&lt;wsp:rsid wsp:val=&quot;001167D1&quot;/&gt;&lt;wsp:rsid wsp:val=&quot;00120CCD&quot;/&gt;&lt;wsp:rsid wsp:val=&quot;00124B33&quot;/&gt;&lt;wsp:rsid wsp:val=&quot;00127D7E&quot;/&gt;&lt;wsp:rsid wsp:val=&quot;001421A0&quot;/&gt;&lt;wsp:rsid wsp:val=&quot;001616CA&quot;/&gt;&lt;wsp:rsid wsp:val=&quot;001705DD&quot;/&gt;&lt;wsp:rsid wsp:val=&quot;001A525D&quot;/&gt;&lt;wsp:rsid wsp:val=&quot;001C4E16&quot;/&gt;&lt;wsp:rsid wsp:val=&quot;001C5476&quot;/&gt;&lt;wsp:rsid wsp:val=&quot;001D388F&quot;/&gt;&lt;wsp:rsid wsp:val=&quot;001D6D9A&quot;/&gt;&lt;wsp:rsid wsp:val=&quot;001E4C96&quot;/&gt;&lt;wsp:rsid wsp:val=&quot;00206D2E&quot;/&gt;&lt;wsp:rsid wsp:val=&quot;002143BD&quot;/&gt;&lt;wsp:rsid wsp:val=&quot;00254A5A&quot;/&gt;&lt;wsp:rsid wsp:val=&quot;00264EC9&quot;/&gt;&lt;wsp:rsid wsp:val=&quot;0028134E&quot;/&gt;&lt;wsp:rsid wsp:val=&quot;0028181A&quot;/&gt;&lt;wsp:rsid wsp:val=&quot;00287B59&quot;/&gt;&lt;wsp:rsid wsp:val=&quot;00296C61&quot;/&gt;&lt;wsp:rsid wsp:val=&quot;002E6328&quot;/&gt;&lt;wsp:rsid wsp:val=&quot;002F57C0&quot;/&gt;&lt;wsp:rsid wsp:val=&quot;00301F9E&quot;/&gt;&lt;wsp:rsid wsp:val=&quot;003125F1&quot;/&gt;&lt;wsp:rsid wsp:val=&quot;00314737&quot;/&gt;&lt;wsp:rsid wsp:val=&quot;00325CF6&quot;/&gt;&lt;wsp:rsid wsp:val=&quot;003428F7&quot;/&gt;&lt;wsp:rsid wsp:val=&quot;003552A9&quot;/&gt;&lt;wsp:rsid wsp:val=&quot;00364B07&quot;/&gt;&lt;wsp:rsid wsp:val=&quot;00374EF3&quot;/&gt;&lt;wsp:rsid wsp:val=&quot;00394475&quot;/&gt;&lt;wsp:rsid wsp:val=&quot;003A619E&quot;/&gt;&lt;wsp:rsid wsp:val=&quot;003B2D97&quot;/&gt;&lt;wsp:rsid wsp:val=&quot;003C4B73&quot;/&gt;&lt;wsp:rsid wsp:val=&quot;003E1014&quot;/&gt;&lt;wsp:rsid wsp:val=&quot;003F7ED6&quot;/&gt;&lt;wsp:rsid wsp:val=&quot;00413AD9&quot;/&gt;&lt;wsp:rsid wsp:val=&quot;00417B0B&quot;/&gt;&lt;wsp:rsid wsp:val=&quot;00422E1B&quot;/&gt;&lt;wsp:rsid wsp:val=&quot;0044620A&quot;/&gt;&lt;wsp:rsid wsp:val=&quot;00470B40&quot;/&gt;&lt;wsp:rsid wsp:val=&quot;0048736B&quot;/&gt;&lt;wsp:rsid wsp:val=&quot;004B7B5A&quot;/&gt;&lt;wsp:rsid wsp:val=&quot;004C4B61&quot;/&gt;&lt;wsp:rsid wsp:val=&quot;004C6C13&quot;/&gt;&lt;wsp:rsid wsp:val=&quot;004D1302&quot;/&gt;&lt;wsp:rsid wsp:val=&quot;004D665F&quot;/&gt;&lt;wsp:rsid wsp:val=&quot;004D7334&quot;/&gt;&lt;wsp:rsid wsp:val=&quot;00513970&quot;/&gt;&lt;wsp:rsid wsp:val=&quot;00514E34&quot;/&gt;&lt;wsp:rsid wsp:val=&quot;00536EB2&quot;/&gt;&lt;wsp:rsid wsp:val=&quot;005467DA&quot;/&gt;&lt;wsp:rsid wsp:val=&quot;0055633F&quot;/&gt;&lt;wsp:rsid wsp:val=&quot;00570E40&quot;/&gt;&lt;wsp:rsid wsp:val=&quot;0057219E&quot;/&gt;&lt;wsp:rsid wsp:val=&quot;00576674&quot;/&gt;&lt;wsp:rsid wsp:val=&quot;00590E36&quot;/&gt;&lt;wsp:rsid wsp:val=&quot;00593389&quot;/&gt;&lt;wsp:rsid wsp:val=&quot;005958DE&quot;/&gt;&lt;wsp:rsid wsp:val=&quot;005A37C4&quot;/&gt;&lt;wsp:rsid wsp:val=&quot;005B3A66&quot;/&gt;&lt;wsp:rsid wsp:val=&quot;005C6DA6&quot;/&gt;&lt;wsp:rsid wsp:val=&quot;005D1522&quot;/&gt;&lt;wsp:rsid wsp:val=&quot;005E05DA&quot;/&gt;&lt;wsp:rsid wsp:val=&quot;005E28D7&quot;/&gt;&lt;wsp:rsid wsp:val=&quot;005F1CBD&quot;/&gt;&lt;wsp:rsid wsp:val=&quot;005F4244&quot;/&gt;&lt;wsp:rsid wsp:val=&quot;005F7CB2&quot;/&gt;&lt;wsp:rsid wsp:val=&quot;00606172&quot;/&gt;&lt;wsp:rsid wsp:val=&quot;00632941&quot;/&gt;&lt;wsp:rsid wsp:val=&quot;006342E8&quot;/&gt;&lt;wsp:rsid wsp:val=&quot;006618BA&quot;/&gt;&lt;wsp:rsid wsp:val=&quot;00661B2D&quot;/&gt;&lt;wsp:rsid wsp:val=&quot;0066204F&quot;/&gt;&lt;wsp:rsid wsp:val=&quot;00672F7A&quot;/&gt;&lt;wsp:rsid wsp:val=&quot;00677B1D&quot;/&gt;&lt;wsp:rsid wsp:val=&quot;006A7F09&quot;/&gt;&lt;wsp:rsid wsp:val=&quot;006B7988&quot;/&gt;&lt;wsp:rsid wsp:val=&quot;006D279F&quot;/&gt;&lt;wsp:rsid wsp:val=&quot;006E0176&quot;/&gt;&lt;wsp:rsid wsp:val=&quot;006E0C04&quot;/&gt;&lt;wsp:rsid wsp:val=&quot;006E34B2&quot;/&gt;&lt;wsp:rsid wsp:val=&quot;006E63FE&quot;/&gt;&lt;wsp:rsid wsp:val=&quot;00702D44&quot;/&gt;&lt;wsp:rsid wsp:val=&quot;00722371&quot;/&gt;&lt;wsp:rsid wsp:val=&quot;00730CD6&quot;/&gt;&lt;wsp:rsid wsp:val=&quot;007369E0&quot;/&gt;&lt;wsp:rsid wsp:val=&quot;007515C9&quot;/&gt;&lt;wsp:rsid wsp:val=&quot;00756271&quot;/&gt;&lt;wsp:rsid wsp:val=&quot;00777FF2&quot;/&gt;&lt;wsp:rsid wsp:val=&quot;00790952&quot;/&gt;&lt;wsp:rsid wsp:val=&quot;00791894&quot;/&gt;&lt;wsp:rsid wsp:val=&quot;007A5710&quot;/&gt;&lt;wsp:rsid wsp:val=&quot;007D18C1&quot;/&gt;&lt;wsp:rsid wsp:val=&quot;007D39C4&quot;/&gt;&lt;wsp:rsid wsp:val=&quot;007E10F7&quot;/&gt;&lt;wsp:rsid wsp:val=&quot;007F3773&quot;/&gt;&lt;wsp:rsid wsp:val=&quot;00806CB8&quot;/&gt;&lt;wsp:rsid wsp:val=&quot;00826B8F&quot;/&gt;&lt;wsp:rsid wsp:val=&quot;0083700B&quot;/&gt;&lt;wsp:rsid wsp:val=&quot;00852FE8&quot;/&gt;&lt;wsp:rsid wsp:val=&quot;00860094&quot;/&gt;&lt;wsp:rsid wsp:val=&quot;0087002B&quot;/&gt;&lt;wsp:rsid wsp:val=&quot;00884900&quot;/&gt;&lt;wsp:rsid wsp:val=&quot;00897F22&quot;/&gt;&lt;wsp:rsid wsp:val=&quot;008C0365&quot;/&gt;&lt;wsp:rsid wsp:val=&quot;008C755B&quot;/&gt;&lt;wsp:rsid wsp:val=&quot;008D5382&quot;/&gt;&lt;wsp:rsid wsp:val=&quot;008E0664&quot;/&gt;&lt;wsp:rsid wsp:val=&quot;00900F24&quot;/&gt;&lt;wsp:rsid wsp:val=&quot;00913DCF&quot;/&gt;&lt;wsp:rsid wsp:val=&quot;00925B01&quot;/&gt;&lt;wsp:rsid wsp:val=&quot;00932BDF&quot;/&gt;&lt;wsp:rsid wsp:val=&quot;00934CAD&quot;/&gt;&lt;wsp:rsid wsp:val=&quot;009356BB&quot;/&gt;&lt;wsp:rsid wsp:val=&quot;0094643D&quot;/&gt;&lt;wsp:rsid wsp:val=&quot;00960AE1&quot;/&gt;&lt;wsp:rsid wsp:val=&quot;00967D74&quot;/&gt;&lt;wsp:rsid wsp:val=&quot;00976FD0&quot;/&gt;&lt;wsp:rsid wsp:val=&quot;009B285D&quot;/&gt;&lt;wsp:rsid wsp:val=&quot;009B2A8F&quot;/&gt;&lt;wsp:rsid wsp:val=&quot;009C10C6&quot;/&gt;&lt;wsp:rsid wsp:val=&quot;009C31A2&quot;/&gt;&lt;wsp:rsid wsp:val=&quot;009C52F5&quot;/&gt;&lt;wsp:rsid wsp:val=&quot;009E0A8E&quot;/&gt;&lt;wsp:rsid wsp:val=&quot;00A00EB9&quot;/&gt;&lt;wsp:rsid wsp:val=&quot;00A0670D&quot;/&gt;&lt;wsp:rsid wsp:val=&quot;00A10632&quot;/&gt;&lt;wsp:rsid wsp:val=&quot;00A33998&quot;/&gt;&lt;wsp:rsid wsp:val=&quot;00A429F8&quot;/&gt;&lt;wsp:rsid wsp:val=&quot;00A437F1&quot;/&gt;&lt;wsp:rsid wsp:val=&quot;00A473FA&quot;/&gt;&lt;wsp:rsid wsp:val=&quot;00A72F98&quot;/&gt;&lt;wsp:rsid wsp:val=&quot;00AB48D6&quot;/&gt;&lt;wsp:rsid wsp:val=&quot;00AC50A5&quot;/&gt;&lt;wsp:rsid wsp:val=&quot;00AC6389&quot;/&gt;&lt;wsp:rsid wsp:val=&quot;00AD502C&quot;/&gt;&lt;wsp:rsid wsp:val=&quot;00AE42E4&quot;/&gt;&lt;wsp:rsid wsp:val=&quot;00AE4952&quot;/&gt;&lt;wsp:rsid wsp:val=&quot;00AE5FCD&quot;/&gt;&lt;wsp:rsid wsp:val=&quot;00B00139&quot;/&gt;&lt;wsp:rsid wsp:val=&quot;00B22808&quot;/&gt;&lt;wsp:rsid wsp:val=&quot;00B2634C&quot;/&gt;&lt;wsp:rsid wsp:val=&quot;00B51E03&quot;/&gt;&lt;wsp:rsid wsp:val=&quot;00B642AA&quot;/&gt;&lt;wsp:rsid wsp:val=&quot;00B77B44&quot;/&gt;&lt;wsp:rsid wsp:val=&quot;00B90AD3&quot;/&gt;&lt;wsp:rsid wsp:val=&quot;00B91AF1&quot;/&gt;&lt;wsp:rsid wsp:val=&quot;00B94A0B&quot;/&gt;&lt;wsp:rsid wsp:val=&quot;00BA13B4&quot;/&gt;&lt;wsp:rsid wsp:val=&quot;00BA5E4B&quot;/&gt;&lt;wsp:rsid wsp:val=&quot;00BA7C5C&quot;/&gt;&lt;wsp:rsid wsp:val=&quot;00BC0ADF&quot;/&gt;&lt;wsp:rsid wsp:val=&quot;00C04690&quot;/&gt;&lt;wsp:rsid wsp:val=&quot;00C1626D&quot;/&gt;&lt;wsp:rsid wsp:val=&quot;00C22EC0&quot;/&gt;&lt;wsp:rsid wsp:val=&quot;00C24835&quot;/&gt;&lt;wsp:rsid wsp:val=&quot;00C27598&quot;/&gt;&lt;wsp:rsid wsp:val=&quot;00C4779D&quot;/&gt;&lt;wsp:rsid wsp:val=&quot;00C57581&quot;/&gt;&lt;wsp:rsid wsp:val=&quot;00C61C36&quot;/&gt;&lt;wsp:rsid wsp:val=&quot;00C666C1&quot;/&gt;&lt;wsp:rsid wsp:val=&quot;00C8617A&quot;/&gt;&lt;wsp:rsid wsp:val=&quot;00CA308F&quot;/&gt;&lt;wsp:rsid wsp:val=&quot;00CB3DFB&quot;/&gt;&lt;wsp:rsid wsp:val=&quot;00CC6AA0&quot;/&gt;&lt;wsp:rsid wsp:val=&quot;00CD0E9D&quot;/&gt;&lt;wsp:rsid wsp:val=&quot;00CE2685&quot;/&gt;&lt;wsp:rsid wsp:val=&quot;00CE74C6&quot;/&gt;&lt;wsp:rsid wsp:val=&quot;00D00DE7&quot;/&gt;&lt;wsp:rsid wsp:val=&quot;00D05428&quot;/&gt;&lt;wsp:rsid wsp:val=&quot;00D1677C&quot;/&gt;&lt;wsp:rsid wsp:val=&quot;00D273B7&quot;/&gt;&lt;wsp:rsid wsp:val=&quot;00D36301&quot;/&gt;&lt;wsp:rsid wsp:val=&quot;00D47A9C&quot;/&gt;&lt;wsp:rsid wsp:val=&quot;00D96EDB&quot;/&gt;&lt;wsp:rsid wsp:val=&quot;00DA273D&quot;/&gt;&lt;wsp:rsid wsp:val=&quot;00DC172E&quot;/&gt;&lt;wsp:rsid wsp:val=&quot;00DC407D&quot;/&gt;&lt;wsp:rsid wsp:val=&quot;00DD10E1&quot;/&gt;&lt;wsp:rsid wsp:val=&quot;00DF4DAE&quot;/&gt;&lt;wsp:rsid wsp:val=&quot;00E07803&quot;/&gt;&lt;wsp:rsid wsp:val=&quot;00E108D2&quot;/&gt;&lt;wsp:rsid wsp:val=&quot;00E130D8&quot;/&gt;&lt;wsp:rsid wsp:val=&quot;00E15E4E&quot;/&gt;&lt;wsp:rsid wsp:val=&quot;00E263F8&quot;/&gt;&lt;wsp:rsid wsp:val=&quot;00E315BD&quot;/&gt;&lt;wsp:rsid wsp:val=&quot;00E4308A&quot;/&gt;&lt;wsp:rsid wsp:val=&quot;00E46E9F&quot;/&gt;&lt;wsp:rsid wsp:val=&quot;00E509B8&quot;/&gt;&lt;wsp:rsid wsp:val=&quot;00E64BAB&quot;/&gt;&lt;wsp:rsid wsp:val=&quot;00E64D81&quot;/&gt;&lt;wsp:rsid wsp:val=&quot;00E65C64&quot;/&gt;&lt;wsp:rsid wsp:val=&quot;00E7647D&quot;/&gt;&lt;wsp:rsid wsp:val=&quot;00E82932&quot;/&gt;&lt;wsp:rsid wsp:val=&quot;00E84419&quot;/&gt;&lt;wsp:rsid wsp:val=&quot;00E850BC&quot;/&gt;&lt;wsp:rsid wsp:val=&quot;00E87CE9&quot;/&gt;&lt;wsp:rsid wsp:val=&quot;00E90378&quot;/&gt;&lt;wsp:rsid wsp:val=&quot;00E94454&quot;/&gt;&lt;wsp:rsid wsp:val=&quot;00EA4200&quot;/&gt;&lt;wsp:rsid wsp:val=&quot;00EC7BE9&quot;/&gt;&lt;wsp:rsid wsp:val=&quot;00ED5F34&quot;/&gt;&lt;wsp:rsid wsp:val=&quot;00EF6896&quot;/&gt;&lt;wsp:rsid wsp:val=&quot;00F0167A&quot;/&gt;&lt;wsp:rsid wsp:val=&quot;00F31B13&quot;/&gt;&lt;wsp:rsid wsp:val=&quot;00F444F8&quot;/&gt;&lt;wsp:rsid wsp:val=&quot;00F51421&quot;/&gt;&lt;wsp:rsid wsp:val=&quot;00F515D0&quot;/&gt;&lt;wsp:rsid wsp:val=&quot;00F551C0&quot;/&gt;&lt;wsp:rsid wsp:val=&quot;00F5747D&quot;/&gt;&lt;wsp:rsid wsp:val=&quot;00F64FD2&quot;/&gt;&lt;wsp:rsid wsp:val=&quot;00F67DA0&quot;/&gt;&lt;wsp:rsid wsp:val=&quot;00F73C21&quot;/&gt;&lt;wsp:rsid wsp:val=&quot;00F741E2&quot;/&gt;&lt;wsp:rsid wsp:val=&quot;00F83F41&quot;/&gt;&lt;wsp:rsid wsp:val=&quot;00FA1174&quot;/&gt;&lt;wsp:rsid wsp:val=&quot;00FA4B2C&quot;/&gt;&lt;wsp:rsid wsp:val=&quot;00FB28F4&quot;/&gt;&lt;wsp:rsid wsp:val=&quot;00FF3AE2&quot;/&gt;&lt;wsp:rsid wsp:val=&quot;00FF7AF7&quot;/&gt;&lt;/wsp:rsids&gt;&lt;/w:docPr&gt;&lt;w:body&gt;&lt;wx:sect&gt;&lt;w:p wsp:rsidR=&quot;00000000&quot; wsp:rsidRDefault=&quot;00C61C36&quot; wsp:rsidP=&quot;00C61C36&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povrĹˇina (P)&lt;/m:t&gt;&lt;/m:r&gt;&lt;/m:num&gt;&lt;m:den&gt;&lt;m:r&gt;&lt;w:rPr&gt;&lt;w:rFonts w:ascii=&quot;Cambria Math&quot; w:h-ansi=&quot;Cambria Math&quot;/&gt;&lt;wx:font wx:val=&quot;Cambria Math&quot;/&gt;&lt;w:i/&gt;&lt;/w:rPr&gt;&lt;m:t&gt;prostornina (V)&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36" o:title="" chromakey="white"/>
          </v:shape>
        </w:pict>
      </w:r>
      <w:r w:rsidR="00CA308F" w:rsidRPr="00CA308F">
        <w:fldChar w:fldCharType="end"/>
      </w:r>
    </w:p>
    <w:tbl>
      <w:tblPr>
        <w:tblpPr w:leftFromText="141" w:rightFromText="141" w:vertAnchor="text" w:horzAnchor="margin" w:tblpY="15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03"/>
        <w:gridCol w:w="2303"/>
        <w:gridCol w:w="2303"/>
        <w:gridCol w:w="2303"/>
      </w:tblGrid>
      <w:tr w:rsidR="007E10F7" w:rsidRPr="00CA308F" w:rsidTr="00CA308F">
        <w:trPr>
          <w:trHeight w:val="783"/>
        </w:trPr>
        <w:tc>
          <w:tcPr>
            <w:tcW w:w="2303" w:type="dxa"/>
            <w:tcBorders>
              <w:top w:val="single" w:sz="8" w:space="0" w:color="000000"/>
              <w:left w:val="single" w:sz="8" w:space="0" w:color="000000"/>
              <w:bottom w:val="single" w:sz="18" w:space="0" w:color="000000"/>
              <w:right w:val="single" w:sz="8" w:space="0" w:color="000000"/>
            </w:tcBorders>
            <w:shd w:val="clear" w:color="auto" w:fill="auto"/>
          </w:tcPr>
          <w:p w:rsidR="007E10F7" w:rsidRPr="00CA308F" w:rsidRDefault="007E10F7" w:rsidP="00CA308F">
            <w:pPr>
              <w:pStyle w:val="ListParagraph"/>
              <w:ind w:left="0"/>
              <w:rPr>
                <w:rFonts w:eastAsia="Times New Roman"/>
                <w:b/>
                <w:bCs/>
              </w:rPr>
            </w:pPr>
            <w:r w:rsidRPr="00CA308F">
              <w:rPr>
                <w:rFonts w:eastAsia="Times New Roman"/>
                <w:b/>
                <w:bCs/>
              </w:rPr>
              <w:t>Velikost stranice (a)</w:t>
            </w:r>
          </w:p>
          <w:p w:rsidR="007E10F7" w:rsidRPr="00CA308F" w:rsidRDefault="007E10F7" w:rsidP="00CA308F">
            <w:pPr>
              <w:pStyle w:val="ListParagraph"/>
              <w:ind w:left="0"/>
              <w:rPr>
                <w:rFonts w:eastAsia="Times New Roman"/>
                <w:b/>
                <w:bCs/>
              </w:rPr>
            </w:pPr>
            <w:r w:rsidRPr="00CA308F">
              <w:rPr>
                <w:rFonts w:eastAsia="Times New Roman"/>
                <w:b/>
                <w:bCs/>
              </w:rPr>
              <w:t>cm</w:t>
            </w:r>
          </w:p>
        </w:tc>
        <w:tc>
          <w:tcPr>
            <w:tcW w:w="2303" w:type="dxa"/>
            <w:tcBorders>
              <w:top w:val="single" w:sz="8" w:space="0" w:color="000000"/>
              <w:left w:val="single" w:sz="8" w:space="0" w:color="000000"/>
              <w:bottom w:val="single" w:sz="18" w:space="0" w:color="000000"/>
              <w:right w:val="single" w:sz="8" w:space="0" w:color="000000"/>
            </w:tcBorders>
            <w:shd w:val="clear" w:color="auto" w:fill="auto"/>
          </w:tcPr>
          <w:p w:rsidR="007E10F7" w:rsidRPr="00CA308F" w:rsidRDefault="007E10F7" w:rsidP="00CA308F">
            <w:pPr>
              <w:pStyle w:val="ListParagraph"/>
              <w:ind w:left="0"/>
              <w:rPr>
                <w:rFonts w:eastAsia="Times New Roman"/>
                <w:b/>
                <w:bCs/>
              </w:rPr>
            </w:pPr>
            <w:r w:rsidRPr="00CA308F">
              <w:rPr>
                <w:rFonts w:eastAsia="Times New Roman"/>
                <w:b/>
                <w:bCs/>
              </w:rPr>
              <w:t>Površina (P)</w:t>
            </w:r>
          </w:p>
          <w:p w:rsidR="007E10F7" w:rsidRPr="00CA308F" w:rsidRDefault="007E10F7" w:rsidP="00CA308F">
            <w:pPr>
              <w:pStyle w:val="ListParagraph"/>
              <w:ind w:left="0"/>
              <w:rPr>
                <w:rFonts w:eastAsia="Times New Roman"/>
                <w:b/>
                <w:bCs/>
              </w:rPr>
            </w:pPr>
            <w:r w:rsidRPr="00CA308F">
              <w:rPr>
                <w:rFonts w:eastAsia="Times New Roman"/>
                <w:b/>
                <w:bCs/>
              </w:rPr>
              <w:t>cm</w:t>
            </w:r>
            <w:r w:rsidRPr="00CA308F">
              <w:rPr>
                <w:rFonts w:eastAsia="Times New Roman"/>
                <w:b/>
                <w:bCs/>
                <w:vertAlign w:val="superscript"/>
              </w:rPr>
              <w:t>2</w:t>
            </w:r>
          </w:p>
        </w:tc>
        <w:tc>
          <w:tcPr>
            <w:tcW w:w="2303" w:type="dxa"/>
            <w:tcBorders>
              <w:top w:val="single" w:sz="8" w:space="0" w:color="000000"/>
              <w:left w:val="single" w:sz="8" w:space="0" w:color="000000"/>
              <w:bottom w:val="single" w:sz="18" w:space="0" w:color="000000"/>
              <w:right w:val="single" w:sz="8" w:space="0" w:color="000000"/>
            </w:tcBorders>
            <w:shd w:val="clear" w:color="auto" w:fill="auto"/>
          </w:tcPr>
          <w:p w:rsidR="007E10F7" w:rsidRPr="00CA308F" w:rsidRDefault="007E10F7" w:rsidP="00CA308F">
            <w:pPr>
              <w:pStyle w:val="ListParagraph"/>
              <w:ind w:left="0"/>
              <w:rPr>
                <w:rFonts w:eastAsia="Times New Roman"/>
                <w:b/>
                <w:bCs/>
              </w:rPr>
            </w:pPr>
            <w:r w:rsidRPr="00CA308F">
              <w:rPr>
                <w:rFonts w:eastAsia="Times New Roman"/>
                <w:b/>
                <w:bCs/>
              </w:rPr>
              <w:t>Prostornina (V)</w:t>
            </w:r>
          </w:p>
          <w:p w:rsidR="007E10F7" w:rsidRPr="00CA308F" w:rsidRDefault="007E10F7" w:rsidP="00CA308F">
            <w:pPr>
              <w:pStyle w:val="ListParagraph"/>
              <w:ind w:left="0"/>
              <w:rPr>
                <w:rFonts w:eastAsia="Times New Roman"/>
                <w:b/>
                <w:bCs/>
              </w:rPr>
            </w:pPr>
            <w:r w:rsidRPr="00CA308F">
              <w:rPr>
                <w:rFonts w:eastAsia="Times New Roman"/>
                <w:b/>
                <w:bCs/>
              </w:rPr>
              <w:t>cm</w:t>
            </w:r>
            <w:r w:rsidRPr="00CA308F">
              <w:rPr>
                <w:rFonts w:eastAsia="Times New Roman"/>
                <w:b/>
                <w:bCs/>
                <w:vertAlign w:val="superscript"/>
              </w:rPr>
              <w:t>3</w:t>
            </w:r>
          </w:p>
        </w:tc>
        <w:tc>
          <w:tcPr>
            <w:tcW w:w="2303" w:type="dxa"/>
            <w:tcBorders>
              <w:top w:val="single" w:sz="8" w:space="0" w:color="000000"/>
              <w:left w:val="single" w:sz="8" w:space="0" w:color="000000"/>
              <w:bottom w:val="single" w:sz="18" w:space="0" w:color="000000"/>
              <w:right w:val="single" w:sz="8" w:space="0" w:color="000000"/>
            </w:tcBorders>
            <w:shd w:val="clear" w:color="auto" w:fill="auto"/>
          </w:tcPr>
          <w:p w:rsidR="007E10F7" w:rsidRPr="00CA308F" w:rsidRDefault="007E10F7" w:rsidP="00CA308F">
            <w:pPr>
              <w:pStyle w:val="ListParagraph"/>
              <w:ind w:left="0"/>
              <w:rPr>
                <w:rFonts w:eastAsia="Times New Roman"/>
                <w:b/>
                <w:bCs/>
              </w:rPr>
            </w:pPr>
            <w:r w:rsidRPr="00CA308F">
              <w:rPr>
                <w:rFonts w:eastAsia="Times New Roman"/>
                <w:b/>
                <w:bCs/>
              </w:rPr>
              <w:t>Razmerje (P/V)</w:t>
            </w:r>
          </w:p>
        </w:tc>
      </w:tr>
      <w:tr w:rsidR="007E10F7" w:rsidRPr="00CA308F" w:rsidTr="00CA308F">
        <w:trPr>
          <w:trHeight w:val="595"/>
        </w:trPr>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7E10F7" w:rsidRPr="00CA308F" w:rsidRDefault="007E10F7" w:rsidP="00CA308F">
            <w:pPr>
              <w:pStyle w:val="ListParagraph"/>
              <w:ind w:left="0"/>
              <w:rPr>
                <w:rFonts w:eastAsia="Times New Roman"/>
                <w:b/>
                <w:bCs/>
              </w:rPr>
            </w:pPr>
            <w:r w:rsidRPr="00CA308F">
              <w:rPr>
                <w:rFonts w:eastAsia="Times New Roman"/>
                <w:b/>
                <w:bCs/>
              </w:rPr>
              <w:t>3</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7E10F7" w:rsidRPr="00CA308F" w:rsidRDefault="007E10F7" w:rsidP="00CA308F">
            <w:pPr>
              <w:pStyle w:val="ListParagraph"/>
              <w:ind w:left="0"/>
            </w:pPr>
            <w:r w:rsidRPr="00CA308F">
              <w:t>54</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7E10F7" w:rsidRPr="00CA308F" w:rsidRDefault="007E10F7" w:rsidP="00CA308F">
            <w:pPr>
              <w:pStyle w:val="ListParagraph"/>
              <w:ind w:left="0"/>
            </w:pPr>
            <w:r w:rsidRPr="00CA308F">
              <w:t>27</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7E10F7" w:rsidRPr="00CA308F" w:rsidRDefault="007E10F7" w:rsidP="00CA308F">
            <w:pPr>
              <w:pStyle w:val="ListParagraph"/>
              <w:ind w:left="0"/>
            </w:pPr>
            <w:r w:rsidRPr="00CA308F">
              <w:t>2:1</w:t>
            </w:r>
          </w:p>
        </w:tc>
      </w:tr>
      <w:tr w:rsidR="007E10F7" w:rsidRPr="00CA308F" w:rsidTr="00CA308F">
        <w:trPr>
          <w:trHeight w:val="626"/>
        </w:trPr>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7E10F7" w:rsidRPr="00CA308F" w:rsidRDefault="007E10F7" w:rsidP="00CA308F">
            <w:pPr>
              <w:pStyle w:val="ListParagraph"/>
              <w:ind w:left="0"/>
              <w:rPr>
                <w:rFonts w:eastAsia="Times New Roman"/>
                <w:b/>
                <w:bCs/>
              </w:rPr>
            </w:pPr>
            <w:r w:rsidRPr="00CA308F">
              <w:rPr>
                <w:rFonts w:eastAsia="Times New Roman"/>
                <w:b/>
                <w:bCs/>
              </w:rPr>
              <w:t>2</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7E10F7" w:rsidRPr="00CA308F" w:rsidRDefault="007E10F7" w:rsidP="00CA308F">
            <w:pPr>
              <w:pStyle w:val="ListParagraph"/>
              <w:ind w:left="0"/>
            </w:pPr>
            <w:r w:rsidRPr="00CA308F">
              <w:t>24</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7E10F7" w:rsidRPr="00CA308F" w:rsidRDefault="007E10F7" w:rsidP="00CA308F">
            <w:pPr>
              <w:pStyle w:val="ListParagraph"/>
              <w:ind w:left="0"/>
            </w:pPr>
            <w:r w:rsidRPr="00CA308F">
              <w:t>8</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7E10F7" w:rsidRPr="00CA308F" w:rsidRDefault="007E10F7" w:rsidP="00CA308F">
            <w:pPr>
              <w:pStyle w:val="ListParagraph"/>
              <w:ind w:left="0"/>
            </w:pPr>
            <w:r w:rsidRPr="00CA308F">
              <w:t>3:1</w:t>
            </w:r>
          </w:p>
        </w:tc>
      </w:tr>
      <w:tr w:rsidR="007E10F7" w:rsidRPr="00CA308F" w:rsidTr="00CA308F">
        <w:trPr>
          <w:trHeight w:val="611"/>
        </w:trPr>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7E10F7" w:rsidRPr="00CA308F" w:rsidRDefault="007E10F7" w:rsidP="00CA308F">
            <w:pPr>
              <w:pStyle w:val="ListParagraph"/>
              <w:ind w:left="0"/>
              <w:rPr>
                <w:rFonts w:eastAsia="Times New Roman"/>
                <w:b/>
                <w:bCs/>
              </w:rPr>
            </w:pPr>
            <w:r w:rsidRPr="00CA308F">
              <w:rPr>
                <w:rFonts w:eastAsia="Times New Roman"/>
                <w:b/>
                <w:bCs/>
              </w:rPr>
              <w:t>1</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7E10F7" w:rsidRPr="00CA308F" w:rsidRDefault="007E10F7" w:rsidP="00CA308F">
            <w:pPr>
              <w:pStyle w:val="ListParagraph"/>
              <w:ind w:left="0"/>
            </w:pPr>
            <w:r w:rsidRPr="00CA308F">
              <w:t>6</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7E10F7" w:rsidRPr="00CA308F" w:rsidRDefault="007E10F7" w:rsidP="00CA308F">
            <w:pPr>
              <w:pStyle w:val="ListParagraph"/>
              <w:ind w:left="0"/>
            </w:pPr>
            <w:r w:rsidRPr="00CA308F">
              <w:t>1</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7E10F7" w:rsidRPr="00CA308F" w:rsidRDefault="007E10F7" w:rsidP="00CA308F">
            <w:pPr>
              <w:pStyle w:val="ListParagraph"/>
              <w:ind w:left="0"/>
            </w:pPr>
            <w:r w:rsidRPr="00CA308F">
              <w:t>6:1</w:t>
            </w:r>
          </w:p>
        </w:tc>
      </w:tr>
      <w:tr w:rsidR="007E10F7" w:rsidRPr="00CA308F" w:rsidTr="00CA308F">
        <w:trPr>
          <w:trHeight w:val="611"/>
        </w:trPr>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7E10F7" w:rsidRPr="00CA308F" w:rsidRDefault="007E10F7" w:rsidP="00CA308F">
            <w:pPr>
              <w:pStyle w:val="ListParagraph"/>
              <w:ind w:left="0"/>
              <w:rPr>
                <w:rFonts w:eastAsia="Times New Roman"/>
                <w:b/>
                <w:bCs/>
              </w:rPr>
            </w:pPr>
            <w:r w:rsidRPr="00CA308F">
              <w:rPr>
                <w:rFonts w:eastAsia="Times New Roman"/>
                <w:b/>
                <w:bCs/>
              </w:rPr>
              <w:t>0,1</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7E10F7" w:rsidRPr="00CA308F" w:rsidRDefault="007E10F7" w:rsidP="00CA308F">
            <w:pPr>
              <w:pStyle w:val="ListParagraph"/>
              <w:ind w:left="0"/>
            </w:pPr>
            <w:r w:rsidRPr="00CA308F">
              <w:t>0,06</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7E10F7" w:rsidRPr="00CA308F" w:rsidRDefault="007E10F7" w:rsidP="00CA308F">
            <w:pPr>
              <w:pStyle w:val="ListParagraph"/>
              <w:ind w:left="0"/>
            </w:pPr>
            <w:r w:rsidRPr="00CA308F">
              <w:t>0,001</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7E10F7" w:rsidRPr="00CA308F" w:rsidRDefault="007E10F7" w:rsidP="00CA308F">
            <w:pPr>
              <w:pStyle w:val="ListParagraph"/>
              <w:keepNext/>
              <w:ind w:left="0"/>
            </w:pPr>
            <w:r w:rsidRPr="00CA308F">
              <w:t>60:1</w:t>
            </w:r>
          </w:p>
        </w:tc>
      </w:tr>
    </w:tbl>
    <w:p w:rsidR="00E263F8" w:rsidRDefault="007E10F7" w:rsidP="007E10F7">
      <w:pPr>
        <w:jc w:val="left"/>
      </w:pPr>
      <w:bookmarkStart w:id="21" w:name="_Toc416994208"/>
      <w:r w:rsidRPr="007E10F7">
        <w:rPr>
          <w:b/>
        </w:rPr>
        <w:t xml:space="preserve">Tabela </w:t>
      </w:r>
      <w:r w:rsidRPr="007E10F7">
        <w:rPr>
          <w:b/>
        </w:rPr>
        <w:fldChar w:fldCharType="begin"/>
      </w:r>
      <w:r w:rsidRPr="007E10F7">
        <w:rPr>
          <w:b/>
        </w:rPr>
        <w:instrText xml:space="preserve"> SEQ Tabela \* ARABIC </w:instrText>
      </w:r>
      <w:r w:rsidRPr="007E10F7">
        <w:rPr>
          <w:b/>
        </w:rPr>
        <w:fldChar w:fldCharType="separate"/>
      </w:r>
      <w:r w:rsidR="00756271">
        <w:rPr>
          <w:b/>
          <w:noProof/>
        </w:rPr>
        <w:t>1</w:t>
      </w:r>
      <w:r w:rsidRPr="007E10F7">
        <w:rPr>
          <w:b/>
        </w:rPr>
        <w:fldChar w:fldCharType="end"/>
      </w:r>
      <w:r>
        <w:t xml:space="preserve"> </w:t>
      </w:r>
      <w:r>
        <w:br/>
      </w:r>
      <w:r w:rsidRPr="007E10F7">
        <w:rPr>
          <w:u w:val="single"/>
        </w:rPr>
        <w:t>Primerjava med različno velikimi kockami</w:t>
      </w:r>
      <w:r>
        <w:rPr>
          <w:u w:val="single"/>
        </w:rPr>
        <w:t>.</w:t>
      </w:r>
      <w:bookmarkEnd w:id="21"/>
    </w:p>
    <w:p w:rsidR="007E10F7" w:rsidRDefault="007E10F7" w:rsidP="00413AD9">
      <w:pPr>
        <w:pStyle w:val="ListParagraph"/>
        <w:ind w:left="1080"/>
        <w:rPr>
          <w:u w:val="single"/>
        </w:rPr>
      </w:pPr>
    </w:p>
    <w:p w:rsidR="00E263F8" w:rsidRDefault="00E263F8" w:rsidP="00606172">
      <w:pPr>
        <w:pStyle w:val="ListParagraph"/>
        <w:numPr>
          <w:ilvl w:val="0"/>
          <w:numId w:val="7"/>
        </w:numPr>
        <w:rPr>
          <w:u w:val="single"/>
        </w:rPr>
      </w:pPr>
      <w:r>
        <w:rPr>
          <w:u w:val="single"/>
        </w:rPr>
        <w:t>Obseg difuzije</w:t>
      </w:r>
    </w:p>
    <w:p w:rsidR="0055633F" w:rsidRDefault="0055633F" w:rsidP="0055633F">
      <w:pPr>
        <w:pStyle w:val="Caption"/>
        <w:keepNext/>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03"/>
        <w:gridCol w:w="2303"/>
        <w:gridCol w:w="2303"/>
        <w:gridCol w:w="2303"/>
      </w:tblGrid>
      <w:tr w:rsidR="00127D7E" w:rsidRPr="00CA308F" w:rsidTr="00CA308F">
        <w:tc>
          <w:tcPr>
            <w:tcW w:w="2303" w:type="dxa"/>
            <w:tcBorders>
              <w:top w:val="single" w:sz="8" w:space="0" w:color="000000"/>
              <w:left w:val="single" w:sz="8" w:space="0" w:color="000000"/>
              <w:bottom w:val="single" w:sz="18" w:space="0" w:color="000000"/>
              <w:right w:val="nil"/>
            </w:tcBorders>
            <w:shd w:val="clear" w:color="auto" w:fill="auto"/>
          </w:tcPr>
          <w:p w:rsidR="00E263F8" w:rsidRPr="00CA308F" w:rsidRDefault="00E263F8" w:rsidP="00CA308F">
            <w:pPr>
              <w:pStyle w:val="ListParagraph"/>
              <w:ind w:left="0"/>
              <w:rPr>
                <w:rFonts w:eastAsia="Times New Roman"/>
                <w:b/>
                <w:bCs/>
              </w:rPr>
            </w:pPr>
          </w:p>
        </w:tc>
        <w:tc>
          <w:tcPr>
            <w:tcW w:w="2303" w:type="dxa"/>
            <w:tcBorders>
              <w:top w:val="single" w:sz="8" w:space="0" w:color="000000"/>
              <w:left w:val="nil"/>
              <w:bottom w:val="single" w:sz="18" w:space="0" w:color="000000"/>
              <w:right w:val="nil"/>
            </w:tcBorders>
            <w:shd w:val="clear" w:color="auto" w:fill="auto"/>
          </w:tcPr>
          <w:p w:rsidR="00E263F8" w:rsidRPr="00CA308F" w:rsidRDefault="00E263F8" w:rsidP="00CA308F">
            <w:pPr>
              <w:pStyle w:val="ListParagraph"/>
              <w:ind w:left="0"/>
              <w:rPr>
                <w:rFonts w:eastAsia="Times New Roman"/>
                <w:b/>
                <w:bCs/>
              </w:rPr>
            </w:pPr>
            <w:r w:rsidRPr="00CA308F">
              <w:rPr>
                <w:rFonts w:eastAsia="Times New Roman"/>
                <w:b/>
                <w:bCs/>
              </w:rPr>
              <w:t>Neobarvan del</w:t>
            </w:r>
          </w:p>
        </w:tc>
        <w:tc>
          <w:tcPr>
            <w:tcW w:w="2303" w:type="dxa"/>
            <w:tcBorders>
              <w:top w:val="single" w:sz="8" w:space="0" w:color="000000"/>
              <w:left w:val="nil"/>
              <w:bottom w:val="single" w:sz="18" w:space="0" w:color="000000"/>
              <w:right w:val="single" w:sz="8" w:space="0" w:color="000000"/>
            </w:tcBorders>
            <w:shd w:val="clear" w:color="auto" w:fill="auto"/>
          </w:tcPr>
          <w:p w:rsidR="00E263F8" w:rsidRPr="00CA308F" w:rsidRDefault="00E263F8" w:rsidP="00CA308F">
            <w:pPr>
              <w:pStyle w:val="ListParagraph"/>
              <w:ind w:left="0"/>
              <w:rPr>
                <w:rFonts w:eastAsia="Times New Roman"/>
                <w:b/>
                <w:bCs/>
              </w:rPr>
            </w:pPr>
          </w:p>
        </w:tc>
        <w:tc>
          <w:tcPr>
            <w:tcW w:w="2303" w:type="dxa"/>
            <w:tcBorders>
              <w:top w:val="single" w:sz="8" w:space="0" w:color="000000"/>
              <w:left w:val="single" w:sz="8" w:space="0" w:color="000000"/>
              <w:bottom w:val="single" w:sz="18" w:space="0" w:color="000000"/>
              <w:right w:val="single" w:sz="8" w:space="0" w:color="000000"/>
            </w:tcBorders>
            <w:shd w:val="clear" w:color="auto" w:fill="auto"/>
          </w:tcPr>
          <w:p w:rsidR="00E263F8" w:rsidRPr="00CA308F" w:rsidRDefault="00E263F8" w:rsidP="00CA308F">
            <w:pPr>
              <w:pStyle w:val="ListParagraph"/>
              <w:ind w:left="0"/>
              <w:rPr>
                <w:rFonts w:eastAsia="Times New Roman"/>
                <w:b/>
                <w:bCs/>
              </w:rPr>
            </w:pPr>
            <w:r w:rsidRPr="00CA308F">
              <w:rPr>
                <w:rFonts w:eastAsia="Times New Roman"/>
                <w:b/>
                <w:bCs/>
              </w:rPr>
              <w:t>Obarvan del</w:t>
            </w:r>
          </w:p>
        </w:tc>
      </w:tr>
      <w:tr w:rsidR="00E263F8" w:rsidRPr="00CA308F" w:rsidTr="00CA308F">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E263F8" w:rsidRPr="00CA308F" w:rsidRDefault="00E263F8" w:rsidP="00CA308F">
            <w:pPr>
              <w:pStyle w:val="ListParagraph"/>
              <w:ind w:left="0"/>
              <w:rPr>
                <w:rFonts w:eastAsia="Times New Roman"/>
                <w:b/>
                <w:bCs/>
              </w:rPr>
            </w:pPr>
            <w:r w:rsidRPr="00CA308F">
              <w:rPr>
                <w:rFonts w:eastAsia="Times New Roman"/>
                <w:b/>
                <w:bCs/>
              </w:rPr>
              <w:t>Površina cm</w:t>
            </w:r>
            <w:r w:rsidRPr="00CA308F">
              <w:rPr>
                <w:rFonts w:eastAsia="Times New Roman"/>
                <w:b/>
                <w:bCs/>
                <w:vertAlign w:val="superscript"/>
              </w:rPr>
              <w:t>2</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E263F8" w:rsidRPr="00CA308F" w:rsidRDefault="00E263F8" w:rsidP="00CA308F">
            <w:pPr>
              <w:pStyle w:val="ListParagraph"/>
              <w:ind w:left="0"/>
            </w:pPr>
            <w:r w:rsidRPr="00CA308F">
              <w:t>Prostornina cm</w:t>
            </w:r>
            <w:r w:rsidRPr="00CA308F">
              <w:rPr>
                <w:vertAlign w:val="superscript"/>
              </w:rPr>
              <w:t>3</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E263F8" w:rsidRPr="00CA308F" w:rsidRDefault="00E263F8" w:rsidP="00CA308F">
            <w:pPr>
              <w:pStyle w:val="ListParagraph"/>
              <w:ind w:left="0"/>
            </w:pPr>
            <w:r w:rsidRPr="00CA308F">
              <w:t>Razmerje (P/V)</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E263F8" w:rsidRPr="00CA308F" w:rsidRDefault="00E263F8" w:rsidP="00CA308F">
            <w:pPr>
              <w:pStyle w:val="ListParagraph"/>
              <w:ind w:left="0"/>
            </w:pPr>
            <w:r w:rsidRPr="00CA308F">
              <w:t>cm</w:t>
            </w:r>
          </w:p>
        </w:tc>
      </w:tr>
      <w:tr w:rsidR="00E263F8" w:rsidRPr="00CA308F" w:rsidTr="00CA308F">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E263F8" w:rsidRPr="00CA308F" w:rsidRDefault="00E263F8" w:rsidP="00CA308F">
            <w:pPr>
              <w:pStyle w:val="ListParagraph"/>
              <w:ind w:left="0"/>
              <w:rPr>
                <w:rFonts w:eastAsia="Times New Roman"/>
                <w:b/>
                <w:bCs/>
              </w:rPr>
            </w:pPr>
            <w:r w:rsidRPr="00CA308F">
              <w:rPr>
                <w:rFonts w:eastAsia="Times New Roman"/>
                <w:b/>
                <w:bCs/>
              </w:rPr>
              <w:t>0,96</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E263F8" w:rsidRPr="00CA308F" w:rsidRDefault="00E263F8" w:rsidP="00CA308F">
            <w:pPr>
              <w:pStyle w:val="ListParagraph"/>
              <w:ind w:left="0"/>
            </w:pPr>
            <w:r w:rsidRPr="00CA308F">
              <w:t>0,064</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E263F8" w:rsidRPr="00CA308F" w:rsidRDefault="00E263F8" w:rsidP="00CA308F">
            <w:pPr>
              <w:pStyle w:val="ListParagraph"/>
              <w:ind w:left="0"/>
            </w:pPr>
            <w:r w:rsidRPr="00CA308F">
              <w:t>15:1</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E263F8" w:rsidRPr="00CA308F" w:rsidRDefault="00E263F8" w:rsidP="00CA308F">
            <w:pPr>
              <w:pStyle w:val="ListParagraph"/>
              <w:ind w:left="0"/>
            </w:pPr>
            <w:r w:rsidRPr="00CA308F">
              <w:t>0,3</w:t>
            </w:r>
          </w:p>
        </w:tc>
      </w:tr>
      <w:tr w:rsidR="00E263F8" w:rsidRPr="00CA308F" w:rsidTr="00CA308F">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E263F8" w:rsidRPr="00CA308F" w:rsidRDefault="00E263F8" w:rsidP="00CA308F">
            <w:pPr>
              <w:pStyle w:val="ListParagraph"/>
              <w:ind w:left="0"/>
              <w:rPr>
                <w:rFonts w:eastAsia="Times New Roman"/>
                <w:b/>
                <w:bCs/>
              </w:rPr>
            </w:pPr>
            <w:r w:rsidRPr="00CA308F">
              <w:rPr>
                <w:rFonts w:eastAsia="Times New Roman"/>
                <w:b/>
                <w:bCs/>
              </w:rPr>
              <w:t>11,76</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E263F8" w:rsidRPr="00CA308F" w:rsidRDefault="00E263F8" w:rsidP="00CA308F">
            <w:pPr>
              <w:pStyle w:val="ListParagraph"/>
              <w:ind w:left="0"/>
            </w:pPr>
            <w:r w:rsidRPr="00CA308F">
              <w:t>2,744</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E263F8" w:rsidRPr="00CA308F" w:rsidRDefault="00E263F8" w:rsidP="00CA308F">
            <w:pPr>
              <w:pStyle w:val="ListParagraph"/>
              <w:ind w:left="0"/>
            </w:pPr>
            <w:r w:rsidRPr="00CA308F">
              <w:t>4:1</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E263F8" w:rsidRPr="00CA308F" w:rsidRDefault="00E263F8" w:rsidP="00CA308F">
            <w:pPr>
              <w:pStyle w:val="ListParagraph"/>
              <w:ind w:left="0"/>
            </w:pPr>
            <w:r w:rsidRPr="00CA308F">
              <w:t>0,3</w:t>
            </w:r>
          </w:p>
        </w:tc>
      </w:tr>
      <w:tr w:rsidR="00E263F8" w:rsidRPr="00CA308F" w:rsidTr="00CA308F">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E263F8" w:rsidRPr="00CA308F" w:rsidRDefault="00E263F8" w:rsidP="00CA308F">
            <w:pPr>
              <w:pStyle w:val="ListParagraph"/>
              <w:ind w:left="0"/>
              <w:rPr>
                <w:rFonts w:eastAsia="Times New Roman"/>
                <w:b/>
                <w:bCs/>
              </w:rPr>
            </w:pPr>
            <w:r w:rsidRPr="00CA308F">
              <w:rPr>
                <w:rFonts w:eastAsia="Times New Roman"/>
                <w:b/>
                <w:bCs/>
              </w:rPr>
              <w:t>34,56</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E263F8" w:rsidRPr="00CA308F" w:rsidRDefault="00E263F8" w:rsidP="00CA308F">
            <w:pPr>
              <w:pStyle w:val="ListParagraph"/>
              <w:ind w:left="0"/>
            </w:pPr>
            <w:r w:rsidRPr="00CA308F">
              <w:t>13,824</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E263F8" w:rsidRPr="00CA308F" w:rsidRDefault="00E263F8" w:rsidP="00CA308F">
            <w:pPr>
              <w:pStyle w:val="ListParagraph"/>
              <w:ind w:left="0"/>
            </w:pPr>
            <w:r w:rsidRPr="00CA308F">
              <w:t>2,5:1</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E263F8" w:rsidRPr="00CA308F" w:rsidRDefault="00E263F8" w:rsidP="00CA308F">
            <w:pPr>
              <w:pStyle w:val="ListParagraph"/>
              <w:keepNext/>
              <w:ind w:left="0"/>
            </w:pPr>
            <w:r w:rsidRPr="00CA308F">
              <w:t>0,3</w:t>
            </w:r>
          </w:p>
        </w:tc>
      </w:tr>
    </w:tbl>
    <w:p w:rsidR="00C666C1" w:rsidRDefault="0055633F" w:rsidP="0055633F">
      <w:pPr>
        <w:jc w:val="left"/>
        <w:rPr>
          <w:u w:val="single"/>
        </w:rPr>
      </w:pPr>
      <w:bookmarkStart w:id="22" w:name="_Toc416994209"/>
      <w:r w:rsidRPr="0055633F">
        <w:rPr>
          <w:b/>
        </w:rPr>
        <w:t xml:space="preserve">Tabela </w:t>
      </w:r>
      <w:r w:rsidRPr="0055633F">
        <w:rPr>
          <w:b/>
        </w:rPr>
        <w:fldChar w:fldCharType="begin"/>
      </w:r>
      <w:r w:rsidRPr="0055633F">
        <w:rPr>
          <w:b/>
        </w:rPr>
        <w:instrText xml:space="preserve"> SEQ Tabela \* ARABIC </w:instrText>
      </w:r>
      <w:r w:rsidRPr="0055633F">
        <w:rPr>
          <w:b/>
        </w:rPr>
        <w:fldChar w:fldCharType="separate"/>
      </w:r>
      <w:r w:rsidR="00756271">
        <w:rPr>
          <w:b/>
          <w:noProof/>
        </w:rPr>
        <w:t>2</w:t>
      </w:r>
      <w:r w:rsidRPr="0055633F">
        <w:rPr>
          <w:b/>
        </w:rPr>
        <w:fldChar w:fldCharType="end"/>
      </w:r>
      <w:r>
        <w:t xml:space="preserve"> </w:t>
      </w:r>
      <w:r>
        <w:br/>
      </w:r>
      <w:r w:rsidRPr="0055633F">
        <w:rPr>
          <w:u w:val="single"/>
        </w:rPr>
        <w:t>Primerjava med obarvanim in ne obarvanim delom kocke</w:t>
      </w:r>
      <w:bookmarkEnd w:id="22"/>
    </w:p>
    <w:p w:rsidR="00127D7E" w:rsidRPr="00417B0B" w:rsidRDefault="00417B0B" w:rsidP="00417B0B">
      <w:pPr>
        <w:pStyle w:val="Heading2"/>
      </w:pPr>
      <w:bookmarkStart w:id="23" w:name="_Toc416994165"/>
      <w:r>
        <w:t xml:space="preserve">2.4 </w:t>
      </w:r>
      <w:r w:rsidR="00127D7E" w:rsidRPr="00417B0B">
        <w:t>DISKUSIJA (RAZPRAVA)</w:t>
      </w:r>
      <w:bookmarkEnd w:id="23"/>
    </w:p>
    <w:p w:rsidR="00E263F8" w:rsidRPr="00590E36" w:rsidRDefault="00590E36" w:rsidP="00606172">
      <w:pPr>
        <w:pStyle w:val="ListParagraph"/>
        <w:numPr>
          <w:ilvl w:val="0"/>
          <w:numId w:val="9"/>
        </w:numPr>
        <w:spacing w:before="240" w:after="0"/>
      </w:pPr>
      <w:r>
        <w:t xml:space="preserve">1. </w:t>
      </w:r>
      <w:r w:rsidRPr="00C666C1">
        <w:rPr>
          <w:u w:val="single"/>
        </w:rPr>
        <w:t>Kaj je plazmoliza in deplazmoliza?</w:t>
      </w:r>
    </w:p>
    <w:p w:rsidR="00590E36" w:rsidRDefault="00590E36" w:rsidP="00661B2D">
      <w:pPr>
        <w:pStyle w:val="ListParagraph"/>
      </w:pPr>
      <w:r>
        <w:t>Plazmoliza je zapuščanje vode iz celice preko celične membrane zaradi hipertoničnega okolja.</w:t>
      </w:r>
      <w:r w:rsidR="00CE74C6">
        <w:t xml:space="preserve"> Membrana zaradi tega odstopi od celične stene.</w:t>
      </w:r>
    </w:p>
    <w:p w:rsidR="00590E36" w:rsidRDefault="00590E36" w:rsidP="00590E36">
      <w:pPr>
        <w:pStyle w:val="ListParagraph"/>
      </w:pPr>
      <w:r>
        <w:t>Deplazmoliza je</w:t>
      </w:r>
      <w:r w:rsidR="00CE74C6">
        <w:t xml:space="preserve"> obraten proces, kot je plazmoliza, in je posledica </w:t>
      </w:r>
      <w:r>
        <w:t>vdor</w:t>
      </w:r>
      <w:r w:rsidR="00CE74C6">
        <w:t>a</w:t>
      </w:r>
      <w:r>
        <w:t xml:space="preserve"> vode v celico</w:t>
      </w:r>
      <w:r w:rsidR="00CE74C6">
        <w:t>,</w:t>
      </w:r>
      <w:r>
        <w:t xml:space="preserve"> zaradi hipotoničnega okolja.</w:t>
      </w:r>
      <w:r w:rsidR="00CE74C6">
        <w:t xml:space="preserve"> </w:t>
      </w:r>
    </w:p>
    <w:p w:rsidR="00590E36" w:rsidRDefault="00590E36" w:rsidP="00C666C1">
      <w:pPr>
        <w:spacing w:after="0"/>
        <w:ind w:left="720"/>
        <w:rPr>
          <w:u w:val="single"/>
        </w:rPr>
      </w:pPr>
      <w:r w:rsidRPr="00590E36">
        <w:t>2.</w:t>
      </w:r>
      <w:r>
        <w:t xml:space="preserve"> </w:t>
      </w:r>
      <w:r>
        <w:rPr>
          <w:u w:val="single"/>
        </w:rPr>
        <w:t>Kakšen dokaz lahko navedeš za prehod vode v celice in iz njih</w:t>
      </w:r>
      <w:r w:rsidR="00C666C1">
        <w:rPr>
          <w:u w:val="single"/>
        </w:rPr>
        <w:t>?</w:t>
      </w:r>
    </w:p>
    <w:p w:rsidR="00C666C1" w:rsidRDefault="00C666C1" w:rsidP="00590E36">
      <w:pPr>
        <w:ind w:left="720"/>
      </w:pPr>
      <w:r>
        <w:t>Vakuola</w:t>
      </w:r>
      <w:r w:rsidR="00CE74C6">
        <w:t xml:space="preserve"> v celici</w:t>
      </w:r>
      <w:r>
        <w:t xml:space="preserve"> se manjša</w:t>
      </w:r>
      <w:r w:rsidR="00CE74C6">
        <w:t xml:space="preserve"> ob izstopu vode</w:t>
      </w:r>
      <w:r>
        <w:t xml:space="preserve"> in veča</w:t>
      </w:r>
      <w:r w:rsidR="00CE74C6">
        <w:t xml:space="preserve"> ob vstopu vode</w:t>
      </w:r>
      <w:r>
        <w:t>.</w:t>
      </w:r>
      <w:r w:rsidR="00EC7BE9">
        <w:t xml:space="preserve"> V poskusu smo to tudi videli, ko se je vakuola skrčila zaradi hipertoničnega okolja (raztopina NaCl) in  ko se je vakuola razširila zaradi hipotoničnega okolja (destilirana voda).</w:t>
      </w:r>
    </w:p>
    <w:p w:rsidR="00C666C1" w:rsidRDefault="00C666C1" w:rsidP="00C666C1">
      <w:pPr>
        <w:spacing w:after="0"/>
        <w:ind w:left="720"/>
        <w:rPr>
          <w:u w:val="single"/>
        </w:rPr>
      </w:pPr>
      <w:r>
        <w:t xml:space="preserve">3. </w:t>
      </w:r>
      <w:r>
        <w:rPr>
          <w:u w:val="single"/>
        </w:rPr>
        <w:t>Razložite zakaj se nasoljeno meso, jagode v kompotu in kumare v kisu ne pokvarijo, čeprav do njih pridejo bakterije? Ali poznaš še kakšen način konzerviranja?</w:t>
      </w:r>
    </w:p>
    <w:p w:rsidR="00C666C1" w:rsidRDefault="00C666C1" w:rsidP="00661B2D">
      <w:pPr>
        <w:spacing w:before="240" w:after="0"/>
        <w:ind w:left="720"/>
      </w:pPr>
      <w:r>
        <w:t xml:space="preserve">V vseh naštetih pride do plazmolize in zato bakterije v njih propadejo. </w:t>
      </w:r>
      <w:r w:rsidR="00EC7BE9">
        <w:t>Voda je v osnovi pogoj za razm</w:t>
      </w:r>
      <w:r w:rsidR="003428F7">
        <w:t>n</w:t>
      </w:r>
      <w:r w:rsidR="00EC7BE9">
        <w:t>oževanje mikroorganizmov, ker pa je tu preveč koncentriranih ostalih soli pa celice propadejo. Idealna koncentracija za vse celice je 0,9% raztopina NaCl, saj je to koncentracija raztopine v celici.</w:t>
      </w:r>
    </w:p>
    <w:p w:rsidR="00C666C1" w:rsidRDefault="00C666C1" w:rsidP="00590E36">
      <w:pPr>
        <w:ind w:left="720"/>
      </w:pPr>
      <w:r>
        <w:t>Poznam še</w:t>
      </w:r>
      <w:r w:rsidR="00EC7BE9">
        <w:t xml:space="preserve"> kondenziranje, to je globoko zamrzovanje in hlajenje z nizkimi temperaturami. Poznam pa še tudi pasterizacija</w:t>
      </w:r>
      <w:r>
        <w:t>, vakuumsko pakiranje in pakiranje s konzervansi.</w:t>
      </w:r>
    </w:p>
    <w:p w:rsidR="00C666C1" w:rsidRDefault="00063022" w:rsidP="00063022">
      <w:pPr>
        <w:spacing w:after="0"/>
        <w:ind w:left="720"/>
        <w:rPr>
          <w:u w:val="single"/>
        </w:rPr>
      </w:pPr>
      <w:r>
        <w:t xml:space="preserve">4. </w:t>
      </w:r>
      <w:r>
        <w:rPr>
          <w:u w:val="single"/>
        </w:rPr>
        <w:t>Zakaj bi živalske celice destilirana voda raztrgala veliko prej kot rastlinske?</w:t>
      </w:r>
    </w:p>
    <w:p w:rsidR="00063022" w:rsidRDefault="00F444F8" w:rsidP="00590E36">
      <w:pPr>
        <w:ind w:left="720"/>
      </w:pPr>
      <w:r>
        <w:t>Živalska</w:t>
      </w:r>
      <w:r w:rsidR="00063022">
        <w:t xml:space="preserve"> celic</w:t>
      </w:r>
      <w:r>
        <w:t>a</w:t>
      </w:r>
      <w:r w:rsidR="00EC7BE9">
        <w:t xml:space="preserve"> se od rastlinsk</w:t>
      </w:r>
      <w:r>
        <w:t>e</w:t>
      </w:r>
      <w:r w:rsidR="003428F7">
        <w:t xml:space="preserve"> celice razlikuje po več</w:t>
      </w:r>
      <w:r w:rsidR="00EC7BE9">
        <w:t xml:space="preserve"> stvareh, ena izmed njih je</w:t>
      </w:r>
      <w:r>
        <w:t>,</w:t>
      </w:r>
      <w:r w:rsidR="00EC7BE9">
        <w:t xml:space="preserve"> da živalsk</w:t>
      </w:r>
      <w:r>
        <w:t>a</w:t>
      </w:r>
      <w:r w:rsidR="00EC7BE9">
        <w:t xml:space="preserve"> celic</w:t>
      </w:r>
      <w:r>
        <w:t>a</w:t>
      </w:r>
      <w:r w:rsidR="00063022">
        <w:t xml:space="preserve"> nima celične stene</w:t>
      </w:r>
      <w:r w:rsidR="00EC7BE9">
        <w:t>, rastlinsk</w:t>
      </w:r>
      <w:r>
        <w:t>a</w:t>
      </w:r>
      <w:r w:rsidR="00EC7BE9">
        <w:t xml:space="preserve"> pa jo ima</w:t>
      </w:r>
      <w:r w:rsidR="00063022">
        <w:t>.</w:t>
      </w:r>
      <w:r>
        <w:t xml:space="preserve"> Ker živalsko celico loči od okolja le celična membrana, ta hitreje poči in bi jo, zaradi hipotoničnega okolja prej raztrgalo, kot rastlinsko.</w:t>
      </w:r>
    </w:p>
    <w:p w:rsidR="00590E36" w:rsidRDefault="005A37C4" w:rsidP="005A37C4">
      <w:pPr>
        <w:ind w:left="720"/>
        <w:rPr>
          <w:u w:val="single"/>
        </w:rPr>
      </w:pPr>
      <w:r w:rsidRPr="005A37C4">
        <w:t>5.</w:t>
      </w:r>
      <w:r>
        <w:rPr>
          <w:u w:val="single"/>
        </w:rPr>
        <w:t xml:space="preserve"> </w:t>
      </w:r>
      <w:r w:rsidR="00063022" w:rsidRPr="005A37C4">
        <w:rPr>
          <w:u w:val="single"/>
        </w:rPr>
        <w:t>Razloži vlogo osmotskega tlaka v rastlinski in živalski celici.</w:t>
      </w:r>
    </w:p>
    <w:p w:rsidR="005A37C4" w:rsidRPr="005A37C4" w:rsidRDefault="005A37C4" w:rsidP="005A37C4">
      <w:pPr>
        <w:ind w:left="720"/>
      </w:pPr>
      <w:r>
        <w:t>Živalske celice se ob hipotonične</w:t>
      </w:r>
      <w:r w:rsidR="00B90AD3">
        <w:t>m okolju</w:t>
      </w:r>
      <w:r>
        <w:t xml:space="preserve"> napnejo ta</w:t>
      </w:r>
      <w:r w:rsidR="00B90AD3">
        <w:t>ko, da počijo. Rastlinski celici</w:t>
      </w:r>
      <w:r>
        <w:t xml:space="preserve"> se to ne more zgoditi saj ima celično steno.</w:t>
      </w:r>
      <w:r w:rsidR="00B90AD3">
        <w:t xml:space="preserve"> Ker je osmoza proces v katerem snovi prehajajo preko membrane v prostor, kjer je koncentracija nižja, iz prostora, kjer je koncentracija višja, je to vloga, ki je v rastlini zelo pomembna, saj tako rastlina prenaša snovi po ksilemu navzgor in po floemu navzdol.</w:t>
      </w:r>
    </w:p>
    <w:p w:rsidR="00063022" w:rsidRDefault="00063022" w:rsidP="00063022">
      <w:pPr>
        <w:ind w:left="720"/>
        <w:rPr>
          <w:u w:val="single"/>
        </w:rPr>
      </w:pPr>
    </w:p>
    <w:p w:rsidR="00063022" w:rsidRDefault="00063022" w:rsidP="001616CA">
      <w:pPr>
        <w:spacing w:before="240"/>
        <w:ind w:left="709" w:hanging="349"/>
        <w:rPr>
          <w:u w:val="single"/>
        </w:rPr>
      </w:pPr>
      <w:r>
        <w:t>B.</w:t>
      </w:r>
      <w:r>
        <w:tab/>
        <w:t xml:space="preserve">1. </w:t>
      </w:r>
      <w:r>
        <w:rPr>
          <w:u w:val="single"/>
        </w:rPr>
        <w:t>Kako si sledijo kocke po velikosti glede na razmerje</w:t>
      </w:r>
      <w:r w:rsidR="00E130D8">
        <w:rPr>
          <w:u w:val="single"/>
        </w:rPr>
        <w:t xml:space="preserve"> med površino in prostornino?</w:t>
      </w:r>
    </w:p>
    <w:p w:rsidR="00E130D8" w:rsidRDefault="00E130D8" w:rsidP="00063022">
      <w:pPr>
        <w:ind w:left="709" w:hanging="349"/>
      </w:pPr>
      <w:r>
        <w:tab/>
        <w:t>Od najmanjše do največje.</w:t>
      </w:r>
    </w:p>
    <w:p w:rsidR="00E130D8" w:rsidRDefault="00E130D8" w:rsidP="00063022">
      <w:pPr>
        <w:ind w:left="709" w:hanging="349"/>
        <w:rPr>
          <w:u w:val="single"/>
        </w:rPr>
      </w:pPr>
      <w:r>
        <w:tab/>
        <w:t xml:space="preserve">2. </w:t>
      </w:r>
      <w:r>
        <w:rPr>
          <w:u w:val="single"/>
        </w:rPr>
        <w:t>Katere celice imajo večjo površino v razmerju s svojo prostornino?</w:t>
      </w:r>
    </w:p>
    <w:p w:rsidR="00E130D8" w:rsidRDefault="00E130D8" w:rsidP="00063022">
      <w:pPr>
        <w:ind w:left="709" w:hanging="349"/>
      </w:pPr>
      <w:r>
        <w:tab/>
      </w:r>
      <w:r w:rsidR="00730CD6">
        <w:t xml:space="preserve">Manjše celice imajo večjo površino v razmerju s svojo </w:t>
      </w:r>
      <w:r w:rsidR="005A37C4">
        <w:t>prostornino</w:t>
      </w:r>
      <w:r w:rsidR="00730CD6">
        <w:t>.</w:t>
      </w:r>
    </w:p>
    <w:p w:rsidR="00730CD6" w:rsidRDefault="00730CD6" w:rsidP="00063022">
      <w:pPr>
        <w:ind w:left="709" w:hanging="349"/>
        <w:rPr>
          <w:u w:val="single"/>
        </w:rPr>
      </w:pPr>
      <w:r>
        <w:tab/>
        <w:t xml:space="preserve">3. </w:t>
      </w:r>
      <w:r>
        <w:rPr>
          <w:u w:val="single"/>
        </w:rPr>
        <w:t>Kaj se zgodi z razmerjem, ko celica raste?</w:t>
      </w:r>
    </w:p>
    <w:p w:rsidR="00730CD6" w:rsidRDefault="00730CD6" w:rsidP="00063022">
      <w:pPr>
        <w:ind w:left="709" w:hanging="349"/>
      </w:pPr>
      <w:r>
        <w:tab/>
      </w:r>
      <w:r w:rsidR="005A37C4">
        <w:t>Ob povečanju celice se r</w:t>
      </w:r>
      <w:r>
        <w:t>azmerje med površino in volumnom oz. prostornino (P/V</w:t>
      </w:r>
      <w:r w:rsidR="005A37C4">
        <w:t>)</w:t>
      </w:r>
      <w:r>
        <w:t xml:space="preserve"> manjša.</w:t>
      </w:r>
      <w:r w:rsidR="00B90AD3">
        <w:t xml:space="preserve"> Ko so še celice majhne je to dobro, ker lahko hitro rastejo.</w:t>
      </w:r>
    </w:p>
    <w:p w:rsidR="00E7647D" w:rsidRDefault="00730CD6" w:rsidP="00063022">
      <w:pPr>
        <w:ind w:left="709" w:hanging="349"/>
        <w:rPr>
          <w:u w:val="single"/>
        </w:rPr>
      </w:pPr>
      <w:r>
        <w:tab/>
        <w:t>4.</w:t>
      </w:r>
      <w:r>
        <w:rPr>
          <w:u w:val="single"/>
        </w:rPr>
        <w:t xml:space="preserve"> </w:t>
      </w:r>
      <w:r w:rsidR="00925B01">
        <w:rPr>
          <w:u w:val="single"/>
        </w:rPr>
        <w:t>Kaj dokazuje, da prehaja NaOH v kocke agarja? Kaj se zgodi?</w:t>
      </w:r>
    </w:p>
    <w:p w:rsidR="00925B01" w:rsidRDefault="00925B01" w:rsidP="00063022">
      <w:pPr>
        <w:ind w:left="709" w:hanging="349"/>
      </w:pPr>
      <w:r>
        <w:tab/>
      </w:r>
      <w:r w:rsidR="00F51421">
        <w:t>Kocke se obarvajo, ker NaOH difundira v njih. Te vsebujejo fenolftalein, ki reagira z NaOH in je indikator</w:t>
      </w:r>
      <w:r w:rsidR="005A37C4">
        <w:t>, ki se obarva, ob prisotnosti baze, vijolično.</w:t>
      </w:r>
    </w:p>
    <w:p w:rsidR="00B90AD3" w:rsidRDefault="00F51421" w:rsidP="00063022">
      <w:pPr>
        <w:ind w:left="709" w:hanging="349"/>
      </w:pPr>
      <w:r>
        <w:tab/>
      </w:r>
    </w:p>
    <w:p w:rsidR="00F51421" w:rsidRDefault="00F51421" w:rsidP="00B90AD3">
      <w:pPr>
        <w:ind w:left="709"/>
        <w:rPr>
          <w:u w:val="single"/>
        </w:rPr>
      </w:pPr>
      <w:r>
        <w:t>5.</w:t>
      </w:r>
      <w:r>
        <w:rPr>
          <w:u w:val="single"/>
        </w:rPr>
        <w:t xml:space="preserve"> Zakaj postane rast celice počasnejša, ko se celica poveča?</w:t>
      </w:r>
    </w:p>
    <w:p w:rsidR="00F51421" w:rsidRDefault="00F51421" w:rsidP="00063022">
      <w:pPr>
        <w:ind w:left="709" w:hanging="349"/>
      </w:pPr>
      <w:r>
        <w:tab/>
        <w:t>Rast celice postane počasnejša, ker se volumen celice veča in celica preko površine</w:t>
      </w:r>
      <w:r w:rsidR="00B90AD3">
        <w:t xml:space="preserve"> ne sprejema snovi dovolj hitro, da bi se hitreje razmnoževala.</w:t>
      </w:r>
    </w:p>
    <w:p w:rsidR="005A37C4" w:rsidRDefault="005A37C4" w:rsidP="00063022">
      <w:pPr>
        <w:ind w:left="709" w:hanging="349"/>
      </w:pPr>
    </w:p>
    <w:p w:rsidR="00F51421" w:rsidRDefault="00F51421" w:rsidP="00063022">
      <w:pPr>
        <w:ind w:left="709" w:hanging="349"/>
        <w:rPr>
          <w:u w:val="single"/>
        </w:rPr>
      </w:pPr>
      <w:r>
        <w:tab/>
        <w:t>6.</w:t>
      </w:r>
      <w:r>
        <w:rPr>
          <w:u w:val="single"/>
        </w:rPr>
        <w:t xml:space="preserve"> Kako vpliva delitev na sposobnost celice, da absorbira snovi za rast?</w:t>
      </w:r>
    </w:p>
    <w:p w:rsidR="00F51421" w:rsidRDefault="00F51421" w:rsidP="00063022">
      <w:pPr>
        <w:ind w:left="709" w:hanging="349"/>
      </w:pPr>
      <w:r>
        <w:tab/>
        <w:t>Po delitvi se poveča površina</w:t>
      </w:r>
      <w:r w:rsidR="005A37C4">
        <w:t xml:space="preserve"> celice</w:t>
      </w:r>
      <w:r>
        <w:t xml:space="preserve"> v razmerju z</w:t>
      </w:r>
      <w:r w:rsidR="005A37C4">
        <w:t xml:space="preserve"> njenim</w:t>
      </w:r>
      <w:r>
        <w:t xml:space="preserve"> volumnom in s tem absorbcija snovi.</w:t>
      </w:r>
      <w:r w:rsidR="005A37C4">
        <w:t xml:space="preserve"> Celica nato vedno počasneje raste.</w:t>
      </w:r>
    </w:p>
    <w:p w:rsidR="00F51421" w:rsidRDefault="00F51421" w:rsidP="00CD0E9D"/>
    <w:p w:rsidR="00F51421" w:rsidRPr="00417B0B" w:rsidRDefault="00417B0B" w:rsidP="00417B0B">
      <w:pPr>
        <w:pStyle w:val="Heading2"/>
      </w:pPr>
      <w:bookmarkStart w:id="24" w:name="_Toc416994166"/>
      <w:r>
        <w:t xml:space="preserve">2.5 </w:t>
      </w:r>
      <w:r w:rsidR="00CD0E9D" w:rsidRPr="00417B0B">
        <w:t>SKLEPI (ZAKLJUČKI)</w:t>
      </w:r>
      <w:bookmarkEnd w:id="24"/>
    </w:p>
    <w:p w:rsidR="00CD0E9D" w:rsidRDefault="003A619E" w:rsidP="003A619E">
      <w:pPr>
        <w:pStyle w:val="ListParagraph"/>
        <w:numPr>
          <w:ilvl w:val="0"/>
          <w:numId w:val="28"/>
        </w:numPr>
      </w:pPr>
      <w:r>
        <w:t>Svoje domneve o vakuoli celice luskolista čebule v 10% raztopini NaCl in destilirani vodi lahko potrdim, saj so se vakuole v raztopini NaCl res skrčile, ker je okolje bilo hipertonično in je celica oddala vodo, da bi izenačila koncentracijo. V destilirani vodi so se vakuole celice razširile, ker je bilo okolje hipotonično in zato je celica sprejela vodo iz okolja in s tem izenačila koncentracijo.</w:t>
      </w:r>
    </w:p>
    <w:p w:rsidR="003A619E" w:rsidRDefault="003A619E" w:rsidP="003A619E">
      <w:pPr>
        <w:pStyle w:val="ListParagraph"/>
        <w:numPr>
          <w:ilvl w:val="0"/>
          <w:numId w:val="28"/>
        </w:numPr>
      </w:pPr>
      <w:r>
        <w:t xml:space="preserve">Domneve o razmerju med površino in prostornino agar kocke so se izkazale za pozitivne, kar pomeni, da </w:t>
      </w:r>
      <w:r w:rsidR="005D1522">
        <w:t xml:space="preserve">so rezultati potrdili mojo hipotezo. Agar kocke v tem poskusu predstavljajo celico in s tem smo dokazali, da </w:t>
      </w:r>
      <w:r w:rsidR="00576674">
        <w:t>se bo</w:t>
      </w:r>
      <w:r w:rsidR="005D1522">
        <w:t xml:space="preserve"> razmerje med površino </w:t>
      </w:r>
      <w:r w:rsidR="00576674">
        <w:t xml:space="preserve">in prostornino </w:t>
      </w:r>
      <w:r w:rsidR="005D1522">
        <w:t>agar kocke manjš</w:t>
      </w:r>
      <w:r w:rsidR="00576674">
        <w:t>al</w:t>
      </w:r>
      <w:r w:rsidR="005D1522">
        <w:t>o, če se</w:t>
      </w:r>
      <w:r w:rsidR="00576674">
        <w:t xml:space="preserve"> bo</w:t>
      </w:r>
      <w:r w:rsidR="005D1522">
        <w:t xml:space="preserve"> površina veča</w:t>
      </w:r>
      <w:r w:rsidR="00576674">
        <w:t>la</w:t>
      </w:r>
      <w:r w:rsidR="005D1522">
        <w:t xml:space="preserve">. </w:t>
      </w:r>
    </w:p>
    <w:p w:rsidR="00852FE8" w:rsidRDefault="00852FE8" w:rsidP="00852FE8"/>
    <w:p w:rsidR="00852FE8" w:rsidRDefault="00852FE8" w:rsidP="00852FE8"/>
    <w:p w:rsidR="00852FE8" w:rsidRDefault="00852FE8" w:rsidP="00852FE8"/>
    <w:p w:rsidR="00852FE8" w:rsidRDefault="00852FE8" w:rsidP="00852FE8"/>
    <w:p w:rsidR="00852FE8" w:rsidRDefault="00852FE8" w:rsidP="00852FE8"/>
    <w:p w:rsidR="00852FE8" w:rsidRDefault="00852FE8" w:rsidP="00852FE8"/>
    <w:p w:rsidR="00852FE8" w:rsidRDefault="00852FE8" w:rsidP="00852FE8"/>
    <w:p w:rsidR="00852FE8" w:rsidRDefault="00852FE8" w:rsidP="00852FE8"/>
    <w:p w:rsidR="00852FE8" w:rsidRDefault="00852FE8" w:rsidP="00852FE8"/>
    <w:p w:rsidR="00852FE8" w:rsidRDefault="00852FE8" w:rsidP="00852FE8"/>
    <w:p w:rsidR="00852FE8" w:rsidRDefault="00852FE8" w:rsidP="00852FE8"/>
    <w:p w:rsidR="00852FE8" w:rsidRDefault="00852FE8" w:rsidP="00852FE8"/>
    <w:p w:rsidR="00CD0E9D" w:rsidRPr="00417B0B" w:rsidRDefault="00417B0B" w:rsidP="00417B0B">
      <w:pPr>
        <w:pStyle w:val="Heading2"/>
      </w:pPr>
      <w:bookmarkStart w:id="25" w:name="_Toc416994167"/>
      <w:r>
        <w:t xml:space="preserve">2.6 </w:t>
      </w:r>
      <w:r w:rsidR="00CD0E9D" w:rsidRPr="00417B0B">
        <w:t>LITERATURA</w:t>
      </w:r>
      <w:bookmarkEnd w:id="25"/>
    </w:p>
    <w:p w:rsidR="000C29BA" w:rsidRDefault="00CD0E9D" w:rsidP="00852FE8">
      <w:pPr>
        <w:pStyle w:val="ListParagraph"/>
        <w:numPr>
          <w:ilvl w:val="0"/>
          <w:numId w:val="35"/>
        </w:numPr>
      </w:pPr>
      <w:r w:rsidRPr="00E64BAB">
        <w:t>M</w:t>
      </w:r>
      <w:r w:rsidR="00E64BAB">
        <w:t>arina</w:t>
      </w:r>
      <w:r w:rsidRPr="00E64BAB">
        <w:t xml:space="preserve"> Dermastia, T</w:t>
      </w:r>
      <w:r w:rsidR="00E64BAB">
        <w:t>om</w:t>
      </w:r>
      <w:r w:rsidRPr="00E64BAB">
        <w:t xml:space="preserve"> Turk</w:t>
      </w:r>
      <w:r w:rsidR="00E64BAB">
        <w:t>.</w:t>
      </w:r>
      <w:r w:rsidRPr="00E64BAB">
        <w:t xml:space="preserve"> Od molekule do celice</w:t>
      </w:r>
      <w:r w:rsidR="00E64BAB">
        <w:t>: učbenik za splošno gimnazijo. Ljubljana: Rokus Klett, 2005.</w:t>
      </w:r>
    </w:p>
    <w:p w:rsidR="00E64BAB" w:rsidRPr="00D96EDB" w:rsidRDefault="00E64BAB" w:rsidP="00852FE8">
      <w:pPr>
        <w:pStyle w:val="ListParagraph"/>
        <w:numPr>
          <w:ilvl w:val="0"/>
          <w:numId w:val="35"/>
        </w:numPr>
        <w:spacing w:after="0"/>
      </w:pPr>
      <w:r>
        <w:t>Martina Derma</w:t>
      </w:r>
      <w:r w:rsidRPr="00D96EDB">
        <w:t>stia, R</w:t>
      </w:r>
      <w:r>
        <w:t>adovan</w:t>
      </w:r>
      <w:r w:rsidRPr="00D96EDB">
        <w:t xml:space="preserve"> Komel, T</w:t>
      </w:r>
      <w:r>
        <w:t>om</w:t>
      </w:r>
      <w:r w:rsidRPr="00D96EDB">
        <w:t xml:space="preserve"> Turk</w:t>
      </w:r>
      <w:r>
        <w:t>.</w:t>
      </w:r>
      <w:r w:rsidRPr="00D96EDB">
        <w:t xml:space="preserve"> Kjer se življenje začne</w:t>
      </w:r>
      <w:r>
        <w:t>: biologija celice in genetika za gimnazije. Ljubljana: Rokus Klett, 2012</w:t>
      </w:r>
      <w:r w:rsidR="00CC6AA0">
        <w:t>.</w:t>
      </w:r>
    </w:p>
    <w:p w:rsidR="00CC6AA0" w:rsidRDefault="00CC6AA0" w:rsidP="00852FE8">
      <w:pPr>
        <w:pStyle w:val="ListParagraph"/>
        <w:numPr>
          <w:ilvl w:val="0"/>
          <w:numId w:val="35"/>
        </w:numPr>
        <w:spacing w:after="0"/>
      </w:pPr>
      <w:r>
        <w:t>Zapiski od pouka maturitetnih vaj. Ruše, 2014/2015.</w:t>
      </w:r>
    </w:p>
    <w:p w:rsidR="00CC6AA0" w:rsidRDefault="00CC6AA0" w:rsidP="00852FE8">
      <w:pPr>
        <w:pStyle w:val="ListParagraph"/>
        <w:numPr>
          <w:ilvl w:val="0"/>
          <w:numId w:val="35"/>
        </w:numPr>
        <w:spacing w:after="0"/>
      </w:pPr>
      <w:r>
        <w:t>Skice narisane pri pouku. Ruše, 2014/2015.</w:t>
      </w:r>
    </w:p>
    <w:p w:rsidR="00E64BAB" w:rsidRDefault="00CC6AA0" w:rsidP="00852FE8">
      <w:pPr>
        <w:pStyle w:val="ListParagraph"/>
        <w:numPr>
          <w:ilvl w:val="0"/>
          <w:numId w:val="35"/>
        </w:numPr>
      </w:pPr>
      <w:r>
        <w:t>Kenneth R. Miller, Joseph S. Levine. Biology Miller Levine. New Jersey: Prentice-Hall, 1998.</w:t>
      </w:r>
    </w:p>
    <w:p w:rsidR="00852FE8" w:rsidRPr="00852FE8" w:rsidRDefault="00852FE8" w:rsidP="00852FE8"/>
    <w:p w:rsidR="006618BA" w:rsidRPr="00417B0B" w:rsidRDefault="00417B0B" w:rsidP="00417B0B">
      <w:pPr>
        <w:pStyle w:val="Heading2"/>
      </w:pPr>
      <w:bookmarkStart w:id="26" w:name="_Toc416994168"/>
      <w:r>
        <w:t xml:space="preserve">2.7 </w:t>
      </w:r>
      <w:r w:rsidRPr="00417B0B">
        <w:t xml:space="preserve">INTERNETNI </w:t>
      </w:r>
      <w:r w:rsidR="00E64BAB" w:rsidRPr="00417B0B">
        <w:t>VIRI</w:t>
      </w:r>
      <w:bookmarkEnd w:id="26"/>
    </w:p>
    <w:p w:rsidR="00932BDF" w:rsidRPr="00CA308F" w:rsidRDefault="00852FE8" w:rsidP="00852FE8">
      <w:pPr>
        <w:pStyle w:val="ListParagraph"/>
        <w:numPr>
          <w:ilvl w:val="0"/>
          <w:numId w:val="37"/>
        </w:numPr>
        <w:rPr>
          <w:rFonts w:eastAsia="Times New Roman"/>
          <w:bCs/>
          <w:color w:val="4F81BD"/>
          <w:szCs w:val="24"/>
        </w:rPr>
      </w:pPr>
      <w:r w:rsidRPr="00852FE8">
        <w:rPr>
          <w:szCs w:val="24"/>
        </w:rPr>
        <w:t>Smith, A.</w:t>
      </w:r>
      <w:r w:rsidRPr="00852FE8">
        <w:rPr>
          <w:rFonts w:ascii="Arial" w:eastAsia="Times New Roman" w:hAnsi="Arial" w:cs="Arial"/>
          <w:caps/>
          <w:color w:val="2C2A2D"/>
          <w:sz w:val="27"/>
          <w:szCs w:val="27"/>
          <w:lang w:eastAsia="sl-SI"/>
        </w:rPr>
        <w:t xml:space="preserve"> </w:t>
      </w:r>
      <w:r>
        <w:t>H</w:t>
      </w:r>
      <w:r w:rsidRPr="00852FE8">
        <w:t>istory of the agar plate</w:t>
      </w:r>
      <w:r>
        <w:t>. Laboratory News, (online). Laboratory News, 1.11.2005. (Citirano 3.4.2015) Dostopno na internetni strani:</w:t>
      </w:r>
      <w:r w:rsidRPr="00852FE8">
        <w:rPr>
          <w:szCs w:val="24"/>
        </w:rPr>
        <w:t xml:space="preserve"> </w:t>
      </w:r>
      <w:hyperlink r:id="rId37" w:history="1">
        <w:r w:rsidR="00932BDF" w:rsidRPr="00852FE8">
          <w:rPr>
            <w:rStyle w:val="Hyperlink"/>
            <w:szCs w:val="24"/>
          </w:rPr>
          <w:t>http://www.labnews.co.uk/features/history-of-the-agar-plate/</w:t>
        </w:r>
      </w:hyperlink>
    </w:p>
    <w:p w:rsidR="00932BDF" w:rsidRPr="00CA308F" w:rsidRDefault="00852FE8" w:rsidP="00852FE8">
      <w:pPr>
        <w:pStyle w:val="ListParagraph"/>
        <w:numPr>
          <w:ilvl w:val="0"/>
          <w:numId w:val="37"/>
        </w:numPr>
        <w:rPr>
          <w:rFonts w:eastAsia="Times New Roman"/>
          <w:bCs/>
          <w:color w:val="4F81BD"/>
          <w:szCs w:val="24"/>
        </w:rPr>
      </w:pPr>
      <w:r>
        <w:rPr>
          <w:szCs w:val="24"/>
        </w:rPr>
        <w:t xml:space="preserve">Plazmoliza i deplazmoliza. (online). (Citirano 5.4.2015) Dostopno na internetni strani: </w:t>
      </w:r>
      <w:hyperlink r:id="rId38" w:history="1">
        <w:r w:rsidR="00932BDF" w:rsidRPr="00852FE8">
          <w:rPr>
            <w:rStyle w:val="Hyperlink"/>
            <w:szCs w:val="24"/>
          </w:rPr>
          <w:t>http://www.instrukcije-poduka.com/plazmoliza-i-deplazmoliza.html</w:t>
        </w:r>
      </w:hyperlink>
      <w:r>
        <w:rPr>
          <w:rStyle w:val="Hyperlink"/>
          <w:szCs w:val="24"/>
        </w:rPr>
        <w:t>.</w:t>
      </w:r>
    </w:p>
    <w:p w:rsidR="00932BDF" w:rsidRPr="00CA308F" w:rsidRDefault="00852FE8" w:rsidP="00852FE8">
      <w:pPr>
        <w:pStyle w:val="ListParagraph"/>
        <w:numPr>
          <w:ilvl w:val="0"/>
          <w:numId w:val="37"/>
        </w:numPr>
        <w:rPr>
          <w:rFonts w:eastAsia="Times New Roman"/>
          <w:bCs/>
          <w:color w:val="4F81BD"/>
          <w:szCs w:val="24"/>
        </w:rPr>
      </w:pPr>
      <w:r>
        <w:rPr>
          <w:szCs w:val="24"/>
        </w:rPr>
        <w:t xml:space="preserve">Kakšno funkcijo ima vakuola? Svarog, (online). (Citirano 3.2.2015) Dostopno na internetni strani: </w:t>
      </w:r>
      <w:hyperlink r:id="rId39" w:history="1">
        <w:r w:rsidR="00932BDF" w:rsidRPr="00852FE8">
          <w:rPr>
            <w:rStyle w:val="Hyperlink"/>
            <w:szCs w:val="24"/>
          </w:rPr>
          <w:t>http://mss.svarog.si/biologija/MSS/index.php?page_id=10755</w:t>
        </w:r>
      </w:hyperlink>
      <w:r>
        <w:rPr>
          <w:rStyle w:val="Hyperlink"/>
          <w:szCs w:val="24"/>
        </w:rPr>
        <w:t>.</w:t>
      </w:r>
    </w:p>
    <w:p w:rsidR="00932BDF" w:rsidRPr="00CA308F" w:rsidRDefault="00852FE8" w:rsidP="00852FE8">
      <w:pPr>
        <w:pStyle w:val="ListParagraph"/>
        <w:numPr>
          <w:ilvl w:val="0"/>
          <w:numId w:val="37"/>
        </w:numPr>
        <w:rPr>
          <w:rFonts w:eastAsia="Times New Roman"/>
          <w:bCs/>
          <w:color w:val="4F81BD"/>
          <w:szCs w:val="24"/>
        </w:rPr>
      </w:pPr>
      <w:r>
        <w:rPr>
          <w:szCs w:val="24"/>
        </w:rPr>
        <w:t xml:space="preserve">BMC Microbiology. (online) (Citirano 6.4.2015) Dostopno na internetni strani: </w:t>
      </w:r>
      <w:hyperlink r:id="rId40" w:history="1">
        <w:r w:rsidR="00932BDF" w:rsidRPr="00852FE8">
          <w:rPr>
            <w:rStyle w:val="Hyperlink"/>
            <w:szCs w:val="24"/>
          </w:rPr>
          <w:t>http://www.biomedcentral.com/1471-2180/8/87</w:t>
        </w:r>
      </w:hyperlink>
      <w:r>
        <w:rPr>
          <w:rStyle w:val="Hyperlink"/>
          <w:szCs w:val="24"/>
        </w:rPr>
        <w:t>.</w:t>
      </w:r>
    </w:p>
    <w:p w:rsidR="006B7988" w:rsidRPr="00CA308F" w:rsidRDefault="00852FE8" w:rsidP="00852FE8">
      <w:pPr>
        <w:pStyle w:val="ListParagraph"/>
        <w:numPr>
          <w:ilvl w:val="0"/>
          <w:numId w:val="37"/>
        </w:numPr>
        <w:rPr>
          <w:rStyle w:val="Hyperlink"/>
          <w:rFonts w:eastAsia="Times New Roman"/>
          <w:bCs/>
          <w:color w:val="4F81BD"/>
          <w:szCs w:val="24"/>
          <w:u w:val="none"/>
        </w:rPr>
      </w:pPr>
      <w:r>
        <w:rPr>
          <w:szCs w:val="24"/>
        </w:rPr>
        <w:t>Osmoza-animacija</w:t>
      </w:r>
      <w:r w:rsidR="005F1CBD">
        <w:rPr>
          <w:szCs w:val="24"/>
        </w:rPr>
        <w:t xml:space="preserve">.(online). (Citirano 5.4.2015) Dostopno na internetni strani: </w:t>
      </w:r>
      <w:hyperlink r:id="rId41" w:history="1">
        <w:r w:rsidR="006B7988" w:rsidRPr="00852FE8">
          <w:rPr>
            <w:rStyle w:val="Hyperlink"/>
            <w:szCs w:val="24"/>
          </w:rPr>
          <w:t>http://vedez.dzs.si/datoteke/bio-procesi/1_zgradba-in-delovanje-celice/1_prepustnost_membrane/6_osmoza/1_uvod/index.html</w:t>
        </w:r>
      </w:hyperlink>
      <w:r w:rsidR="005F1CBD">
        <w:rPr>
          <w:rStyle w:val="Hyperlink"/>
          <w:szCs w:val="24"/>
        </w:rPr>
        <w:t>.</w:t>
      </w:r>
    </w:p>
    <w:p w:rsidR="005F1CBD" w:rsidRPr="00CA308F" w:rsidRDefault="005F1CBD" w:rsidP="005F1CBD">
      <w:pPr>
        <w:pStyle w:val="ListParagraph"/>
        <w:rPr>
          <w:rFonts w:eastAsia="Times New Roman"/>
          <w:bCs/>
          <w:color w:val="4F81BD"/>
          <w:szCs w:val="24"/>
        </w:rPr>
      </w:pPr>
    </w:p>
    <w:p w:rsidR="000C29BA" w:rsidRPr="00E64BAB" w:rsidRDefault="00AE4952" w:rsidP="00AE4952">
      <w:pPr>
        <w:pStyle w:val="Heading1"/>
        <w:rPr>
          <w:rStyle w:val="Heading1Char"/>
          <w:b/>
          <w:color w:val="auto"/>
        </w:rPr>
      </w:pPr>
      <w:bookmarkStart w:id="27" w:name="_Toc416994169"/>
      <w:r>
        <w:rPr>
          <w:rStyle w:val="Heading1Char"/>
          <w:b/>
          <w:color w:val="auto"/>
        </w:rPr>
        <w:t xml:space="preserve">3 TRETJA </w:t>
      </w:r>
      <w:r w:rsidR="000C29BA" w:rsidRPr="00E64BAB">
        <w:rPr>
          <w:rStyle w:val="Heading1Char"/>
          <w:b/>
          <w:color w:val="auto"/>
        </w:rPr>
        <w:t>VAJA – PREBAVA OGLJIKOVIH HIDRATOV</w:t>
      </w:r>
      <w:bookmarkEnd w:id="27"/>
      <w:r w:rsidR="000C29BA" w:rsidRPr="00E64BAB">
        <w:rPr>
          <w:rStyle w:val="Heading1Char"/>
          <w:b/>
          <w:color w:val="auto"/>
        </w:rPr>
        <w:t xml:space="preserve"> </w:t>
      </w:r>
    </w:p>
    <w:p w:rsidR="007A5710" w:rsidRDefault="007A5710" w:rsidP="007A5710"/>
    <w:p w:rsidR="007A5710" w:rsidRDefault="00AE4952" w:rsidP="00AE4952">
      <w:pPr>
        <w:pStyle w:val="Heading2"/>
      </w:pPr>
      <w:bookmarkStart w:id="28" w:name="_Toc416994170"/>
      <w:r>
        <w:t xml:space="preserve">3.1 </w:t>
      </w:r>
      <w:r w:rsidR="007A5710" w:rsidRPr="00AE4952">
        <w:t>UVOD</w:t>
      </w:r>
      <w:bookmarkEnd w:id="28"/>
    </w:p>
    <w:p w:rsidR="006D279F" w:rsidRDefault="006D279F" w:rsidP="006D279F">
      <w:r>
        <w:t xml:space="preserve">Ogljikove hidrate najdemo v vseh oblikah življenja. Najbolj so poznani po svoji vlogi v energijskem metabolizmu. Zaužijemo jih z različnimi živili, lahko pa jih telo tudi samo sintetizira. Zato jih ne uvrščamo med esencialne snovi. Vseeno pa jih potrebujemo, saj telo oskrbujejo z energijo za njegovo pravilno delovanje. </w:t>
      </w:r>
    </w:p>
    <w:p w:rsidR="006D279F" w:rsidRDefault="006D279F" w:rsidP="006D279F">
      <w:r>
        <w:t>Delimo jih na sladkorje, oligosaharide in polisaharide. K ogljikovih hidratom spadajo tudi sladkorni alkoholi. Med sladkorje uvrščamo monosaharide (glukoza, fruktoza, manoza, galaktoza) in disaharide, ki so sestavljeni iz dveh enot monosaharidov (saharoza, laktoza, maltoza). Sladkorji imajo sladek okus in se topijo v vodi. V koncentraciji nad 60 % imajo učinek konzervansa. Dober nadomestek za kuhinjski sladkor je med, ki vsebuje tudi veliko vitaminov, mineralnih snovi in encimov. Oligosaharidi so sestavljeni iz 3–9 monosaharidnih enot. Nekateri izmed njih imajo funkcijo prehranske vlaknine, oligofruktoza pa se živilom dodaja tudi kot prebiotik.</w:t>
      </w:r>
      <w:r w:rsidRPr="006D279F">
        <w:t xml:space="preserve"> </w:t>
      </w:r>
      <w:r>
        <w:t xml:space="preserve">Polisaharidi imajo 10 ali več monosaharidnih enot. Mednje spadajo škrob, modificirani škrobi, prehranska vlaknina in rezistentni škrob. Škrob je sestavljen dveh polimerov, amiloze in amilopektina, ki sta zgrajena iz glukoze ter predstavlja rezervno snov v rastlinah. Nekatere škrobe so modificirali in s tem povečali njihovo uporabnost. Izboljšali so namreč funkcionalne lastnosti, kot so boljša sposobnost zgoščevanja, manjše odpuščanje vode, boljša obstojnost pri visokih temperaturah. Uporabljajo se v industriji bombonov kot zgoščevalna, vezivna in želirna sredstva, v solatnih prelivih za stabilizacijo oljne emulzije, pri pripravi praškastih zmesi za instant izdelke kot stabilizatorji. </w:t>
      </w:r>
    </w:p>
    <w:p w:rsidR="006D279F" w:rsidRDefault="006D279F" w:rsidP="006D279F">
      <w:r>
        <w:t>Dolgo časa je veljalo, da je škrob v celoti prebavljiv.  Rezistentni škrob je neprebavljiv in se fermentira v debelem črevesu. Uvrščamo ga med prehransko vlaknino. Ta predstavlja sestavine rastlinske hrane, ki jih naši encimi ne razgradijo. Uravnava prebavo ter daje občutek sitosti. Poleg tega nase veže toksine, ki so nastali med prebavljanjem hrane.</w:t>
      </w:r>
    </w:p>
    <w:p w:rsidR="006D279F" w:rsidRDefault="006D279F" w:rsidP="006D279F"/>
    <w:p w:rsidR="006D279F" w:rsidRDefault="006D279F" w:rsidP="006D279F"/>
    <w:p w:rsidR="007A5710" w:rsidRPr="00AE4952" w:rsidRDefault="007A5710" w:rsidP="007A5710">
      <w:pPr>
        <w:spacing w:before="240" w:after="0"/>
        <w:rPr>
          <w:u w:val="single"/>
        </w:rPr>
      </w:pPr>
      <w:r w:rsidRPr="00AE4952">
        <w:rPr>
          <w:u w:val="single"/>
        </w:rPr>
        <w:t>Namen vaje:</w:t>
      </w:r>
    </w:p>
    <w:p w:rsidR="007A5710" w:rsidRDefault="007A5710" w:rsidP="007A5710">
      <w:pPr>
        <w:spacing w:after="0"/>
      </w:pPr>
      <w:r>
        <w:t>1) Spoznavanje procesa prebave</w:t>
      </w:r>
    </w:p>
    <w:p w:rsidR="007A5710" w:rsidRDefault="007A5710" w:rsidP="007A5710">
      <w:pPr>
        <w:spacing w:after="0"/>
      </w:pPr>
      <w:r>
        <w:t>2) Spoznavanje prebave škroba</w:t>
      </w:r>
    </w:p>
    <w:p w:rsidR="007A5710" w:rsidRDefault="007A5710" w:rsidP="007A5710">
      <w:pPr>
        <w:spacing w:after="0"/>
      </w:pPr>
      <w:r>
        <w:t>3) Kvalitativne reakcije za dokazovanje ogljikovih hidratov</w:t>
      </w:r>
    </w:p>
    <w:p w:rsidR="007A5710" w:rsidRDefault="007A5710" w:rsidP="007A5710"/>
    <w:p w:rsidR="007A5710" w:rsidRPr="00AE4952" w:rsidRDefault="007A5710" w:rsidP="007A5710">
      <w:pPr>
        <w:spacing w:after="0"/>
        <w:rPr>
          <w:u w:val="single"/>
        </w:rPr>
      </w:pPr>
      <w:r w:rsidRPr="00AE4952">
        <w:rPr>
          <w:u w:val="single"/>
        </w:rPr>
        <w:t>Cilji vaje:</w:t>
      </w:r>
    </w:p>
    <w:p w:rsidR="007A5710" w:rsidRDefault="007A5710" w:rsidP="007A5710">
      <w:pPr>
        <w:spacing w:after="0"/>
      </w:pPr>
      <w:r>
        <w:t>1) Znati kvalitativno dokazati prisotnost škroba in sladkorja</w:t>
      </w:r>
    </w:p>
    <w:p w:rsidR="007A5710" w:rsidRDefault="007A5710" w:rsidP="007A5710">
      <w:r>
        <w:t>2) Razumeti vlogo prebavnih encimov</w:t>
      </w:r>
    </w:p>
    <w:p w:rsidR="007A5710" w:rsidRDefault="007A5710" w:rsidP="007A5710"/>
    <w:p w:rsidR="007A5710" w:rsidRPr="00AE4952" w:rsidRDefault="007A5710" w:rsidP="007A5710">
      <w:pPr>
        <w:rPr>
          <w:u w:val="single"/>
        </w:rPr>
      </w:pPr>
      <w:r w:rsidRPr="00AE4952">
        <w:rPr>
          <w:u w:val="single"/>
        </w:rPr>
        <w:t>Hipoteza:</w:t>
      </w:r>
    </w:p>
    <w:p w:rsidR="00091B41" w:rsidRDefault="000D57D9">
      <w:pPr>
        <w:spacing w:after="200" w:line="276" w:lineRule="auto"/>
        <w:jc w:val="left"/>
      </w:pPr>
      <w:r>
        <w:t xml:space="preserve">Domnevam, da se bo raztopina, v kateri je škrob, ob dodatku jodovice obarvala temno modro ali vijoličasto in, da se bo raztopina, v kateri je glukoza, ob dodatku benediktove raztopine obarvala rumeno, oranžno ali rahlo rjavo. Intenziteta barve je odvisna od koncentracije škroba ali glukoze v raztopini, ki jo preiskujemo.  </w:t>
      </w:r>
      <w:r w:rsidR="00091B41">
        <w:br w:type="page"/>
      </w:r>
    </w:p>
    <w:p w:rsidR="007A5710" w:rsidRPr="00AE4952" w:rsidRDefault="00AE4952" w:rsidP="00AE4952">
      <w:pPr>
        <w:pStyle w:val="Heading2"/>
      </w:pPr>
      <w:bookmarkStart w:id="29" w:name="_Toc416994171"/>
      <w:r w:rsidRPr="00AE4952">
        <w:t xml:space="preserve">3.2 </w:t>
      </w:r>
      <w:r w:rsidR="007A5710" w:rsidRPr="00AE4952">
        <w:t>POSTOPEK</w:t>
      </w:r>
      <w:bookmarkEnd w:id="29"/>
    </w:p>
    <w:p w:rsidR="007A5710" w:rsidRPr="00AE4952" w:rsidRDefault="007A5710" w:rsidP="007A5710">
      <w:pPr>
        <w:spacing w:before="240" w:after="0"/>
        <w:rPr>
          <w:u w:val="single"/>
        </w:rPr>
      </w:pPr>
      <w:r w:rsidRPr="00AE4952">
        <w:rPr>
          <w:u w:val="single"/>
        </w:rPr>
        <w:t>Material:</w:t>
      </w:r>
    </w:p>
    <w:p w:rsidR="007A5710" w:rsidRDefault="00AE4952" w:rsidP="007A5710">
      <w:pPr>
        <w:spacing w:after="0"/>
      </w:pPr>
      <w:r>
        <w:t>-</w:t>
      </w:r>
      <w:r w:rsidR="00DC172E">
        <w:t xml:space="preserve"> </w:t>
      </w:r>
      <w:r>
        <w:t>dializne vrečke</w:t>
      </w:r>
      <w:r>
        <w:tab/>
      </w:r>
      <w:r>
        <w:tab/>
      </w:r>
      <w:r>
        <w:tab/>
      </w:r>
      <w:r w:rsidR="007A5710">
        <w:t>-</w:t>
      </w:r>
      <w:r w:rsidR="00DC172E">
        <w:t xml:space="preserve"> </w:t>
      </w:r>
      <w:r w:rsidR="007A5710">
        <w:t>jodovica</w:t>
      </w:r>
    </w:p>
    <w:p w:rsidR="007A5710" w:rsidRDefault="007A5710" w:rsidP="007A5710">
      <w:pPr>
        <w:spacing w:after="0"/>
      </w:pPr>
      <w:r>
        <w:t>-</w:t>
      </w:r>
      <w:r w:rsidR="00DC172E">
        <w:t xml:space="preserve"> </w:t>
      </w:r>
      <w:r>
        <w:t>čaše</w:t>
      </w:r>
      <w:r>
        <w:tab/>
      </w:r>
      <w:r>
        <w:tab/>
      </w:r>
      <w:r>
        <w:tab/>
      </w:r>
      <w:r>
        <w:tab/>
      </w:r>
      <w:r>
        <w:tab/>
        <w:t>-</w:t>
      </w:r>
      <w:r w:rsidR="00DC172E">
        <w:t xml:space="preserve"> </w:t>
      </w:r>
      <w:r>
        <w:t>škrobovica</w:t>
      </w:r>
    </w:p>
    <w:p w:rsidR="007A5710" w:rsidRDefault="007A5710" w:rsidP="007A5710">
      <w:pPr>
        <w:spacing w:after="0"/>
      </w:pPr>
      <w:r>
        <w:t>-</w:t>
      </w:r>
      <w:r w:rsidR="00DC172E">
        <w:t xml:space="preserve"> </w:t>
      </w:r>
      <w:r>
        <w:t>epruvete</w:t>
      </w:r>
      <w:r>
        <w:tab/>
      </w:r>
      <w:r>
        <w:tab/>
      </w:r>
      <w:r>
        <w:tab/>
      </w:r>
      <w:r>
        <w:tab/>
        <w:t>-</w:t>
      </w:r>
      <w:r w:rsidR="00DC172E">
        <w:t xml:space="preserve"> </w:t>
      </w:r>
      <w:r>
        <w:t>benediktova raztopina</w:t>
      </w:r>
    </w:p>
    <w:p w:rsidR="007A5710" w:rsidRDefault="007A5710" w:rsidP="007A5710">
      <w:pPr>
        <w:spacing w:after="0"/>
      </w:pPr>
      <w:r>
        <w:t>-</w:t>
      </w:r>
      <w:r w:rsidR="00DC172E">
        <w:t xml:space="preserve"> </w:t>
      </w:r>
      <w:r>
        <w:t>zamaški</w:t>
      </w:r>
      <w:r>
        <w:tab/>
      </w:r>
      <w:r>
        <w:tab/>
      </w:r>
      <w:r>
        <w:tab/>
      </w:r>
      <w:r>
        <w:tab/>
        <w:t>-</w:t>
      </w:r>
      <w:r w:rsidR="00DC172E">
        <w:t xml:space="preserve"> </w:t>
      </w:r>
      <w:r>
        <w:t>raztopina glukoze</w:t>
      </w:r>
    </w:p>
    <w:p w:rsidR="007A5710" w:rsidRDefault="007A5710" w:rsidP="007A5710">
      <w:pPr>
        <w:spacing w:after="0"/>
      </w:pPr>
      <w:r>
        <w:t>-</w:t>
      </w:r>
      <w:r w:rsidR="00DC172E">
        <w:t xml:space="preserve"> </w:t>
      </w:r>
      <w:r>
        <w:t>kapalke</w:t>
      </w:r>
      <w:r>
        <w:tab/>
      </w:r>
      <w:r>
        <w:tab/>
      </w:r>
      <w:r>
        <w:tab/>
      </w:r>
      <w:r>
        <w:tab/>
        <w:t>-</w:t>
      </w:r>
      <w:r w:rsidR="00DC172E">
        <w:t xml:space="preserve"> </w:t>
      </w:r>
      <w:r>
        <w:t>raztopina diastaze</w:t>
      </w:r>
    </w:p>
    <w:p w:rsidR="007A5710" w:rsidRDefault="007A5710" w:rsidP="007A5710">
      <w:pPr>
        <w:spacing w:after="0"/>
      </w:pPr>
      <w:r>
        <w:t>-</w:t>
      </w:r>
      <w:r w:rsidR="00DC172E">
        <w:t xml:space="preserve"> </w:t>
      </w:r>
      <w:r>
        <w:t>vrvica</w:t>
      </w:r>
      <w:r>
        <w:tab/>
      </w:r>
      <w:r>
        <w:tab/>
      </w:r>
      <w:r>
        <w:tab/>
      </w:r>
      <w:r>
        <w:tab/>
        <w:t>-</w:t>
      </w:r>
      <w:r w:rsidR="00DC172E">
        <w:t xml:space="preserve"> </w:t>
      </w:r>
      <w:r>
        <w:t>vodna kopel</w:t>
      </w:r>
    </w:p>
    <w:p w:rsidR="007A5710" w:rsidRDefault="007A5710" w:rsidP="007A5710">
      <w:pPr>
        <w:spacing w:after="0"/>
      </w:pPr>
      <w:r>
        <w:t>-</w:t>
      </w:r>
      <w:r w:rsidR="00DC172E">
        <w:t xml:space="preserve"> </w:t>
      </w:r>
      <w:r>
        <w:t>škarje</w:t>
      </w:r>
      <w:r>
        <w:tab/>
      </w:r>
      <w:r>
        <w:tab/>
      </w:r>
      <w:r>
        <w:tab/>
      </w:r>
      <w:r>
        <w:tab/>
        <w:t>-</w:t>
      </w:r>
      <w:r w:rsidR="00DC172E">
        <w:t xml:space="preserve"> </w:t>
      </w:r>
      <w:r>
        <w:t>slina + voda</w:t>
      </w:r>
    </w:p>
    <w:p w:rsidR="007A5710" w:rsidRDefault="007A5710" w:rsidP="007A5710">
      <w:pPr>
        <w:spacing w:after="0"/>
      </w:pPr>
      <w:r>
        <w:t>-</w:t>
      </w:r>
      <w:r w:rsidR="00DC172E">
        <w:t xml:space="preserve"> </w:t>
      </w:r>
      <w:r>
        <w:t>kuhalnik</w:t>
      </w:r>
      <w:r>
        <w:tab/>
      </w:r>
      <w:r>
        <w:tab/>
      </w:r>
      <w:r>
        <w:tab/>
      </w:r>
      <w:r>
        <w:tab/>
        <w:t>-</w:t>
      </w:r>
      <w:r w:rsidR="00DC172E">
        <w:t xml:space="preserve"> </w:t>
      </w:r>
      <w:r>
        <w:t>alkoholni flomaster</w:t>
      </w:r>
    </w:p>
    <w:p w:rsidR="007A5710" w:rsidRDefault="007A5710" w:rsidP="007A5710"/>
    <w:p w:rsidR="007A5710" w:rsidRPr="00AE4952" w:rsidRDefault="007A5710" w:rsidP="007A5710">
      <w:pPr>
        <w:rPr>
          <w:u w:val="single"/>
        </w:rPr>
      </w:pPr>
      <w:r w:rsidRPr="00AE4952">
        <w:rPr>
          <w:u w:val="single"/>
        </w:rPr>
        <w:t>Metode dela:</w:t>
      </w:r>
    </w:p>
    <w:p w:rsidR="007A5710" w:rsidRPr="00DC172E" w:rsidRDefault="007A5710" w:rsidP="007A5710">
      <w:pPr>
        <w:rPr>
          <w:i/>
        </w:rPr>
      </w:pPr>
      <w:r w:rsidRPr="00DC172E">
        <w:rPr>
          <w:i/>
        </w:rPr>
        <w:t>1) Testi za dokaz ogljikovih hidratov:</w:t>
      </w:r>
    </w:p>
    <w:p w:rsidR="007A5710" w:rsidRDefault="007A5710" w:rsidP="007A5710">
      <w:r>
        <w:tab/>
        <w:t>a) Škrobni test – ŠT (ugotavljanje škroba z jodovico)</w:t>
      </w:r>
    </w:p>
    <w:p w:rsidR="007A5710" w:rsidRDefault="007A5710" w:rsidP="007A5710">
      <w:r>
        <w:tab/>
        <w:t xml:space="preserve">b) Sladkorni test – ST (ugotavljanje </w:t>
      </w:r>
      <w:r w:rsidR="00AE5FCD">
        <w:t>sladkorja z benediktovim reagentom)</w:t>
      </w:r>
    </w:p>
    <w:p w:rsidR="00364B07" w:rsidRDefault="00364B07" w:rsidP="007A5710"/>
    <w:p w:rsidR="00AE5FCD" w:rsidRPr="00DC172E" w:rsidRDefault="00AE5FCD" w:rsidP="007A5710">
      <w:pPr>
        <w:rPr>
          <w:i/>
        </w:rPr>
      </w:pPr>
      <w:r w:rsidRPr="00DC172E">
        <w:rPr>
          <w:i/>
        </w:rPr>
        <w:t>2) Dializni poskusi</w:t>
      </w:r>
    </w:p>
    <w:p w:rsidR="00AE5FCD" w:rsidRDefault="00AE5FCD">
      <w:r>
        <w:br w:type="page"/>
      </w:r>
    </w:p>
    <w:p w:rsidR="00AE5FCD" w:rsidRPr="00AE4952" w:rsidRDefault="00AE4952" w:rsidP="00AE4952">
      <w:pPr>
        <w:pStyle w:val="Heading2"/>
      </w:pPr>
      <w:bookmarkStart w:id="30" w:name="_Toc416994172"/>
      <w:r w:rsidRPr="00AE4952">
        <w:t xml:space="preserve">3.3 </w:t>
      </w:r>
      <w:r w:rsidR="00AE5FCD" w:rsidRPr="00AE4952">
        <w:t>REZULTATI</w:t>
      </w:r>
      <w:bookmarkEnd w:id="30"/>
    </w:p>
    <w:p w:rsidR="00AE5FCD" w:rsidRDefault="00AE5FCD" w:rsidP="00AE5FCD">
      <w:r>
        <w:t>1. Testi za ogljikove hidrate (polisaharide in monosaharide)</w:t>
      </w:r>
    </w:p>
    <w:p w:rsidR="00AE5FCD" w:rsidRDefault="00AE5FCD" w:rsidP="00AE5FCD">
      <w:r>
        <w:t>a) Škrobni test – ŠT (z jodovico)</w:t>
      </w:r>
    </w:p>
    <w:p w:rsidR="00DC172E" w:rsidRDefault="00CD187B" w:rsidP="00DC172E">
      <w:pPr>
        <w:keepNext/>
        <w:ind w:firstLine="709"/>
      </w:pPr>
      <w:r>
        <w:rPr>
          <w:noProof/>
          <w:lang w:eastAsia="sl-SI"/>
        </w:rPr>
        <w:pict>
          <v:shape id="Slika 16" o:spid="_x0000_i1039" type="#_x0000_t75" alt="https://lh4.googleusercontent.com/-Fe7caevEMfw/UjD9opYFH1I/AAAAAAAAfBE/YHUzxB7lCuU/s1600/photo-4.JPG" style="width:234.7pt;height:175.8pt;visibility:visible">
            <v:imagedata r:id="rId42" o:title="photo-4"/>
          </v:shape>
        </w:pict>
      </w:r>
    </w:p>
    <w:p w:rsidR="00AE5FCD" w:rsidRPr="00DC172E" w:rsidRDefault="00DC172E" w:rsidP="00DC172E">
      <w:pPr>
        <w:jc w:val="left"/>
        <w:rPr>
          <w:u w:val="single"/>
        </w:rPr>
      </w:pPr>
      <w:bookmarkStart w:id="31" w:name="_Toc416994200"/>
      <w:r w:rsidRPr="00DC172E">
        <w:rPr>
          <w:b/>
        </w:rPr>
        <w:t xml:space="preserve">Slika </w:t>
      </w:r>
      <w:r w:rsidRPr="00DC172E">
        <w:rPr>
          <w:b/>
        </w:rPr>
        <w:fldChar w:fldCharType="begin"/>
      </w:r>
      <w:r w:rsidRPr="00DC172E">
        <w:rPr>
          <w:b/>
        </w:rPr>
        <w:instrText xml:space="preserve"> SEQ Slika \* ARABIC </w:instrText>
      </w:r>
      <w:r w:rsidRPr="00DC172E">
        <w:rPr>
          <w:b/>
        </w:rPr>
        <w:fldChar w:fldCharType="separate"/>
      </w:r>
      <w:r w:rsidR="00756271">
        <w:rPr>
          <w:b/>
          <w:noProof/>
        </w:rPr>
        <w:t>8</w:t>
      </w:r>
      <w:r w:rsidRPr="00DC172E">
        <w:rPr>
          <w:b/>
        </w:rPr>
        <w:fldChar w:fldCharType="end"/>
      </w:r>
      <w:r w:rsidRPr="00DC172E">
        <w:t xml:space="preserve"> </w:t>
      </w:r>
      <w:r>
        <w:br/>
      </w:r>
      <w:r w:rsidRPr="00DC172E">
        <w:rPr>
          <w:u w:val="single"/>
        </w:rPr>
        <w:t>Škro</w:t>
      </w:r>
      <w:r>
        <w:rPr>
          <w:u w:val="single"/>
        </w:rPr>
        <w:t>b</w:t>
      </w:r>
      <w:r w:rsidRPr="00DC172E">
        <w:rPr>
          <w:u w:val="single"/>
        </w:rPr>
        <w:t>ni test z jodovico.</w:t>
      </w:r>
      <w:bookmarkEnd w:id="31"/>
    </w:p>
    <w:p w:rsidR="00AE5FCD" w:rsidRDefault="00AE5FCD" w:rsidP="00AE5FCD">
      <w:pPr>
        <w:ind w:firstLine="709"/>
      </w:pPr>
    </w:p>
    <w:p w:rsidR="00AE5FCD" w:rsidRDefault="00AE5FCD" w:rsidP="00AE5FCD">
      <w:r>
        <w:t>b) Sladkorni test – ST (z benediktovo raztopino)</w:t>
      </w:r>
    </w:p>
    <w:p w:rsidR="003125F1" w:rsidRDefault="00CD187B" w:rsidP="003125F1">
      <w:pPr>
        <w:keepNext/>
        <w:ind w:firstLine="709"/>
      </w:pPr>
      <w:r>
        <w:rPr>
          <w:noProof/>
          <w:lang w:eastAsia="sl-SI"/>
        </w:rPr>
        <w:pict>
          <v:shape id="Slika 17" o:spid="_x0000_i1040" type="#_x0000_t75" alt="http://www.techknow.org.uk/wiki/images/9/97/Benedict's_test.JPG" style="width:234.7pt;height:175.8pt;visibility:visible">
            <v:imagedata r:id="rId43" o:title="Benedict's_test"/>
          </v:shape>
        </w:pict>
      </w:r>
    </w:p>
    <w:p w:rsidR="00AE5FCD" w:rsidRPr="003125F1" w:rsidRDefault="003125F1" w:rsidP="003125F1">
      <w:pPr>
        <w:jc w:val="left"/>
        <w:rPr>
          <w:u w:val="single"/>
        </w:rPr>
      </w:pPr>
      <w:bookmarkStart w:id="32" w:name="_Toc416994201"/>
      <w:r w:rsidRPr="003125F1">
        <w:rPr>
          <w:b/>
        </w:rPr>
        <w:t xml:space="preserve">Slika </w:t>
      </w:r>
      <w:r w:rsidRPr="003125F1">
        <w:rPr>
          <w:b/>
        </w:rPr>
        <w:fldChar w:fldCharType="begin"/>
      </w:r>
      <w:r w:rsidRPr="003125F1">
        <w:rPr>
          <w:b/>
        </w:rPr>
        <w:instrText xml:space="preserve"> SEQ Slika \* ARABIC </w:instrText>
      </w:r>
      <w:r w:rsidRPr="003125F1">
        <w:rPr>
          <w:b/>
        </w:rPr>
        <w:fldChar w:fldCharType="separate"/>
      </w:r>
      <w:r w:rsidR="00756271">
        <w:rPr>
          <w:b/>
          <w:noProof/>
        </w:rPr>
        <w:t>9</w:t>
      </w:r>
      <w:r w:rsidRPr="003125F1">
        <w:rPr>
          <w:b/>
        </w:rPr>
        <w:fldChar w:fldCharType="end"/>
      </w:r>
      <w:r>
        <w:br/>
      </w:r>
      <w:r w:rsidRPr="003125F1">
        <w:rPr>
          <w:u w:val="single"/>
        </w:rPr>
        <w:t>Sladkorni test z benediktovo raztopino</w:t>
      </w:r>
      <w:r>
        <w:rPr>
          <w:u w:val="single"/>
        </w:rPr>
        <w:t>.</w:t>
      </w:r>
      <w:bookmarkEnd w:id="32"/>
    </w:p>
    <w:p w:rsidR="00AE5FCD" w:rsidRDefault="00AE5FCD" w:rsidP="00AE5FCD">
      <w:pPr>
        <w:ind w:firstLine="709"/>
      </w:pPr>
    </w:p>
    <w:tbl>
      <w:tblPr>
        <w:tblpPr w:leftFromText="141" w:rightFromText="141" w:vertAnchor="text" w:horzAnchor="margin" w:tblpY="9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70"/>
        <w:gridCol w:w="1291"/>
        <w:gridCol w:w="1276"/>
      </w:tblGrid>
      <w:tr w:rsidR="003125F1" w:rsidRPr="00CA308F" w:rsidTr="00CA308F">
        <w:tc>
          <w:tcPr>
            <w:tcW w:w="3070" w:type="dxa"/>
            <w:tcBorders>
              <w:top w:val="single" w:sz="8" w:space="0" w:color="000000"/>
              <w:left w:val="single" w:sz="8" w:space="0" w:color="000000"/>
              <w:bottom w:val="single" w:sz="18" w:space="0" w:color="000000"/>
              <w:right w:val="single" w:sz="8" w:space="0" w:color="000000"/>
            </w:tcBorders>
            <w:shd w:val="clear" w:color="auto" w:fill="auto"/>
          </w:tcPr>
          <w:p w:rsidR="003125F1" w:rsidRPr="00CA308F" w:rsidRDefault="003125F1" w:rsidP="00CA308F">
            <w:pPr>
              <w:rPr>
                <w:rFonts w:eastAsia="Times New Roman"/>
                <w:b/>
                <w:bCs/>
              </w:rPr>
            </w:pPr>
            <w:r w:rsidRPr="00CA308F">
              <w:rPr>
                <w:rFonts w:eastAsia="Times New Roman"/>
                <w:b/>
                <w:bCs/>
              </w:rPr>
              <w:t>Testna raztopina</w:t>
            </w:r>
          </w:p>
        </w:tc>
        <w:tc>
          <w:tcPr>
            <w:tcW w:w="1291" w:type="dxa"/>
            <w:tcBorders>
              <w:top w:val="single" w:sz="8" w:space="0" w:color="000000"/>
              <w:left w:val="single" w:sz="8" w:space="0" w:color="000000"/>
              <w:bottom w:val="single" w:sz="18" w:space="0" w:color="000000"/>
              <w:right w:val="single" w:sz="8" w:space="0" w:color="000000"/>
            </w:tcBorders>
            <w:shd w:val="clear" w:color="auto" w:fill="auto"/>
          </w:tcPr>
          <w:p w:rsidR="003125F1" w:rsidRPr="00CA308F" w:rsidRDefault="003125F1" w:rsidP="00CA308F">
            <w:pPr>
              <w:rPr>
                <w:rFonts w:eastAsia="Times New Roman"/>
                <w:b/>
                <w:bCs/>
              </w:rPr>
            </w:pPr>
            <w:r w:rsidRPr="00CA308F">
              <w:rPr>
                <w:rFonts w:eastAsia="Times New Roman"/>
                <w:b/>
                <w:bCs/>
              </w:rPr>
              <w:t>ŠT</w:t>
            </w:r>
          </w:p>
        </w:tc>
        <w:tc>
          <w:tcPr>
            <w:tcW w:w="1276" w:type="dxa"/>
            <w:tcBorders>
              <w:top w:val="single" w:sz="8" w:space="0" w:color="000000"/>
              <w:left w:val="single" w:sz="8" w:space="0" w:color="000000"/>
              <w:bottom w:val="single" w:sz="18" w:space="0" w:color="000000"/>
              <w:right w:val="single" w:sz="8" w:space="0" w:color="000000"/>
            </w:tcBorders>
            <w:shd w:val="clear" w:color="auto" w:fill="auto"/>
          </w:tcPr>
          <w:p w:rsidR="003125F1" w:rsidRPr="00CA308F" w:rsidRDefault="003125F1" w:rsidP="00CA308F">
            <w:pPr>
              <w:rPr>
                <w:rFonts w:eastAsia="Times New Roman"/>
                <w:b/>
                <w:bCs/>
              </w:rPr>
            </w:pPr>
            <w:r w:rsidRPr="00CA308F">
              <w:rPr>
                <w:rFonts w:eastAsia="Times New Roman"/>
                <w:b/>
                <w:bCs/>
              </w:rPr>
              <w:t>ST</w:t>
            </w:r>
          </w:p>
        </w:tc>
      </w:tr>
      <w:tr w:rsidR="003125F1" w:rsidRPr="00CA308F" w:rsidTr="00CA308F">
        <w:tc>
          <w:tcPr>
            <w:tcW w:w="3070"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pPr>
              <w:rPr>
                <w:rFonts w:eastAsia="Times New Roman"/>
                <w:b/>
                <w:bCs/>
              </w:rPr>
            </w:pPr>
            <w:r w:rsidRPr="00CA308F">
              <w:rPr>
                <w:rFonts w:eastAsia="Times New Roman"/>
                <w:bCs/>
              </w:rPr>
              <w:t>Slina</w:t>
            </w:r>
          </w:p>
        </w:tc>
        <w:tc>
          <w:tcPr>
            <w:tcW w:w="1291"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c>
          <w:tcPr>
            <w:tcW w:w="1276"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r>
      <w:tr w:rsidR="003125F1" w:rsidRPr="00CA308F" w:rsidTr="00CA308F">
        <w:tc>
          <w:tcPr>
            <w:tcW w:w="3070"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pPr>
              <w:rPr>
                <w:rFonts w:eastAsia="Times New Roman"/>
                <w:b/>
                <w:bCs/>
              </w:rPr>
            </w:pPr>
            <w:r w:rsidRPr="00CA308F">
              <w:rPr>
                <w:rFonts w:eastAsia="Times New Roman"/>
                <w:bCs/>
              </w:rPr>
              <w:t>Škrobovica</w:t>
            </w:r>
          </w:p>
        </w:tc>
        <w:tc>
          <w:tcPr>
            <w:tcW w:w="1291"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r>
      <w:tr w:rsidR="003125F1" w:rsidRPr="00CA308F" w:rsidTr="00CA308F">
        <w:tc>
          <w:tcPr>
            <w:tcW w:w="3070"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pPr>
              <w:rPr>
                <w:rFonts w:eastAsia="Times New Roman"/>
                <w:b/>
                <w:bCs/>
              </w:rPr>
            </w:pPr>
            <w:r w:rsidRPr="00CA308F">
              <w:rPr>
                <w:rFonts w:eastAsia="Times New Roman"/>
                <w:bCs/>
              </w:rPr>
              <w:t>Glukoza</w:t>
            </w:r>
          </w:p>
        </w:tc>
        <w:tc>
          <w:tcPr>
            <w:tcW w:w="1291"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c>
          <w:tcPr>
            <w:tcW w:w="1276"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 xml:space="preserve">+ </w:t>
            </w:r>
          </w:p>
        </w:tc>
      </w:tr>
      <w:tr w:rsidR="003125F1" w:rsidRPr="00CA308F" w:rsidTr="00CA308F">
        <w:tc>
          <w:tcPr>
            <w:tcW w:w="3070"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pPr>
              <w:rPr>
                <w:rFonts w:eastAsia="Times New Roman"/>
                <w:b/>
                <w:bCs/>
              </w:rPr>
            </w:pPr>
            <w:r w:rsidRPr="00CA308F">
              <w:rPr>
                <w:rFonts w:eastAsia="Times New Roman"/>
                <w:bCs/>
              </w:rPr>
              <w:t>Diastaza</w:t>
            </w:r>
          </w:p>
        </w:tc>
        <w:tc>
          <w:tcPr>
            <w:tcW w:w="1291"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r>
      <w:tr w:rsidR="003125F1" w:rsidRPr="00CA308F" w:rsidTr="00CA308F">
        <w:tc>
          <w:tcPr>
            <w:tcW w:w="3070"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pPr>
              <w:rPr>
                <w:rFonts w:eastAsia="Times New Roman"/>
                <w:b/>
                <w:bCs/>
              </w:rPr>
            </w:pPr>
            <w:r w:rsidRPr="00CA308F">
              <w:rPr>
                <w:rFonts w:eastAsia="Times New Roman"/>
                <w:bCs/>
              </w:rPr>
              <w:t>Voda</w:t>
            </w:r>
          </w:p>
        </w:tc>
        <w:tc>
          <w:tcPr>
            <w:tcW w:w="1291"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c>
          <w:tcPr>
            <w:tcW w:w="1276"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r>
    </w:tbl>
    <w:p w:rsidR="005C6DA6" w:rsidRDefault="005C6DA6" w:rsidP="00AE5FCD">
      <w:pPr>
        <w:ind w:firstLine="709"/>
      </w:pPr>
    </w:p>
    <w:p w:rsidR="003125F1" w:rsidRDefault="003125F1" w:rsidP="003125F1">
      <w:pPr>
        <w:pStyle w:val="Caption"/>
        <w:keepNext/>
      </w:pPr>
    </w:p>
    <w:p w:rsidR="003125F1" w:rsidRDefault="003125F1" w:rsidP="003125F1">
      <w:pPr>
        <w:jc w:val="left"/>
        <w:rPr>
          <w:b/>
        </w:rPr>
      </w:pPr>
    </w:p>
    <w:p w:rsidR="003125F1" w:rsidRDefault="003125F1" w:rsidP="003125F1">
      <w:pPr>
        <w:jc w:val="left"/>
        <w:rPr>
          <w:b/>
        </w:rPr>
      </w:pPr>
    </w:p>
    <w:p w:rsidR="00AE4952" w:rsidRDefault="003125F1" w:rsidP="003125F1">
      <w:pPr>
        <w:jc w:val="left"/>
      </w:pPr>
      <w:bookmarkStart w:id="33" w:name="_Toc416994210"/>
      <w:r w:rsidRPr="003125F1">
        <w:rPr>
          <w:b/>
        </w:rPr>
        <w:t xml:space="preserve">Tabela </w:t>
      </w:r>
      <w:r w:rsidRPr="003125F1">
        <w:rPr>
          <w:b/>
        </w:rPr>
        <w:fldChar w:fldCharType="begin"/>
      </w:r>
      <w:r w:rsidRPr="003125F1">
        <w:rPr>
          <w:b/>
        </w:rPr>
        <w:instrText xml:space="preserve"> SEQ Tabela \* ARABIC </w:instrText>
      </w:r>
      <w:r w:rsidRPr="003125F1">
        <w:rPr>
          <w:b/>
        </w:rPr>
        <w:fldChar w:fldCharType="separate"/>
      </w:r>
      <w:r w:rsidR="00756271">
        <w:rPr>
          <w:b/>
          <w:noProof/>
        </w:rPr>
        <w:t>3</w:t>
      </w:r>
      <w:r w:rsidRPr="003125F1">
        <w:rPr>
          <w:b/>
        </w:rPr>
        <w:fldChar w:fldCharType="end"/>
      </w:r>
      <w:r>
        <w:t xml:space="preserve"> </w:t>
      </w:r>
      <w:r>
        <w:br/>
      </w:r>
      <w:r w:rsidRPr="003125F1">
        <w:rPr>
          <w:u w:val="single"/>
        </w:rPr>
        <w:t>Testiranje raztopin s škrobnim in sladkornim testom.</w:t>
      </w:r>
      <w:bookmarkEnd w:id="33"/>
    </w:p>
    <w:p w:rsidR="00AE4952" w:rsidRDefault="00AE4952" w:rsidP="00AE5FCD"/>
    <w:p w:rsidR="003125F1" w:rsidRDefault="003125F1" w:rsidP="00AE5FCD"/>
    <w:p w:rsidR="00AE5FCD" w:rsidRDefault="00AE5FCD" w:rsidP="00AE5FCD">
      <w:r>
        <w:t>2. Dializni poskusi</w:t>
      </w:r>
    </w:p>
    <w:tbl>
      <w:tblPr>
        <w:tblpPr w:leftFromText="141" w:rightFromText="141" w:vertAnchor="text" w:horzAnchor="margin" w:tblpY="40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27"/>
        <w:gridCol w:w="2048"/>
        <w:gridCol w:w="2778"/>
        <w:gridCol w:w="992"/>
        <w:gridCol w:w="993"/>
        <w:gridCol w:w="992"/>
        <w:gridCol w:w="958"/>
      </w:tblGrid>
      <w:tr w:rsidR="003125F1" w:rsidRPr="00CA308F" w:rsidTr="00CA308F">
        <w:trPr>
          <w:gridBefore w:val="3"/>
        </w:trPr>
        <w:tc>
          <w:tcPr>
            <w:tcW w:w="1985" w:type="dxa"/>
            <w:gridSpan w:val="2"/>
            <w:tcBorders>
              <w:top w:val="single" w:sz="8" w:space="0" w:color="000000"/>
              <w:left w:val="single" w:sz="8" w:space="0" w:color="000000"/>
              <w:bottom w:val="single" w:sz="4" w:space="0" w:color="auto"/>
              <w:right w:val="single" w:sz="8" w:space="0" w:color="000000"/>
            </w:tcBorders>
            <w:shd w:val="clear" w:color="auto" w:fill="auto"/>
          </w:tcPr>
          <w:p w:rsidR="003125F1" w:rsidRPr="00CA308F" w:rsidRDefault="003125F1" w:rsidP="00CA308F">
            <w:pPr>
              <w:rPr>
                <w:rFonts w:eastAsia="Times New Roman"/>
                <w:b/>
                <w:bCs/>
              </w:rPr>
            </w:pPr>
            <w:r w:rsidRPr="00CA308F">
              <w:rPr>
                <w:rFonts w:eastAsia="Times New Roman"/>
                <w:b/>
                <w:bCs/>
              </w:rPr>
              <w:t>Takoj</w:t>
            </w:r>
          </w:p>
        </w:tc>
        <w:tc>
          <w:tcPr>
            <w:tcW w:w="1950" w:type="dxa"/>
            <w:gridSpan w:val="2"/>
            <w:tcBorders>
              <w:top w:val="single" w:sz="8" w:space="0" w:color="000000"/>
              <w:left w:val="single" w:sz="8" w:space="0" w:color="000000"/>
              <w:bottom w:val="single" w:sz="4" w:space="0" w:color="auto"/>
              <w:right w:val="single" w:sz="8" w:space="0" w:color="000000"/>
            </w:tcBorders>
            <w:shd w:val="clear" w:color="auto" w:fill="auto"/>
          </w:tcPr>
          <w:p w:rsidR="003125F1" w:rsidRPr="00CA308F" w:rsidRDefault="003125F1" w:rsidP="00CA308F">
            <w:pPr>
              <w:rPr>
                <w:rFonts w:eastAsia="Times New Roman"/>
                <w:b/>
                <w:bCs/>
              </w:rPr>
            </w:pPr>
            <w:r w:rsidRPr="00CA308F">
              <w:rPr>
                <w:rFonts w:eastAsia="Times New Roman"/>
                <w:b/>
                <w:bCs/>
              </w:rPr>
              <w:t>Čez 2 uri</w:t>
            </w:r>
          </w:p>
        </w:tc>
      </w:tr>
      <w:tr w:rsidR="003125F1" w:rsidRPr="00CA308F" w:rsidTr="00CA308F">
        <w:tc>
          <w:tcPr>
            <w:tcW w:w="527"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pPr>
              <w:rPr>
                <w:rFonts w:eastAsia="Times New Roman"/>
                <w:b/>
                <w:bCs/>
              </w:rPr>
            </w:pPr>
          </w:p>
        </w:tc>
        <w:tc>
          <w:tcPr>
            <w:tcW w:w="2048"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Dializna vrečka (1)</w:t>
            </w:r>
          </w:p>
        </w:tc>
        <w:tc>
          <w:tcPr>
            <w:tcW w:w="2778"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Čaša (2)</w:t>
            </w:r>
          </w:p>
        </w:tc>
        <w:tc>
          <w:tcPr>
            <w:tcW w:w="992"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ŠT</w:t>
            </w:r>
            <w:r w:rsidRPr="00CA308F">
              <w:rPr>
                <w:vertAlign w:val="subscript"/>
              </w:rPr>
              <w:t>1</w:t>
            </w:r>
          </w:p>
        </w:tc>
        <w:tc>
          <w:tcPr>
            <w:tcW w:w="993" w:type="dxa"/>
            <w:tcBorders>
              <w:top w:val="single" w:sz="4" w:space="0" w:color="auto"/>
              <w:left w:val="single" w:sz="8" w:space="0" w:color="000000"/>
              <w:bottom w:val="single" w:sz="8" w:space="0" w:color="000000"/>
              <w:right w:val="single" w:sz="8" w:space="0" w:color="000000"/>
            </w:tcBorders>
            <w:shd w:val="clear" w:color="auto" w:fill="C0C0C0"/>
          </w:tcPr>
          <w:p w:rsidR="003125F1" w:rsidRPr="00CA308F" w:rsidRDefault="003125F1" w:rsidP="00CA308F">
            <w:pPr>
              <w:rPr>
                <w:vertAlign w:val="subscript"/>
              </w:rPr>
            </w:pPr>
            <w:r w:rsidRPr="00CA308F">
              <w:t>ST</w:t>
            </w:r>
            <w:r w:rsidRPr="00CA308F">
              <w:rPr>
                <w:vertAlign w:val="subscript"/>
              </w:rPr>
              <w:t>1</w:t>
            </w:r>
          </w:p>
        </w:tc>
        <w:tc>
          <w:tcPr>
            <w:tcW w:w="992" w:type="dxa"/>
            <w:tcBorders>
              <w:top w:val="single" w:sz="4" w:space="0" w:color="auto"/>
              <w:left w:val="single" w:sz="8" w:space="0" w:color="000000"/>
              <w:bottom w:val="single" w:sz="8" w:space="0" w:color="000000"/>
              <w:right w:val="single" w:sz="8" w:space="0" w:color="000000"/>
            </w:tcBorders>
            <w:shd w:val="clear" w:color="auto" w:fill="C0C0C0"/>
          </w:tcPr>
          <w:p w:rsidR="003125F1" w:rsidRPr="00CA308F" w:rsidRDefault="003125F1" w:rsidP="00CA308F">
            <w:pPr>
              <w:rPr>
                <w:vertAlign w:val="subscript"/>
              </w:rPr>
            </w:pPr>
            <w:r w:rsidRPr="00CA308F">
              <w:t>ŠT</w:t>
            </w:r>
            <w:r w:rsidRPr="00CA308F">
              <w:rPr>
                <w:vertAlign w:val="subscript"/>
              </w:rPr>
              <w:t>2</w:t>
            </w:r>
          </w:p>
        </w:tc>
        <w:tc>
          <w:tcPr>
            <w:tcW w:w="958" w:type="dxa"/>
            <w:tcBorders>
              <w:top w:val="single" w:sz="4" w:space="0" w:color="auto"/>
              <w:left w:val="single" w:sz="8" w:space="0" w:color="000000"/>
              <w:bottom w:val="single" w:sz="8" w:space="0" w:color="000000"/>
              <w:right w:val="single" w:sz="8" w:space="0" w:color="000000"/>
            </w:tcBorders>
            <w:shd w:val="clear" w:color="auto" w:fill="C0C0C0"/>
          </w:tcPr>
          <w:p w:rsidR="003125F1" w:rsidRPr="00CA308F" w:rsidRDefault="003125F1" w:rsidP="00CA308F">
            <w:pPr>
              <w:rPr>
                <w:vertAlign w:val="subscript"/>
              </w:rPr>
            </w:pPr>
            <w:r w:rsidRPr="00CA308F">
              <w:t>ST</w:t>
            </w:r>
            <w:r w:rsidRPr="00CA308F">
              <w:rPr>
                <w:vertAlign w:val="subscript"/>
              </w:rPr>
              <w:t>2</w:t>
            </w:r>
          </w:p>
        </w:tc>
      </w:tr>
      <w:tr w:rsidR="003125F1" w:rsidRPr="00CA308F" w:rsidTr="00CA308F">
        <w:tc>
          <w:tcPr>
            <w:tcW w:w="527"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pPr>
              <w:rPr>
                <w:rFonts w:eastAsia="Times New Roman"/>
                <w:b/>
                <w:bCs/>
              </w:rPr>
            </w:pPr>
            <w:r w:rsidRPr="00CA308F">
              <w:rPr>
                <w:rFonts w:eastAsia="Times New Roman"/>
                <w:b/>
                <w:bCs/>
              </w:rPr>
              <w:t>A</w:t>
            </w:r>
          </w:p>
        </w:tc>
        <w:tc>
          <w:tcPr>
            <w:tcW w:w="2048"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Škrobovica</w:t>
            </w:r>
          </w:p>
        </w:tc>
        <w:tc>
          <w:tcPr>
            <w:tcW w:w="2778"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Jodovica</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c>
          <w:tcPr>
            <w:tcW w:w="958"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r>
      <w:tr w:rsidR="003125F1" w:rsidRPr="00CA308F" w:rsidTr="00CA308F">
        <w:tc>
          <w:tcPr>
            <w:tcW w:w="527"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pPr>
              <w:rPr>
                <w:rFonts w:eastAsia="Times New Roman"/>
                <w:b/>
                <w:bCs/>
              </w:rPr>
            </w:pPr>
            <w:r w:rsidRPr="00CA308F">
              <w:rPr>
                <w:rFonts w:eastAsia="Times New Roman"/>
                <w:b/>
                <w:bCs/>
              </w:rPr>
              <w:t>B</w:t>
            </w:r>
          </w:p>
        </w:tc>
        <w:tc>
          <w:tcPr>
            <w:tcW w:w="2048"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Jodovica</w:t>
            </w:r>
          </w:p>
        </w:tc>
        <w:tc>
          <w:tcPr>
            <w:tcW w:w="2778"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Škrobovica</w:t>
            </w:r>
          </w:p>
        </w:tc>
        <w:tc>
          <w:tcPr>
            <w:tcW w:w="992"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c>
          <w:tcPr>
            <w:tcW w:w="993"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c>
          <w:tcPr>
            <w:tcW w:w="992"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c>
          <w:tcPr>
            <w:tcW w:w="958"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r>
      <w:tr w:rsidR="003125F1" w:rsidRPr="00CA308F" w:rsidTr="00CA308F">
        <w:tc>
          <w:tcPr>
            <w:tcW w:w="527"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pPr>
              <w:rPr>
                <w:rFonts w:eastAsia="Times New Roman"/>
                <w:b/>
                <w:bCs/>
              </w:rPr>
            </w:pPr>
            <w:r w:rsidRPr="00CA308F">
              <w:rPr>
                <w:rFonts w:eastAsia="Times New Roman"/>
                <w:b/>
                <w:bCs/>
              </w:rPr>
              <w:t>C</w:t>
            </w:r>
          </w:p>
        </w:tc>
        <w:tc>
          <w:tcPr>
            <w:tcW w:w="2048"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Glukoza</w:t>
            </w:r>
          </w:p>
        </w:tc>
        <w:tc>
          <w:tcPr>
            <w:tcW w:w="2778"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Voda</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c>
          <w:tcPr>
            <w:tcW w:w="958"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r>
      <w:tr w:rsidR="003125F1" w:rsidRPr="00CA308F" w:rsidTr="00CA308F">
        <w:tc>
          <w:tcPr>
            <w:tcW w:w="527"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pPr>
              <w:rPr>
                <w:rFonts w:eastAsia="Times New Roman"/>
                <w:b/>
                <w:bCs/>
              </w:rPr>
            </w:pPr>
            <w:r w:rsidRPr="00CA308F">
              <w:rPr>
                <w:rFonts w:eastAsia="Times New Roman"/>
                <w:b/>
                <w:bCs/>
              </w:rPr>
              <w:t>Č</w:t>
            </w:r>
          </w:p>
        </w:tc>
        <w:tc>
          <w:tcPr>
            <w:tcW w:w="2048"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Škrobovica + diastaza</w:t>
            </w:r>
          </w:p>
        </w:tc>
        <w:tc>
          <w:tcPr>
            <w:tcW w:w="2778"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Voda</w:t>
            </w:r>
          </w:p>
        </w:tc>
        <w:tc>
          <w:tcPr>
            <w:tcW w:w="992"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c>
          <w:tcPr>
            <w:tcW w:w="993"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c>
          <w:tcPr>
            <w:tcW w:w="992"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c>
          <w:tcPr>
            <w:tcW w:w="958" w:type="dxa"/>
            <w:tcBorders>
              <w:top w:val="single" w:sz="8" w:space="0" w:color="000000"/>
              <w:left w:val="single" w:sz="8" w:space="0" w:color="000000"/>
              <w:bottom w:val="single" w:sz="8" w:space="0" w:color="000000"/>
              <w:right w:val="single" w:sz="8" w:space="0" w:color="000000"/>
            </w:tcBorders>
            <w:shd w:val="clear" w:color="auto" w:fill="C0C0C0"/>
          </w:tcPr>
          <w:p w:rsidR="003125F1" w:rsidRPr="00CA308F" w:rsidRDefault="003125F1" w:rsidP="00CA308F">
            <w:r w:rsidRPr="00CA308F">
              <w:t>+</w:t>
            </w:r>
          </w:p>
        </w:tc>
      </w:tr>
      <w:tr w:rsidR="003125F1" w:rsidRPr="00CA308F" w:rsidTr="00CA308F">
        <w:tc>
          <w:tcPr>
            <w:tcW w:w="527"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pPr>
              <w:rPr>
                <w:rFonts w:eastAsia="Times New Roman"/>
                <w:b/>
                <w:bCs/>
              </w:rPr>
            </w:pPr>
            <w:r w:rsidRPr="00CA308F">
              <w:rPr>
                <w:rFonts w:eastAsia="Times New Roman"/>
                <w:b/>
                <w:bCs/>
              </w:rPr>
              <w:t>D</w:t>
            </w:r>
          </w:p>
        </w:tc>
        <w:tc>
          <w:tcPr>
            <w:tcW w:w="2048"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 xml:space="preserve">Škrobovica + </w:t>
            </w:r>
          </w:p>
          <w:p w:rsidR="003125F1" w:rsidRPr="00CA308F" w:rsidRDefault="003125F1" w:rsidP="00CA308F">
            <w:r w:rsidRPr="00CA308F">
              <w:t>slina</w:t>
            </w:r>
          </w:p>
        </w:tc>
        <w:tc>
          <w:tcPr>
            <w:tcW w:w="2778"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Voda</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c>
          <w:tcPr>
            <w:tcW w:w="958" w:type="dxa"/>
            <w:tcBorders>
              <w:top w:val="single" w:sz="8" w:space="0" w:color="000000"/>
              <w:left w:val="single" w:sz="8" w:space="0" w:color="000000"/>
              <w:bottom w:val="single" w:sz="8" w:space="0" w:color="000000"/>
              <w:right w:val="single" w:sz="8" w:space="0" w:color="000000"/>
            </w:tcBorders>
            <w:shd w:val="clear" w:color="auto" w:fill="auto"/>
          </w:tcPr>
          <w:p w:rsidR="003125F1" w:rsidRPr="00CA308F" w:rsidRDefault="003125F1" w:rsidP="00CA308F">
            <w:r w:rsidRPr="00CA308F">
              <w:t>+</w:t>
            </w:r>
          </w:p>
        </w:tc>
      </w:tr>
    </w:tbl>
    <w:p w:rsidR="003125F1" w:rsidRDefault="003125F1" w:rsidP="003125F1">
      <w:pPr>
        <w:jc w:val="left"/>
      </w:pPr>
      <w:bookmarkStart w:id="34" w:name="_Toc416994211"/>
      <w:r w:rsidRPr="003125F1">
        <w:rPr>
          <w:b/>
        </w:rPr>
        <w:t xml:space="preserve">Tabela </w:t>
      </w:r>
      <w:r w:rsidRPr="003125F1">
        <w:rPr>
          <w:b/>
        </w:rPr>
        <w:fldChar w:fldCharType="begin"/>
      </w:r>
      <w:r w:rsidRPr="003125F1">
        <w:rPr>
          <w:b/>
        </w:rPr>
        <w:instrText xml:space="preserve"> SEQ Tabela \* ARABIC </w:instrText>
      </w:r>
      <w:r w:rsidRPr="003125F1">
        <w:rPr>
          <w:b/>
        </w:rPr>
        <w:fldChar w:fldCharType="separate"/>
      </w:r>
      <w:r w:rsidR="00756271">
        <w:rPr>
          <w:b/>
          <w:noProof/>
        </w:rPr>
        <w:t>4</w:t>
      </w:r>
      <w:r w:rsidRPr="003125F1">
        <w:rPr>
          <w:b/>
        </w:rPr>
        <w:fldChar w:fldCharType="end"/>
      </w:r>
      <w:r>
        <w:t xml:space="preserve"> </w:t>
      </w:r>
      <w:r>
        <w:br/>
      </w:r>
      <w:r w:rsidRPr="003125F1">
        <w:rPr>
          <w:u w:val="single"/>
        </w:rPr>
        <w:t>Rezultati dializnih poskusov.</w:t>
      </w:r>
      <w:bookmarkEnd w:id="34"/>
    </w:p>
    <w:p w:rsidR="005958DE" w:rsidRDefault="00CD187B" w:rsidP="005958DE">
      <w:pPr>
        <w:keepNext/>
      </w:pPr>
      <w:r>
        <w:rPr>
          <w:noProof/>
          <w:lang w:eastAsia="sl-SI"/>
        </w:rPr>
        <w:pict>
          <v:shape id="Slika 18" o:spid="_x0000_i1041" type="#_x0000_t75" alt="https://ehumanbiofield.wikispaces.com/file/view/dialysis.jpg/32971865/dialysis.jpg" style="width:437.6pt;height:276.8pt;visibility:visible">
            <v:imagedata r:id="rId44" o:title="dialysis"/>
          </v:shape>
        </w:pict>
      </w:r>
    </w:p>
    <w:p w:rsidR="006B7988" w:rsidRDefault="005958DE" w:rsidP="00FB28F4">
      <w:pPr>
        <w:jc w:val="left"/>
      </w:pPr>
      <w:bookmarkStart w:id="35" w:name="_Toc416994202"/>
      <w:r w:rsidRPr="00FB28F4">
        <w:rPr>
          <w:b/>
        </w:rPr>
        <w:t xml:space="preserve">Slika </w:t>
      </w:r>
      <w:r w:rsidRPr="00FB28F4">
        <w:rPr>
          <w:b/>
        </w:rPr>
        <w:fldChar w:fldCharType="begin"/>
      </w:r>
      <w:r w:rsidRPr="00FB28F4">
        <w:rPr>
          <w:b/>
        </w:rPr>
        <w:instrText xml:space="preserve"> SEQ Slika \* ARABIC </w:instrText>
      </w:r>
      <w:r w:rsidRPr="00FB28F4">
        <w:rPr>
          <w:b/>
        </w:rPr>
        <w:fldChar w:fldCharType="separate"/>
      </w:r>
      <w:r w:rsidR="00756271">
        <w:rPr>
          <w:b/>
          <w:noProof/>
        </w:rPr>
        <w:t>10</w:t>
      </w:r>
      <w:r w:rsidRPr="00FB28F4">
        <w:rPr>
          <w:b/>
        </w:rPr>
        <w:fldChar w:fldCharType="end"/>
      </w:r>
      <w:r w:rsidR="00FB28F4">
        <w:t xml:space="preserve"> </w:t>
      </w:r>
      <w:r w:rsidR="00FB28F4">
        <w:br/>
      </w:r>
      <w:r w:rsidR="00FB28F4" w:rsidRPr="00FB28F4">
        <w:rPr>
          <w:u w:val="single"/>
        </w:rPr>
        <w:t>Dializna vrečka.</w:t>
      </w:r>
      <w:bookmarkEnd w:id="35"/>
    </w:p>
    <w:p w:rsidR="005958DE" w:rsidRDefault="005958DE" w:rsidP="005958DE">
      <w:pPr>
        <w:keepNext/>
      </w:pPr>
    </w:p>
    <w:p w:rsidR="005958DE" w:rsidRPr="00FB28F4" w:rsidRDefault="00CD187B" w:rsidP="00FB28F4">
      <w:pPr>
        <w:jc w:val="left"/>
        <w:rPr>
          <w:u w:val="single"/>
        </w:rPr>
      </w:pPr>
      <w:r>
        <w:rPr>
          <w:noProof/>
        </w:rPr>
        <w:pict>
          <v:shape id="Slika 27" o:spid="_x0000_s1042" type="#_x0000_t75" style="position:absolute;margin-left:345.45pt;margin-top:34.65pt;width:103.4pt;height:147.7pt;z-index:-251651584;visibility:visible" wrapcoords="-157 0 -157 21490 21600 21490 21600 0 -157 0">
            <v:imagedata r:id="rId45" o:title=""/>
            <w10:wrap type="through"/>
          </v:shape>
        </w:pict>
      </w:r>
    </w:p>
    <w:p w:rsidR="00FF7AF7" w:rsidRDefault="00CD187B" w:rsidP="00FB28F4">
      <w:pPr>
        <w:jc w:val="left"/>
        <w:rPr>
          <w:u w:val="single"/>
        </w:rPr>
      </w:pPr>
      <w:bookmarkStart w:id="36" w:name="_Toc416994203"/>
      <w:r>
        <w:rPr>
          <w:noProof/>
        </w:rPr>
        <w:pict>
          <v:shape id="Slika 20" o:spid="_x0000_s1041" type="#_x0000_t75" style="position:absolute;margin-left:.4pt;margin-top:2.2pt;width:345pt;height:147.55pt;z-index:-251650560;visibility:visible" wrapcoords="-47 0 -47 21490 21600 21490 21600 0 -47 0">
            <v:imagedata r:id="rId46" o:title=""/>
            <w10:wrap type="through"/>
          </v:shape>
        </w:pict>
      </w:r>
      <w:r w:rsidR="00FB28F4" w:rsidRPr="00FB28F4">
        <w:rPr>
          <w:b/>
        </w:rPr>
        <w:t xml:space="preserve">Slika </w:t>
      </w:r>
      <w:r w:rsidR="00FB28F4" w:rsidRPr="00FB28F4">
        <w:rPr>
          <w:b/>
        </w:rPr>
        <w:fldChar w:fldCharType="begin"/>
      </w:r>
      <w:r w:rsidR="00FB28F4" w:rsidRPr="00FB28F4">
        <w:rPr>
          <w:b/>
        </w:rPr>
        <w:instrText xml:space="preserve"> SEQ Slika \* ARABIC </w:instrText>
      </w:r>
      <w:r w:rsidR="00FB28F4" w:rsidRPr="00FB28F4">
        <w:rPr>
          <w:b/>
        </w:rPr>
        <w:fldChar w:fldCharType="separate"/>
      </w:r>
      <w:r w:rsidR="00756271">
        <w:rPr>
          <w:b/>
          <w:noProof/>
        </w:rPr>
        <w:t>11</w:t>
      </w:r>
      <w:r w:rsidR="00FB28F4" w:rsidRPr="00FB28F4">
        <w:rPr>
          <w:b/>
        </w:rPr>
        <w:fldChar w:fldCharType="end"/>
      </w:r>
      <w:r w:rsidR="00FB28F4">
        <w:t xml:space="preserve"> </w:t>
      </w:r>
      <w:r w:rsidR="00FB28F4">
        <w:br/>
      </w:r>
      <w:r w:rsidR="00FB28F4" w:rsidRPr="00FB28F4">
        <w:rPr>
          <w:u w:val="single"/>
        </w:rPr>
        <w:t>Skice A-D: Dializne vrečke v čašah z različnimi raztopinami</w:t>
      </w:r>
      <w:r w:rsidR="00FB28F4">
        <w:rPr>
          <w:u w:val="single"/>
        </w:rPr>
        <w:t>.</w:t>
      </w:r>
      <w:bookmarkEnd w:id="36"/>
      <w:r w:rsidR="00FF7AF7">
        <w:rPr>
          <w:u w:val="single"/>
        </w:rPr>
        <w:br w:type="page"/>
      </w:r>
    </w:p>
    <w:p w:rsidR="00FF7AF7" w:rsidRPr="00AE4952" w:rsidRDefault="00AE4952" w:rsidP="00AE4952">
      <w:pPr>
        <w:pStyle w:val="Heading2"/>
      </w:pPr>
      <w:bookmarkStart w:id="37" w:name="_Toc416994173"/>
      <w:r w:rsidRPr="00AE4952">
        <w:t xml:space="preserve">3.4 </w:t>
      </w:r>
      <w:r w:rsidR="00FF7AF7" w:rsidRPr="00AE4952">
        <w:t>DISKUSIJA (RAZPRAVA)</w:t>
      </w:r>
      <w:bookmarkEnd w:id="37"/>
    </w:p>
    <w:p w:rsidR="00FF7AF7" w:rsidRPr="00FF7AF7" w:rsidRDefault="00FF7AF7" w:rsidP="00FF7AF7">
      <w:pPr>
        <w:spacing w:before="240" w:after="0"/>
        <w:rPr>
          <w:u w:val="single"/>
        </w:rPr>
      </w:pPr>
      <w:r w:rsidRPr="00FF7AF7">
        <w:t>1.</w:t>
      </w:r>
      <w:r w:rsidRPr="00FF7AF7">
        <w:rPr>
          <w:u w:val="single"/>
        </w:rPr>
        <w:t xml:space="preserve"> Kakšni so rezultati  škrobnega in sladkornega testa?</w:t>
      </w:r>
    </w:p>
    <w:p w:rsidR="00FF7AF7" w:rsidRDefault="00FF7AF7" w:rsidP="00661B2D">
      <w:pPr>
        <w:spacing w:before="240"/>
      </w:pPr>
      <w:r>
        <w:t>Jodovica je indikator, ki se obarva temno vijolično ob prisotnosti polisaharida škroba, benediktova raztopina je indikator za enostavnejše sladkorje, torej monosaharide, in se obarva rumeno, oranžno ali rjavo po segrevanju.</w:t>
      </w:r>
      <w:r w:rsidR="00960AE1">
        <w:t xml:space="preserve"> Pri testih za ogljikove hidrate se je v prvem poskusu</w:t>
      </w:r>
      <w:r w:rsidR="00960AE1" w:rsidRPr="00960AE1">
        <w:t xml:space="preserve"> </w:t>
      </w:r>
      <w:r w:rsidR="00960AE1">
        <w:t>obarvala temno modro le raztopina s škrobom in v drugem poskusu se je</w:t>
      </w:r>
      <w:r w:rsidR="00960AE1" w:rsidRPr="00960AE1">
        <w:t xml:space="preserve"> </w:t>
      </w:r>
      <w:r w:rsidR="00960AE1">
        <w:t>rumeno obarvala le raztopina z glukozo.</w:t>
      </w:r>
    </w:p>
    <w:p w:rsidR="00FF7AF7" w:rsidRDefault="00900F24" w:rsidP="00FF7AF7">
      <w:pPr>
        <w:spacing w:before="240"/>
      </w:pPr>
      <w:r>
        <w:t>2.</w:t>
      </w:r>
      <w:r>
        <w:rPr>
          <w:u w:val="single"/>
        </w:rPr>
        <w:t xml:space="preserve"> Kaj lahko na podlagi poskusa</w:t>
      </w:r>
      <w:r w:rsidR="00934CAD">
        <w:rPr>
          <w:u w:val="single"/>
        </w:rPr>
        <w:t xml:space="preserve"> sklepaš o velikosti delcev škroba v primerjavi z delci jodovice?</w:t>
      </w:r>
    </w:p>
    <w:p w:rsidR="00934CAD" w:rsidRDefault="00960AE1" w:rsidP="00FF7AF7">
      <w:pPr>
        <w:spacing w:before="240"/>
      </w:pPr>
      <w:r>
        <w:t xml:space="preserve">Sklepam, da </w:t>
      </w:r>
      <w:r w:rsidR="00934CAD">
        <w:t>ima</w:t>
      </w:r>
      <w:r>
        <w:t xml:space="preserve"> škrobovica</w:t>
      </w:r>
      <w:r w:rsidR="00934CAD">
        <w:t xml:space="preserve"> večje molekule in zato ne more prehajati skozi membrano dializne vrečke. Jodovica, ki pa ima manjše molekule, pa prehaja</w:t>
      </w:r>
      <w:r>
        <w:t xml:space="preserve"> membrano</w:t>
      </w:r>
      <w:r w:rsidR="00934CAD">
        <w:t xml:space="preserve"> in obarva škrobovico.</w:t>
      </w:r>
    </w:p>
    <w:p w:rsidR="00934CAD" w:rsidRDefault="00C1626D" w:rsidP="00C1626D">
      <w:pPr>
        <w:spacing w:before="240"/>
      </w:pPr>
      <w:r w:rsidRPr="00C1626D">
        <w:t xml:space="preserve">3. </w:t>
      </w:r>
      <w:r>
        <w:rPr>
          <w:u w:val="single"/>
        </w:rPr>
        <w:t>Katera dva prebavna procesa sta prikazana s poskusom Č?</w:t>
      </w:r>
    </w:p>
    <w:p w:rsidR="00C1626D" w:rsidRDefault="00C1626D" w:rsidP="00C1626D">
      <w:pPr>
        <w:spacing w:before="240"/>
      </w:pPr>
      <w:r>
        <w:t>Prikazana sta procesa razgradnje škroba pod vplivom prebavnih encimov v glukozo in potek snovi skozi polprepustno membrano oz. absorbcija, ki pa poteka z difuzijo.</w:t>
      </w:r>
    </w:p>
    <w:p w:rsidR="00C1626D" w:rsidRDefault="00C1626D" w:rsidP="00C1626D">
      <w:pPr>
        <w:spacing w:before="240"/>
        <w:rPr>
          <w:u w:val="single"/>
        </w:rPr>
      </w:pPr>
      <w:r w:rsidRPr="00C1626D">
        <w:t>4.</w:t>
      </w:r>
      <w:r>
        <w:t xml:space="preserve"> </w:t>
      </w:r>
      <w:r>
        <w:rPr>
          <w:u w:val="single"/>
        </w:rPr>
        <w:t>V čem sta si podobna in v čem se razlikujeta poskusa Č in D?</w:t>
      </w:r>
    </w:p>
    <w:p w:rsidR="00C1626D" w:rsidRPr="00C1626D" w:rsidRDefault="00C1626D" w:rsidP="00C1626D">
      <w:pPr>
        <w:spacing w:before="240"/>
      </w:pPr>
      <w:r>
        <w:t xml:space="preserve">Razlikujeta se v tem, da so v poskusu Č encimi, ki se nahajajo v prebavilih, pri poskusu D pa encimi v </w:t>
      </w:r>
      <w:r w:rsidRPr="00C1626D">
        <w:t>slini. Pri obeh poskusih pa gre za razgradnjo škroba pod vplivom prebavnih encimov</w:t>
      </w:r>
      <w:r w:rsidR="00960AE1">
        <w:t xml:space="preserve"> v manjše monomere</w:t>
      </w:r>
      <w:r w:rsidRPr="00C1626D">
        <w:t>.</w:t>
      </w:r>
    </w:p>
    <w:p w:rsidR="00A473FA" w:rsidRDefault="00A473FA" w:rsidP="00A473FA">
      <w:pPr>
        <w:spacing w:before="240"/>
      </w:pPr>
      <w:r w:rsidRPr="00A473FA">
        <w:t>5.</w:t>
      </w:r>
      <w:r>
        <w:t xml:space="preserve"> </w:t>
      </w:r>
      <w:r>
        <w:rPr>
          <w:u w:val="single"/>
        </w:rPr>
        <w:t>Kaj ti rezultati povedo o prebavi škroba?</w:t>
      </w:r>
    </w:p>
    <w:p w:rsidR="00A473FA" w:rsidRDefault="00A473FA" w:rsidP="00A473FA">
      <w:pPr>
        <w:spacing w:before="240"/>
      </w:pPr>
      <w:r>
        <w:t xml:space="preserve">Rezultati mi povedo, da razgradnja škroba začne potekati v ustni votlini pod vplivom encima amilaze in potem še poteka v tankem črevesju pod vplivom encimov, ki jih izloči trebušna slinavka v tanko črevo. </w:t>
      </w:r>
    </w:p>
    <w:p w:rsidR="00960AE1" w:rsidRDefault="00960AE1">
      <w:pPr>
        <w:spacing w:after="200" w:line="276" w:lineRule="auto"/>
        <w:jc w:val="left"/>
      </w:pPr>
      <w:r>
        <w:br w:type="page"/>
      </w:r>
    </w:p>
    <w:p w:rsidR="00A473FA" w:rsidRDefault="00A473FA" w:rsidP="00A473FA">
      <w:pPr>
        <w:spacing w:before="240"/>
      </w:pPr>
      <w:r w:rsidRPr="00A473FA">
        <w:t>6.</w:t>
      </w:r>
      <w:r>
        <w:t xml:space="preserve"> </w:t>
      </w:r>
      <w:r>
        <w:rPr>
          <w:u w:val="single"/>
        </w:rPr>
        <w:t>Zakaj dajejo v bolnišnicah bolnikom, ki jih hranijo umetno skozi žile, glukozo in ne škrob?</w:t>
      </w:r>
    </w:p>
    <w:p w:rsidR="00A473FA" w:rsidRDefault="00A473FA" w:rsidP="00960AE1">
      <w:pPr>
        <w:spacing w:before="240" w:after="0"/>
      </w:pPr>
      <w:r>
        <w:t>Celice potrebujejo, kot vir energije in hrane, glukozo. Nobena druga oblika sladkorja ne pride v poštev, ampak se mora pretvoriti v glukozo, ki potem nahrani celice. Ker aplikacija poteka intravensko mora glukoza biti v osnovnem stanju, da jo celice lahko sprejmejo.</w:t>
      </w:r>
    </w:p>
    <w:p w:rsidR="00960AE1" w:rsidRDefault="00960AE1" w:rsidP="00960AE1">
      <w:pPr>
        <w:pStyle w:val="Heading2"/>
      </w:pPr>
    </w:p>
    <w:p w:rsidR="00C1626D" w:rsidRPr="00AE4952" w:rsidRDefault="00AE4952" w:rsidP="00960AE1">
      <w:pPr>
        <w:pStyle w:val="Heading2"/>
        <w:spacing w:before="0"/>
      </w:pPr>
      <w:bookmarkStart w:id="38" w:name="_Toc416994174"/>
      <w:r w:rsidRPr="00AE4952">
        <w:t xml:space="preserve">3.5 </w:t>
      </w:r>
      <w:r w:rsidR="00A473FA" w:rsidRPr="00AE4952">
        <w:t>SKLEPI (ZAKLJUČKI)</w:t>
      </w:r>
      <w:bookmarkEnd w:id="38"/>
    </w:p>
    <w:p w:rsidR="00A473FA" w:rsidRDefault="000D57D9" w:rsidP="00A473FA">
      <w:r>
        <w:t xml:space="preserve">Svojo domnevo lahko potrdim, saj se je, kot sem predvideval, raztopina, v kateri je bil škrob, ob dodatku jodovice res obarvala temno modre ali vijoličaste barve in, da se je raztopina, v kateri je glukoza, ob dodatku benediktove raztopine, obarvala rumeno. </w:t>
      </w:r>
    </w:p>
    <w:p w:rsidR="00364B07" w:rsidRDefault="00364B07" w:rsidP="00A473FA"/>
    <w:p w:rsidR="004D665F" w:rsidRDefault="004D665F" w:rsidP="00A473FA"/>
    <w:p w:rsidR="004D665F" w:rsidRDefault="004D665F" w:rsidP="00A473FA"/>
    <w:p w:rsidR="004D665F" w:rsidRDefault="004D665F" w:rsidP="00A473FA"/>
    <w:p w:rsidR="004D665F" w:rsidRDefault="004D665F" w:rsidP="00A473FA"/>
    <w:p w:rsidR="004D665F" w:rsidRDefault="004D665F" w:rsidP="00A473FA"/>
    <w:p w:rsidR="004D665F" w:rsidRDefault="004D665F" w:rsidP="00A473FA"/>
    <w:p w:rsidR="004D665F" w:rsidRDefault="004D665F" w:rsidP="00A473FA"/>
    <w:p w:rsidR="004D665F" w:rsidRDefault="004D665F" w:rsidP="00A473FA"/>
    <w:p w:rsidR="004D665F" w:rsidRDefault="004D665F" w:rsidP="00A473FA"/>
    <w:p w:rsidR="004D665F" w:rsidRDefault="004D665F" w:rsidP="00A473FA"/>
    <w:p w:rsidR="004D665F" w:rsidRPr="00A473FA" w:rsidRDefault="004D665F" w:rsidP="00A473FA"/>
    <w:p w:rsidR="00A473FA" w:rsidRPr="00AE4952" w:rsidRDefault="00AE4952" w:rsidP="00960AE1">
      <w:pPr>
        <w:pStyle w:val="Heading2"/>
        <w:spacing w:before="0"/>
      </w:pPr>
      <w:bookmarkStart w:id="39" w:name="_Toc416994175"/>
      <w:r w:rsidRPr="00AE4952">
        <w:t xml:space="preserve">3.6 </w:t>
      </w:r>
      <w:r w:rsidR="00A473FA" w:rsidRPr="00AE4952">
        <w:t xml:space="preserve"> LITERATURA</w:t>
      </w:r>
      <w:bookmarkEnd w:id="39"/>
    </w:p>
    <w:p w:rsidR="00A473FA" w:rsidRDefault="001421A0" w:rsidP="004D665F">
      <w:pPr>
        <w:pStyle w:val="ListParagraph"/>
        <w:numPr>
          <w:ilvl w:val="0"/>
          <w:numId w:val="38"/>
        </w:numPr>
      </w:pPr>
      <w:r w:rsidRPr="009C31A2">
        <w:t>Tončka Požek-Novak. Biokemija za vsakdanjo rabo: zbirka poskusov za srednješolce. Ljubljana: Državna založba Slovenije, 1990</w:t>
      </w:r>
      <w:r w:rsidR="00D36301">
        <w:t>.</w:t>
      </w:r>
    </w:p>
    <w:p w:rsidR="00D36301" w:rsidRDefault="00D36301" w:rsidP="004D665F">
      <w:pPr>
        <w:pStyle w:val="ListParagraph"/>
        <w:numPr>
          <w:ilvl w:val="0"/>
          <w:numId w:val="38"/>
        </w:numPr>
        <w:spacing w:after="0"/>
      </w:pPr>
      <w:r>
        <w:t>Zapiski od pouka maturitetnih vaj. Ruše, 2014/2015.</w:t>
      </w:r>
    </w:p>
    <w:p w:rsidR="00D36301" w:rsidRDefault="00D36301" w:rsidP="004D665F">
      <w:pPr>
        <w:pStyle w:val="ListParagraph"/>
        <w:numPr>
          <w:ilvl w:val="0"/>
          <w:numId w:val="38"/>
        </w:numPr>
        <w:spacing w:after="0"/>
      </w:pPr>
      <w:r>
        <w:t>Skice narisane pri pouku. Ruše, 2014/2015.</w:t>
      </w:r>
    </w:p>
    <w:p w:rsidR="00D36301" w:rsidRDefault="00091B41" w:rsidP="004D665F">
      <w:pPr>
        <w:pStyle w:val="ListParagraph"/>
        <w:numPr>
          <w:ilvl w:val="0"/>
          <w:numId w:val="38"/>
        </w:numPr>
      </w:pPr>
      <w:r>
        <w:t>Peter Stušek. Biologija človeka. Ljubljana: Državna založba Slovenije, 2001</w:t>
      </w:r>
      <w:r w:rsidR="000A38AF">
        <w:t>.</w:t>
      </w:r>
    </w:p>
    <w:p w:rsidR="000A38AF" w:rsidRDefault="000A38AF" w:rsidP="004D665F">
      <w:pPr>
        <w:pStyle w:val="ListParagraph"/>
        <w:numPr>
          <w:ilvl w:val="0"/>
          <w:numId w:val="38"/>
        </w:numPr>
        <w:spacing w:after="0"/>
      </w:pPr>
      <w:r>
        <w:t>Nadja Prijatelj. Farmakognozija. Kemijska struktura naravnih spojin: učbenik za 4. letnik programa Farmacevtski tehnik. Ljubljana: Državna založba Slovenije, 2005.</w:t>
      </w:r>
    </w:p>
    <w:p w:rsidR="00976FD0" w:rsidRPr="009C31A2" w:rsidRDefault="00976FD0" w:rsidP="00976FD0">
      <w:pPr>
        <w:pStyle w:val="ListParagraph"/>
      </w:pPr>
    </w:p>
    <w:p w:rsidR="009C31A2" w:rsidRDefault="00976FD0" w:rsidP="00960AE1">
      <w:pPr>
        <w:pStyle w:val="Heading2"/>
        <w:spacing w:before="0"/>
      </w:pPr>
      <w:bookmarkStart w:id="40" w:name="_Toc416994176"/>
      <w:r>
        <w:t xml:space="preserve">3.7 INTERNETNI </w:t>
      </w:r>
      <w:r w:rsidR="009C31A2">
        <w:t>VIRI</w:t>
      </w:r>
      <w:bookmarkEnd w:id="40"/>
    </w:p>
    <w:p w:rsidR="009C31A2" w:rsidRPr="00960AE1" w:rsidRDefault="004D665F" w:rsidP="004D665F">
      <w:pPr>
        <w:pStyle w:val="ListParagraph"/>
        <w:numPr>
          <w:ilvl w:val="0"/>
          <w:numId w:val="39"/>
        </w:numPr>
        <w:rPr>
          <w:sz w:val="22"/>
        </w:rPr>
      </w:pPr>
      <w:r>
        <w:t xml:space="preserve">Vir slike Škrobni testi z jodavico. Dostopno na internetni strani: </w:t>
      </w:r>
      <w:hyperlink r:id="rId47" w:history="1">
        <w:r w:rsidR="009C31A2" w:rsidRPr="00960AE1">
          <w:rPr>
            <w:rStyle w:val="Hyperlink"/>
            <w:sz w:val="22"/>
          </w:rPr>
          <w:t>https://lh4.googleusercontent.com/-Fe7caevEMfw/UjD9opYFH1I/AAAAAAAAfBE/YHUzxB7lCuU/s1600/photo-4.JPG</w:t>
        </w:r>
      </w:hyperlink>
      <w:r>
        <w:rPr>
          <w:rStyle w:val="Hyperlink"/>
          <w:sz w:val="22"/>
        </w:rPr>
        <w:t>.</w:t>
      </w:r>
    </w:p>
    <w:p w:rsidR="009C31A2" w:rsidRPr="00960AE1" w:rsidRDefault="004D665F" w:rsidP="004D665F">
      <w:pPr>
        <w:pStyle w:val="ListParagraph"/>
        <w:numPr>
          <w:ilvl w:val="0"/>
          <w:numId w:val="39"/>
        </w:numPr>
        <w:rPr>
          <w:sz w:val="22"/>
        </w:rPr>
      </w:pPr>
      <w:r>
        <w:t xml:space="preserve">Vir slike Sladkorni test z benediktovo raztopino. Dostopno na internetni strani: </w:t>
      </w:r>
      <w:hyperlink r:id="rId48" w:history="1">
        <w:r w:rsidR="005C6DA6" w:rsidRPr="00960AE1">
          <w:rPr>
            <w:rStyle w:val="Hyperlink"/>
            <w:sz w:val="22"/>
          </w:rPr>
          <w:t>http://www.techknow.org.uk/wiki/images/9/97/Benedict%27s_test.JPG</w:t>
        </w:r>
      </w:hyperlink>
      <w:r>
        <w:rPr>
          <w:rStyle w:val="Hyperlink"/>
          <w:sz w:val="22"/>
        </w:rPr>
        <w:t>.</w:t>
      </w:r>
    </w:p>
    <w:p w:rsidR="005C6DA6" w:rsidRPr="00960AE1" w:rsidRDefault="009C10C6" w:rsidP="004D665F">
      <w:pPr>
        <w:pStyle w:val="ListParagraph"/>
        <w:numPr>
          <w:ilvl w:val="0"/>
          <w:numId w:val="39"/>
        </w:numPr>
        <w:rPr>
          <w:sz w:val="22"/>
        </w:rPr>
      </w:pPr>
      <w:r>
        <w:t xml:space="preserve">Primožič, M. Ogljikovi hidrati. Zdrava prehrana (online). (Citirano 12.4.2015) Dostopno na internetni strani: </w:t>
      </w:r>
      <w:hyperlink r:id="rId49" w:history="1">
        <w:r w:rsidR="006D279F" w:rsidRPr="00960AE1">
          <w:rPr>
            <w:rStyle w:val="Hyperlink"/>
            <w:sz w:val="22"/>
          </w:rPr>
          <w:t>http://www.nutris.org/prehrana/abc-prehrane/osnovna-hranila/75-ogljikovi-hidrati.html</w:t>
        </w:r>
      </w:hyperlink>
      <w:r>
        <w:rPr>
          <w:rStyle w:val="Hyperlink"/>
          <w:sz w:val="22"/>
        </w:rPr>
        <w:t>.</w:t>
      </w:r>
    </w:p>
    <w:p w:rsidR="006D279F" w:rsidRPr="00960AE1" w:rsidRDefault="009C10C6" w:rsidP="004D665F">
      <w:pPr>
        <w:pStyle w:val="ListParagraph"/>
        <w:numPr>
          <w:ilvl w:val="0"/>
          <w:numId w:val="39"/>
        </w:numPr>
        <w:rPr>
          <w:sz w:val="22"/>
        </w:rPr>
      </w:pPr>
      <w:r>
        <w:t xml:space="preserve">Vir slike Dializna vrečka. Dostopno na internetni strani: </w:t>
      </w:r>
      <w:hyperlink r:id="rId50" w:history="1">
        <w:r w:rsidR="00D36301" w:rsidRPr="00960AE1">
          <w:rPr>
            <w:rStyle w:val="Hyperlink"/>
            <w:sz w:val="22"/>
          </w:rPr>
          <w:t>https://ehumanbiofield.wikispaces.com/file/view/dialysis.jpg/32971865/dialysis.jpg</w:t>
        </w:r>
      </w:hyperlink>
      <w:r>
        <w:rPr>
          <w:rStyle w:val="Hyperlink"/>
          <w:sz w:val="22"/>
        </w:rPr>
        <w:t>.</w:t>
      </w:r>
    </w:p>
    <w:p w:rsidR="00D36301" w:rsidRPr="009C10C6" w:rsidRDefault="009C10C6" w:rsidP="004D665F">
      <w:pPr>
        <w:pStyle w:val="ListParagraph"/>
        <w:numPr>
          <w:ilvl w:val="0"/>
          <w:numId w:val="39"/>
        </w:numPr>
        <w:rPr>
          <w:rStyle w:val="Hyperlink"/>
          <w:color w:val="auto"/>
          <w:sz w:val="22"/>
          <w:u w:val="none"/>
        </w:rPr>
      </w:pPr>
      <w:r>
        <w:t xml:space="preserve">Od ogljikovega dioksida do škroba. (online). (Citirano 12.4.2015) Dostopno na internetni strani: </w:t>
      </w:r>
      <w:hyperlink r:id="rId51" w:history="1">
        <w:r w:rsidR="000A38AF" w:rsidRPr="00960AE1">
          <w:rPr>
            <w:rStyle w:val="Hyperlink"/>
            <w:sz w:val="22"/>
          </w:rPr>
          <w:t>http://www.zrss.si/digitalnaknjiznica/pos-pouka-os-naravoslovje/files/assets/basic-html/page177.html</w:t>
        </w:r>
      </w:hyperlink>
      <w:r>
        <w:rPr>
          <w:rStyle w:val="Hyperlink"/>
          <w:sz w:val="22"/>
        </w:rPr>
        <w:t>.</w:t>
      </w:r>
    </w:p>
    <w:p w:rsidR="009C10C6" w:rsidRPr="004D665F" w:rsidRDefault="009C10C6" w:rsidP="009C10C6">
      <w:pPr>
        <w:pStyle w:val="ListParagraph"/>
        <w:rPr>
          <w:rStyle w:val="Hyperlink"/>
          <w:color w:val="auto"/>
          <w:sz w:val="22"/>
          <w:u w:val="none"/>
        </w:rPr>
      </w:pPr>
    </w:p>
    <w:p w:rsidR="004D665F" w:rsidRDefault="004D665F" w:rsidP="004D665F">
      <w:pPr>
        <w:rPr>
          <w:sz w:val="22"/>
        </w:rPr>
      </w:pPr>
    </w:p>
    <w:p w:rsidR="004D665F" w:rsidRDefault="004D665F" w:rsidP="004D665F">
      <w:pPr>
        <w:rPr>
          <w:sz w:val="22"/>
        </w:rPr>
      </w:pPr>
    </w:p>
    <w:p w:rsidR="004D665F" w:rsidRDefault="004D665F" w:rsidP="004D665F">
      <w:pPr>
        <w:rPr>
          <w:sz w:val="22"/>
        </w:rPr>
      </w:pPr>
    </w:p>
    <w:p w:rsidR="004D665F" w:rsidRDefault="004D665F" w:rsidP="004D665F">
      <w:pPr>
        <w:rPr>
          <w:sz w:val="22"/>
        </w:rPr>
      </w:pPr>
    </w:p>
    <w:p w:rsidR="004D665F" w:rsidRPr="004D665F" w:rsidRDefault="004D665F" w:rsidP="004D665F">
      <w:pPr>
        <w:rPr>
          <w:sz w:val="22"/>
        </w:rPr>
      </w:pPr>
    </w:p>
    <w:p w:rsidR="00790952" w:rsidRPr="00860094" w:rsidRDefault="00AE4952" w:rsidP="00364B07">
      <w:pPr>
        <w:pStyle w:val="Heading1"/>
      </w:pPr>
      <w:bookmarkStart w:id="41" w:name="_Toc416994177"/>
      <w:r>
        <w:t xml:space="preserve">4 ČETRTA </w:t>
      </w:r>
      <w:r w:rsidR="0057219E" w:rsidRPr="00860094">
        <w:t xml:space="preserve">VAJA – RAZNOLIKOST </w:t>
      </w:r>
      <w:r w:rsidR="00790952" w:rsidRPr="00860094">
        <w:t>ZNOTRAJ VRSTE</w:t>
      </w:r>
      <w:bookmarkEnd w:id="41"/>
    </w:p>
    <w:p w:rsidR="00790952" w:rsidRDefault="00AE4952" w:rsidP="00AE4952">
      <w:pPr>
        <w:pStyle w:val="Heading2"/>
      </w:pPr>
      <w:bookmarkStart w:id="42" w:name="_Toc416994178"/>
      <w:r w:rsidRPr="00AE4952">
        <w:t xml:space="preserve">4.1 </w:t>
      </w:r>
      <w:r w:rsidR="00790952" w:rsidRPr="00AE4952">
        <w:t>UVOD</w:t>
      </w:r>
      <w:bookmarkEnd w:id="42"/>
    </w:p>
    <w:p w:rsidR="004C6C13" w:rsidRDefault="00301F9E" w:rsidP="00301F9E">
      <w:pPr>
        <w:rPr>
          <w:szCs w:val="24"/>
          <w:shd w:val="clear" w:color="auto" w:fill="FFFFFF"/>
        </w:rPr>
      </w:pPr>
      <w:r w:rsidRPr="00301F9E">
        <w:rPr>
          <w:bCs/>
          <w:szCs w:val="24"/>
          <w:shd w:val="clear" w:color="auto" w:fill="FFFFFF"/>
        </w:rPr>
        <w:t>Genetska raznolikost</w:t>
      </w:r>
      <w:r w:rsidRPr="00301F9E">
        <w:rPr>
          <w:szCs w:val="24"/>
          <w:shd w:val="clear" w:color="auto" w:fill="FFFFFF"/>
        </w:rPr>
        <w:t> je pri vseh živih bitjih temelj za prilagajanje spremenljivim življenjskim razmeram. Omogoča jim preživetje v spreminjajočem se </w:t>
      </w:r>
      <w:hyperlink r:id="rId52" w:tooltip="Okolje" w:history="1">
        <w:r w:rsidRPr="00301F9E">
          <w:rPr>
            <w:szCs w:val="24"/>
            <w:shd w:val="clear" w:color="auto" w:fill="FFFFFF"/>
          </w:rPr>
          <w:t>okolju</w:t>
        </w:r>
      </w:hyperlink>
      <w:r w:rsidRPr="00301F9E">
        <w:rPr>
          <w:szCs w:val="24"/>
          <w:shd w:val="clear" w:color="auto" w:fill="FFFFFF"/>
        </w:rPr>
        <w:t> in s tem nenehno prilagajanje vrst skozi generacije. K visoki genetski pestrosti v okviru vrste prispevajo velike efektivne populacije, zato je pomembno njihovo ohranjanje.</w:t>
      </w:r>
      <w:r>
        <w:rPr>
          <w:szCs w:val="24"/>
          <w:shd w:val="clear" w:color="auto" w:fill="FFFFFF"/>
        </w:rPr>
        <w:t xml:space="preserve"> </w:t>
      </w:r>
    </w:p>
    <w:p w:rsidR="00091B41" w:rsidRDefault="004C6C13" w:rsidP="00301F9E">
      <w:pPr>
        <w:rPr>
          <w:szCs w:val="24"/>
          <w:shd w:val="clear" w:color="auto" w:fill="FFFFFF"/>
        </w:rPr>
      </w:pPr>
      <w:r>
        <w:rPr>
          <w:szCs w:val="24"/>
          <w:shd w:val="clear" w:color="auto" w:fill="FFFFFF"/>
        </w:rPr>
        <w:t>Osebki v populacijah so običajno zelo raznoliki. Ljudje se med sabo zlahka prepoznamo, težje pa prepoznavamo osebke drugih vrst, kot so nekatere živali. Osebki neke populacije se ne razlikujejo le po videzu, a</w:t>
      </w:r>
      <w:r w:rsidR="00D273B7">
        <w:rPr>
          <w:szCs w:val="24"/>
          <w:shd w:val="clear" w:color="auto" w:fill="FFFFFF"/>
        </w:rPr>
        <w:t>m</w:t>
      </w:r>
      <w:r>
        <w:rPr>
          <w:szCs w:val="24"/>
          <w:shd w:val="clear" w:color="auto" w:fill="FFFFFF"/>
        </w:rPr>
        <w:t xml:space="preserve">pak tudi po število drugih lastnostih. V človeških populacijah so lastnosti tudi zgradba in delovanje posameznih organov, učinkovitost imunskega sistema, vedenje in druge. Vse lastnosti, ki so navzven izražene, imenujemo fenotip. Potomec ob začetku svojega življenjskega cikla podeduje kombinacije alelov od svojih staršev in od izražanja teh alelov so odvisne njegove lastnosti. Fenotip nekega organizma je odvisen od celote njegovih dednih informacij oz. od njihovih lastnosti, ki so zapisane v dednem materialu, torej od genotipa. </w:t>
      </w:r>
    </w:p>
    <w:p w:rsidR="00ED5F34" w:rsidRDefault="00ED5F34" w:rsidP="00301F9E">
      <w:pPr>
        <w:rPr>
          <w:szCs w:val="24"/>
          <w:shd w:val="clear" w:color="auto" w:fill="FFFFFF"/>
        </w:rPr>
      </w:pPr>
      <w:r>
        <w:rPr>
          <w:szCs w:val="24"/>
          <w:shd w:val="clear" w:color="auto" w:fill="FFFFFF"/>
        </w:rPr>
        <w:t xml:space="preserve">Nekatere fenotipske lastnosti genotip natančno določa, na primer krvno skupino pri človeku. V nekaterih primerih pa na fenotip poleg genotipa vplivajo tudi različni dejavniki okolja. Tako lahko neka oseba od staršev podeduje takšno kombinacijo alelov, da je barva njene kože precej svetla. V primeru, da se bo sončila pa bo njena koža potemnela. Potomci pa seveda tega odtenka kože, ki je nastal pri sončenju, ne bodo podedovali. </w:t>
      </w:r>
    </w:p>
    <w:p w:rsidR="00ED5F34" w:rsidRDefault="00ED5F34" w:rsidP="00301F9E">
      <w:pPr>
        <w:rPr>
          <w:szCs w:val="24"/>
          <w:shd w:val="clear" w:color="auto" w:fill="FFFFFF"/>
        </w:rPr>
      </w:pPr>
      <w:r>
        <w:rPr>
          <w:szCs w:val="24"/>
          <w:shd w:val="clear" w:color="auto" w:fill="FFFFFF"/>
        </w:rPr>
        <w:t xml:space="preserve">Raznolikost osebkov, ki jo opazimo v neki populaciji, ni dedna, saj poleg genotipa na lastnosti osebka vplivajo dejavniki okolja. Za naravni izbor je pomembna samo dedna komponenta raznolikosti osebkov v populaciji. Sprememb lastnosti, ki nastanejo v času življenja osebka zaradi vpliva okolja, potomci ne podedujejo. </w:t>
      </w:r>
    </w:p>
    <w:p w:rsidR="00C57581" w:rsidRPr="00301F9E" w:rsidRDefault="00C57581" w:rsidP="00301F9E">
      <w:pPr>
        <w:rPr>
          <w:szCs w:val="24"/>
        </w:rPr>
      </w:pPr>
      <w:r>
        <w:rPr>
          <w:szCs w:val="24"/>
        </w:rPr>
        <w:t xml:space="preserve">Genetska raznolikost med osebki v populaciji je posledica mutacij in kombiniranja alelov med spolnim razmnoževanjem. Z mutacijami lahko nastajajo nove različice genov oz. aleli. Posledica le teh pa je raznolikost organizmov v populaciji. Mutacije lahko povzročijo različice genov, ki lahko ali škodujejo organizmu ali imajo pozitivne učinke na organizem ali pa so povsem nevtralne. V primeru, da pride do mutacij v aminokislinah beljakovine leucin in se </w:t>
      </w:r>
      <w:r w:rsidR="0001116F">
        <w:rPr>
          <w:szCs w:val="24"/>
        </w:rPr>
        <w:t xml:space="preserve">en nukleotid zamenja z drugim ter še vedno to zaporedje aminokislin določa beljakovino leucin, v organizmu ne pride do sprememb. To imenujemo degeneriranost genskega koda. </w:t>
      </w:r>
    </w:p>
    <w:p w:rsidR="00790952" w:rsidRPr="00AE4952" w:rsidRDefault="00790952" w:rsidP="00790952">
      <w:pPr>
        <w:rPr>
          <w:u w:val="single"/>
        </w:rPr>
      </w:pPr>
      <w:r w:rsidRPr="00AE4952">
        <w:rPr>
          <w:u w:val="single"/>
        </w:rPr>
        <w:t>Namen vaje:</w:t>
      </w:r>
    </w:p>
    <w:p w:rsidR="00790952" w:rsidRPr="00790952" w:rsidRDefault="00790952" w:rsidP="00606172">
      <w:pPr>
        <w:pStyle w:val="ListParagraph"/>
        <w:numPr>
          <w:ilvl w:val="0"/>
          <w:numId w:val="10"/>
        </w:numPr>
      </w:pPr>
      <w:r>
        <w:t>Ugotavljanje morfoloških razlik med pripadniki iste vrste</w:t>
      </w:r>
    </w:p>
    <w:p w:rsidR="00790952" w:rsidRPr="00790952" w:rsidRDefault="00790952" w:rsidP="00606172">
      <w:pPr>
        <w:pStyle w:val="ListParagraph"/>
        <w:numPr>
          <w:ilvl w:val="0"/>
          <w:numId w:val="10"/>
        </w:numPr>
      </w:pPr>
      <w:r>
        <w:t>Ugotavljanje pomena variacij za organizme</w:t>
      </w:r>
    </w:p>
    <w:p w:rsidR="00790952" w:rsidRPr="00AE4952" w:rsidRDefault="00790952" w:rsidP="00790952">
      <w:pPr>
        <w:rPr>
          <w:u w:val="single"/>
        </w:rPr>
      </w:pPr>
      <w:r w:rsidRPr="00AE4952">
        <w:rPr>
          <w:u w:val="single"/>
        </w:rPr>
        <w:t xml:space="preserve">Cilji: </w:t>
      </w:r>
    </w:p>
    <w:p w:rsidR="00790952" w:rsidRPr="00790952" w:rsidRDefault="00790952" w:rsidP="00606172">
      <w:pPr>
        <w:pStyle w:val="ListParagraph"/>
        <w:numPr>
          <w:ilvl w:val="0"/>
          <w:numId w:val="11"/>
        </w:numPr>
      </w:pPr>
      <w:r w:rsidRPr="00790952">
        <w:t>Znati z</w:t>
      </w:r>
      <w:r>
        <w:t>brati podatke z natančnimi meritvami</w:t>
      </w:r>
    </w:p>
    <w:p w:rsidR="00790952" w:rsidRPr="00790952" w:rsidRDefault="00790952" w:rsidP="00606172">
      <w:pPr>
        <w:pStyle w:val="ListParagraph"/>
        <w:numPr>
          <w:ilvl w:val="0"/>
          <w:numId w:val="11"/>
        </w:numPr>
      </w:pPr>
      <w:r>
        <w:t xml:space="preserve">Znati prikazati dobljene podatke grafično in tabelarno </w:t>
      </w:r>
    </w:p>
    <w:p w:rsidR="00790952" w:rsidRPr="00790952" w:rsidRDefault="00790952" w:rsidP="00606172">
      <w:pPr>
        <w:pStyle w:val="ListParagraph"/>
        <w:numPr>
          <w:ilvl w:val="0"/>
          <w:numId w:val="11"/>
        </w:numPr>
      </w:pPr>
      <w:r>
        <w:t>Razumeti pomen velikih vzorcev za raziskovanje</w:t>
      </w:r>
    </w:p>
    <w:p w:rsidR="00790952" w:rsidRDefault="00790952" w:rsidP="00790952">
      <w:pPr>
        <w:rPr>
          <w:u w:val="single"/>
        </w:rPr>
      </w:pPr>
      <w:r w:rsidRPr="00AE4952">
        <w:rPr>
          <w:u w:val="single"/>
        </w:rPr>
        <w:t>Hipoteza:</w:t>
      </w:r>
    </w:p>
    <w:p w:rsidR="009356BB" w:rsidRDefault="009356BB" w:rsidP="00790952">
      <w:r>
        <w:t xml:space="preserve">Domnevam, da se bodo pripadniki iste vrste med seboj razlikovali po njihovih zunanjih lastnostih, torej fenotipu, zaradi njihovih podedovanih lastnosti, torej genotipu. </w:t>
      </w:r>
    </w:p>
    <w:p w:rsidR="009356BB" w:rsidRPr="009356BB" w:rsidRDefault="009356BB" w:rsidP="00790952">
      <w:r>
        <w:t xml:space="preserve">Domnevam, da se bodo bršljanovi listi med seboj razlikovali po dolžini, da se bodo tudi medočesne razdalje razlikovale in, da bodo maturantje različnih višin. </w:t>
      </w:r>
    </w:p>
    <w:p w:rsidR="009C10C6" w:rsidRDefault="00CD187B" w:rsidP="009C10C6">
      <w:pPr>
        <w:keepNext/>
        <w:spacing w:after="200" w:line="276" w:lineRule="auto"/>
        <w:jc w:val="left"/>
      </w:pPr>
      <w:r>
        <w:rPr>
          <w:noProof/>
        </w:rPr>
        <w:pict>
          <v:shape id="Slika 31" o:spid="_x0000_s1040" type="#_x0000_t75" alt="http://izobrazevanje.rtvslo.si/sites/default/files/styles/full_width/public/0%20-%204.png?itok=QRVpRCC9" style="position:absolute;margin-left:240.55pt;margin-top:11.95pt;width:208.05pt;height:168.25pt;z-index:-251648512;visibility:visible" wrapcoords="-78 0 -78 21504 21600 21504 21600 0 -78 0">
            <v:imagedata r:id="rId53" o:title="0%20-%204"/>
            <w10:wrap type="through"/>
          </v:shape>
        </w:pict>
      </w:r>
      <w:r>
        <w:rPr>
          <w:noProof/>
        </w:rPr>
        <w:pict>
          <v:shape id="Polje z besedilom 416" o:spid="_x0000_s1039" type="#_x0000_t202" style="position:absolute;margin-left:-2.4pt;margin-top:179pt;width:224.35pt;height:.05pt;z-index:251648512;visibility:visible" wrapcoords="-72 0 -72 21296 21600 21296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" stroked="f">
            <v:textbox style="mso-fit-shape-to-text:t" inset="0,0,0,0">
              <w:txbxContent>
                <w:p w:rsidR="00F31B13" w:rsidRPr="0018200C" w:rsidRDefault="00F31B13" w:rsidP="009C10C6">
                  <w:pPr>
                    <w:jc w:val="left"/>
                    <w:rPr>
                      <w:noProof/>
                    </w:rPr>
                  </w:pPr>
                  <w:bookmarkStart w:id="43" w:name="_Toc416994204"/>
                  <w:r w:rsidRPr="009C10C6">
                    <w:rPr>
                      <w:b/>
                    </w:rPr>
                    <w:t xml:space="preserve">Slika </w:t>
                  </w:r>
                  <w:r w:rsidRPr="009C10C6">
                    <w:rPr>
                      <w:b/>
                    </w:rPr>
                    <w:fldChar w:fldCharType="begin"/>
                  </w:r>
                  <w:r w:rsidRPr="009C10C6">
                    <w:rPr>
                      <w:b/>
                    </w:rPr>
                    <w:instrText xml:space="preserve"> SEQ Slika \* ARABIC </w:instrText>
                  </w:r>
                  <w:r w:rsidRPr="009C10C6">
                    <w:rPr>
                      <w:b/>
                    </w:rPr>
                    <w:fldChar w:fldCharType="separate"/>
                  </w:r>
                  <w:r>
                    <w:rPr>
                      <w:b/>
                      <w:noProof/>
                    </w:rPr>
                    <w:t>12</w:t>
                  </w:r>
                  <w:r w:rsidRPr="009C10C6">
                    <w:rPr>
                      <w:b/>
                    </w:rPr>
                    <w:fldChar w:fldCharType="end"/>
                  </w:r>
                  <w:r>
                    <w:br/>
                  </w:r>
                  <w:r w:rsidRPr="009C10C6">
                    <w:rPr>
                      <w:u w:val="single"/>
                    </w:rPr>
                    <w:t>Bršljan (levo) in telesne višine (desno).</w:t>
                  </w:r>
                  <w:bookmarkEnd w:id="43"/>
                </w:p>
              </w:txbxContent>
            </v:textbox>
            <w10:wrap type="through"/>
          </v:shape>
        </w:pict>
      </w:r>
      <w:r>
        <w:rPr>
          <w:noProof/>
        </w:rPr>
        <w:pict>
          <v:shape id="Slika 23" o:spid="_x0000_s1038" type="#_x0000_t75" alt="Bršljan – ukras koji liječi" style="position:absolute;margin-left:-2.4pt;margin-top:12.25pt;width:224.35pt;height:162.25pt;z-index:-251649536;visibility:visible" wrapcoords="-72 0 -72 21500 21600 21500 21600 0 -72 0">
            <v:imagedata r:id="rId54" o:title="Bršljan – ukras koji liječi"/>
            <w10:wrap type="through"/>
          </v:shape>
        </w:pict>
      </w:r>
    </w:p>
    <w:p w:rsidR="009C10C6" w:rsidRDefault="009C10C6" w:rsidP="009C10C6">
      <w:pPr>
        <w:keepNext/>
        <w:spacing w:after="200" w:line="276" w:lineRule="auto"/>
        <w:jc w:val="left"/>
      </w:pPr>
      <w:r w:rsidRPr="009C10C6">
        <w:rPr>
          <w:noProof/>
          <w:lang w:eastAsia="sl-SI"/>
        </w:rPr>
        <w:t xml:space="preserve"> </w:t>
      </w:r>
    </w:p>
    <w:p w:rsidR="0001116F" w:rsidRDefault="0028134E">
      <w:pPr>
        <w:spacing w:after="200" w:line="276" w:lineRule="auto"/>
        <w:jc w:val="left"/>
        <w:rPr>
          <w:sz w:val="22"/>
        </w:rPr>
      </w:pPr>
      <w:r w:rsidRPr="0028134E">
        <w:rPr>
          <w:noProof/>
          <w:lang w:eastAsia="sl-SI"/>
        </w:rPr>
        <w:t xml:space="preserve"> </w:t>
      </w:r>
      <w:r w:rsidR="0001116F">
        <w:rPr>
          <w:b/>
          <w:bCs/>
          <w:sz w:val="22"/>
        </w:rPr>
        <w:br w:type="page"/>
      </w:r>
    </w:p>
    <w:p w:rsidR="001421A0" w:rsidRPr="00AE4952" w:rsidRDefault="00AE4952" w:rsidP="00AE4952">
      <w:pPr>
        <w:pStyle w:val="Heading2"/>
      </w:pPr>
      <w:bookmarkStart w:id="44" w:name="_Toc416994179"/>
      <w:r w:rsidRPr="00AE4952">
        <w:t xml:space="preserve">4.2 </w:t>
      </w:r>
      <w:r w:rsidR="001D6D9A" w:rsidRPr="00AE4952">
        <w:t xml:space="preserve"> </w:t>
      </w:r>
      <w:r w:rsidR="00790952" w:rsidRPr="00AE4952">
        <w:t>POSTOPEK</w:t>
      </w:r>
      <w:bookmarkEnd w:id="44"/>
    </w:p>
    <w:p w:rsidR="00790952" w:rsidRPr="00AE4952" w:rsidRDefault="00790952" w:rsidP="00790952">
      <w:pPr>
        <w:rPr>
          <w:u w:val="single"/>
        </w:rPr>
      </w:pPr>
      <w:r w:rsidRPr="00AE4952">
        <w:rPr>
          <w:u w:val="single"/>
        </w:rPr>
        <w:t xml:space="preserve">Material: </w:t>
      </w:r>
    </w:p>
    <w:p w:rsidR="00AE4952" w:rsidRDefault="00790952" w:rsidP="003E1014">
      <w:pPr>
        <w:spacing w:line="276" w:lineRule="auto"/>
      </w:pPr>
      <w:r w:rsidRPr="00790952">
        <w:t>-</w:t>
      </w:r>
      <w:r>
        <w:t xml:space="preserve"> </w:t>
      </w:r>
      <w:r w:rsidR="00976FD0">
        <w:t>l</w:t>
      </w:r>
      <w:r w:rsidRPr="00790952">
        <w:t>isti bršljana</w:t>
      </w:r>
      <w:r>
        <w:tab/>
      </w:r>
      <w:r>
        <w:tab/>
      </w:r>
      <w:r>
        <w:tab/>
      </w:r>
      <w:r>
        <w:tab/>
      </w:r>
    </w:p>
    <w:p w:rsidR="00790952" w:rsidRDefault="00790952" w:rsidP="003E1014">
      <w:pPr>
        <w:spacing w:line="276" w:lineRule="auto"/>
      </w:pPr>
      <w:r>
        <w:t>- vrvica</w:t>
      </w:r>
    </w:p>
    <w:p w:rsidR="00AE4952" w:rsidRDefault="00790952" w:rsidP="003E1014">
      <w:pPr>
        <w:spacing w:line="276" w:lineRule="auto"/>
      </w:pPr>
      <w:r>
        <w:t>- milimetrsko ravnilo</w:t>
      </w:r>
      <w:r>
        <w:tab/>
      </w:r>
      <w:r>
        <w:tab/>
      </w:r>
      <w:r>
        <w:tab/>
      </w:r>
    </w:p>
    <w:p w:rsidR="00790952" w:rsidRDefault="00790952" w:rsidP="003E1014">
      <w:pPr>
        <w:spacing w:line="276" w:lineRule="auto"/>
      </w:pPr>
      <w:r>
        <w:t>- milimetrski papir</w:t>
      </w:r>
    </w:p>
    <w:p w:rsidR="00AE4952" w:rsidRDefault="00790952" w:rsidP="003E1014">
      <w:pPr>
        <w:spacing w:line="276" w:lineRule="auto"/>
      </w:pPr>
      <w:r>
        <w:t>- pladnji</w:t>
      </w:r>
      <w:r>
        <w:tab/>
      </w:r>
      <w:r>
        <w:tab/>
      </w:r>
      <w:r>
        <w:tab/>
      </w:r>
      <w:r>
        <w:tab/>
      </w:r>
    </w:p>
    <w:p w:rsidR="00790952" w:rsidRDefault="00790952" w:rsidP="003E1014">
      <w:pPr>
        <w:spacing w:line="276" w:lineRule="auto"/>
      </w:pPr>
      <w:r>
        <w:t>- kalkulator</w:t>
      </w:r>
    </w:p>
    <w:p w:rsidR="00790952" w:rsidRDefault="00790952" w:rsidP="00790952"/>
    <w:p w:rsidR="00790952" w:rsidRPr="00AE4952" w:rsidRDefault="00790952" w:rsidP="00790952">
      <w:pPr>
        <w:rPr>
          <w:u w:val="single"/>
        </w:rPr>
      </w:pPr>
      <w:r w:rsidRPr="00AE4952">
        <w:rPr>
          <w:u w:val="single"/>
        </w:rPr>
        <w:t>Metode dela:</w:t>
      </w:r>
    </w:p>
    <w:p w:rsidR="00790952" w:rsidRDefault="00790952" w:rsidP="00606172">
      <w:pPr>
        <w:pStyle w:val="ListParagraph"/>
        <w:numPr>
          <w:ilvl w:val="0"/>
          <w:numId w:val="12"/>
        </w:numPr>
      </w:pPr>
      <w:r>
        <w:t>Meritve velikosti listov, medočesne razdalje in telesne višine</w:t>
      </w:r>
    </w:p>
    <w:p w:rsidR="00790952" w:rsidRDefault="00790952" w:rsidP="00606172">
      <w:pPr>
        <w:pStyle w:val="ListParagraph"/>
        <w:numPr>
          <w:ilvl w:val="0"/>
          <w:numId w:val="12"/>
        </w:numPr>
      </w:pPr>
      <w:r>
        <w:t>Statistična obdelava podatkov</w:t>
      </w:r>
    </w:p>
    <w:p w:rsidR="001D6D9A" w:rsidRDefault="001D6D9A" w:rsidP="001D6D9A"/>
    <w:p w:rsidR="001D6D9A" w:rsidRPr="00AE4952" w:rsidRDefault="00AE4952" w:rsidP="00AE4952">
      <w:pPr>
        <w:pStyle w:val="Heading2"/>
      </w:pPr>
      <w:bookmarkStart w:id="45" w:name="_Toc416994180"/>
      <w:r w:rsidRPr="00AE4952">
        <w:t xml:space="preserve">4.3 </w:t>
      </w:r>
      <w:r w:rsidR="001D6D9A" w:rsidRPr="00AE4952">
        <w:t>REZULTATI</w:t>
      </w:r>
      <w:bookmarkEnd w:id="45"/>
    </w:p>
    <w:p w:rsidR="001D6D9A" w:rsidRDefault="001D6D9A" w:rsidP="00606172">
      <w:pPr>
        <w:pStyle w:val="ListParagraph"/>
        <w:numPr>
          <w:ilvl w:val="0"/>
          <w:numId w:val="13"/>
        </w:numPr>
      </w:pPr>
      <w:r>
        <w:t>Merjenje in grafični prikaz:</w:t>
      </w:r>
    </w:p>
    <w:p w:rsidR="001D6D9A" w:rsidRDefault="001D6D9A" w:rsidP="00606172">
      <w:pPr>
        <w:pStyle w:val="ListParagraph"/>
        <w:numPr>
          <w:ilvl w:val="0"/>
          <w:numId w:val="14"/>
        </w:numPr>
      </w:pPr>
      <w:r>
        <w:t>Velikosti bršljanovih listov 100</w:t>
      </w:r>
    </w:p>
    <w:tbl>
      <w:tblPr>
        <w:tblpPr w:leftFromText="141" w:rightFromText="141" w:vertAnchor="text" w:horzAnchor="margin" w:tblpY="1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56"/>
        <w:gridCol w:w="853"/>
        <w:gridCol w:w="1211"/>
        <w:gridCol w:w="1212"/>
        <w:gridCol w:w="1212"/>
        <w:gridCol w:w="1212"/>
        <w:gridCol w:w="1212"/>
      </w:tblGrid>
      <w:tr w:rsidR="00F67DA0" w:rsidRPr="00CA308F" w:rsidTr="00CA308F">
        <w:tc>
          <w:tcPr>
            <w:tcW w:w="1656" w:type="dxa"/>
            <w:tcBorders>
              <w:top w:val="single" w:sz="8" w:space="0" w:color="000000"/>
              <w:left w:val="single" w:sz="8" w:space="0" w:color="000000"/>
              <w:bottom w:val="single" w:sz="18" w:space="0" w:color="000000"/>
              <w:right w:val="single" w:sz="8" w:space="0" w:color="000000"/>
            </w:tcBorders>
            <w:shd w:val="clear" w:color="auto" w:fill="auto"/>
          </w:tcPr>
          <w:p w:rsidR="00F67DA0" w:rsidRPr="00CA308F" w:rsidRDefault="00F67DA0" w:rsidP="00CA308F">
            <w:pPr>
              <w:rPr>
                <w:rFonts w:eastAsia="Times New Roman"/>
                <w:b/>
                <w:bCs/>
              </w:rPr>
            </w:pPr>
            <w:r w:rsidRPr="00CA308F">
              <w:rPr>
                <w:rFonts w:eastAsia="Times New Roman"/>
                <w:b/>
                <w:bCs/>
              </w:rPr>
              <w:t>Velikostni razredi (mm)</w:t>
            </w:r>
          </w:p>
        </w:tc>
        <w:tc>
          <w:tcPr>
            <w:tcW w:w="853" w:type="dxa"/>
            <w:tcBorders>
              <w:top w:val="single" w:sz="8" w:space="0" w:color="000000"/>
              <w:left w:val="single" w:sz="8" w:space="0" w:color="000000"/>
              <w:bottom w:val="single" w:sz="18" w:space="0" w:color="000000"/>
              <w:right w:val="single" w:sz="8" w:space="0" w:color="000000"/>
            </w:tcBorders>
            <w:shd w:val="clear" w:color="auto" w:fill="auto"/>
          </w:tcPr>
          <w:p w:rsidR="00F67DA0" w:rsidRPr="00CA308F" w:rsidRDefault="00F67DA0" w:rsidP="00CA308F">
            <w:pPr>
              <w:rPr>
                <w:rFonts w:eastAsia="Times New Roman"/>
                <w:b/>
                <w:bCs/>
              </w:rPr>
            </w:pPr>
            <w:r w:rsidRPr="00CA308F">
              <w:rPr>
                <w:rFonts w:eastAsia="Times New Roman"/>
                <w:b/>
                <w:bCs/>
              </w:rPr>
              <w:t>25-40</w:t>
            </w:r>
          </w:p>
        </w:tc>
        <w:tc>
          <w:tcPr>
            <w:tcW w:w="1211" w:type="dxa"/>
            <w:tcBorders>
              <w:top w:val="single" w:sz="8" w:space="0" w:color="000000"/>
              <w:left w:val="single" w:sz="8" w:space="0" w:color="000000"/>
              <w:bottom w:val="single" w:sz="18" w:space="0" w:color="000000"/>
              <w:right w:val="single" w:sz="8" w:space="0" w:color="000000"/>
            </w:tcBorders>
            <w:shd w:val="clear" w:color="auto" w:fill="auto"/>
          </w:tcPr>
          <w:p w:rsidR="00F67DA0" w:rsidRPr="00CA308F" w:rsidRDefault="00F67DA0" w:rsidP="00CA308F">
            <w:pPr>
              <w:rPr>
                <w:rFonts w:eastAsia="Times New Roman"/>
                <w:b/>
                <w:bCs/>
              </w:rPr>
            </w:pPr>
            <w:r w:rsidRPr="00CA308F">
              <w:rPr>
                <w:rFonts w:eastAsia="Times New Roman"/>
                <w:b/>
                <w:bCs/>
              </w:rPr>
              <w:t>41-55</w:t>
            </w:r>
          </w:p>
        </w:tc>
        <w:tc>
          <w:tcPr>
            <w:tcW w:w="1212" w:type="dxa"/>
            <w:tcBorders>
              <w:top w:val="single" w:sz="8" w:space="0" w:color="000000"/>
              <w:left w:val="single" w:sz="8" w:space="0" w:color="000000"/>
              <w:bottom w:val="single" w:sz="18" w:space="0" w:color="000000"/>
              <w:right w:val="single" w:sz="8" w:space="0" w:color="000000"/>
            </w:tcBorders>
            <w:shd w:val="clear" w:color="auto" w:fill="auto"/>
          </w:tcPr>
          <w:p w:rsidR="00F67DA0" w:rsidRPr="00CA308F" w:rsidRDefault="00F67DA0" w:rsidP="00CA308F">
            <w:pPr>
              <w:rPr>
                <w:rFonts w:eastAsia="Times New Roman"/>
                <w:b/>
                <w:bCs/>
              </w:rPr>
            </w:pPr>
            <w:r w:rsidRPr="00CA308F">
              <w:rPr>
                <w:rFonts w:eastAsia="Times New Roman"/>
                <w:b/>
                <w:bCs/>
              </w:rPr>
              <w:t>56-70</w:t>
            </w:r>
          </w:p>
        </w:tc>
        <w:tc>
          <w:tcPr>
            <w:tcW w:w="1212" w:type="dxa"/>
            <w:tcBorders>
              <w:top w:val="single" w:sz="8" w:space="0" w:color="000000"/>
              <w:left w:val="single" w:sz="8" w:space="0" w:color="000000"/>
              <w:bottom w:val="single" w:sz="18" w:space="0" w:color="000000"/>
              <w:right w:val="single" w:sz="8" w:space="0" w:color="000000"/>
            </w:tcBorders>
            <w:shd w:val="clear" w:color="auto" w:fill="auto"/>
          </w:tcPr>
          <w:p w:rsidR="00F67DA0" w:rsidRPr="00CA308F" w:rsidRDefault="00F67DA0" w:rsidP="00CA308F">
            <w:pPr>
              <w:rPr>
                <w:rFonts w:eastAsia="Times New Roman"/>
                <w:b/>
                <w:bCs/>
              </w:rPr>
            </w:pPr>
            <w:r w:rsidRPr="00CA308F">
              <w:rPr>
                <w:rFonts w:eastAsia="Times New Roman"/>
                <w:b/>
                <w:bCs/>
              </w:rPr>
              <w:t>71-95</w:t>
            </w:r>
          </w:p>
        </w:tc>
        <w:tc>
          <w:tcPr>
            <w:tcW w:w="1212" w:type="dxa"/>
            <w:tcBorders>
              <w:top w:val="single" w:sz="8" w:space="0" w:color="000000"/>
              <w:left w:val="single" w:sz="8" w:space="0" w:color="000000"/>
              <w:bottom w:val="single" w:sz="18" w:space="0" w:color="000000"/>
              <w:right w:val="single" w:sz="8" w:space="0" w:color="000000"/>
            </w:tcBorders>
            <w:shd w:val="clear" w:color="auto" w:fill="auto"/>
          </w:tcPr>
          <w:p w:rsidR="00F67DA0" w:rsidRPr="00CA308F" w:rsidRDefault="00F67DA0" w:rsidP="00CA308F">
            <w:pPr>
              <w:rPr>
                <w:rFonts w:eastAsia="Times New Roman"/>
                <w:b/>
                <w:bCs/>
              </w:rPr>
            </w:pPr>
            <w:r w:rsidRPr="00CA308F">
              <w:rPr>
                <w:rFonts w:eastAsia="Times New Roman"/>
                <w:b/>
                <w:bCs/>
              </w:rPr>
              <w:t>96-115</w:t>
            </w:r>
          </w:p>
        </w:tc>
        <w:tc>
          <w:tcPr>
            <w:tcW w:w="1212" w:type="dxa"/>
            <w:tcBorders>
              <w:top w:val="single" w:sz="8" w:space="0" w:color="000000"/>
              <w:left w:val="single" w:sz="8" w:space="0" w:color="000000"/>
              <w:bottom w:val="single" w:sz="18" w:space="0" w:color="000000"/>
              <w:right w:val="single" w:sz="8" w:space="0" w:color="000000"/>
            </w:tcBorders>
            <w:shd w:val="clear" w:color="auto" w:fill="auto"/>
          </w:tcPr>
          <w:p w:rsidR="00F67DA0" w:rsidRPr="00CA308F" w:rsidRDefault="00F67DA0" w:rsidP="00CA308F">
            <w:pPr>
              <w:rPr>
                <w:rFonts w:eastAsia="Times New Roman"/>
                <w:b/>
                <w:bCs/>
              </w:rPr>
            </w:pPr>
            <w:r w:rsidRPr="00CA308F">
              <w:rPr>
                <w:rFonts w:eastAsia="Times New Roman"/>
                <w:b/>
                <w:bCs/>
              </w:rPr>
              <w:t>116-130</w:t>
            </w:r>
          </w:p>
        </w:tc>
      </w:tr>
      <w:tr w:rsidR="00F67DA0" w:rsidRPr="00CA308F" w:rsidTr="00CA308F">
        <w:tc>
          <w:tcPr>
            <w:tcW w:w="1656" w:type="dxa"/>
            <w:tcBorders>
              <w:top w:val="single" w:sz="8" w:space="0" w:color="000000"/>
              <w:left w:val="single" w:sz="8" w:space="0" w:color="000000"/>
              <w:bottom w:val="single" w:sz="8" w:space="0" w:color="000000"/>
              <w:right w:val="single" w:sz="8" w:space="0" w:color="000000"/>
            </w:tcBorders>
            <w:shd w:val="clear" w:color="auto" w:fill="C0C0C0"/>
          </w:tcPr>
          <w:p w:rsidR="00F67DA0" w:rsidRPr="00CA308F" w:rsidRDefault="00F67DA0" w:rsidP="00CA308F">
            <w:pPr>
              <w:rPr>
                <w:rFonts w:eastAsia="Times New Roman"/>
                <w:b/>
                <w:bCs/>
              </w:rPr>
            </w:pPr>
            <w:r w:rsidRPr="00CA308F">
              <w:rPr>
                <w:rFonts w:eastAsia="Times New Roman"/>
                <w:b/>
                <w:bCs/>
              </w:rPr>
              <w:t>Število listov</w:t>
            </w:r>
          </w:p>
        </w:tc>
        <w:tc>
          <w:tcPr>
            <w:tcW w:w="853" w:type="dxa"/>
            <w:tcBorders>
              <w:top w:val="single" w:sz="8" w:space="0" w:color="000000"/>
              <w:left w:val="single" w:sz="8" w:space="0" w:color="000000"/>
              <w:bottom w:val="single" w:sz="8" w:space="0" w:color="000000"/>
              <w:right w:val="single" w:sz="8" w:space="0" w:color="000000"/>
            </w:tcBorders>
            <w:shd w:val="clear" w:color="auto" w:fill="C0C0C0"/>
          </w:tcPr>
          <w:p w:rsidR="00F67DA0" w:rsidRPr="00CA308F" w:rsidRDefault="00F67DA0" w:rsidP="00CA308F">
            <w:r w:rsidRPr="00CA308F">
              <w:t>18</w:t>
            </w:r>
          </w:p>
        </w:tc>
        <w:tc>
          <w:tcPr>
            <w:tcW w:w="1211" w:type="dxa"/>
            <w:tcBorders>
              <w:top w:val="single" w:sz="8" w:space="0" w:color="000000"/>
              <w:left w:val="single" w:sz="8" w:space="0" w:color="000000"/>
              <w:bottom w:val="single" w:sz="8" w:space="0" w:color="000000"/>
              <w:right w:val="single" w:sz="8" w:space="0" w:color="000000"/>
            </w:tcBorders>
            <w:shd w:val="clear" w:color="auto" w:fill="C0C0C0"/>
          </w:tcPr>
          <w:p w:rsidR="00F67DA0" w:rsidRPr="00CA308F" w:rsidRDefault="00F67DA0" w:rsidP="00CA308F">
            <w:r w:rsidRPr="00CA308F">
              <w:t>95</w:t>
            </w:r>
          </w:p>
        </w:tc>
        <w:tc>
          <w:tcPr>
            <w:tcW w:w="1212" w:type="dxa"/>
            <w:tcBorders>
              <w:top w:val="single" w:sz="8" w:space="0" w:color="000000"/>
              <w:left w:val="single" w:sz="8" w:space="0" w:color="000000"/>
              <w:bottom w:val="single" w:sz="8" w:space="0" w:color="000000"/>
              <w:right w:val="single" w:sz="8" w:space="0" w:color="000000"/>
            </w:tcBorders>
            <w:shd w:val="clear" w:color="auto" w:fill="C0C0C0"/>
          </w:tcPr>
          <w:p w:rsidR="00F67DA0" w:rsidRPr="00CA308F" w:rsidRDefault="00F67DA0" w:rsidP="00CA308F">
            <w:r w:rsidRPr="00CA308F">
              <w:t>104</w:t>
            </w:r>
          </w:p>
        </w:tc>
        <w:tc>
          <w:tcPr>
            <w:tcW w:w="1212" w:type="dxa"/>
            <w:tcBorders>
              <w:top w:val="single" w:sz="8" w:space="0" w:color="000000"/>
              <w:left w:val="single" w:sz="8" w:space="0" w:color="000000"/>
              <w:bottom w:val="single" w:sz="8" w:space="0" w:color="000000"/>
              <w:right w:val="single" w:sz="8" w:space="0" w:color="000000"/>
            </w:tcBorders>
            <w:shd w:val="clear" w:color="auto" w:fill="C0C0C0"/>
          </w:tcPr>
          <w:p w:rsidR="00F67DA0" w:rsidRPr="00CA308F" w:rsidRDefault="00F67DA0" w:rsidP="00CA308F">
            <w:r w:rsidRPr="00CA308F">
              <w:t>67</w:t>
            </w:r>
          </w:p>
        </w:tc>
        <w:tc>
          <w:tcPr>
            <w:tcW w:w="1212" w:type="dxa"/>
            <w:tcBorders>
              <w:top w:val="single" w:sz="8" w:space="0" w:color="000000"/>
              <w:left w:val="single" w:sz="8" w:space="0" w:color="000000"/>
              <w:bottom w:val="single" w:sz="8" w:space="0" w:color="000000"/>
              <w:right w:val="single" w:sz="8" w:space="0" w:color="000000"/>
            </w:tcBorders>
            <w:shd w:val="clear" w:color="auto" w:fill="C0C0C0"/>
          </w:tcPr>
          <w:p w:rsidR="00F67DA0" w:rsidRPr="00CA308F" w:rsidRDefault="00F67DA0" w:rsidP="00CA308F">
            <w:r w:rsidRPr="00CA308F">
              <w:t>11</w:t>
            </w:r>
          </w:p>
        </w:tc>
        <w:tc>
          <w:tcPr>
            <w:tcW w:w="1212" w:type="dxa"/>
            <w:tcBorders>
              <w:top w:val="single" w:sz="8" w:space="0" w:color="000000"/>
              <w:left w:val="single" w:sz="8" w:space="0" w:color="000000"/>
              <w:bottom w:val="single" w:sz="8" w:space="0" w:color="000000"/>
              <w:right w:val="single" w:sz="8" w:space="0" w:color="000000"/>
            </w:tcBorders>
            <w:shd w:val="clear" w:color="auto" w:fill="C0C0C0"/>
          </w:tcPr>
          <w:p w:rsidR="00F67DA0" w:rsidRPr="00CA308F" w:rsidRDefault="00F67DA0" w:rsidP="00CA308F">
            <w:r w:rsidRPr="00CA308F">
              <w:t>2</w:t>
            </w:r>
          </w:p>
        </w:tc>
      </w:tr>
    </w:tbl>
    <w:p w:rsidR="00F67DA0" w:rsidRDefault="00F67DA0" w:rsidP="00F67DA0">
      <w:pPr>
        <w:pStyle w:val="Caption"/>
        <w:keepNext/>
      </w:pPr>
    </w:p>
    <w:p w:rsidR="00F67DA0" w:rsidRDefault="00F67DA0" w:rsidP="00F67DA0">
      <w:pPr>
        <w:pStyle w:val="Caption"/>
        <w:keepNext/>
      </w:pPr>
    </w:p>
    <w:p w:rsidR="00F67DA0" w:rsidRDefault="00F67DA0" w:rsidP="00F67DA0">
      <w:pPr>
        <w:pStyle w:val="Caption"/>
        <w:keepNext/>
      </w:pPr>
    </w:p>
    <w:p w:rsidR="00F67DA0" w:rsidRDefault="00F67DA0" w:rsidP="00F67DA0">
      <w:pPr>
        <w:pStyle w:val="Caption"/>
        <w:keepNext/>
      </w:pPr>
    </w:p>
    <w:p w:rsidR="00F67DA0" w:rsidRDefault="00F67DA0" w:rsidP="00F67DA0">
      <w:pPr>
        <w:pStyle w:val="Caption"/>
        <w:keepNext/>
      </w:pPr>
    </w:p>
    <w:p w:rsidR="00F67DA0" w:rsidRDefault="00F67DA0" w:rsidP="00F67DA0">
      <w:pPr>
        <w:jc w:val="left"/>
      </w:pPr>
      <w:bookmarkStart w:id="46" w:name="_Toc416994212"/>
      <w:r w:rsidRPr="00F67DA0">
        <w:rPr>
          <w:b/>
        </w:rPr>
        <w:t xml:space="preserve">Tabela </w:t>
      </w:r>
      <w:r w:rsidRPr="00F67DA0">
        <w:rPr>
          <w:b/>
        </w:rPr>
        <w:fldChar w:fldCharType="begin"/>
      </w:r>
      <w:r w:rsidRPr="00F67DA0">
        <w:rPr>
          <w:b/>
        </w:rPr>
        <w:instrText xml:space="preserve"> SEQ Tabela \* ARABIC </w:instrText>
      </w:r>
      <w:r w:rsidRPr="00F67DA0">
        <w:rPr>
          <w:b/>
        </w:rPr>
        <w:fldChar w:fldCharType="separate"/>
      </w:r>
      <w:r w:rsidR="00756271">
        <w:rPr>
          <w:b/>
          <w:noProof/>
        </w:rPr>
        <w:t>5</w:t>
      </w:r>
      <w:r w:rsidRPr="00F67DA0">
        <w:rPr>
          <w:b/>
        </w:rPr>
        <w:fldChar w:fldCharType="end"/>
      </w:r>
      <w:r>
        <w:t xml:space="preserve"> </w:t>
      </w:r>
      <w:r>
        <w:br/>
      </w:r>
      <w:r w:rsidRPr="00F67DA0">
        <w:rPr>
          <w:u w:val="single"/>
        </w:rPr>
        <w:t>Tabelarni prikaz velikosti in števila bršljanovih listov.</w:t>
      </w:r>
      <w:bookmarkEnd w:id="46"/>
    </w:p>
    <w:p w:rsidR="001D6D9A" w:rsidRDefault="00CD187B" w:rsidP="001D6D9A">
      <w:pPr>
        <w:ind w:left="720"/>
        <w:rPr>
          <w:u w:val="single"/>
        </w:rPr>
      </w:pPr>
      <w:r>
        <w:rPr>
          <w:noProof/>
        </w:rPr>
        <w:object w:dxaOrig="1440" w:dyaOrig="1440">
          <v:shape id="Grafikon 19" o:spid="_x0000_s1037" type="#_x0000_t75" style="position:absolute;left:0;text-align:left;margin-left:32.15pt;margin-top:21.8pt;width:393.1pt;height:283.7pt;z-index:-251657728;visibility:visible" wrapcoords="124 286 124 21257 21435 21257 21435 286 124 286">
            <v:imagedata r:id="rId55" o:title=""/>
            <w10:wrap type="through"/>
          </v:shape>
          <o:OLEObject Type="Embed" ProgID="Excel.Sheet.8" ShapeID="Grafikon 19" DrawAspect="Content" ObjectID="_1620122121" r:id="rId56">
            <o:FieldCodes>\s</o:FieldCodes>
          </o:OLEObject>
        </w:object>
      </w:r>
    </w:p>
    <w:p w:rsidR="00702D44" w:rsidRDefault="00702D44" w:rsidP="00702D44"/>
    <w:p w:rsidR="00702D44" w:rsidRDefault="00702D44" w:rsidP="00702D44"/>
    <w:p w:rsidR="00702D44" w:rsidRDefault="00702D44" w:rsidP="00702D44"/>
    <w:p w:rsidR="00702D44" w:rsidRDefault="00702D44" w:rsidP="00702D44"/>
    <w:p w:rsidR="00702D44" w:rsidRDefault="00702D44" w:rsidP="00702D44"/>
    <w:p w:rsidR="00702D44" w:rsidRDefault="00702D44" w:rsidP="00702D44"/>
    <w:p w:rsidR="00702D44" w:rsidRDefault="00702D44" w:rsidP="00702D44"/>
    <w:p w:rsidR="00702D44" w:rsidRDefault="00702D44" w:rsidP="00702D44"/>
    <w:p w:rsidR="00702D44" w:rsidRDefault="00CD187B" w:rsidP="00702D44">
      <w:r>
        <w:rPr>
          <w:noProof/>
        </w:rPr>
        <w:pict>
          <v:shape id="Polje z besedilom 417" o:spid="_x0000_s1036" type="#_x0000_t202" style="position:absolute;left:0;text-align:left;margin-left:15.85pt;margin-top:19.95pt;width:392.25pt;height:.05pt;z-index:251649536;visibility:visible" wrapcoords="-41 0 -41 21296 21600 21296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" stroked="f">
            <v:textbox style="mso-fit-shape-to-text:t" inset="0,0,0,0">
              <w:txbxContent>
                <w:p w:rsidR="00F31B13" w:rsidRPr="009A30C5" w:rsidRDefault="00F31B13" w:rsidP="0028181A">
                  <w:pPr>
                    <w:jc w:val="left"/>
                    <w:rPr>
                      <w:noProof/>
                      <w:u w:val="single"/>
                    </w:rPr>
                  </w:pPr>
                  <w:bookmarkStart w:id="47" w:name="_Toc416994216"/>
                  <w:r w:rsidRPr="0028181A">
                    <w:rPr>
                      <w:b/>
                    </w:rPr>
                    <w:t xml:space="preserve">Graf </w:t>
                  </w:r>
                  <w:r w:rsidRPr="0028181A">
                    <w:rPr>
                      <w:b/>
                    </w:rPr>
                    <w:fldChar w:fldCharType="begin"/>
                  </w:r>
                  <w:r w:rsidRPr="0028181A">
                    <w:rPr>
                      <w:b/>
                    </w:rPr>
                    <w:instrText xml:space="preserve"> SEQ Graf \* ARABIC </w:instrText>
                  </w:r>
                  <w:r w:rsidRPr="0028181A">
                    <w:rPr>
                      <w:b/>
                    </w:rPr>
                    <w:fldChar w:fldCharType="separate"/>
                  </w:r>
                  <w:r>
                    <w:rPr>
                      <w:b/>
                      <w:noProof/>
                    </w:rPr>
                    <w:t>1</w:t>
                  </w:r>
                  <w:r w:rsidRPr="0028181A">
                    <w:rPr>
                      <w:b/>
                    </w:rPr>
                    <w:fldChar w:fldCharType="end"/>
                  </w:r>
                  <w:r>
                    <w:t xml:space="preserve"> </w:t>
                  </w:r>
                  <w:r>
                    <w:br/>
                  </w:r>
                  <w:r w:rsidRPr="0028181A">
                    <w:rPr>
                      <w:u w:val="single"/>
                    </w:rPr>
                    <w:t>Prikaz velikosti in števila bršljanovih listov s stolpčnim grafom</w:t>
                  </w:r>
                  <w:r>
                    <w:rPr>
                      <w:u w:val="single"/>
                    </w:rPr>
                    <w:t>.</w:t>
                  </w:r>
                  <w:bookmarkEnd w:id="47"/>
                </w:p>
              </w:txbxContent>
            </v:textbox>
            <w10:wrap type="through"/>
          </v:shape>
        </w:pict>
      </w:r>
    </w:p>
    <w:p w:rsidR="00702D44" w:rsidRDefault="00CD187B" w:rsidP="00364B07">
      <w:r>
        <w:rPr>
          <w:noProof/>
        </w:rPr>
        <w:pict>
          <v:shape id="Polje z besedilom 418" o:spid="_x0000_s1035" type="#_x0000_t202" style="position:absolute;left:0;text-align:left;margin-left:-383.7pt;margin-top:284.5pt;width:391.8pt;height:.05pt;z-index:251650560;visibility:visible" wrapcoords="-41 0 -41 21296 21600 21296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" stroked="f">
            <v:textbox style="mso-fit-shape-to-text:t" inset="0,0,0,0">
              <w:txbxContent>
                <w:p w:rsidR="00F31B13" w:rsidRPr="009D3D2C" w:rsidRDefault="00F31B13" w:rsidP="0028181A">
                  <w:pPr>
                    <w:jc w:val="left"/>
                    <w:rPr>
                      <w:noProof/>
                    </w:rPr>
                  </w:pPr>
                  <w:bookmarkStart w:id="48" w:name="_Toc416994217"/>
                  <w:r w:rsidRPr="0028181A">
                    <w:rPr>
                      <w:b/>
                    </w:rPr>
                    <w:t xml:space="preserve">Graf </w:t>
                  </w:r>
                  <w:r w:rsidRPr="0028181A">
                    <w:rPr>
                      <w:b/>
                    </w:rPr>
                    <w:fldChar w:fldCharType="begin"/>
                  </w:r>
                  <w:r w:rsidRPr="0028181A">
                    <w:rPr>
                      <w:b/>
                    </w:rPr>
                    <w:instrText xml:space="preserve"> SEQ Graf \* ARABIC </w:instrText>
                  </w:r>
                  <w:r w:rsidRPr="0028181A">
                    <w:rPr>
                      <w:b/>
                    </w:rPr>
                    <w:fldChar w:fldCharType="separate"/>
                  </w:r>
                  <w:r>
                    <w:rPr>
                      <w:b/>
                      <w:noProof/>
                    </w:rPr>
                    <w:t>2</w:t>
                  </w:r>
                  <w:r w:rsidRPr="0028181A">
                    <w:rPr>
                      <w:b/>
                    </w:rPr>
                    <w:fldChar w:fldCharType="end"/>
                  </w:r>
                  <w:r>
                    <w:t xml:space="preserve"> </w:t>
                  </w:r>
                  <w:r>
                    <w:br/>
                  </w:r>
                  <w:r w:rsidRPr="0028181A">
                    <w:rPr>
                      <w:u w:val="single"/>
                    </w:rPr>
                    <w:t>Prikaz velikosti in števila bršljanovih listov z vrstičnim grafom.</w:t>
                  </w:r>
                  <w:bookmarkEnd w:id="48"/>
                </w:p>
              </w:txbxContent>
            </v:textbox>
            <w10:wrap type="through"/>
          </v:shape>
        </w:pict>
      </w:r>
      <w:r>
        <w:rPr>
          <w:noProof/>
        </w:rPr>
        <w:object w:dxaOrig="1440" w:dyaOrig="1440">
          <v:shape id="Grafikon 24" o:spid="_x0000_s1034" type="#_x0000_t75" style="position:absolute;left:0;text-align:left;margin-left:-384.2pt;margin-top:28.35pt;width:392.65pt;height:252pt;z-index:-251656704;visibility:visible" wrapcoords="124 321 124 21214 21435 21214 21435 321 124 321">
            <v:imagedata r:id="rId57" o:title=""/>
            <w10:wrap type="through"/>
          </v:shape>
          <o:OLEObject Type="Embed" ProgID="Excel.Sheet.8" ShapeID="Grafikon 24" DrawAspect="Content" ObjectID="_1620122122" r:id="rId58">
            <o:FieldCodes>\s</o:FieldCodes>
          </o:OLEObject>
        </w:object>
      </w:r>
    </w:p>
    <w:p w:rsidR="00702D44" w:rsidRDefault="00702D44" w:rsidP="00364B07"/>
    <w:p w:rsidR="00702D44" w:rsidRDefault="00702D44" w:rsidP="00364B07"/>
    <w:p w:rsidR="00E108D2" w:rsidRDefault="00E108D2" w:rsidP="00364B07"/>
    <w:p w:rsidR="00E108D2" w:rsidRDefault="00E108D2" w:rsidP="00364B07"/>
    <w:p w:rsidR="00E108D2" w:rsidRDefault="00E108D2" w:rsidP="00364B07"/>
    <w:p w:rsidR="00E108D2" w:rsidRDefault="00E108D2" w:rsidP="00364B07"/>
    <w:p w:rsidR="00E108D2" w:rsidRDefault="00E108D2" w:rsidP="00364B07"/>
    <w:p w:rsidR="00E108D2" w:rsidRDefault="00E108D2" w:rsidP="00364B07"/>
    <w:p w:rsidR="001C5476" w:rsidRDefault="001C5476" w:rsidP="001C5476">
      <w:pPr>
        <w:pStyle w:val="ListParagraph"/>
        <w:ind w:left="1080"/>
      </w:pPr>
    </w:p>
    <w:p w:rsidR="001D6D9A" w:rsidRDefault="001D6D9A" w:rsidP="00606172">
      <w:pPr>
        <w:pStyle w:val="ListParagraph"/>
        <w:numPr>
          <w:ilvl w:val="0"/>
          <w:numId w:val="14"/>
        </w:numPr>
      </w:pPr>
      <w:r>
        <w:t>Medočesne razdalje</w:t>
      </w:r>
    </w:p>
    <w:p w:rsidR="0028181A" w:rsidRDefault="0028181A" w:rsidP="0028181A">
      <w:pPr>
        <w:pStyle w:val="Caption"/>
        <w:keepNext/>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41"/>
        <w:gridCol w:w="716"/>
        <w:gridCol w:w="715"/>
        <w:gridCol w:w="716"/>
        <w:gridCol w:w="659"/>
        <w:gridCol w:w="838"/>
        <w:gridCol w:w="838"/>
        <w:gridCol w:w="838"/>
        <w:gridCol w:w="839"/>
        <w:gridCol w:w="839"/>
        <w:gridCol w:w="730"/>
      </w:tblGrid>
      <w:tr w:rsidR="006E0C04" w:rsidRPr="00CA308F" w:rsidTr="00CA308F">
        <w:trPr>
          <w:trHeight w:val="1127"/>
        </w:trPr>
        <w:tc>
          <w:tcPr>
            <w:tcW w:w="1541" w:type="dxa"/>
            <w:tcBorders>
              <w:top w:val="single" w:sz="8" w:space="0" w:color="000000"/>
              <w:left w:val="single" w:sz="8" w:space="0" w:color="000000"/>
              <w:bottom w:val="single" w:sz="18" w:space="0" w:color="000000"/>
              <w:right w:val="single" w:sz="8" w:space="0" w:color="000000"/>
            </w:tcBorders>
            <w:shd w:val="clear" w:color="auto" w:fill="auto"/>
          </w:tcPr>
          <w:p w:rsidR="006E0C04" w:rsidRPr="00CA308F" w:rsidRDefault="006E0C04" w:rsidP="006E0C04">
            <w:pPr>
              <w:rPr>
                <w:rFonts w:eastAsia="Times New Roman"/>
                <w:b/>
                <w:bCs/>
              </w:rPr>
            </w:pPr>
            <w:r w:rsidRPr="00CA308F">
              <w:rPr>
                <w:rFonts w:eastAsia="Times New Roman"/>
                <w:b/>
                <w:bCs/>
              </w:rPr>
              <w:t>Razdalja (mm)</w:t>
            </w:r>
          </w:p>
        </w:tc>
        <w:tc>
          <w:tcPr>
            <w:tcW w:w="716" w:type="dxa"/>
            <w:tcBorders>
              <w:top w:val="single" w:sz="8" w:space="0" w:color="000000"/>
              <w:left w:val="single" w:sz="8" w:space="0" w:color="000000"/>
              <w:bottom w:val="single" w:sz="18" w:space="0" w:color="000000"/>
              <w:right w:val="single" w:sz="8" w:space="0" w:color="000000"/>
            </w:tcBorders>
            <w:shd w:val="clear" w:color="auto" w:fill="auto"/>
          </w:tcPr>
          <w:p w:rsidR="006E0C04" w:rsidRPr="00CA308F" w:rsidRDefault="006E0C04" w:rsidP="006E0C04">
            <w:pPr>
              <w:rPr>
                <w:rFonts w:eastAsia="Times New Roman"/>
                <w:b/>
                <w:bCs/>
              </w:rPr>
            </w:pPr>
            <w:r w:rsidRPr="00CA308F">
              <w:rPr>
                <w:rFonts w:eastAsia="Times New Roman"/>
                <w:b/>
                <w:bCs/>
              </w:rPr>
              <w:t>32</w:t>
            </w:r>
          </w:p>
        </w:tc>
        <w:tc>
          <w:tcPr>
            <w:tcW w:w="715" w:type="dxa"/>
            <w:tcBorders>
              <w:top w:val="single" w:sz="8" w:space="0" w:color="000000"/>
              <w:left w:val="single" w:sz="8" w:space="0" w:color="000000"/>
              <w:bottom w:val="single" w:sz="18" w:space="0" w:color="000000"/>
              <w:right w:val="single" w:sz="8" w:space="0" w:color="000000"/>
            </w:tcBorders>
            <w:shd w:val="clear" w:color="auto" w:fill="auto"/>
          </w:tcPr>
          <w:p w:rsidR="006E0C04" w:rsidRPr="00CA308F" w:rsidRDefault="006E0C04" w:rsidP="006E0C04">
            <w:pPr>
              <w:rPr>
                <w:rFonts w:eastAsia="Times New Roman"/>
                <w:b/>
                <w:bCs/>
              </w:rPr>
            </w:pPr>
            <w:r w:rsidRPr="00CA308F">
              <w:rPr>
                <w:rFonts w:eastAsia="Times New Roman"/>
                <w:b/>
                <w:bCs/>
              </w:rPr>
              <w:t>35</w:t>
            </w:r>
          </w:p>
        </w:tc>
        <w:tc>
          <w:tcPr>
            <w:tcW w:w="716" w:type="dxa"/>
            <w:tcBorders>
              <w:top w:val="single" w:sz="8" w:space="0" w:color="000000"/>
              <w:left w:val="single" w:sz="8" w:space="0" w:color="000000"/>
              <w:bottom w:val="single" w:sz="18" w:space="0" w:color="000000"/>
              <w:right w:val="single" w:sz="8" w:space="0" w:color="000000"/>
            </w:tcBorders>
            <w:shd w:val="clear" w:color="auto" w:fill="auto"/>
          </w:tcPr>
          <w:p w:rsidR="006E0C04" w:rsidRPr="00CA308F" w:rsidRDefault="006E0C04" w:rsidP="006E0C04">
            <w:pPr>
              <w:rPr>
                <w:rFonts w:eastAsia="Times New Roman"/>
                <w:b/>
                <w:bCs/>
              </w:rPr>
            </w:pPr>
            <w:r w:rsidRPr="00CA308F">
              <w:rPr>
                <w:rFonts w:eastAsia="Times New Roman"/>
                <w:b/>
                <w:bCs/>
              </w:rPr>
              <w:t>44</w:t>
            </w:r>
          </w:p>
        </w:tc>
        <w:tc>
          <w:tcPr>
            <w:tcW w:w="659" w:type="dxa"/>
            <w:tcBorders>
              <w:top w:val="single" w:sz="8" w:space="0" w:color="000000"/>
              <w:left w:val="single" w:sz="8" w:space="0" w:color="000000"/>
              <w:bottom w:val="single" w:sz="18" w:space="0" w:color="000000"/>
              <w:right w:val="single" w:sz="8" w:space="0" w:color="000000"/>
            </w:tcBorders>
            <w:shd w:val="clear" w:color="auto" w:fill="auto"/>
          </w:tcPr>
          <w:p w:rsidR="006E0C04" w:rsidRPr="00CA308F" w:rsidRDefault="006E0C04" w:rsidP="006E0C04">
            <w:pPr>
              <w:rPr>
                <w:rFonts w:eastAsia="Times New Roman"/>
                <w:b/>
                <w:bCs/>
              </w:rPr>
            </w:pPr>
            <w:r w:rsidRPr="00CA308F">
              <w:rPr>
                <w:rFonts w:eastAsia="Times New Roman"/>
                <w:b/>
                <w:bCs/>
              </w:rPr>
              <w:t>45</w:t>
            </w:r>
          </w:p>
        </w:tc>
        <w:tc>
          <w:tcPr>
            <w:tcW w:w="838" w:type="dxa"/>
            <w:tcBorders>
              <w:top w:val="single" w:sz="8" w:space="0" w:color="000000"/>
              <w:left w:val="single" w:sz="8" w:space="0" w:color="000000"/>
              <w:bottom w:val="single" w:sz="18" w:space="0" w:color="000000"/>
              <w:right w:val="single" w:sz="8" w:space="0" w:color="000000"/>
            </w:tcBorders>
            <w:shd w:val="clear" w:color="auto" w:fill="auto"/>
          </w:tcPr>
          <w:p w:rsidR="006E0C04" w:rsidRPr="00CA308F" w:rsidRDefault="006E0C04" w:rsidP="006E0C04">
            <w:pPr>
              <w:rPr>
                <w:rFonts w:eastAsia="Times New Roman"/>
                <w:b/>
                <w:bCs/>
              </w:rPr>
            </w:pPr>
            <w:r w:rsidRPr="00CA308F">
              <w:rPr>
                <w:rFonts w:eastAsia="Times New Roman"/>
                <w:b/>
                <w:bCs/>
              </w:rPr>
              <w:t>46</w:t>
            </w:r>
          </w:p>
        </w:tc>
        <w:tc>
          <w:tcPr>
            <w:tcW w:w="838" w:type="dxa"/>
            <w:tcBorders>
              <w:top w:val="single" w:sz="8" w:space="0" w:color="000000"/>
              <w:left w:val="single" w:sz="8" w:space="0" w:color="000000"/>
              <w:bottom w:val="single" w:sz="18" w:space="0" w:color="000000"/>
              <w:right w:val="single" w:sz="8" w:space="0" w:color="000000"/>
            </w:tcBorders>
            <w:shd w:val="clear" w:color="auto" w:fill="auto"/>
          </w:tcPr>
          <w:p w:rsidR="006E0C04" w:rsidRPr="00CA308F" w:rsidRDefault="006E0C04" w:rsidP="006E0C04">
            <w:pPr>
              <w:rPr>
                <w:rFonts w:eastAsia="Times New Roman"/>
                <w:b/>
                <w:bCs/>
              </w:rPr>
            </w:pPr>
            <w:r w:rsidRPr="00CA308F">
              <w:rPr>
                <w:rFonts w:eastAsia="Times New Roman"/>
                <w:b/>
                <w:bCs/>
              </w:rPr>
              <w:t>47</w:t>
            </w:r>
          </w:p>
        </w:tc>
        <w:tc>
          <w:tcPr>
            <w:tcW w:w="838" w:type="dxa"/>
            <w:tcBorders>
              <w:top w:val="single" w:sz="8" w:space="0" w:color="000000"/>
              <w:left w:val="single" w:sz="8" w:space="0" w:color="000000"/>
              <w:bottom w:val="single" w:sz="18" w:space="0" w:color="000000"/>
              <w:right w:val="single" w:sz="8" w:space="0" w:color="000000"/>
            </w:tcBorders>
            <w:shd w:val="clear" w:color="auto" w:fill="auto"/>
          </w:tcPr>
          <w:p w:rsidR="006E0C04" w:rsidRPr="00CA308F" w:rsidRDefault="006E0C04" w:rsidP="006E0C04">
            <w:pPr>
              <w:rPr>
                <w:rFonts w:eastAsia="Times New Roman"/>
                <w:b/>
                <w:bCs/>
              </w:rPr>
            </w:pPr>
            <w:r w:rsidRPr="00CA308F">
              <w:rPr>
                <w:rFonts w:eastAsia="Times New Roman"/>
                <w:b/>
                <w:bCs/>
              </w:rPr>
              <w:t>48</w:t>
            </w:r>
          </w:p>
        </w:tc>
        <w:tc>
          <w:tcPr>
            <w:tcW w:w="839" w:type="dxa"/>
            <w:tcBorders>
              <w:top w:val="single" w:sz="8" w:space="0" w:color="000000"/>
              <w:left w:val="single" w:sz="8" w:space="0" w:color="000000"/>
              <w:bottom w:val="single" w:sz="18" w:space="0" w:color="000000"/>
              <w:right w:val="single" w:sz="8" w:space="0" w:color="000000"/>
            </w:tcBorders>
            <w:shd w:val="clear" w:color="auto" w:fill="auto"/>
          </w:tcPr>
          <w:p w:rsidR="006E0C04" w:rsidRPr="00CA308F" w:rsidRDefault="006E0C04" w:rsidP="006E0C04">
            <w:pPr>
              <w:rPr>
                <w:rFonts w:eastAsia="Times New Roman"/>
                <w:b/>
                <w:bCs/>
              </w:rPr>
            </w:pPr>
            <w:r w:rsidRPr="00CA308F">
              <w:rPr>
                <w:rFonts w:eastAsia="Times New Roman"/>
                <w:b/>
                <w:bCs/>
              </w:rPr>
              <w:t>50</w:t>
            </w:r>
          </w:p>
        </w:tc>
        <w:tc>
          <w:tcPr>
            <w:tcW w:w="839" w:type="dxa"/>
            <w:tcBorders>
              <w:top w:val="single" w:sz="8" w:space="0" w:color="000000"/>
              <w:left w:val="single" w:sz="8" w:space="0" w:color="000000"/>
              <w:bottom w:val="single" w:sz="18" w:space="0" w:color="000000"/>
              <w:right w:val="single" w:sz="8" w:space="0" w:color="000000"/>
            </w:tcBorders>
            <w:shd w:val="clear" w:color="auto" w:fill="auto"/>
          </w:tcPr>
          <w:p w:rsidR="006E0C04" w:rsidRPr="00CA308F" w:rsidRDefault="006E0C04" w:rsidP="006E0C04">
            <w:pPr>
              <w:rPr>
                <w:rFonts w:eastAsia="Times New Roman"/>
                <w:b/>
                <w:bCs/>
              </w:rPr>
            </w:pPr>
            <w:r w:rsidRPr="00CA308F">
              <w:rPr>
                <w:rFonts w:eastAsia="Times New Roman"/>
                <w:b/>
                <w:bCs/>
              </w:rPr>
              <w:t>51</w:t>
            </w:r>
          </w:p>
        </w:tc>
        <w:tc>
          <w:tcPr>
            <w:tcW w:w="730" w:type="dxa"/>
            <w:tcBorders>
              <w:top w:val="single" w:sz="8" w:space="0" w:color="000000"/>
              <w:left w:val="single" w:sz="8" w:space="0" w:color="000000"/>
              <w:bottom w:val="single" w:sz="18" w:space="0" w:color="000000"/>
              <w:right w:val="single" w:sz="8" w:space="0" w:color="000000"/>
            </w:tcBorders>
            <w:shd w:val="clear" w:color="auto" w:fill="auto"/>
          </w:tcPr>
          <w:p w:rsidR="006E0C04" w:rsidRPr="00CA308F" w:rsidRDefault="006E0C04" w:rsidP="006E0C04">
            <w:pPr>
              <w:rPr>
                <w:rFonts w:eastAsia="Times New Roman"/>
                <w:b/>
                <w:bCs/>
              </w:rPr>
            </w:pPr>
            <w:r w:rsidRPr="00CA308F">
              <w:rPr>
                <w:rFonts w:eastAsia="Times New Roman"/>
                <w:b/>
                <w:bCs/>
              </w:rPr>
              <w:t>60</w:t>
            </w:r>
          </w:p>
        </w:tc>
      </w:tr>
      <w:tr w:rsidR="006E0C04" w:rsidRPr="00CA308F" w:rsidTr="00CA308F">
        <w:trPr>
          <w:trHeight w:val="882"/>
        </w:trPr>
        <w:tc>
          <w:tcPr>
            <w:tcW w:w="1541" w:type="dxa"/>
            <w:tcBorders>
              <w:top w:val="single" w:sz="8" w:space="0" w:color="000000"/>
              <w:left w:val="single" w:sz="8" w:space="0" w:color="000000"/>
              <w:bottom w:val="single" w:sz="8" w:space="0" w:color="000000"/>
              <w:right w:val="single" w:sz="8" w:space="0" w:color="000000"/>
            </w:tcBorders>
            <w:shd w:val="clear" w:color="auto" w:fill="C0C0C0"/>
          </w:tcPr>
          <w:p w:rsidR="006E0C04" w:rsidRPr="00CA308F" w:rsidRDefault="006E0C04" w:rsidP="006E0C04">
            <w:pPr>
              <w:rPr>
                <w:rFonts w:eastAsia="Times New Roman"/>
                <w:b/>
                <w:bCs/>
              </w:rPr>
            </w:pPr>
            <w:r w:rsidRPr="00CA308F">
              <w:rPr>
                <w:rFonts w:eastAsia="Times New Roman"/>
                <w:b/>
                <w:bCs/>
              </w:rPr>
              <w:t>Število oseb</w:t>
            </w:r>
          </w:p>
        </w:tc>
        <w:tc>
          <w:tcPr>
            <w:tcW w:w="716" w:type="dxa"/>
            <w:tcBorders>
              <w:top w:val="single" w:sz="8" w:space="0" w:color="000000"/>
              <w:left w:val="single" w:sz="8" w:space="0" w:color="000000"/>
              <w:bottom w:val="single" w:sz="8" w:space="0" w:color="000000"/>
              <w:right w:val="single" w:sz="8" w:space="0" w:color="000000"/>
            </w:tcBorders>
            <w:shd w:val="clear" w:color="auto" w:fill="C0C0C0"/>
          </w:tcPr>
          <w:p w:rsidR="006E0C04" w:rsidRPr="00CA308F" w:rsidRDefault="006E0C04" w:rsidP="006E0C04">
            <w:r w:rsidRPr="00CA308F">
              <w:t>1</w:t>
            </w:r>
          </w:p>
        </w:tc>
        <w:tc>
          <w:tcPr>
            <w:tcW w:w="715" w:type="dxa"/>
            <w:tcBorders>
              <w:top w:val="single" w:sz="8" w:space="0" w:color="000000"/>
              <w:left w:val="single" w:sz="8" w:space="0" w:color="000000"/>
              <w:bottom w:val="single" w:sz="8" w:space="0" w:color="000000"/>
              <w:right w:val="single" w:sz="8" w:space="0" w:color="000000"/>
            </w:tcBorders>
            <w:shd w:val="clear" w:color="auto" w:fill="C0C0C0"/>
          </w:tcPr>
          <w:p w:rsidR="006E0C04" w:rsidRPr="00CA308F" w:rsidRDefault="006E0C04" w:rsidP="006E0C04">
            <w:r w:rsidRPr="00CA308F">
              <w:t>1</w:t>
            </w:r>
          </w:p>
        </w:tc>
        <w:tc>
          <w:tcPr>
            <w:tcW w:w="716" w:type="dxa"/>
            <w:tcBorders>
              <w:top w:val="single" w:sz="8" w:space="0" w:color="000000"/>
              <w:left w:val="single" w:sz="8" w:space="0" w:color="000000"/>
              <w:bottom w:val="single" w:sz="8" w:space="0" w:color="000000"/>
              <w:right w:val="single" w:sz="8" w:space="0" w:color="000000"/>
            </w:tcBorders>
            <w:shd w:val="clear" w:color="auto" w:fill="C0C0C0"/>
          </w:tcPr>
          <w:p w:rsidR="006E0C04" w:rsidRPr="00CA308F" w:rsidRDefault="006E0C04" w:rsidP="006E0C04">
            <w:r w:rsidRPr="00CA308F">
              <w:t>2</w:t>
            </w:r>
          </w:p>
        </w:tc>
        <w:tc>
          <w:tcPr>
            <w:tcW w:w="659" w:type="dxa"/>
            <w:tcBorders>
              <w:top w:val="single" w:sz="8" w:space="0" w:color="000000"/>
              <w:left w:val="single" w:sz="8" w:space="0" w:color="000000"/>
              <w:bottom w:val="single" w:sz="8" w:space="0" w:color="000000"/>
              <w:right w:val="single" w:sz="8" w:space="0" w:color="000000"/>
            </w:tcBorders>
            <w:shd w:val="clear" w:color="auto" w:fill="C0C0C0"/>
          </w:tcPr>
          <w:p w:rsidR="006E0C04" w:rsidRPr="00CA308F" w:rsidRDefault="006E0C04" w:rsidP="006E0C04">
            <w:r w:rsidRPr="00CA308F">
              <w:t>2</w:t>
            </w:r>
          </w:p>
        </w:tc>
        <w:tc>
          <w:tcPr>
            <w:tcW w:w="838" w:type="dxa"/>
            <w:tcBorders>
              <w:top w:val="single" w:sz="8" w:space="0" w:color="000000"/>
              <w:left w:val="single" w:sz="8" w:space="0" w:color="000000"/>
              <w:bottom w:val="single" w:sz="8" w:space="0" w:color="000000"/>
              <w:right w:val="single" w:sz="8" w:space="0" w:color="000000"/>
            </w:tcBorders>
            <w:shd w:val="clear" w:color="auto" w:fill="C0C0C0"/>
          </w:tcPr>
          <w:p w:rsidR="006E0C04" w:rsidRPr="00CA308F" w:rsidRDefault="006E0C04" w:rsidP="006E0C04">
            <w:r w:rsidRPr="00CA308F">
              <w:t>1</w:t>
            </w:r>
          </w:p>
        </w:tc>
        <w:tc>
          <w:tcPr>
            <w:tcW w:w="838" w:type="dxa"/>
            <w:tcBorders>
              <w:top w:val="single" w:sz="8" w:space="0" w:color="000000"/>
              <w:left w:val="single" w:sz="8" w:space="0" w:color="000000"/>
              <w:bottom w:val="single" w:sz="8" w:space="0" w:color="000000"/>
              <w:right w:val="single" w:sz="8" w:space="0" w:color="000000"/>
            </w:tcBorders>
            <w:shd w:val="clear" w:color="auto" w:fill="C0C0C0"/>
          </w:tcPr>
          <w:p w:rsidR="006E0C04" w:rsidRPr="00CA308F" w:rsidRDefault="006E0C04" w:rsidP="006E0C04">
            <w:r w:rsidRPr="00CA308F">
              <w:t>1</w:t>
            </w:r>
          </w:p>
        </w:tc>
        <w:tc>
          <w:tcPr>
            <w:tcW w:w="838" w:type="dxa"/>
            <w:tcBorders>
              <w:top w:val="single" w:sz="8" w:space="0" w:color="000000"/>
              <w:left w:val="single" w:sz="8" w:space="0" w:color="000000"/>
              <w:bottom w:val="single" w:sz="8" w:space="0" w:color="000000"/>
              <w:right w:val="single" w:sz="8" w:space="0" w:color="000000"/>
            </w:tcBorders>
            <w:shd w:val="clear" w:color="auto" w:fill="C0C0C0"/>
          </w:tcPr>
          <w:p w:rsidR="006E0C04" w:rsidRPr="00CA308F" w:rsidRDefault="006E0C04" w:rsidP="006E0C04">
            <w:r w:rsidRPr="00CA308F">
              <w:t>1</w:t>
            </w:r>
          </w:p>
        </w:tc>
        <w:tc>
          <w:tcPr>
            <w:tcW w:w="839" w:type="dxa"/>
            <w:tcBorders>
              <w:top w:val="single" w:sz="8" w:space="0" w:color="000000"/>
              <w:left w:val="single" w:sz="8" w:space="0" w:color="000000"/>
              <w:bottom w:val="single" w:sz="8" w:space="0" w:color="000000"/>
              <w:right w:val="single" w:sz="8" w:space="0" w:color="000000"/>
            </w:tcBorders>
            <w:shd w:val="clear" w:color="auto" w:fill="C0C0C0"/>
          </w:tcPr>
          <w:p w:rsidR="006E0C04" w:rsidRPr="00CA308F" w:rsidRDefault="006E0C04" w:rsidP="006E0C04">
            <w:r w:rsidRPr="00CA308F">
              <w:t>1</w:t>
            </w:r>
          </w:p>
        </w:tc>
        <w:tc>
          <w:tcPr>
            <w:tcW w:w="839" w:type="dxa"/>
            <w:tcBorders>
              <w:top w:val="single" w:sz="8" w:space="0" w:color="000000"/>
              <w:left w:val="single" w:sz="8" w:space="0" w:color="000000"/>
              <w:bottom w:val="single" w:sz="8" w:space="0" w:color="000000"/>
              <w:right w:val="single" w:sz="8" w:space="0" w:color="000000"/>
            </w:tcBorders>
            <w:shd w:val="clear" w:color="auto" w:fill="C0C0C0"/>
          </w:tcPr>
          <w:p w:rsidR="006E0C04" w:rsidRPr="00CA308F" w:rsidRDefault="006E0C04" w:rsidP="006E0C04">
            <w:r w:rsidRPr="00CA308F">
              <w:t>1</w:t>
            </w:r>
          </w:p>
        </w:tc>
        <w:tc>
          <w:tcPr>
            <w:tcW w:w="730" w:type="dxa"/>
            <w:tcBorders>
              <w:top w:val="single" w:sz="8" w:space="0" w:color="000000"/>
              <w:left w:val="single" w:sz="8" w:space="0" w:color="000000"/>
              <w:bottom w:val="single" w:sz="8" w:space="0" w:color="000000"/>
              <w:right w:val="single" w:sz="8" w:space="0" w:color="000000"/>
            </w:tcBorders>
            <w:shd w:val="clear" w:color="auto" w:fill="C0C0C0"/>
          </w:tcPr>
          <w:p w:rsidR="006E0C04" w:rsidRPr="00CA308F" w:rsidRDefault="006E0C04" w:rsidP="006E0C04">
            <w:r w:rsidRPr="00CA308F">
              <w:t>1</w:t>
            </w:r>
          </w:p>
        </w:tc>
      </w:tr>
    </w:tbl>
    <w:p w:rsidR="00702D44" w:rsidRDefault="0028181A" w:rsidP="0028181A">
      <w:pPr>
        <w:jc w:val="left"/>
        <w:rPr>
          <w:u w:val="single"/>
        </w:rPr>
      </w:pPr>
      <w:bookmarkStart w:id="49" w:name="_Toc416994213"/>
      <w:r w:rsidRPr="0028181A">
        <w:rPr>
          <w:b/>
        </w:rPr>
        <w:t xml:space="preserve">Tabela </w:t>
      </w:r>
      <w:r w:rsidRPr="0028181A">
        <w:rPr>
          <w:b/>
        </w:rPr>
        <w:fldChar w:fldCharType="begin"/>
      </w:r>
      <w:r w:rsidRPr="0028181A">
        <w:rPr>
          <w:b/>
        </w:rPr>
        <w:instrText xml:space="preserve"> SEQ Tabela \* ARABIC </w:instrText>
      </w:r>
      <w:r w:rsidRPr="0028181A">
        <w:rPr>
          <w:b/>
        </w:rPr>
        <w:fldChar w:fldCharType="separate"/>
      </w:r>
      <w:r w:rsidR="00756271">
        <w:rPr>
          <w:b/>
          <w:noProof/>
        </w:rPr>
        <w:t>6</w:t>
      </w:r>
      <w:r w:rsidRPr="0028181A">
        <w:rPr>
          <w:b/>
        </w:rPr>
        <w:fldChar w:fldCharType="end"/>
      </w:r>
      <w:r>
        <w:t xml:space="preserve"> </w:t>
      </w:r>
      <w:r>
        <w:br/>
      </w:r>
      <w:r w:rsidRPr="0028181A">
        <w:rPr>
          <w:u w:val="single"/>
        </w:rPr>
        <w:t>Tabelarni prikaz medočesne razdalje</w:t>
      </w:r>
      <w:r>
        <w:rPr>
          <w:noProof/>
          <w:u w:val="single"/>
          <w:lang w:eastAsia="sl-SI"/>
        </w:rPr>
        <w:t>.</w:t>
      </w:r>
      <w:bookmarkEnd w:id="49"/>
    </w:p>
    <w:p w:rsidR="00D1677C" w:rsidRDefault="00D1677C" w:rsidP="006E0C04">
      <w:pPr>
        <w:rPr>
          <w:u w:val="single"/>
        </w:rPr>
      </w:pPr>
    </w:p>
    <w:p w:rsidR="00D1677C" w:rsidRDefault="00CD187B" w:rsidP="006E0C04">
      <w:pPr>
        <w:rPr>
          <w:u w:val="single"/>
        </w:rPr>
      </w:pPr>
      <w:r>
        <w:rPr>
          <w:noProof/>
        </w:rPr>
        <w:object w:dxaOrig="1440" w:dyaOrig="1440">
          <v:shape id="Grafikon 21" o:spid="_x0000_s1033" type="#_x0000_t75" style="position:absolute;left:0;text-align:left;margin-left:16.45pt;margin-top:17.3pt;width:399.35pt;height:261.1pt;z-index:-251654656;visibility:visible" wrapcoords="122 310 122 21228 21438 21228 21438 310 122 310">
            <v:imagedata r:id="rId59" o:title=""/>
            <w10:wrap type="through"/>
          </v:shape>
          <o:OLEObject Type="Embed" ProgID="Excel.Sheet.8" ShapeID="Grafikon 21" DrawAspect="Content" ObjectID="_1620122123" r:id="rId60">
            <o:FieldCodes>\s</o:FieldCodes>
          </o:OLEObject>
        </w:object>
      </w:r>
    </w:p>
    <w:p w:rsidR="00702D44" w:rsidRDefault="00702D44" w:rsidP="006E0C04">
      <w:pPr>
        <w:rPr>
          <w:u w:val="single"/>
        </w:rPr>
      </w:pPr>
    </w:p>
    <w:p w:rsidR="00702D44" w:rsidRDefault="00702D44" w:rsidP="006E0C04">
      <w:pPr>
        <w:rPr>
          <w:u w:val="single"/>
        </w:rPr>
      </w:pPr>
    </w:p>
    <w:p w:rsidR="00702D44" w:rsidRDefault="00702D44" w:rsidP="006E0C04">
      <w:pPr>
        <w:rPr>
          <w:u w:val="single"/>
        </w:rPr>
      </w:pPr>
    </w:p>
    <w:p w:rsidR="00702D44" w:rsidRDefault="00702D44" w:rsidP="006E0C04">
      <w:pPr>
        <w:rPr>
          <w:u w:val="single"/>
        </w:rPr>
      </w:pPr>
    </w:p>
    <w:p w:rsidR="00702D44" w:rsidRDefault="00702D44" w:rsidP="006E0C04">
      <w:pPr>
        <w:rPr>
          <w:u w:val="single"/>
        </w:rPr>
      </w:pPr>
    </w:p>
    <w:p w:rsidR="001C5476" w:rsidRDefault="001C5476" w:rsidP="00702D44"/>
    <w:p w:rsidR="007515C9" w:rsidRDefault="007515C9" w:rsidP="006E0C04">
      <w:pPr>
        <w:rPr>
          <w:u w:val="single"/>
        </w:rPr>
      </w:pPr>
    </w:p>
    <w:p w:rsidR="007515C9" w:rsidRDefault="00CD187B" w:rsidP="006E0C04">
      <w:pPr>
        <w:rPr>
          <w:u w:val="single"/>
        </w:rPr>
      </w:pPr>
      <w:r>
        <w:rPr>
          <w:noProof/>
        </w:rPr>
        <w:pict>
          <v:shape id="Polje z besedilom 419" o:spid="_x0000_s1032" type="#_x0000_t202" style="position:absolute;left:0;text-align:left;margin-left:-428.75pt;margin-top:22.75pt;width:398.5pt;height:.05pt;z-index:251651584;visibility:visible" wrapcoords="-41 0 -41 21296 21600 21296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" stroked="f">
            <v:textbox style="mso-fit-shape-to-text:t" inset="0,0,0,0">
              <w:txbxContent>
                <w:p w:rsidR="00F31B13" w:rsidRPr="00663063" w:rsidRDefault="00F31B13" w:rsidP="007515C9">
                  <w:pPr>
                    <w:jc w:val="left"/>
                    <w:rPr>
                      <w:b/>
                      <w:noProof/>
                    </w:rPr>
                  </w:pPr>
                  <w:bookmarkStart w:id="50" w:name="_Toc416994218"/>
                  <w:r w:rsidRPr="007515C9">
                    <w:rPr>
                      <w:b/>
                    </w:rPr>
                    <w:t xml:space="preserve">Graf </w:t>
                  </w:r>
                  <w:r w:rsidRPr="007515C9">
                    <w:rPr>
                      <w:b/>
                    </w:rPr>
                    <w:fldChar w:fldCharType="begin"/>
                  </w:r>
                  <w:r w:rsidRPr="007515C9">
                    <w:rPr>
                      <w:b/>
                    </w:rPr>
                    <w:instrText xml:space="preserve"> SEQ Graf \* ARABIC </w:instrText>
                  </w:r>
                  <w:r w:rsidRPr="007515C9">
                    <w:rPr>
                      <w:b/>
                    </w:rPr>
                    <w:fldChar w:fldCharType="separate"/>
                  </w:r>
                  <w:r>
                    <w:rPr>
                      <w:b/>
                      <w:noProof/>
                    </w:rPr>
                    <w:t>3</w:t>
                  </w:r>
                  <w:r w:rsidRPr="007515C9">
                    <w:rPr>
                      <w:b/>
                    </w:rPr>
                    <w:fldChar w:fldCharType="end"/>
                  </w:r>
                  <w:r>
                    <w:t xml:space="preserve"> </w:t>
                  </w:r>
                  <w:r>
                    <w:br/>
                  </w:r>
                  <w:r w:rsidRPr="007515C9">
                    <w:rPr>
                      <w:u w:val="single"/>
                    </w:rPr>
                    <w:t>Prikaz medočesne razdalje s stolpčnim grafom.</w:t>
                  </w:r>
                  <w:bookmarkEnd w:id="50"/>
                </w:p>
              </w:txbxContent>
            </v:textbox>
            <w10:wrap type="through"/>
          </v:shape>
        </w:pict>
      </w:r>
    </w:p>
    <w:p w:rsidR="006E0C04" w:rsidRDefault="006E0C04" w:rsidP="006E0C04">
      <w:pPr>
        <w:rPr>
          <w:u w:val="single"/>
        </w:rPr>
      </w:pPr>
    </w:p>
    <w:p w:rsidR="000D3D8B" w:rsidRDefault="000D3D8B" w:rsidP="006E0C04">
      <w:pPr>
        <w:rPr>
          <w:u w:val="single"/>
        </w:rPr>
      </w:pPr>
    </w:p>
    <w:p w:rsidR="000D3D8B" w:rsidRDefault="000D3D8B" w:rsidP="006E0C04">
      <w:pPr>
        <w:rPr>
          <w:u w:val="single"/>
        </w:rPr>
      </w:pPr>
    </w:p>
    <w:p w:rsidR="00E108D2" w:rsidRDefault="00E108D2" w:rsidP="006E0C04">
      <w:pPr>
        <w:rPr>
          <w:u w:val="single"/>
        </w:rPr>
      </w:pPr>
    </w:p>
    <w:p w:rsidR="00E108D2" w:rsidRDefault="00E108D2" w:rsidP="006E0C04">
      <w:pPr>
        <w:rPr>
          <w:u w:val="single"/>
        </w:rPr>
      </w:pPr>
    </w:p>
    <w:p w:rsidR="00E108D2" w:rsidRDefault="00CD187B" w:rsidP="006E0C04">
      <w:pPr>
        <w:rPr>
          <w:u w:val="single"/>
        </w:rPr>
      </w:pPr>
      <w:r>
        <w:rPr>
          <w:noProof/>
        </w:rPr>
        <w:pict>
          <v:shape id="Polje z besedilom 420" o:spid="_x0000_s1031" type="#_x0000_t202" style="position:absolute;left:0;text-align:left;margin-left:12.9pt;margin-top:301pt;width:402pt;height:.05pt;z-index:251652608;visibility:visible" wrapcoords="-40 0 -40 21296 21600 21296 21600 0 -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" stroked="f">
            <v:textbox style="mso-fit-shape-to-text:t" inset="0,0,0,0">
              <w:txbxContent>
                <w:p w:rsidR="00F31B13" w:rsidRPr="00D52898" w:rsidRDefault="00F31B13" w:rsidP="007515C9">
                  <w:pPr>
                    <w:jc w:val="left"/>
                    <w:rPr>
                      <w:noProof/>
                      <w:u w:val="single"/>
                    </w:rPr>
                  </w:pPr>
                  <w:bookmarkStart w:id="51" w:name="_Toc416994219"/>
                  <w:r w:rsidRPr="007515C9">
                    <w:rPr>
                      <w:b/>
                    </w:rPr>
                    <w:t xml:space="preserve">Graf </w:t>
                  </w:r>
                  <w:r w:rsidRPr="007515C9">
                    <w:rPr>
                      <w:b/>
                    </w:rPr>
                    <w:fldChar w:fldCharType="begin"/>
                  </w:r>
                  <w:r w:rsidRPr="007515C9">
                    <w:rPr>
                      <w:b/>
                    </w:rPr>
                    <w:instrText xml:space="preserve"> SEQ Graf \* ARABIC </w:instrText>
                  </w:r>
                  <w:r w:rsidRPr="007515C9">
                    <w:rPr>
                      <w:b/>
                    </w:rPr>
                    <w:fldChar w:fldCharType="separate"/>
                  </w:r>
                  <w:r>
                    <w:rPr>
                      <w:b/>
                      <w:noProof/>
                    </w:rPr>
                    <w:t>4</w:t>
                  </w:r>
                  <w:r w:rsidRPr="007515C9">
                    <w:rPr>
                      <w:b/>
                    </w:rPr>
                    <w:fldChar w:fldCharType="end"/>
                  </w:r>
                  <w:r>
                    <w:t xml:space="preserve"> </w:t>
                  </w:r>
                  <w:r>
                    <w:br/>
                  </w:r>
                  <w:r w:rsidRPr="007515C9">
                    <w:rPr>
                      <w:u w:val="single"/>
                    </w:rPr>
                    <w:t>Prikaz medočesne razdalje z vrstičnim grafom.</w:t>
                  </w:r>
                  <w:bookmarkEnd w:id="51"/>
                </w:p>
              </w:txbxContent>
            </v:textbox>
            <w10:wrap type="through"/>
          </v:shape>
        </w:pict>
      </w:r>
      <w:r>
        <w:rPr>
          <w:noProof/>
        </w:rPr>
        <w:object w:dxaOrig="1440" w:dyaOrig="1440">
          <v:shape id="Grafikon 25" o:spid="_x0000_s1030" type="#_x0000_t75" style="position:absolute;left:0;text-align:left;margin-left:12.4pt;margin-top:23pt;width:402.7pt;height:274.1pt;z-index:-251655680;visibility:visible" wrapcoords="121 296 121 21245 21439 21245 21439 296 121 296">
            <v:imagedata r:id="rId61" o:title=""/>
            <w10:wrap type="through"/>
          </v:shape>
          <o:OLEObject Type="Embed" ProgID="Excel.Sheet.8" ShapeID="Grafikon 25" DrawAspect="Content" ObjectID="_1620122124" r:id="rId62">
            <o:FieldCodes>\s</o:FieldCodes>
          </o:OLEObject>
        </w:object>
      </w:r>
    </w:p>
    <w:p w:rsidR="00E108D2" w:rsidRDefault="00E108D2" w:rsidP="006E0C04">
      <w:pPr>
        <w:rPr>
          <w:u w:val="single"/>
        </w:rPr>
      </w:pPr>
    </w:p>
    <w:p w:rsidR="00E108D2" w:rsidRDefault="00E108D2" w:rsidP="006E0C04">
      <w:pPr>
        <w:rPr>
          <w:u w:val="single"/>
        </w:rPr>
      </w:pPr>
    </w:p>
    <w:p w:rsidR="00E108D2" w:rsidRDefault="00E108D2" w:rsidP="006E0C04">
      <w:pPr>
        <w:rPr>
          <w:u w:val="single"/>
        </w:rPr>
      </w:pPr>
    </w:p>
    <w:p w:rsidR="00E108D2" w:rsidRDefault="00E108D2" w:rsidP="006E0C04">
      <w:pPr>
        <w:rPr>
          <w:u w:val="single"/>
        </w:rPr>
      </w:pPr>
    </w:p>
    <w:p w:rsidR="007515C9" w:rsidRDefault="007515C9" w:rsidP="007515C9">
      <w:pPr>
        <w:pStyle w:val="ListParagraph"/>
        <w:ind w:left="1080"/>
      </w:pPr>
    </w:p>
    <w:p w:rsidR="007515C9" w:rsidRDefault="007515C9" w:rsidP="007515C9"/>
    <w:p w:rsidR="007515C9" w:rsidRDefault="007515C9" w:rsidP="007515C9"/>
    <w:p w:rsidR="007515C9" w:rsidRDefault="007515C9" w:rsidP="007515C9"/>
    <w:p w:rsidR="007515C9" w:rsidRDefault="007515C9" w:rsidP="007515C9"/>
    <w:p w:rsidR="007515C9" w:rsidRDefault="007515C9" w:rsidP="007515C9"/>
    <w:p w:rsidR="007515C9" w:rsidRDefault="007515C9" w:rsidP="007515C9"/>
    <w:p w:rsidR="007515C9" w:rsidRPr="007515C9" w:rsidRDefault="007515C9" w:rsidP="007515C9"/>
    <w:p w:rsidR="006E0C04" w:rsidRDefault="006E0C04" w:rsidP="00606172">
      <w:pPr>
        <w:pStyle w:val="ListParagraph"/>
        <w:numPr>
          <w:ilvl w:val="0"/>
          <w:numId w:val="14"/>
        </w:numPr>
      </w:pPr>
      <w:r>
        <w:t>Telesne višine</w:t>
      </w:r>
    </w:p>
    <w:p w:rsidR="007515C9" w:rsidRDefault="007515C9" w:rsidP="007515C9">
      <w:pPr>
        <w:pStyle w:val="Caption"/>
        <w:keepNext/>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384"/>
        <w:gridCol w:w="992"/>
        <w:gridCol w:w="1077"/>
        <w:gridCol w:w="1151"/>
        <w:gridCol w:w="1152"/>
        <w:gridCol w:w="1152"/>
        <w:gridCol w:w="1152"/>
        <w:gridCol w:w="1152"/>
      </w:tblGrid>
      <w:tr w:rsidR="00B22808" w:rsidRPr="00CA308F" w:rsidTr="00CA308F">
        <w:tc>
          <w:tcPr>
            <w:tcW w:w="1384" w:type="dxa"/>
            <w:tcBorders>
              <w:top w:val="single" w:sz="8" w:space="0" w:color="000000"/>
              <w:left w:val="single" w:sz="8" w:space="0" w:color="000000"/>
              <w:bottom w:val="single" w:sz="18" w:space="0" w:color="000000"/>
              <w:right w:val="single" w:sz="8" w:space="0" w:color="000000"/>
            </w:tcBorders>
            <w:shd w:val="clear" w:color="auto" w:fill="auto"/>
          </w:tcPr>
          <w:p w:rsidR="00B22808" w:rsidRPr="00CA308F" w:rsidRDefault="00B22808" w:rsidP="00B22808">
            <w:pPr>
              <w:rPr>
                <w:rFonts w:eastAsia="Times New Roman"/>
                <w:b/>
                <w:bCs/>
              </w:rPr>
            </w:pPr>
            <w:r w:rsidRPr="00CA308F">
              <w:rPr>
                <w:rFonts w:eastAsia="Times New Roman"/>
                <w:b/>
                <w:bCs/>
              </w:rPr>
              <w:t>Telesna višina (cm)</w:t>
            </w:r>
          </w:p>
        </w:tc>
        <w:tc>
          <w:tcPr>
            <w:tcW w:w="992" w:type="dxa"/>
            <w:tcBorders>
              <w:top w:val="single" w:sz="8" w:space="0" w:color="000000"/>
              <w:left w:val="single" w:sz="8" w:space="0" w:color="000000"/>
              <w:bottom w:val="single" w:sz="18" w:space="0" w:color="000000"/>
              <w:right w:val="single" w:sz="8" w:space="0" w:color="000000"/>
            </w:tcBorders>
            <w:shd w:val="clear" w:color="auto" w:fill="auto"/>
          </w:tcPr>
          <w:p w:rsidR="00B22808" w:rsidRPr="00CA308F" w:rsidRDefault="00B22808" w:rsidP="00B22808">
            <w:pPr>
              <w:rPr>
                <w:rFonts w:eastAsia="Times New Roman"/>
                <w:b/>
                <w:bCs/>
              </w:rPr>
            </w:pPr>
            <w:r w:rsidRPr="00CA308F">
              <w:rPr>
                <w:rFonts w:eastAsia="Times New Roman"/>
                <w:b/>
                <w:bCs/>
              </w:rPr>
              <w:t>152-157</w:t>
            </w:r>
          </w:p>
        </w:tc>
        <w:tc>
          <w:tcPr>
            <w:tcW w:w="1077" w:type="dxa"/>
            <w:tcBorders>
              <w:top w:val="single" w:sz="8" w:space="0" w:color="000000"/>
              <w:left w:val="single" w:sz="8" w:space="0" w:color="000000"/>
              <w:bottom w:val="single" w:sz="18" w:space="0" w:color="000000"/>
              <w:right w:val="single" w:sz="8" w:space="0" w:color="000000"/>
            </w:tcBorders>
            <w:shd w:val="clear" w:color="auto" w:fill="auto"/>
          </w:tcPr>
          <w:p w:rsidR="00B22808" w:rsidRPr="00CA308F" w:rsidRDefault="00B22808" w:rsidP="00B22808">
            <w:pPr>
              <w:rPr>
                <w:rFonts w:eastAsia="Times New Roman"/>
                <w:b/>
                <w:bCs/>
              </w:rPr>
            </w:pPr>
            <w:r w:rsidRPr="00CA308F">
              <w:rPr>
                <w:rFonts w:eastAsia="Times New Roman"/>
                <w:b/>
                <w:bCs/>
              </w:rPr>
              <w:t>158-163</w:t>
            </w:r>
          </w:p>
        </w:tc>
        <w:tc>
          <w:tcPr>
            <w:tcW w:w="1151" w:type="dxa"/>
            <w:tcBorders>
              <w:top w:val="single" w:sz="8" w:space="0" w:color="000000"/>
              <w:left w:val="single" w:sz="8" w:space="0" w:color="000000"/>
              <w:bottom w:val="single" w:sz="18" w:space="0" w:color="000000"/>
              <w:right w:val="single" w:sz="8" w:space="0" w:color="000000"/>
            </w:tcBorders>
            <w:shd w:val="clear" w:color="auto" w:fill="auto"/>
          </w:tcPr>
          <w:p w:rsidR="00B22808" w:rsidRPr="00CA308F" w:rsidRDefault="00B22808" w:rsidP="00B22808">
            <w:pPr>
              <w:rPr>
                <w:rFonts w:eastAsia="Times New Roman"/>
                <w:b/>
                <w:bCs/>
              </w:rPr>
            </w:pPr>
            <w:r w:rsidRPr="00CA308F">
              <w:rPr>
                <w:rFonts w:eastAsia="Times New Roman"/>
                <w:b/>
                <w:bCs/>
              </w:rPr>
              <w:t>164-169</w:t>
            </w:r>
          </w:p>
        </w:tc>
        <w:tc>
          <w:tcPr>
            <w:tcW w:w="1152" w:type="dxa"/>
            <w:tcBorders>
              <w:top w:val="single" w:sz="8" w:space="0" w:color="000000"/>
              <w:left w:val="single" w:sz="8" w:space="0" w:color="000000"/>
              <w:bottom w:val="single" w:sz="18" w:space="0" w:color="000000"/>
              <w:right w:val="single" w:sz="8" w:space="0" w:color="000000"/>
            </w:tcBorders>
            <w:shd w:val="clear" w:color="auto" w:fill="auto"/>
          </w:tcPr>
          <w:p w:rsidR="00B22808" w:rsidRPr="00CA308F" w:rsidRDefault="00B22808" w:rsidP="00B22808">
            <w:pPr>
              <w:rPr>
                <w:rFonts w:eastAsia="Times New Roman"/>
                <w:b/>
                <w:bCs/>
              </w:rPr>
            </w:pPr>
            <w:r w:rsidRPr="00CA308F">
              <w:rPr>
                <w:rFonts w:eastAsia="Times New Roman"/>
                <w:b/>
                <w:bCs/>
              </w:rPr>
              <w:t>170-175</w:t>
            </w:r>
          </w:p>
        </w:tc>
        <w:tc>
          <w:tcPr>
            <w:tcW w:w="1152" w:type="dxa"/>
            <w:tcBorders>
              <w:top w:val="single" w:sz="8" w:space="0" w:color="000000"/>
              <w:left w:val="single" w:sz="8" w:space="0" w:color="000000"/>
              <w:bottom w:val="single" w:sz="18" w:space="0" w:color="000000"/>
              <w:right w:val="single" w:sz="8" w:space="0" w:color="000000"/>
            </w:tcBorders>
            <w:shd w:val="clear" w:color="auto" w:fill="auto"/>
          </w:tcPr>
          <w:p w:rsidR="00B22808" w:rsidRPr="00CA308F" w:rsidRDefault="00B22808" w:rsidP="00B22808">
            <w:pPr>
              <w:rPr>
                <w:rFonts w:eastAsia="Times New Roman"/>
                <w:b/>
                <w:bCs/>
              </w:rPr>
            </w:pPr>
            <w:r w:rsidRPr="00CA308F">
              <w:rPr>
                <w:rFonts w:eastAsia="Times New Roman"/>
                <w:b/>
                <w:bCs/>
              </w:rPr>
              <w:t>176-181</w:t>
            </w:r>
          </w:p>
        </w:tc>
        <w:tc>
          <w:tcPr>
            <w:tcW w:w="1152" w:type="dxa"/>
            <w:tcBorders>
              <w:top w:val="single" w:sz="8" w:space="0" w:color="000000"/>
              <w:left w:val="single" w:sz="8" w:space="0" w:color="000000"/>
              <w:bottom w:val="single" w:sz="18" w:space="0" w:color="000000"/>
              <w:right w:val="single" w:sz="8" w:space="0" w:color="000000"/>
            </w:tcBorders>
            <w:shd w:val="clear" w:color="auto" w:fill="auto"/>
          </w:tcPr>
          <w:p w:rsidR="00B22808" w:rsidRPr="00CA308F" w:rsidRDefault="00B22808" w:rsidP="00B22808">
            <w:pPr>
              <w:rPr>
                <w:rFonts w:eastAsia="Times New Roman"/>
                <w:b/>
                <w:bCs/>
              </w:rPr>
            </w:pPr>
            <w:r w:rsidRPr="00CA308F">
              <w:rPr>
                <w:rFonts w:eastAsia="Times New Roman"/>
                <w:b/>
                <w:bCs/>
              </w:rPr>
              <w:t>182-187</w:t>
            </w:r>
          </w:p>
        </w:tc>
        <w:tc>
          <w:tcPr>
            <w:tcW w:w="1152" w:type="dxa"/>
            <w:tcBorders>
              <w:top w:val="single" w:sz="8" w:space="0" w:color="000000"/>
              <w:left w:val="single" w:sz="8" w:space="0" w:color="000000"/>
              <w:bottom w:val="single" w:sz="18" w:space="0" w:color="000000"/>
              <w:right w:val="single" w:sz="8" w:space="0" w:color="000000"/>
            </w:tcBorders>
            <w:shd w:val="clear" w:color="auto" w:fill="auto"/>
          </w:tcPr>
          <w:p w:rsidR="00B22808" w:rsidRPr="00CA308F" w:rsidRDefault="00B22808" w:rsidP="00B22808">
            <w:pPr>
              <w:rPr>
                <w:rFonts w:eastAsia="Times New Roman"/>
                <w:b/>
                <w:bCs/>
              </w:rPr>
            </w:pPr>
            <w:r w:rsidRPr="00CA308F">
              <w:rPr>
                <w:rFonts w:eastAsia="Times New Roman"/>
                <w:b/>
                <w:bCs/>
              </w:rPr>
              <w:t>188-194</w:t>
            </w:r>
          </w:p>
        </w:tc>
      </w:tr>
      <w:tr w:rsidR="00B22808" w:rsidRPr="00CA308F" w:rsidTr="00CA308F">
        <w:tc>
          <w:tcPr>
            <w:tcW w:w="1384" w:type="dxa"/>
            <w:tcBorders>
              <w:top w:val="single" w:sz="8" w:space="0" w:color="000000"/>
              <w:left w:val="single" w:sz="8" w:space="0" w:color="000000"/>
              <w:bottom w:val="single" w:sz="8" w:space="0" w:color="000000"/>
              <w:right w:val="single" w:sz="8" w:space="0" w:color="000000"/>
            </w:tcBorders>
            <w:shd w:val="clear" w:color="auto" w:fill="C0C0C0"/>
          </w:tcPr>
          <w:p w:rsidR="00B22808" w:rsidRPr="00CA308F" w:rsidRDefault="00B22808" w:rsidP="00B22808">
            <w:pPr>
              <w:rPr>
                <w:rFonts w:eastAsia="Times New Roman"/>
                <w:b/>
                <w:bCs/>
              </w:rPr>
            </w:pPr>
            <w:r w:rsidRPr="00CA308F">
              <w:rPr>
                <w:rFonts w:eastAsia="Times New Roman"/>
                <w:b/>
                <w:bCs/>
              </w:rPr>
              <w:t>Število oseb</w:t>
            </w:r>
          </w:p>
        </w:tc>
        <w:tc>
          <w:tcPr>
            <w:tcW w:w="992" w:type="dxa"/>
            <w:tcBorders>
              <w:top w:val="single" w:sz="8" w:space="0" w:color="000000"/>
              <w:left w:val="single" w:sz="8" w:space="0" w:color="000000"/>
              <w:bottom w:val="single" w:sz="8" w:space="0" w:color="000000"/>
              <w:right w:val="single" w:sz="8" w:space="0" w:color="000000"/>
            </w:tcBorders>
            <w:shd w:val="clear" w:color="auto" w:fill="C0C0C0"/>
          </w:tcPr>
          <w:p w:rsidR="00B22808" w:rsidRPr="00CA308F" w:rsidRDefault="00B22808" w:rsidP="00B22808">
            <w:r w:rsidRPr="00CA308F">
              <w:t>3</w:t>
            </w:r>
          </w:p>
        </w:tc>
        <w:tc>
          <w:tcPr>
            <w:tcW w:w="1077" w:type="dxa"/>
            <w:tcBorders>
              <w:top w:val="single" w:sz="8" w:space="0" w:color="000000"/>
              <w:left w:val="single" w:sz="8" w:space="0" w:color="000000"/>
              <w:bottom w:val="single" w:sz="8" w:space="0" w:color="000000"/>
              <w:right w:val="single" w:sz="8" w:space="0" w:color="000000"/>
            </w:tcBorders>
            <w:shd w:val="clear" w:color="auto" w:fill="C0C0C0"/>
          </w:tcPr>
          <w:p w:rsidR="00B22808" w:rsidRPr="00CA308F" w:rsidRDefault="00B22808" w:rsidP="00B22808">
            <w:r w:rsidRPr="00CA308F">
              <w:t>9</w:t>
            </w:r>
          </w:p>
        </w:tc>
        <w:tc>
          <w:tcPr>
            <w:tcW w:w="1151" w:type="dxa"/>
            <w:tcBorders>
              <w:top w:val="single" w:sz="8" w:space="0" w:color="000000"/>
              <w:left w:val="single" w:sz="8" w:space="0" w:color="000000"/>
              <w:bottom w:val="single" w:sz="8" w:space="0" w:color="000000"/>
              <w:right w:val="single" w:sz="8" w:space="0" w:color="000000"/>
            </w:tcBorders>
            <w:shd w:val="clear" w:color="auto" w:fill="C0C0C0"/>
          </w:tcPr>
          <w:p w:rsidR="00B22808" w:rsidRPr="00CA308F" w:rsidRDefault="00B22808" w:rsidP="00B22808">
            <w:r w:rsidRPr="00CA308F">
              <w:t>27</w:t>
            </w:r>
          </w:p>
        </w:tc>
        <w:tc>
          <w:tcPr>
            <w:tcW w:w="1152" w:type="dxa"/>
            <w:tcBorders>
              <w:top w:val="single" w:sz="8" w:space="0" w:color="000000"/>
              <w:left w:val="single" w:sz="8" w:space="0" w:color="000000"/>
              <w:bottom w:val="single" w:sz="8" w:space="0" w:color="000000"/>
              <w:right w:val="single" w:sz="8" w:space="0" w:color="000000"/>
            </w:tcBorders>
            <w:shd w:val="clear" w:color="auto" w:fill="C0C0C0"/>
          </w:tcPr>
          <w:p w:rsidR="00B22808" w:rsidRPr="00CA308F" w:rsidRDefault="00B22808" w:rsidP="00B22808">
            <w:r w:rsidRPr="00CA308F">
              <w:t>25</w:t>
            </w:r>
          </w:p>
        </w:tc>
        <w:tc>
          <w:tcPr>
            <w:tcW w:w="1152" w:type="dxa"/>
            <w:tcBorders>
              <w:top w:val="single" w:sz="8" w:space="0" w:color="000000"/>
              <w:left w:val="single" w:sz="8" w:space="0" w:color="000000"/>
              <w:bottom w:val="single" w:sz="8" w:space="0" w:color="000000"/>
              <w:right w:val="single" w:sz="8" w:space="0" w:color="000000"/>
            </w:tcBorders>
            <w:shd w:val="clear" w:color="auto" w:fill="C0C0C0"/>
          </w:tcPr>
          <w:p w:rsidR="00B22808" w:rsidRPr="00CA308F" w:rsidRDefault="00B22808" w:rsidP="00B22808">
            <w:r w:rsidRPr="00CA308F">
              <w:t>22</w:t>
            </w:r>
          </w:p>
        </w:tc>
        <w:tc>
          <w:tcPr>
            <w:tcW w:w="1152" w:type="dxa"/>
            <w:tcBorders>
              <w:top w:val="single" w:sz="8" w:space="0" w:color="000000"/>
              <w:left w:val="single" w:sz="8" w:space="0" w:color="000000"/>
              <w:bottom w:val="single" w:sz="8" w:space="0" w:color="000000"/>
              <w:right w:val="single" w:sz="8" w:space="0" w:color="000000"/>
            </w:tcBorders>
            <w:shd w:val="clear" w:color="auto" w:fill="C0C0C0"/>
          </w:tcPr>
          <w:p w:rsidR="00B22808" w:rsidRPr="00CA308F" w:rsidRDefault="00B22808" w:rsidP="00B22808">
            <w:r w:rsidRPr="00CA308F">
              <w:t>27</w:t>
            </w:r>
          </w:p>
        </w:tc>
        <w:tc>
          <w:tcPr>
            <w:tcW w:w="1152" w:type="dxa"/>
            <w:tcBorders>
              <w:top w:val="single" w:sz="8" w:space="0" w:color="000000"/>
              <w:left w:val="single" w:sz="8" w:space="0" w:color="000000"/>
              <w:bottom w:val="single" w:sz="8" w:space="0" w:color="000000"/>
              <w:right w:val="single" w:sz="8" w:space="0" w:color="000000"/>
            </w:tcBorders>
            <w:shd w:val="clear" w:color="auto" w:fill="C0C0C0"/>
          </w:tcPr>
          <w:p w:rsidR="00B22808" w:rsidRPr="00CA308F" w:rsidRDefault="00B22808" w:rsidP="00B22808">
            <w:r w:rsidRPr="00CA308F">
              <w:t>7</w:t>
            </w:r>
          </w:p>
        </w:tc>
      </w:tr>
    </w:tbl>
    <w:p w:rsidR="00B22808" w:rsidRDefault="007515C9" w:rsidP="007515C9">
      <w:pPr>
        <w:jc w:val="left"/>
        <w:rPr>
          <w:u w:val="single"/>
        </w:rPr>
      </w:pPr>
      <w:bookmarkStart w:id="52" w:name="_Toc416994214"/>
      <w:r w:rsidRPr="007515C9">
        <w:rPr>
          <w:b/>
        </w:rPr>
        <w:t xml:space="preserve">Tabela </w:t>
      </w:r>
      <w:r w:rsidRPr="007515C9">
        <w:rPr>
          <w:b/>
        </w:rPr>
        <w:fldChar w:fldCharType="begin"/>
      </w:r>
      <w:r w:rsidRPr="007515C9">
        <w:rPr>
          <w:b/>
        </w:rPr>
        <w:instrText xml:space="preserve"> SEQ Tabela \* ARABIC </w:instrText>
      </w:r>
      <w:r w:rsidRPr="007515C9">
        <w:rPr>
          <w:b/>
        </w:rPr>
        <w:fldChar w:fldCharType="separate"/>
      </w:r>
      <w:r w:rsidR="00756271">
        <w:rPr>
          <w:b/>
          <w:noProof/>
        </w:rPr>
        <w:t>7</w:t>
      </w:r>
      <w:r w:rsidRPr="007515C9">
        <w:rPr>
          <w:b/>
        </w:rPr>
        <w:fldChar w:fldCharType="end"/>
      </w:r>
      <w:r>
        <w:t xml:space="preserve"> </w:t>
      </w:r>
      <w:r>
        <w:br/>
      </w:r>
      <w:r w:rsidRPr="007515C9">
        <w:rPr>
          <w:u w:val="single"/>
        </w:rPr>
        <w:t>Tabelarni prikaz telesnih višin maturantov 2015.</w:t>
      </w:r>
      <w:bookmarkEnd w:id="52"/>
    </w:p>
    <w:p w:rsidR="00E108D2" w:rsidRDefault="00E108D2" w:rsidP="00B22808">
      <w:pPr>
        <w:rPr>
          <w:u w:val="single"/>
        </w:rPr>
      </w:pPr>
    </w:p>
    <w:p w:rsidR="00B22808" w:rsidRDefault="00B22808" w:rsidP="00B22808">
      <w:pPr>
        <w:rPr>
          <w:u w:val="single"/>
        </w:rPr>
      </w:pPr>
    </w:p>
    <w:p w:rsidR="000D3D8B" w:rsidRDefault="00CD187B" w:rsidP="00B22808">
      <w:pPr>
        <w:rPr>
          <w:u w:val="single"/>
        </w:rPr>
      </w:pPr>
      <w:r>
        <w:rPr>
          <w:noProof/>
        </w:rPr>
        <w:object w:dxaOrig="1440" w:dyaOrig="1440">
          <v:shape id="Grafikon 22" o:spid="_x0000_s1029" type="#_x0000_t75" style="position:absolute;left:0;text-align:left;margin-left:20.7pt;margin-top:15pt;width:407.05pt;height:219.35pt;z-index:-251653632;visibility:visible" wrapcoords="119 370 119 21230 21441 21230 21481 370 119 370">
            <v:imagedata r:id="rId63" o:title=""/>
            <w10:wrap type="through"/>
          </v:shape>
          <o:OLEObject Type="Embed" ProgID="Excel.Sheet.8" ShapeID="Grafikon 22" DrawAspect="Content" ObjectID="_1620122125" r:id="rId64">
            <o:FieldCodes>\s</o:FieldCodes>
          </o:OLEObject>
        </w:object>
      </w:r>
    </w:p>
    <w:p w:rsidR="00E108D2" w:rsidRDefault="00E108D2" w:rsidP="00B22808"/>
    <w:p w:rsidR="00E108D2" w:rsidRDefault="00E108D2" w:rsidP="00B22808"/>
    <w:p w:rsidR="00E108D2" w:rsidRDefault="00E108D2" w:rsidP="00B22808"/>
    <w:p w:rsidR="00E108D2" w:rsidRDefault="00E108D2" w:rsidP="00B22808"/>
    <w:p w:rsidR="00D1677C" w:rsidRDefault="00D1677C" w:rsidP="00B22808"/>
    <w:p w:rsidR="00D1677C" w:rsidRDefault="00D1677C" w:rsidP="00B22808"/>
    <w:p w:rsidR="00BA5E4B" w:rsidRDefault="00CD187B" w:rsidP="00B22808">
      <w:r>
        <w:rPr>
          <w:noProof/>
        </w:rPr>
        <w:pict>
          <v:shape id="Polje z besedilom 421" o:spid="_x0000_s1028" type="#_x0000_t202" style="position:absolute;left:0;text-align:left;margin-left:21.2pt;margin-top:20.45pt;width:406pt;height:.05pt;z-index:251653632;visibility:visible" wrapcoords="-40 0 -40 21296 21600 21296 21600 0 -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" stroked="f">
            <v:textbox style="mso-fit-shape-to-text:t" inset="0,0,0,0">
              <w:txbxContent>
                <w:p w:rsidR="00F31B13" w:rsidRPr="00951FB8" w:rsidRDefault="00F31B13" w:rsidP="00BA5E4B">
                  <w:pPr>
                    <w:jc w:val="left"/>
                    <w:rPr>
                      <w:noProof/>
                      <w:u w:val="single"/>
                    </w:rPr>
                  </w:pPr>
                  <w:bookmarkStart w:id="53" w:name="_Toc416994220"/>
                  <w:r w:rsidRPr="00BA5E4B">
                    <w:rPr>
                      <w:b/>
                    </w:rPr>
                    <w:t xml:space="preserve">Graf </w:t>
                  </w:r>
                  <w:r w:rsidRPr="00BA5E4B">
                    <w:rPr>
                      <w:b/>
                    </w:rPr>
                    <w:fldChar w:fldCharType="begin"/>
                  </w:r>
                  <w:r w:rsidRPr="00BA5E4B">
                    <w:rPr>
                      <w:b/>
                    </w:rPr>
                    <w:instrText xml:space="preserve"> SEQ Graf \* ARABIC </w:instrText>
                  </w:r>
                  <w:r w:rsidRPr="00BA5E4B">
                    <w:rPr>
                      <w:b/>
                    </w:rPr>
                    <w:fldChar w:fldCharType="separate"/>
                  </w:r>
                  <w:r>
                    <w:rPr>
                      <w:b/>
                      <w:noProof/>
                    </w:rPr>
                    <w:t>5</w:t>
                  </w:r>
                  <w:r w:rsidRPr="00BA5E4B">
                    <w:rPr>
                      <w:b/>
                    </w:rPr>
                    <w:fldChar w:fldCharType="end"/>
                  </w:r>
                  <w:r>
                    <w:t xml:space="preserve"> </w:t>
                  </w:r>
                  <w:r>
                    <w:br/>
                  </w:r>
                  <w:r w:rsidRPr="00BA5E4B">
                    <w:rPr>
                      <w:u w:val="single"/>
                    </w:rPr>
                    <w:t>Prikaz telesnih višin maturantov 2015 s stolpčnim grafom.</w:t>
                  </w:r>
                  <w:bookmarkEnd w:id="53"/>
                </w:p>
              </w:txbxContent>
            </v:textbox>
            <w10:wrap type="through"/>
          </v:shape>
        </w:pict>
      </w:r>
    </w:p>
    <w:p w:rsidR="00D1677C" w:rsidRDefault="00D1677C" w:rsidP="00B22808"/>
    <w:p w:rsidR="00D1677C" w:rsidRDefault="00D1677C" w:rsidP="00B22808"/>
    <w:p w:rsidR="00D1677C" w:rsidRDefault="00D1677C" w:rsidP="00B22808"/>
    <w:p w:rsidR="00E108D2" w:rsidRDefault="00CD187B" w:rsidP="00B22808">
      <w:pPr>
        <w:rPr>
          <w:u w:val="single"/>
        </w:rPr>
      </w:pPr>
      <w:r>
        <w:rPr>
          <w:noProof/>
        </w:rPr>
        <w:pict>
          <v:shape id="Polje z besedilom 422" o:spid="_x0000_s1027" type="#_x0000_t202" style="position:absolute;left:0;text-align:left;margin-left:7.15pt;margin-top:232.9pt;width:406.5pt;height:.05pt;z-index:251654656;visibility:visible" wrapcoords="-40 0 -40 21296 21600 21296 21600 0 -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" stroked="f">
            <v:textbox style="mso-fit-shape-to-text:t" inset="0,0,0,0">
              <w:txbxContent>
                <w:p w:rsidR="00F31B13" w:rsidRPr="00000943" w:rsidRDefault="00F31B13" w:rsidP="00BA5E4B">
                  <w:pPr>
                    <w:jc w:val="left"/>
                    <w:rPr>
                      <w:noProof/>
                      <w:u w:val="single"/>
                    </w:rPr>
                  </w:pPr>
                  <w:bookmarkStart w:id="54" w:name="_Toc416994221"/>
                  <w:r w:rsidRPr="00BA5E4B">
                    <w:rPr>
                      <w:b/>
                    </w:rPr>
                    <w:t xml:space="preserve">Graf </w:t>
                  </w:r>
                  <w:r w:rsidRPr="00BA5E4B">
                    <w:rPr>
                      <w:b/>
                    </w:rPr>
                    <w:fldChar w:fldCharType="begin"/>
                  </w:r>
                  <w:r w:rsidRPr="00BA5E4B">
                    <w:rPr>
                      <w:b/>
                    </w:rPr>
                    <w:instrText xml:space="preserve"> SEQ Graf \* ARABIC </w:instrText>
                  </w:r>
                  <w:r w:rsidRPr="00BA5E4B">
                    <w:rPr>
                      <w:b/>
                    </w:rPr>
                    <w:fldChar w:fldCharType="separate"/>
                  </w:r>
                  <w:r w:rsidRPr="00BA5E4B">
                    <w:rPr>
                      <w:b/>
                      <w:noProof/>
                    </w:rPr>
                    <w:t>6</w:t>
                  </w:r>
                  <w:r w:rsidRPr="00BA5E4B">
                    <w:rPr>
                      <w:b/>
                    </w:rPr>
                    <w:fldChar w:fldCharType="end"/>
                  </w:r>
                  <w:r>
                    <w:t xml:space="preserve"> </w:t>
                  </w:r>
                  <w:r>
                    <w:br/>
                  </w:r>
                  <w:r w:rsidRPr="00BA5E4B">
                    <w:rPr>
                      <w:u w:val="single"/>
                    </w:rPr>
                    <w:t>Prikaz telesnih višin maturantov 2015 z vrstičnim grafom.</w:t>
                  </w:r>
                  <w:bookmarkEnd w:id="54"/>
                </w:p>
              </w:txbxContent>
            </v:textbox>
            <w10:wrap type="through"/>
          </v:shape>
        </w:pict>
      </w:r>
      <w:r>
        <w:rPr>
          <w:noProof/>
        </w:rPr>
        <w:object w:dxaOrig="1440" w:dyaOrig="1440">
          <v:shape id="Grafikon 26" o:spid="_x0000_s1026" type="#_x0000_t75" style="position:absolute;left:0;text-align:left;margin-left:6.65pt;margin-top:.65pt;width:407.5pt;height:228pt;z-index:-251652608;visibility:visible" wrapcoords="119 355 119 21174 21441 21174 21441 355 119 355">
            <v:imagedata r:id="rId65" o:title=""/>
            <w10:wrap type="through"/>
          </v:shape>
          <o:OLEObject Type="Embed" ProgID="Excel.Sheet.8" ShapeID="Grafikon 26" DrawAspect="Content" ObjectID="_1620122126" r:id="rId66">
            <o:FieldCodes>\s</o:FieldCodes>
          </o:OLEObject>
        </w:object>
      </w:r>
    </w:p>
    <w:p w:rsidR="00E108D2" w:rsidRDefault="00E108D2" w:rsidP="00B22808">
      <w:pPr>
        <w:rPr>
          <w:u w:val="single"/>
        </w:rPr>
      </w:pPr>
    </w:p>
    <w:p w:rsidR="00E108D2" w:rsidRDefault="00E108D2" w:rsidP="00B22808">
      <w:pPr>
        <w:rPr>
          <w:u w:val="single"/>
        </w:rPr>
      </w:pPr>
    </w:p>
    <w:p w:rsidR="00E108D2" w:rsidRDefault="00E108D2" w:rsidP="00B22808">
      <w:pPr>
        <w:rPr>
          <w:u w:val="single"/>
        </w:rPr>
      </w:pPr>
    </w:p>
    <w:p w:rsidR="000D3D8B" w:rsidRDefault="000D3D8B" w:rsidP="00B22808">
      <w:pPr>
        <w:rPr>
          <w:u w:val="single"/>
        </w:rPr>
      </w:pPr>
    </w:p>
    <w:p w:rsidR="000D3D8B" w:rsidRDefault="000D3D8B" w:rsidP="00B22808">
      <w:pPr>
        <w:rPr>
          <w:u w:val="single"/>
        </w:rPr>
      </w:pPr>
    </w:p>
    <w:p w:rsidR="00E108D2" w:rsidRDefault="00E108D2" w:rsidP="00B22808"/>
    <w:p w:rsidR="00BA5E4B" w:rsidRDefault="00BA5E4B" w:rsidP="00B22808"/>
    <w:p w:rsidR="00BA5E4B" w:rsidRPr="00E108D2" w:rsidRDefault="00BA5E4B" w:rsidP="00B22808">
      <w:pPr>
        <w:rPr>
          <w:u w:val="single"/>
        </w:rPr>
      </w:pPr>
    </w:p>
    <w:p w:rsidR="00B22808" w:rsidRDefault="00B22808" w:rsidP="00606172">
      <w:pPr>
        <w:pStyle w:val="ListParagraph"/>
        <w:numPr>
          <w:ilvl w:val="0"/>
          <w:numId w:val="13"/>
        </w:numPr>
      </w:pPr>
      <w:r>
        <w:t>Obdelava podatkov</w:t>
      </w:r>
      <w:r w:rsidR="00C04690">
        <w:t>:</w:t>
      </w:r>
    </w:p>
    <w:p w:rsidR="00C04690" w:rsidRDefault="00C04690" w:rsidP="00606172">
      <w:pPr>
        <w:pStyle w:val="ListParagraph"/>
        <w:numPr>
          <w:ilvl w:val="0"/>
          <w:numId w:val="15"/>
        </w:numPr>
      </w:pPr>
      <w:r>
        <w:t>Izračun srednje vrednosti:</w:t>
      </w:r>
    </w:p>
    <w:p w:rsidR="00C04690" w:rsidRPr="00CA308F" w:rsidRDefault="00CD187B" w:rsidP="00C04690">
      <w:pPr>
        <w:pStyle w:val="ListParagraph"/>
        <w:ind w:left="1080"/>
        <w:rPr>
          <w:rFonts w:eastAsia="Times New Roman"/>
        </w:rPr>
      </w:pPr>
      <w:r>
        <w:pict>
          <v:shape id="_x0000_i1048" type="#_x0000_t75" style="width:145.85pt;height:33.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9&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15E4E&quot;/&gt;&lt;wsp:rsid wsp:val=&quot;0001116F&quot;/&gt;&lt;wsp:rsid wsp:val=&quot;00032985&quot;/&gt;&lt;wsp:rsid wsp:val=&quot;000368EF&quot;/&gt;&lt;wsp:rsid wsp:val=&quot;00063022&quot;/&gt;&lt;wsp:rsid wsp:val=&quot;00071369&quot;/&gt;&lt;wsp:rsid wsp:val=&quot;00080F58&quot;/&gt;&lt;wsp:rsid wsp:val=&quot;00082B4B&quot;/&gt;&lt;wsp:rsid wsp:val=&quot;00091B41&quot;/&gt;&lt;wsp:rsid wsp:val=&quot;000A38AF&quot;/&gt;&lt;wsp:rsid wsp:val=&quot;000A50AA&quot;/&gt;&lt;wsp:rsid wsp:val=&quot;000C29BA&quot;/&gt;&lt;wsp:rsid wsp:val=&quot;000D2E21&quot;/&gt;&lt;wsp:rsid wsp:val=&quot;000D3D8B&quot;/&gt;&lt;wsp:rsid wsp:val=&quot;000D57D9&quot;/&gt;&lt;wsp:rsid wsp:val=&quot;000E3434&quot;/&gt;&lt;wsp:rsid wsp:val=&quot;000F4470&quot;/&gt;&lt;wsp:rsid wsp:val=&quot;001025BC&quot;/&gt;&lt;wsp:rsid wsp:val=&quot;0011132F&quot;/&gt;&lt;wsp:rsid wsp:val=&quot;001167D1&quot;/&gt;&lt;wsp:rsid wsp:val=&quot;00120CCD&quot;/&gt;&lt;wsp:rsid wsp:val=&quot;00124B33&quot;/&gt;&lt;wsp:rsid wsp:val=&quot;00127D7E&quot;/&gt;&lt;wsp:rsid wsp:val=&quot;001421A0&quot;/&gt;&lt;wsp:rsid wsp:val=&quot;001616CA&quot;/&gt;&lt;wsp:rsid wsp:val=&quot;001705DD&quot;/&gt;&lt;wsp:rsid wsp:val=&quot;001A525D&quot;/&gt;&lt;wsp:rsid wsp:val=&quot;001C4E16&quot;/&gt;&lt;wsp:rsid wsp:val=&quot;001C5476&quot;/&gt;&lt;wsp:rsid wsp:val=&quot;001D388F&quot;/&gt;&lt;wsp:rsid wsp:val=&quot;001D6D9A&quot;/&gt;&lt;wsp:rsid wsp:val=&quot;001E4C96&quot;/&gt;&lt;wsp:rsid wsp:val=&quot;00206D2E&quot;/&gt;&lt;wsp:rsid wsp:val=&quot;002143BD&quot;/&gt;&lt;wsp:rsid wsp:val=&quot;00254A5A&quot;/&gt;&lt;wsp:rsid wsp:val=&quot;00264EC9&quot;/&gt;&lt;wsp:rsid wsp:val=&quot;0028134E&quot;/&gt;&lt;wsp:rsid wsp:val=&quot;0028181A&quot;/&gt;&lt;wsp:rsid wsp:val=&quot;00287B59&quot;/&gt;&lt;wsp:rsid wsp:val=&quot;00296C61&quot;/&gt;&lt;wsp:rsid wsp:val=&quot;002E6328&quot;/&gt;&lt;wsp:rsid wsp:val=&quot;002F57C0&quot;/&gt;&lt;wsp:rsid wsp:val=&quot;00301F9E&quot;/&gt;&lt;wsp:rsid wsp:val=&quot;003125F1&quot;/&gt;&lt;wsp:rsid wsp:val=&quot;00314737&quot;/&gt;&lt;wsp:rsid wsp:val=&quot;00325CF6&quot;/&gt;&lt;wsp:rsid wsp:val=&quot;003428F7&quot;/&gt;&lt;wsp:rsid wsp:val=&quot;003552A9&quot;/&gt;&lt;wsp:rsid wsp:val=&quot;00364B07&quot;/&gt;&lt;wsp:rsid wsp:val=&quot;00374EF3&quot;/&gt;&lt;wsp:rsid wsp:val=&quot;00394475&quot;/&gt;&lt;wsp:rsid wsp:val=&quot;003A619E&quot;/&gt;&lt;wsp:rsid wsp:val=&quot;003B2D97&quot;/&gt;&lt;wsp:rsid wsp:val=&quot;003C4B73&quot;/&gt;&lt;wsp:rsid wsp:val=&quot;003E1014&quot;/&gt;&lt;wsp:rsid wsp:val=&quot;003F7ED6&quot;/&gt;&lt;wsp:rsid wsp:val=&quot;00413AD9&quot;/&gt;&lt;wsp:rsid wsp:val=&quot;00417B0B&quot;/&gt;&lt;wsp:rsid wsp:val=&quot;00422E1B&quot;/&gt;&lt;wsp:rsid wsp:val=&quot;0044620A&quot;/&gt;&lt;wsp:rsid wsp:val=&quot;00470B40&quot;/&gt;&lt;wsp:rsid wsp:val=&quot;0048736B&quot;/&gt;&lt;wsp:rsid wsp:val=&quot;004B7B5A&quot;/&gt;&lt;wsp:rsid wsp:val=&quot;004C4B61&quot;/&gt;&lt;wsp:rsid wsp:val=&quot;004C6C13&quot;/&gt;&lt;wsp:rsid wsp:val=&quot;004D1302&quot;/&gt;&lt;wsp:rsid wsp:val=&quot;004D665F&quot;/&gt;&lt;wsp:rsid wsp:val=&quot;004D7334&quot;/&gt;&lt;wsp:rsid wsp:val=&quot;00513970&quot;/&gt;&lt;wsp:rsid wsp:val=&quot;00514E34&quot;/&gt;&lt;wsp:rsid wsp:val=&quot;00536EB2&quot;/&gt;&lt;wsp:rsid wsp:val=&quot;005467DA&quot;/&gt;&lt;wsp:rsid wsp:val=&quot;0055633F&quot;/&gt;&lt;wsp:rsid wsp:val=&quot;00570E40&quot;/&gt;&lt;wsp:rsid wsp:val=&quot;0057219E&quot;/&gt;&lt;wsp:rsid wsp:val=&quot;00576674&quot;/&gt;&lt;wsp:rsid wsp:val=&quot;00590E36&quot;/&gt;&lt;wsp:rsid wsp:val=&quot;00593389&quot;/&gt;&lt;wsp:rsid wsp:val=&quot;005958DE&quot;/&gt;&lt;wsp:rsid wsp:val=&quot;005A37C4&quot;/&gt;&lt;wsp:rsid wsp:val=&quot;005B3A66&quot;/&gt;&lt;wsp:rsid wsp:val=&quot;005C6DA6&quot;/&gt;&lt;wsp:rsid wsp:val=&quot;005D1522&quot;/&gt;&lt;wsp:rsid wsp:val=&quot;005E05DA&quot;/&gt;&lt;wsp:rsid wsp:val=&quot;005E28D7&quot;/&gt;&lt;wsp:rsid wsp:val=&quot;005F1CBD&quot;/&gt;&lt;wsp:rsid wsp:val=&quot;005F4244&quot;/&gt;&lt;wsp:rsid wsp:val=&quot;005F7CB2&quot;/&gt;&lt;wsp:rsid wsp:val=&quot;00606172&quot;/&gt;&lt;wsp:rsid wsp:val=&quot;00632941&quot;/&gt;&lt;wsp:rsid wsp:val=&quot;006342E8&quot;/&gt;&lt;wsp:rsid wsp:val=&quot;006618BA&quot;/&gt;&lt;wsp:rsid wsp:val=&quot;00661B2D&quot;/&gt;&lt;wsp:rsid wsp:val=&quot;0066204F&quot;/&gt;&lt;wsp:rsid wsp:val=&quot;00672F7A&quot;/&gt;&lt;wsp:rsid wsp:val=&quot;00677B1D&quot;/&gt;&lt;wsp:rsid wsp:val=&quot;006A7F09&quot;/&gt;&lt;wsp:rsid wsp:val=&quot;006B7988&quot;/&gt;&lt;wsp:rsid wsp:val=&quot;006D279F&quot;/&gt;&lt;wsp:rsid wsp:val=&quot;006E0176&quot;/&gt;&lt;wsp:rsid wsp:val=&quot;006E0C04&quot;/&gt;&lt;wsp:rsid wsp:val=&quot;006E34B2&quot;/&gt;&lt;wsp:rsid wsp:val=&quot;006E63FE&quot;/&gt;&lt;wsp:rsid wsp:val=&quot;00702D44&quot;/&gt;&lt;wsp:rsid wsp:val=&quot;00722371&quot;/&gt;&lt;wsp:rsid wsp:val=&quot;00730CD6&quot;/&gt;&lt;wsp:rsid wsp:val=&quot;007369E0&quot;/&gt;&lt;wsp:rsid wsp:val=&quot;007515C9&quot;/&gt;&lt;wsp:rsid wsp:val=&quot;00756271&quot;/&gt;&lt;wsp:rsid wsp:val=&quot;00777FF2&quot;/&gt;&lt;wsp:rsid wsp:val=&quot;00790952&quot;/&gt;&lt;wsp:rsid wsp:val=&quot;00791894&quot;/&gt;&lt;wsp:rsid wsp:val=&quot;007A5710&quot;/&gt;&lt;wsp:rsid wsp:val=&quot;007D18C1&quot;/&gt;&lt;wsp:rsid wsp:val=&quot;007D39C4&quot;/&gt;&lt;wsp:rsid wsp:val=&quot;007E10F7&quot;/&gt;&lt;wsp:rsid wsp:val=&quot;007F3773&quot;/&gt;&lt;wsp:rsid wsp:val=&quot;00806CB8&quot;/&gt;&lt;wsp:rsid wsp:val=&quot;00826B8F&quot;/&gt;&lt;wsp:rsid wsp:val=&quot;0083700B&quot;/&gt;&lt;wsp:rsid wsp:val=&quot;00852FE8&quot;/&gt;&lt;wsp:rsid wsp:val=&quot;00860094&quot;/&gt;&lt;wsp:rsid wsp:val=&quot;0087002B&quot;/&gt;&lt;wsp:rsid wsp:val=&quot;00884900&quot;/&gt;&lt;wsp:rsid wsp:val=&quot;00897F22&quot;/&gt;&lt;wsp:rsid wsp:val=&quot;008C0365&quot;/&gt;&lt;wsp:rsid wsp:val=&quot;008C755B&quot;/&gt;&lt;wsp:rsid wsp:val=&quot;008D5382&quot;/&gt;&lt;wsp:rsid wsp:val=&quot;008E0664&quot;/&gt;&lt;wsp:rsid wsp:val=&quot;00900F24&quot;/&gt;&lt;wsp:rsid wsp:val=&quot;00913DCF&quot;/&gt;&lt;wsp:rsid wsp:val=&quot;00925B01&quot;/&gt;&lt;wsp:rsid wsp:val=&quot;00932BDF&quot;/&gt;&lt;wsp:rsid wsp:val=&quot;00934CAD&quot;/&gt;&lt;wsp:rsid wsp:val=&quot;009356BB&quot;/&gt;&lt;wsp:rsid wsp:val=&quot;0094643D&quot;/&gt;&lt;wsp:rsid wsp:val=&quot;00960AE1&quot;/&gt;&lt;wsp:rsid wsp:val=&quot;00967D74&quot;/&gt;&lt;wsp:rsid wsp:val=&quot;00976FD0&quot;/&gt;&lt;wsp:rsid wsp:val=&quot;009B285D&quot;/&gt;&lt;wsp:rsid wsp:val=&quot;009B2A8F&quot;/&gt;&lt;wsp:rsid wsp:val=&quot;009C10C6&quot;/&gt;&lt;wsp:rsid wsp:val=&quot;009C31A2&quot;/&gt;&lt;wsp:rsid wsp:val=&quot;009C52F5&quot;/&gt;&lt;wsp:rsid wsp:val=&quot;009E0A8E&quot;/&gt;&lt;wsp:rsid wsp:val=&quot;00A00EB9&quot;/&gt;&lt;wsp:rsid wsp:val=&quot;00A0670D&quot;/&gt;&lt;wsp:rsid wsp:val=&quot;00A10632&quot;/&gt;&lt;wsp:rsid wsp:val=&quot;00A33998&quot;/&gt;&lt;wsp:rsid wsp:val=&quot;00A429F8&quot;/&gt;&lt;wsp:rsid wsp:val=&quot;00A437F1&quot;/&gt;&lt;wsp:rsid wsp:val=&quot;00A473FA&quot;/&gt;&lt;wsp:rsid wsp:val=&quot;00A72F98&quot;/&gt;&lt;wsp:rsid wsp:val=&quot;00A90755&quot;/&gt;&lt;wsp:rsid wsp:val=&quot;00AB48D6&quot;/&gt;&lt;wsp:rsid wsp:val=&quot;00AC50A5&quot;/&gt;&lt;wsp:rsid wsp:val=&quot;00AC6389&quot;/&gt;&lt;wsp:rsid wsp:val=&quot;00AD502C&quot;/&gt;&lt;wsp:rsid wsp:val=&quot;00AE42E4&quot;/&gt;&lt;wsp:rsid wsp:val=&quot;00AE4952&quot;/&gt;&lt;wsp:rsid wsp:val=&quot;00AE5FCD&quot;/&gt;&lt;wsp:rsid wsp:val=&quot;00B00139&quot;/&gt;&lt;wsp:rsid wsp:val=&quot;00B22808&quot;/&gt;&lt;wsp:rsid wsp:val=&quot;00B2634C&quot;/&gt;&lt;wsp:rsid wsp:val=&quot;00B51E03&quot;/&gt;&lt;wsp:rsid wsp:val=&quot;00B642AA&quot;/&gt;&lt;wsp:rsid wsp:val=&quot;00B77B44&quot;/&gt;&lt;wsp:rsid wsp:val=&quot;00B90AD3&quot;/&gt;&lt;wsp:rsid wsp:val=&quot;00B91AF1&quot;/&gt;&lt;wsp:rsid wsp:val=&quot;00B94A0B&quot;/&gt;&lt;wsp:rsid wsp:val=&quot;00BA13B4&quot;/&gt;&lt;wsp:rsid wsp:val=&quot;00BA5E4B&quot;/&gt;&lt;wsp:rsid wsp:val=&quot;00BA7C5C&quot;/&gt;&lt;wsp:rsid wsp:val=&quot;00BC0ADF&quot;/&gt;&lt;wsp:rsid wsp:val=&quot;00C04690&quot;/&gt;&lt;wsp:rsid wsp:val=&quot;00C1626D&quot;/&gt;&lt;wsp:rsid wsp:val=&quot;00C22EC0&quot;/&gt;&lt;wsp:rsid wsp:val=&quot;00C24835&quot;/&gt;&lt;wsp:rsid wsp:val=&quot;00C27598&quot;/&gt;&lt;wsp:rsid wsp:val=&quot;00C4779D&quot;/&gt;&lt;wsp:rsid wsp:val=&quot;00C57581&quot;/&gt;&lt;wsp:rsid wsp:val=&quot;00C666C1&quot;/&gt;&lt;wsp:rsid wsp:val=&quot;00C8617A&quot;/&gt;&lt;wsp:rsid wsp:val=&quot;00CA308F&quot;/&gt;&lt;wsp:rsid wsp:val=&quot;00CB3DFB&quot;/&gt;&lt;wsp:rsid wsp:val=&quot;00CC6AA0&quot;/&gt;&lt;wsp:rsid wsp:val=&quot;00CD0E9D&quot;/&gt;&lt;wsp:rsid wsp:val=&quot;00CE2685&quot;/&gt;&lt;wsp:rsid wsp:val=&quot;00CE74C6&quot;/&gt;&lt;wsp:rsid wsp:val=&quot;00D00DE7&quot;/&gt;&lt;wsp:rsid wsp:val=&quot;00D05428&quot;/&gt;&lt;wsp:rsid wsp:val=&quot;00D1677C&quot;/&gt;&lt;wsp:rsid wsp:val=&quot;00D273B7&quot;/&gt;&lt;wsp:rsid wsp:val=&quot;00D36301&quot;/&gt;&lt;wsp:rsid wsp:val=&quot;00D47A9C&quot;/&gt;&lt;wsp:rsid wsp:val=&quot;00D96EDB&quot;/&gt;&lt;wsp:rsid wsp:val=&quot;00DA273D&quot;/&gt;&lt;wsp:rsid wsp:val=&quot;00DC172E&quot;/&gt;&lt;wsp:rsid wsp:val=&quot;00DC407D&quot;/&gt;&lt;wsp:rsid wsp:val=&quot;00DD10E1&quot;/&gt;&lt;wsp:rsid wsp:val=&quot;00DF4DAE&quot;/&gt;&lt;wsp:rsid wsp:val=&quot;00E07803&quot;/&gt;&lt;wsp:rsid wsp:val=&quot;00E108D2&quot;/&gt;&lt;wsp:rsid wsp:val=&quot;00E130D8&quot;/&gt;&lt;wsp:rsid wsp:val=&quot;00E15E4E&quot;/&gt;&lt;wsp:rsid wsp:val=&quot;00E263F8&quot;/&gt;&lt;wsp:rsid wsp:val=&quot;00E315BD&quot;/&gt;&lt;wsp:rsid wsp:val=&quot;00E4308A&quot;/&gt;&lt;wsp:rsid wsp:val=&quot;00E46E9F&quot;/&gt;&lt;wsp:rsid wsp:val=&quot;00E509B8&quot;/&gt;&lt;wsp:rsid wsp:val=&quot;00E64BAB&quot;/&gt;&lt;wsp:rsid wsp:val=&quot;00E64D81&quot;/&gt;&lt;wsp:rsid wsp:val=&quot;00E65C64&quot;/&gt;&lt;wsp:rsid wsp:val=&quot;00E7647D&quot;/&gt;&lt;wsp:rsid wsp:val=&quot;00E82932&quot;/&gt;&lt;wsp:rsid wsp:val=&quot;00E84419&quot;/&gt;&lt;wsp:rsid wsp:val=&quot;00E850BC&quot;/&gt;&lt;wsp:rsid wsp:val=&quot;00E87CE9&quot;/&gt;&lt;wsp:rsid wsp:val=&quot;00E90378&quot;/&gt;&lt;wsp:rsid wsp:val=&quot;00E94454&quot;/&gt;&lt;wsp:rsid wsp:val=&quot;00EA4200&quot;/&gt;&lt;wsp:rsid wsp:val=&quot;00EC7BE9&quot;/&gt;&lt;wsp:rsid wsp:val=&quot;00ED5F34&quot;/&gt;&lt;wsp:rsid wsp:val=&quot;00EF6896&quot;/&gt;&lt;wsp:rsid wsp:val=&quot;00F0167A&quot;/&gt;&lt;wsp:rsid wsp:val=&quot;00F31B13&quot;/&gt;&lt;wsp:rsid wsp:val=&quot;00F444F8&quot;/&gt;&lt;wsp:rsid wsp:val=&quot;00F51421&quot;/&gt;&lt;wsp:rsid wsp:val=&quot;00F515D0&quot;/&gt;&lt;wsp:rsid wsp:val=&quot;00F551C0&quot;/&gt;&lt;wsp:rsid wsp:val=&quot;00F5747D&quot;/&gt;&lt;wsp:rsid wsp:val=&quot;00F64FD2&quot;/&gt;&lt;wsp:rsid wsp:val=&quot;00F67DA0&quot;/&gt;&lt;wsp:rsid wsp:val=&quot;00F73C21&quot;/&gt;&lt;wsp:rsid wsp:val=&quot;00F741E2&quot;/&gt;&lt;wsp:rsid wsp:val=&quot;00F83F41&quot;/&gt;&lt;wsp:rsid wsp:val=&quot;00FA1174&quot;/&gt;&lt;wsp:rsid wsp:val=&quot;00FA4B2C&quot;/&gt;&lt;wsp:rsid wsp:val=&quot;00FB28F4&quot;/&gt;&lt;wsp:rsid wsp:val=&quot;00FF3AE2&quot;/&gt;&lt;wsp:rsid wsp:val=&quot;00FF7AF7&quot;/&gt;&lt;/wsp:rsids&gt;&lt;/w:docPr&gt;&lt;w:body&gt;&lt;wx:sect&gt;&lt;w:p wsp:rsidR=&quot;00000000&quot; wsp:rsidRPr=&quot;00A90755&quot; wsp:rsidRDefault=&quot;00A90755&quot; wsp:rsidP=&quot;00A9075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Xâ‚+Xâ‚‚+Xâ‚+Xâ‚„+Xn&lt;/m:t&gt;&lt;/m:r&gt;&lt;/m:num&gt;&lt;m:den&gt;&lt;m:r&gt;&lt;w:rPr&gt;&lt;w:rFonts w:ascii=&quot;Cambria Math&quot; w:h-ansi=&quot;Cambria Math&quot;/&gt;&lt;wx:font wx:val=&quot;Cambria Math&quot;/&gt;&lt;w:i/&gt;&lt;/w:rPr&gt;&lt;m:t&gt;N&lt;/m:t&gt;&lt;/m:r&gt;&lt;/m:den&gt;&lt;/m:f&gt;&lt;m:r&gt;&lt;w:rPr&gt;&lt;w:rFonts w:ascii=&quot;Cambria Math&quot; w:h-ansi=&quot;Cambria Math&quot;/&gt;&lt;wx:font wx:val=&quot;Cambria Math&quot;/&gt;&lt;w:i/&gt;&lt;/w:rPr&gt;&lt;m:t&gt;=A&lt;/m:t&gt;&lt;/m:r&gt;&lt;/m:oMath&gt;&lt;/m:oMathPara&gt;&lt;/w:p&gt;&lt;w:sectPr wsp:rsidR=&quot;00000000&quot; wsp:rsidRPr=&quot;00A90755&quot;&gt;&lt;w:pgSz w:w=&quot;12240&quot; w:h=&quot;15840&quot;/&gt;&lt;w:pgMar w:top=&quot;1417&quot; w:right=&quot;1417&quot; w:bottom=&quot;1417&quot; w:left=&quot;1417&quot; w:header=&quot;708&quot; w:footer=&quot;708&quot; w:gutter=&quot;0&quot;/&gt;&lt;w:cols w:space=&quot;708&quot;/&gt;&lt;/w:sectPr&gt;&lt;/wx:sect&gt;&lt;/w:body&gt;&lt;/w:wordDocument&gt;">
            <v:imagedata r:id="rId67" o:title="" chromakey="white"/>
          </v:shape>
        </w:pict>
      </w:r>
    </w:p>
    <w:p w:rsidR="002E6328" w:rsidRPr="00CA308F" w:rsidRDefault="002E6328" w:rsidP="00C04690">
      <w:pPr>
        <w:pStyle w:val="ListParagraph"/>
        <w:ind w:left="1080"/>
        <w:rPr>
          <w:rFonts w:eastAsia="Times New Roman"/>
          <w:szCs w:val="24"/>
        </w:rPr>
      </w:pPr>
      <w:r w:rsidRPr="00CA308F">
        <w:rPr>
          <w:rFonts w:eastAsia="Times New Roman"/>
        </w:rPr>
        <w:t>A</w:t>
      </w:r>
      <w:r w:rsidRPr="00CA308F">
        <w:rPr>
          <w:rFonts w:eastAsia="Times New Roman"/>
          <w:vertAlign w:val="subscript"/>
        </w:rPr>
        <w:t>1</w:t>
      </w:r>
      <w:r w:rsidRPr="00CA308F">
        <w:rPr>
          <w:rFonts w:eastAsia="Times New Roman"/>
        </w:rPr>
        <w:t>(</w:t>
      </w:r>
      <w:r w:rsidRPr="00CA308F">
        <w:rPr>
          <w:rFonts w:eastAsia="Times New Roman"/>
          <w:i/>
          <w:sz w:val="20"/>
          <w:szCs w:val="20"/>
        </w:rPr>
        <w:t>bršljanovi listi</w:t>
      </w:r>
      <w:r w:rsidRPr="00CA308F">
        <w:rPr>
          <w:rFonts w:eastAsia="Times New Roman"/>
          <w:szCs w:val="24"/>
        </w:rPr>
        <w:t xml:space="preserve">) = </w:t>
      </w:r>
      <w:r w:rsidR="00B00139" w:rsidRPr="00CA308F">
        <w:rPr>
          <w:rFonts w:eastAsia="Times New Roman"/>
          <w:szCs w:val="24"/>
        </w:rPr>
        <w:t>62,84 mm</w:t>
      </w:r>
    </w:p>
    <w:p w:rsidR="00B00139" w:rsidRPr="00CA308F" w:rsidRDefault="00B00139" w:rsidP="00C04690">
      <w:pPr>
        <w:pStyle w:val="ListParagraph"/>
        <w:ind w:left="1080"/>
        <w:rPr>
          <w:rFonts w:eastAsia="Times New Roman"/>
          <w:szCs w:val="24"/>
        </w:rPr>
      </w:pPr>
      <w:r w:rsidRPr="00CA308F">
        <w:rPr>
          <w:rFonts w:eastAsia="Times New Roman"/>
          <w:szCs w:val="24"/>
        </w:rPr>
        <w:t>A</w:t>
      </w:r>
      <w:r w:rsidRPr="00CA308F">
        <w:rPr>
          <w:rFonts w:eastAsia="Times New Roman"/>
          <w:szCs w:val="24"/>
          <w:vertAlign w:val="subscript"/>
        </w:rPr>
        <w:t>2</w:t>
      </w:r>
      <w:r w:rsidRPr="00CA308F">
        <w:rPr>
          <w:rFonts w:eastAsia="Times New Roman"/>
          <w:szCs w:val="24"/>
        </w:rPr>
        <w:t>(</w:t>
      </w:r>
      <w:r w:rsidRPr="00CA308F">
        <w:rPr>
          <w:rFonts w:eastAsia="Times New Roman"/>
          <w:i/>
          <w:sz w:val="20"/>
          <w:szCs w:val="20"/>
        </w:rPr>
        <w:t>medočesne razdalje</w:t>
      </w:r>
      <w:r w:rsidRPr="00CA308F">
        <w:rPr>
          <w:rFonts w:eastAsia="Times New Roman"/>
          <w:szCs w:val="24"/>
        </w:rPr>
        <w:t>) = 38,17 mm</w:t>
      </w:r>
    </w:p>
    <w:p w:rsidR="00B00139" w:rsidRPr="00B00139" w:rsidRDefault="00B00139" w:rsidP="00DD10E1">
      <w:pPr>
        <w:pStyle w:val="ListParagraph"/>
        <w:ind w:left="1080"/>
        <w:rPr>
          <w:szCs w:val="24"/>
        </w:rPr>
      </w:pPr>
      <w:r w:rsidRPr="00CA308F">
        <w:rPr>
          <w:rFonts w:eastAsia="Times New Roman"/>
          <w:szCs w:val="24"/>
        </w:rPr>
        <w:t>A</w:t>
      </w:r>
      <w:r w:rsidRPr="00CA308F">
        <w:rPr>
          <w:rFonts w:eastAsia="Times New Roman"/>
          <w:szCs w:val="24"/>
          <w:vertAlign w:val="subscript"/>
        </w:rPr>
        <w:t>3</w:t>
      </w:r>
      <w:r w:rsidRPr="00CA308F">
        <w:rPr>
          <w:rFonts w:eastAsia="Times New Roman"/>
          <w:szCs w:val="24"/>
        </w:rPr>
        <w:t>(</w:t>
      </w:r>
      <w:r w:rsidRPr="00CA308F">
        <w:rPr>
          <w:rFonts w:eastAsia="Times New Roman"/>
          <w:i/>
          <w:sz w:val="20"/>
          <w:szCs w:val="20"/>
        </w:rPr>
        <w:t>telesne višine</w:t>
      </w:r>
      <w:r w:rsidRPr="00CA308F">
        <w:rPr>
          <w:rFonts w:eastAsia="Times New Roman"/>
          <w:szCs w:val="24"/>
        </w:rPr>
        <w:t xml:space="preserve">) = </w:t>
      </w:r>
      <w:r w:rsidR="00DD10E1" w:rsidRPr="00CA308F">
        <w:rPr>
          <w:rFonts w:eastAsia="Times New Roman"/>
          <w:szCs w:val="24"/>
        </w:rPr>
        <w:t>174,68 cm</w:t>
      </w:r>
    </w:p>
    <w:p w:rsidR="00B22808" w:rsidRDefault="00374EF3" w:rsidP="00DD10E1">
      <w:pPr>
        <w:pStyle w:val="ListParagraph"/>
        <w:numPr>
          <w:ilvl w:val="0"/>
          <w:numId w:val="15"/>
        </w:numPr>
        <w:spacing w:before="240"/>
      </w:pPr>
      <w:r>
        <w:t>Označi srednj</w:t>
      </w:r>
      <w:r w:rsidR="003C4B73">
        <w:t>e</w:t>
      </w:r>
      <w:r>
        <w:t xml:space="preserve"> vrednosti na grafih</w:t>
      </w:r>
    </w:p>
    <w:p w:rsidR="00082B4B" w:rsidRPr="00082B4B" w:rsidRDefault="00082B4B" w:rsidP="00082B4B">
      <w:pPr>
        <w:spacing w:before="240"/>
      </w:pPr>
    </w:p>
    <w:p w:rsidR="00374EF3" w:rsidRPr="00120CCD" w:rsidRDefault="00120CCD" w:rsidP="00120CCD">
      <w:pPr>
        <w:pStyle w:val="Heading2"/>
      </w:pPr>
      <w:bookmarkStart w:id="55" w:name="_Toc416994181"/>
      <w:r w:rsidRPr="00120CCD">
        <w:t>4.4</w:t>
      </w:r>
      <w:r w:rsidR="00374EF3" w:rsidRPr="00120CCD">
        <w:t xml:space="preserve"> DISKUSIJA (RAZPRAVA)</w:t>
      </w:r>
      <w:bookmarkEnd w:id="55"/>
    </w:p>
    <w:p w:rsidR="00374EF3" w:rsidRPr="005E28D7" w:rsidRDefault="00374EF3" w:rsidP="00606172">
      <w:pPr>
        <w:pStyle w:val="ListParagraph"/>
        <w:numPr>
          <w:ilvl w:val="0"/>
          <w:numId w:val="16"/>
        </w:numPr>
        <w:rPr>
          <w:u w:val="single"/>
        </w:rPr>
      </w:pPr>
      <w:r w:rsidRPr="005E28D7">
        <w:rPr>
          <w:u w:val="single"/>
        </w:rPr>
        <w:t>Kaj je variabilnost?</w:t>
      </w:r>
    </w:p>
    <w:p w:rsidR="00E90378" w:rsidRDefault="005E28D7" w:rsidP="00E90378">
      <w:pPr>
        <w:pStyle w:val="ListParagraph"/>
        <w:ind w:left="709"/>
      </w:pPr>
      <w:r>
        <w:t>Variabilnost je ra</w:t>
      </w:r>
      <w:r w:rsidR="00C8617A">
        <w:t>znolikost osebkov znotraj vrste, zaradi nastajanja novih alelov.</w:t>
      </w:r>
      <w:r w:rsidR="00E90378" w:rsidRPr="00E90378">
        <w:t xml:space="preserve"> </w:t>
      </w:r>
      <w:r w:rsidR="00E90378">
        <w:t>Do variabilnosti lahko pride na dva načina: posledice mutacij in kombiniranje alelov med spolnim razm</w:t>
      </w:r>
      <w:r w:rsidR="00082B4B">
        <w:t>n</w:t>
      </w:r>
      <w:r w:rsidR="00E90378">
        <w:t xml:space="preserve">oževanjem. </w:t>
      </w:r>
    </w:p>
    <w:p w:rsidR="005E28D7" w:rsidRPr="00E90378" w:rsidRDefault="005E28D7" w:rsidP="00606172">
      <w:pPr>
        <w:pStyle w:val="ListParagraph"/>
        <w:numPr>
          <w:ilvl w:val="0"/>
          <w:numId w:val="16"/>
        </w:numPr>
        <w:spacing w:before="240"/>
      </w:pPr>
      <w:r>
        <w:rPr>
          <w:u w:val="single"/>
        </w:rPr>
        <w:t>Kako vpliva na življenje osebkov?</w:t>
      </w:r>
    </w:p>
    <w:p w:rsidR="00E90378" w:rsidRPr="005E28D7" w:rsidRDefault="00E90378" w:rsidP="00E90378">
      <w:pPr>
        <w:pStyle w:val="ListParagraph"/>
        <w:spacing w:before="240"/>
      </w:pPr>
      <w:r>
        <w:t>Zaradi različnih kombinacij genov, povečuje ali zmanjšuje možni preživetja v okolju. Določeni geni se dedujejo recesivno in dominantno, zaradi tega se raznolikost pojavi predvsem na potomcih, če se okolje spremeni. Okolje vpliva na fenotip osebka in s tem na njegovo možnost preživetja v njem.</w:t>
      </w:r>
    </w:p>
    <w:p w:rsidR="005E28D7" w:rsidRPr="005E28D7" w:rsidRDefault="005E28D7" w:rsidP="00606172">
      <w:pPr>
        <w:pStyle w:val="ListParagraph"/>
        <w:numPr>
          <w:ilvl w:val="0"/>
          <w:numId w:val="16"/>
        </w:numPr>
      </w:pPr>
      <w:r>
        <w:rPr>
          <w:u w:val="single"/>
        </w:rPr>
        <w:t>Kako poteka statistična obdel</w:t>
      </w:r>
      <w:r w:rsidR="00D1677C">
        <w:rPr>
          <w:u w:val="single"/>
        </w:rPr>
        <w:t>a</w:t>
      </w:r>
      <w:r>
        <w:rPr>
          <w:u w:val="single"/>
        </w:rPr>
        <w:t>va podatkov?</w:t>
      </w:r>
    </w:p>
    <w:p w:rsidR="005E28D7" w:rsidRPr="005E28D7" w:rsidRDefault="00E90378" w:rsidP="005E28D7">
      <w:pPr>
        <w:pStyle w:val="ListParagraph"/>
      </w:pPr>
      <w:r>
        <w:t>Najprej preiskujemo statistični vzorec, ki je del populacije. Zbrane podatke vzorca nato prenesemo na celotno populacijo.</w:t>
      </w:r>
      <w:r w:rsidR="00314737">
        <w:t xml:space="preserve"> Zbrani podatki o populaciji so po navadi množice nepreglednih podatkov, njihovo število pa je odvisno od števila enot v opazovani populaciji in od števila spremenljivk. Osnovna obdelava je sestavljena iz urejanja, preštevanja in seštevanja podatkov, ki smo jih zbrali s statističnim opazovanjem.</w:t>
      </w:r>
    </w:p>
    <w:p w:rsidR="005E28D7" w:rsidRPr="005E28D7" w:rsidRDefault="005E28D7" w:rsidP="00606172">
      <w:pPr>
        <w:pStyle w:val="ListParagraph"/>
        <w:numPr>
          <w:ilvl w:val="0"/>
          <w:numId w:val="16"/>
        </w:numPr>
      </w:pPr>
      <w:r>
        <w:rPr>
          <w:u w:val="single"/>
        </w:rPr>
        <w:t>Kaj je vzorčenje?</w:t>
      </w:r>
    </w:p>
    <w:p w:rsidR="005E28D7" w:rsidRPr="005E28D7" w:rsidRDefault="00314737" w:rsidP="005E28D7">
      <w:pPr>
        <w:pStyle w:val="ListParagraph"/>
      </w:pPr>
      <w:r>
        <w:t>Vzorčenje je preiskovanje nekega statističnega vzorca, s katerim potem postavljamo sklepe glede celotne populacije, na katero to tudi prenesemo.</w:t>
      </w:r>
    </w:p>
    <w:p w:rsidR="005E28D7" w:rsidRPr="005E28D7" w:rsidRDefault="005E28D7" w:rsidP="00606172">
      <w:pPr>
        <w:pStyle w:val="ListParagraph"/>
        <w:numPr>
          <w:ilvl w:val="0"/>
          <w:numId w:val="16"/>
        </w:numPr>
      </w:pPr>
      <w:r>
        <w:rPr>
          <w:u w:val="single"/>
        </w:rPr>
        <w:t>Kaj nam pove srednja vrednost?</w:t>
      </w:r>
    </w:p>
    <w:p w:rsidR="005E28D7" w:rsidRPr="005E28D7" w:rsidRDefault="006E63FE" w:rsidP="005E28D7">
      <w:pPr>
        <w:pStyle w:val="ListParagraph"/>
      </w:pPr>
      <w:r>
        <w:t>Mere srednje vrednosti so številčne vrednosti, ki pokažejo populacije v enem samem karakterističnem izrazu in ležijo med spodnjo in zgornjo mejo populacije. Srednja vrednost pokaže lastnost statistične populacije in tako omogoča primerjavo med posameznimi populacijami.</w:t>
      </w:r>
    </w:p>
    <w:p w:rsidR="005E28D7" w:rsidRPr="005E28D7" w:rsidRDefault="005E28D7" w:rsidP="00606172">
      <w:pPr>
        <w:pStyle w:val="ListParagraph"/>
        <w:numPr>
          <w:ilvl w:val="0"/>
          <w:numId w:val="16"/>
        </w:numPr>
      </w:pPr>
      <w:r>
        <w:rPr>
          <w:u w:val="single"/>
        </w:rPr>
        <w:t>Kako vpliva natančnost meritev in velikost vzorca na statistične rezultate?</w:t>
      </w:r>
    </w:p>
    <w:p w:rsidR="005E28D7" w:rsidRPr="005E28D7" w:rsidRDefault="00F83F41" w:rsidP="005E28D7">
      <w:pPr>
        <w:pStyle w:val="ListParagraph"/>
      </w:pPr>
      <w:r>
        <w:t xml:space="preserve">Odstopanja so lahko različna, če vzorca ne moremo prilagoditi celotni populaciji pride do večjih odstopanj kot pa, če jih prilagodimo. </w:t>
      </w:r>
    </w:p>
    <w:p w:rsidR="005E28D7" w:rsidRPr="00120CCD" w:rsidRDefault="00120CCD" w:rsidP="00120CCD">
      <w:pPr>
        <w:pStyle w:val="Heading2"/>
      </w:pPr>
      <w:bookmarkStart w:id="56" w:name="_Toc416994182"/>
      <w:r w:rsidRPr="00120CCD">
        <w:t>4.5</w:t>
      </w:r>
      <w:r w:rsidR="005E28D7" w:rsidRPr="00120CCD">
        <w:t xml:space="preserve"> SKLEPI (ZAKLJUČKI)</w:t>
      </w:r>
      <w:bookmarkEnd w:id="56"/>
    </w:p>
    <w:p w:rsidR="005E28D7" w:rsidRDefault="005467DA" w:rsidP="005E28D7">
      <w:r>
        <w:t xml:space="preserve">Svoje domneve lahko potrdim, </w:t>
      </w:r>
      <w:r w:rsidR="00470B40">
        <w:t>saj so se izkazale za pravilne. Bršljanovi list, višine maturantov in medočesne razdalje se med seboj razlikujejo. Ker se vsi ti razlikujejo po velikosti med seboj lahko potrdimo tudi namen izvedbe te vaje, da raznolikost znotraj vrste res drži.</w:t>
      </w:r>
    </w:p>
    <w:p w:rsidR="00FA4B2C" w:rsidRDefault="00FA4B2C" w:rsidP="005E28D7"/>
    <w:p w:rsidR="00FA4B2C" w:rsidRDefault="00FA4B2C" w:rsidP="005E28D7"/>
    <w:p w:rsidR="00FA4B2C" w:rsidRDefault="00FA4B2C" w:rsidP="005E28D7"/>
    <w:p w:rsidR="00FA4B2C" w:rsidRDefault="00FA4B2C" w:rsidP="005E28D7"/>
    <w:p w:rsidR="00FA4B2C" w:rsidRDefault="00FA4B2C" w:rsidP="005E28D7"/>
    <w:p w:rsidR="00FA4B2C" w:rsidRDefault="00FA4B2C" w:rsidP="005E28D7"/>
    <w:p w:rsidR="00FA4B2C" w:rsidRDefault="00FA4B2C" w:rsidP="005E28D7"/>
    <w:p w:rsidR="00FA4B2C" w:rsidRDefault="00FA4B2C" w:rsidP="005E28D7"/>
    <w:p w:rsidR="00FA4B2C" w:rsidRDefault="00FA4B2C" w:rsidP="005E28D7"/>
    <w:p w:rsidR="00FA4B2C" w:rsidRDefault="00FA4B2C" w:rsidP="005E28D7"/>
    <w:p w:rsidR="00FA4B2C" w:rsidRDefault="00FA4B2C" w:rsidP="005E28D7"/>
    <w:p w:rsidR="00FA4B2C" w:rsidRDefault="00FA4B2C" w:rsidP="005E28D7"/>
    <w:p w:rsidR="00FA4B2C" w:rsidRDefault="00FA4B2C" w:rsidP="005E28D7"/>
    <w:p w:rsidR="00FA4B2C" w:rsidRDefault="00FA4B2C" w:rsidP="005E28D7"/>
    <w:p w:rsidR="00FA4B2C" w:rsidRDefault="00FA4B2C" w:rsidP="005E28D7"/>
    <w:p w:rsidR="00F0167A" w:rsidRDefault="00120CCD" w:rsidP="00F0167A">
      <w:pPr>
        <w:pStyle w:val="Heading2"/>
      </w:pPr>
      <w:bookmarkStart w:id="57" w:name="_Toc416994183"/>
      <w:r w:rsidRPr="00120CCD">
        <w:t xml:space="preserve">4.6 </w:t>
      </w:r>
      <w:r w:rsidR="005E28D7" w:rsidRPr="00120CCD">
        <w:t>LITERATURA</w:t>
      </w:r>
      <w:bookmarkEnd w:id="57"/>
    </w:p>
    <w:p w:rsidR="00D05428" w:rsidRPr="00CA308F" w:rsidRDefault="00D05428" w:rsidP="00FA4B2C">
      <w:pPr>
        <w:pStyle w:val="ListParagraph"/>
        <w:numPr>
          <w:ilvl w:val="0"/>
          <w:numId w:val="40"/>
        </w:numPr>
      </w:pPr>
      <w:r>
        <w:t>Lea Levstik. Statistika: interno gradivo GSKŠ Ruše.</w:t>
      </w:r>
    </w:p>
    <w:p w:rsidR="00C57581" w:rsidRPr="00CA308F" w:rsidRDefault="00C57581" w:rsidP="00FA4B2C">
      <w:pPr>
        <w:pStyle w:val="ListParagraph"/>
        <w:numPr>
          <w:ilvl w:val="0"/>
          <w:numId w:val="40"/>
        </w:numPr>
      </w:pPr>
      <w:r>
        <w:t>Barbara Vilhar, Mihael Tratnik, Peter Stušek, Sonja Škornik. Evolucija, biotska pestrost in ekologija. Ljubljana: Državna založba Slovenije, 2013.</w:t>
      </w:r>
    </w:p>
    <w:p w:rsidR="0001116F" w:rsidRPr="00D96EDB" w:rsidRDefault="0001116F" w:rsidP="00FA4B2C">
      <w:pPr>
        <w:pStyle w:val="ListParagraph"/>
        <w:numPr>
          <w:ilvl w:val="0"/>
          <w:numId w:val="40"/>
        </w:numPr>
        <w:spacing w:after="0"/>
      </w:pPr>
      <w:r>
        <w:t>Martina Derma</w:t>
      </w:r>
      <w:r w:rsidRPr="00D96EDB">
        <w:t>stia, R</w:t>
      </w:r>
      <w:r>
        <w:t>adovan</w:t>
      </w:r>
      <w:r w:rsidRPr="00D96EDB">
        <w:t xml:space="preserve"> Komel, T</w:t>
      </w:r>
      <w:r>
        <w:t>om</w:t>
      </w:r>
      <w:r w:rsidRPr="00D96EDB">
        <w:t xml:space="preserve"> Turk</w:t>
      </w:r>
      <w:r>
        <w:t>.</w:t>
      </w:r>
      <w:r w:rsidRPr="00D96EDB">
        <w:t xml:space="preserve"> Kjer se življenje začne</w:t>
      </w:r>
      <w:r>
        <w:t>: biologija celice in genetika za gimnazije. Ljubljana: Rokus Klett, 2012.</w:t>
      </w:r>
    </w:p>
    <w:p w:rsidR="0001116F" w:rsidRPr="00CA308F" w:rsidRDefault="0001116F" w:rsidP="00FA4B2C">
      <w:pPr>
        <w:pStyle w:val="ListParagraph"/>
        <w:numPr>
          <w:ilvl w:val="0"/>
          <w:numId w:val="40"/>
        </w:numPr>
      </w:pPr>
      <w:r>
        <w:t>Radovan Komel. Genetika: od dvojne vijačnice do kloniranja: učbenik za gimnazije in srednje tehniške šole. Ljubljana: Rokus, 2006.</w:t>
      </w:r>
    </w:p>
    <w:p w:rsidR="0001116F" w:rsidRDefault="0001116F" w:rsidP="00FA4B2C">
      <w:pPr>
        <w:pStyle w:val="ListParagraph"/>
        <w:numPr>
          <w:ilvl w:val="0"/>
          <w:numId w:val="40"/>
        </w:numPr>
        <w:spacing w:after="0"/>
      </w:pPr>
      <w:r>
        <w:t>Zapiski od pouka maturitetnih vaj. Ruše, 2014/2015.</w:t>
      </w:r>
    </w:p>
    <w:p w:rsidR="0001116F" w:rsidRDefault="0001116F" w:rsidP="0001116F">
      <w:pPr>
        <w:pStyle w:val="Heading2"/>
      </w:pPr>
    </w:p>
    <w:p w:rsidR="0001116F" w:rsidRDefault="0001116F" w:rsidP="0001116F">
      <w:pPr>
        <w:pStyle w:val="Heading2"/>
      </w:pPr>
      <w:bookmarkStart w:id="58" w:name="_Toc416994184"/>
      <w:r>
        <w:t>4.7 INTERNETNI VIRI</w:t>
      </w:r>
      <w:bookmarkEnd w:id="58"/>
    </w:p>
    <w:p w:rsidR="00264EC9" w:rsidRDefault="00FA4B2C" w:rsidP="00FA4B2C">
      <w:pPr>
        <w:pStyle w:val="ListParagraph"/>
        <w:numPr>
          <w:ilvl w:val="0"/>
          <w:numId w:val="41"/>
        </w:numPr>
      </w:pPr>
      <w:r>
        <w:t xml:space="preserve">John van Wyhe. </w:t>
      </w:r>
      <w:r w:rsidR="00F64FD2">
        <w:t>Darwin O</w:t>
      </w:r>
      <w:r>
        <w:t>nline.</w:t>
      </w:r>
      <w:r w:rsidR="00F64FD2">
        <w:t xml:space="preserve"> (online). Anglija, 27.11.2014. (Citirano 5.4.2015) Dostopno na internetni strani: </w:t>
      </w:r>
      <w:r>
        <w:t xml:space="preserve"> </w:t>
      </w:r>
      <w:hyperlink r:id="rId68" w:history="1">
        <w:r w:rsidR="002143BD" w:rsidRPr="008B7A2C">
          <w:rPr>
            <w:rStyle w:val="Hyperlink"/>
          </w:rPr>
          <w:t>http://darwin-online.org.uk/content/frameset?itemID=F350&amp;viewtype=text&amp;pageseq=1</w:t>
        </w:r>
      </w:hyperlink>
      <w:r w:rsidR="00F64FD2">
        <w:rPr>
          <w:rStyle w:val="Hyperlink"/>
        </w:rPr>
        <w:t>.</w:t>
      </w:r>
    </w:p>
    <w:p w:rsidR="002143BD" w:rsidRDefault="00F64FD2" w:rsidP="00F64FD2">
      <w:pPr>
        <w:pStyle w:val="ListParagraph"/>
        <w:numPr>
          <w:ilvl w:val="0"/>
          <w:numId w:val="41"/>
        </w:numPr>
      </w:pPr>
      <w:r w:rsidRPr="00F64FD2">
        <w:t>Section Three: The Origins of Evolutionary Theory</w:t>
      </w:r>
      <w:r>
        <w:t xml:space="preserve">. (online). (Citirano 11.4.2015) Dostopno na internetni strani: </w:t>
      </w:r>
      <w:hyperlink r:id="rId69" w:history="1">
        <w:r w:rsidR="002143BD" w:rsidRPr="008B7A2C">
          <w:rPr>
            <w:rStyle w:val="Hyperlink"/>
          </w:rPr>
          <w:t>http://records.viu.ca/~johnstoi/darwin/sect3.htm</w:t>
        </w:r>
      </w:hyperlink>
      <w:r>
        <w:rPr>
          <w:rStyle w:val="Hyperlink"/>
        </w:rPr>
        <w:t>.</w:t>
      </w:r>
    </w:p>
    <w:p w:rsidR="002143BD" w:rsidRDefault="00F64FD2" w:rsidP="00F64FD2">
      <w:pPr>
        <w:pStyle w:val="ListParagraph"/>
        <w:numPr>
          <w:ilvl w:val="0"/>
          <w:numId w:val="41"/>
        </w:numPr>
      </w:pPr>
      <w:r w:rsidRPr="00F64FD2">
        <w:t>Queiroz</w:t>
      </w:r>
      <w:r>
        <w:t>,</w:t>
      </w:r>
      <w:r w:rsidRPr="00F64FD2">
        <w:t xml:space="preserve"> </w:t>
      </w:r>
      <w:r>
        <w:t>K.</w:t>
      </w:r>
      <w:r w:rsidRPr="00F64FD2">
        <w:t xml:space="preserve"> Ernst Mayr and the modern concept of species</w:t>
      </w:r>
      <w:r>
        <w:t xml:space="preserve">. (online). (Citirano 10.4.2015) Dostopno na internetni strani: </w:t>
      </w:r>
      <w:hyperlink r:id="rId70" w:history="1">
        <w:r w:rsidR="002143BD" w:rsidRPr="008B7A2C">
          <w:rPr>
            <w:rStyle w:val="Hyperlink"/>
          </w:rPr>
          <w:t>http://www.pnas.org/content/102/suppl_1/6600.long</w:t>
        </w:r>
      </w:hyperlink>
      <w:r>
        <w:rPr>
          <w:rStyle w:val="Hyperlink"/>
        </w:rPr>
        <w:t>.</w:t>
      </w:r>
    </w:p>
    <w:p w:rsidR="002143BD" w:rsidRDefault="00F64FD2" w:rsidP="00FA4B2C">
      <w:pPr>
        <w:pStyle w:val="ListParagraph"/>
        <w:numPr>
          <w:ilvl w:val="0"/>
          <w:numId w:val="41"/>
        </w:numPr>
      </w:pPr>
      <w:r>
        <w:t xml:space="preserve">Vir slike bršljan. (online). Dostopno na internetni strani: </w:t>
      </w:r>
      <w:hyperlink r:id="rId71" w:history="1">
        <w:r w:rsidR="0028134E" w:rsidRPr="008B7A2C">
          <w:rPr>
            <w:rStyle w:val="Hyperlink"/>
          </w:rPr>
          <w:t>http://www.inpharma.hr/uploads/SuperSizerTmp/BrsljanUkrasKojiLijeci.-w593-h298-p0-q85-F-----S1-c.gif?1359537342</w:t>
        </w:r>
      </w:hyperlink>
      <w:r>
        <w:rPr>
          <w:rStyle w:val="Hyperlink"/>
        </w:rPr>
        <w:t>.</w:t>
      </w:r>
    </w:p>
    <w:p w:rsidR="0028134E" w:rsidRDefault="00E509B8" w:rsidP="00FA4B2C">
      <w:pPr>
        <w:pStyle w:val="ListParagraph"/>
        <w:numPr>
          <w:ilvl w:val="0"/>
          <w:numId w:val="41"/>
        </w:numPr>
      </w:pPr>
      <w:r>
        <w:t xml:space="preserve">Vir slike telesne višine. (online). Dostopno na internetni strani: </w:t>
      </w:r>
      <w:hyperlink r:id="rId72" w:history="1">
        <w:r w:rsidR="0028134E" w:rsidRPr="008B7A2C">
          <w:rPr>
            <w:rStyle w:val="Hyperlink"/>
          </w:rPr>
          <w:t>http://izobrazevanje.rtvslo.si/sites/default/files/styles/full_width/public/0%20-%204.png?itok=QRVpRCC9</w:t>
        </w:r>
      </w:hyperlink>
      <w:r>
        <w:rPr>
          <w:rStyle w:val="Hyperlink"/>
        </w:rPr>
        <w:t>.</w:t>
      </w:r>
    </w:p>
    <w:p w:rsidR="0028134E" w:rsidRPr="00264EC9" w:rsidRDefault="0028134E" w:rsidP="0028134E">
      <w:pPr>
        <w:pStyle w:val="ListParagraph"/>
      </w:pPr>
    </w:p>
    <w:p w:rsidR="0057219E" w:rsidRPr="00CA308F" w:rsidRDefault="0057219E" w:rsidP="00F0167A">
      <w:pPr>
        <w:pStyle w:val="ListParagraph"/>
        <w:numPr>
          <w:ilvl w:val="0"/>
          <w:numId w:val="27"/>
        </w:numPr>
      </w:pPr>
      <w:r>
        <w:br w:type="page"/>
      </w:r>
    </w:p>
    <w:p w:rsidR="0057219E" w:rsidRPr="00120CCD" w:rsidRDefault="007D39C4" w:rsidP="00120CCD">
      <w:pPr>
        <w:pStyle w:val="Heading1"/>
      </w:pPr>
      <w:bookmarkStart w:id="59" w:name="_Toc416994185"/>
      <w:r w:rsidRPr="00120CCD">
        <w:t>5</w:t>
      </w:r>
      <w:r w:rsidR="00120CCD" w:rsidRPr="00120CCD">
        <w:t xml:space="preserve"> PETA </w:t>
      </w:r>
      <w:r w:rsidR="0057219E" w:rsidRPr="00120CCD">
        <w:t>VAJA – TRANSPORT SNOVI V RASTLINI</w:t>
      </w:r>
      <w:bookmarkEnd w:id="59"/>
    </w:p>
    <w:p w:rsidR="007D39C4" w:rsidRDefault="00120CCD" w:rsidP="00120CCD">
      <w:pPr>
        <w:pStyle w:val="Heading2"/>
      </w:pPr>
      <w:bookmarkStart w:id="60" w:name="_Toc416994186"/>
      <w:r>
        <w:t xml:space="preserve">5.1 </w:t>
      </w:r>
      <w:r w:rsidR="007D39C4" w:rsidRPr="00120CCD">
        <w:t>UVOD</w:t>
      </w:r>
      <w:bookmarkEnd w:id="60"/>
    </w:p>
    <w:p w:rsidR="00897F22" w:rsidRDefault="00EA4200" w:rsidP="00897F22">
      <w:pPr>
        <w:rPr>
          <w:lang w:eastAsia="sl-SI"/>
        </w:rPr>
      </w:pPr>
      <w:r w:rsidRPr="00EA4200">
        <w:rPr>
          <w:lang w:eastAsia="sl-SI"/>
        </w:rPr>
        <w:t>V</w:t>
      </w:r>
      <w:r w:rsidR="00A33998">
        <w:rPr>
          <w:lang w:eastAsia="sl-SI"/>
        </w:rPr>
        <w:t xml:space="preserve"> transportnem </w:t>
      </w:r>
      <w:r w:rsidRPr="00EA4200">
        <w:rPr>
          <w:lang w:eastAsia="sl-SI"/>
        </w:rPr>
        <w:t>sistemu</w:t>
      </w:r>
      <w:r w:rsidR="00A33998">
        <w:rPr>
          <w:lang w:eastAsia="sl-SI"/>
        </w:rPr>
        <w:t xml:space="preserve"> </w:t>
      </w:r>
      <w:r w:rsidRPr="00EA4200">
        <w:rPr>
          <w:lang w:eastAsia="sl-SI"/>
        </w:rPr>
        <w:t>rastlin</w:t>
      </w:r>
      <w:r w:rsidR="00A33998">
        <w:rPr>
          <w:lang w:eastAsia="sl-SI"/>
        </w:rPr>
        <w:t xml:space="preserve"> potekata </w:t>
      </w:r>
      <w:r w:rsidRPr="00EA4200">
        <w:rPr>
          <w:lang w:eastAsia="sl-SI"/>
        </w:rPr>
        <w:t>dva</w:t>
      </w:r>
      <w:r w:rsidR="00A33998">
        <w:rPr>
          <w:lang w:eastAsia="sl-SI"/>
        </w:rPr>
        <w:t xml:space="preserve"> </w:t>
      </w:r>
      <w:r w:rsidRPr="00EA4200">
        <w:rPr>
          <w:lang w:eastAsia="sl-SI"/>
        </w:rPr>
        <w:t>tokova,</w:t>
      </w:r>
      <w:r w:rsidR="00A33998">
        <w:rPr>
          <w:lang w:eastAsia="sl-SI"/>
        </w:rPr>
        <w:t xml:space="preserve"> </w:t>
      </w:r>
      <w:r w:rsidRPr="00EA4200">
        <w:rPr>
          <w:lang w:eastAsia="sl-SI"/>
        </w:rPr>
        <w:t>in</w:t>
      </w:r>
      <w:r w:rsidR="00A33998">
        <w:rPr>
          <w:lang w:eastAsia="sl-SI"/>
        </w:rPr>
        <w:t xml:space="preserve"> sicer e</w:t>
      </w:r>
      <w:r w:rsidRPr="00EA4200">
        <w:rPr>
          <w:lang w:eastAsia="sl-SI"/>
        </w:rPr>
        <w:t>nosmerni</w:t>
      </w:r>
      <w:r w:rsidR="00A33998">
        <w:rPr>
          <w:lang w:eastAsia="sl-SI"/>
        </w:rPr>
        <w:t xml:space="preserve"> </w:t>
      </w:r>
      <w:r w:rsidRPr="00EA4200">
        <w:rPr>
          <w:lang w:eastAsia="sl-SI"/>
        </w:rPr>
        <w:t>transpiracijski</w:t>
      </w:r>
      <w:r w:rsidR="00A33998">
        <w:rPr>
          <w:lang w:eastAsia="sl-SI"/>
        </w:rPr>
        <w:t xml:space="preserve"> </w:t>
      </w:r>
      <w:r w:rsidRPr="00EA4200">
        <w:rPr>
          <w:lang w:eastAsia="sl-SI"/>
        </w:rPr>
        <w:t>tok</w:t>
      </w:r>
      <w:r w:rsidR="00A33998">
        <w:rPr>
          <w:lang w:eastAsia="sl-SI"/>
        </w:rPr>
        <w:t xml:space="preserve"> </w:t>
      </w:r>
      <w:r w:rsidRPr="00EA4200">
        <w:rPr>
          <w:lang w:eastAsia="sl-SI"/>
        </w:rPr>
        <w:t>(transport</w:t>
      </w:r>
      <w:r w:rsidR="00A33998">
        <w:rPr>
          <w:lang w:eastAsia="sl-SI"/>
        </w:rPr>
        <w:t xml:space="preserve"> </w:t>
      </w:r>
      <w:r w:rsidRPr="00EA4200">
        <w:rPr>
          <w:lang w:eastAsia="sl-SI"/>
        </w:rPr>
        <w:t>vode</w:t>
      </w:r>
      <w:r w:rsidR="00A33998">
        <w:rPr>
          <w:lang w:eastAsia="sl-SI"/>
        </w:rPr>
        <w:t xml:space="preserve"> </w:t>
      </w:r>
      <w:r w:rsidRPr="00EA4200">
        <w:rPr>
          <w:lang w:eastAsia="sl-SI"/>
        </w:rPr>
        <w:t>z</w:t>
      </w:r>
      <w:r w:rsidR="00A33998">
        <w:rPr>
          <w:lang w:eastAsia="sl-SI"/>
        </w:rPr>
        <w:t xml:space="preserve"> </w:t>
      </w:r>
      <w:r w:rsidRPr="00EA4200">
        <w:rPr>
          <w:lang w:eastAsia="sl-SI"/>
        </w:rPr>
        <w:t>anorganskimi</w:t>
      </w:r>
      <w:r w:rsidR="00A33998">
        <w:rPr>
          <w:lang w:eastAsia="sl-SI"/>
        </w:rPr>
        <w:t xml:space="preserve"> </w:t>
      </w:r>
      <w:r w:rsidRPr="00EA4200">
        <w:rPr>
          <w:lang w:eastAsia="sl-SI"/>
        </w:rPr>
        <w:t>snovmi),</w:t>
      </w:r>
      <w:r w:rsidR="00A33998">
        <w:rPr>
          <w:lang w:eastAsia="sl-SI"/>
        </w:rPr>
        <w:t xml:space="preserve"> </w:t>
      </w:r>
      <w:r w:rsidRPr="00EA4200">
        <w:rPr>
          <w:lang w:eastAsia="sl-SI"/>
        </w:rPr>
        <w:t>ki</w:t>
      </w:r>
      <w:r w:rsidR="00A33998">
        <w:rPr>
          <w:lang w:eastAsia="sl-SI"/>
        </w:rPr>
        <w:t xml:space="preserve"> </w:t>
      </w:r>
      <w:r w:rsidRPr="00EA4200">
        <w:rPr>
          <w:lang w:eastAsia="sl-SI"/>
        </w:rPr>
        <w:t>p</w:t>
      </w:r>
      <w:r w:rsidR="00A33998">
        <w:rPr>
          <w:lang w:eastAsia="sl-SI"/>
        </w:rPr>
        <w:t xml:space="preserve">oteka </w:t>
      </w:r>
      <w:r w:rsidRPr="00EA4200">
        <w:rPr>
          <w:lang w:eastAsia="sl-SI"/>
        </w:rPr>
        <w:t>iz</w:t>
      </w:r>
      <w:r w:rsidR="00A33998">
        <w:rPr>
          <w:lang w:eastAsia="sl-SI"/>
        </w:rPr>
        <w:t xml:space="preserve"> </w:t>
      </w:r>
      <w:r w:rsidRPr="00EA4200">
        <w:rPr>
          <w:lang w:eastAsia="sl-SI"/>
        </w:rPr>
        <w:t>korenin</w:t>
      </w:r>
      <w:r w:rsidR="00A33998">
        <w:rPr>
          <w:lang w:eastAsia="sl-SI"/>
        </w:rPr>
        <w:t xml:space="preserve"> </w:t>
      </w:r>
      <w:r w:rsidRPr="00EA4200">
        <w:rPr>
          <w:lang w:eastAsia="sl-SI"/>
        </w:rPr>
        <w:t>v</w:t>
      </w:r>
      <w:r w:rsidR="00A33998">
        <w:rPr>
          <w:lang w:eastAsia="sl-SI"/>
        </w:rPr>
        <w:t xml:space="preserve"> </w:t>
      </w:r>
      <w:r w:rsidRPr="00EA4200">
        <w:rPr>
          <w:lang w:eastAsia="sl-SI"/>
        </w:rPr>
        <w:t>višje</w:t>
      </w:r>
      <w:r w:rsidR="00A33998">
        <w:rPr>
          <w:lang w:eastAsia="sl-SI"/>
        </w:rPr>
        <w:t xml:space="preserve"> </w:t>
      </w:r>
      <w:r w:rsidRPr="00EA4200">
        <w:rPr>
          <w:lang w:eastAsia="sl-SI"/>
        </w:rPr>
        <w:t>dele</w:t>
      </w:r>
      <w:r w:rsidR="00897F22">
        <w:rPr>
          <w:lang w:eastAsia="sl-SI"/>
        </w:rPr>
        <w:t xml:space="preserve">, po </w:t>
      </w:r>
      <w:r w:rsidR="00B2634C">
        <w:rPr>
          <w:lang w:eastAsia="sl-SI"/>
        </w:rPr>
        <w:t>k</w:t>
      </w:r>
      <w:r w:rsidR="00DC407D">
        <w:rPr>
          <w:lang w:eastAsia="sl-SI"/>
        </w:rPr>
        <w:t>i</w:t>
      </w:r>
      <w:r w:rsidR="00B2634C">
        <w:rPr>
          <w:lang w:eastAsia="sl-SI"/>
        </w:rPr>
        <w:t>s</w:t>
      </w:r>
      <w:r w:rsidR="00DC407D">
        <w:rPr>
          <w:lang w:eastAsia="sl-SI"/>
        </w:rPr>
        <w:t>lemu</w:t>
      </w:r>
      <w:r w:rsidR="00897F22">
        <w:rPr>
          <w:lang w:eastAsia="sl-SI"/>
        </w:rPr>
        <w:t>,</w:t>
      </w:r>
      <w:r w:rsidR="00A33998">
        <w:rPr>
          <w:lang w:eastAsia="sl-SI"/>
        </w:rPr>
        <w:t xml:space="preserve"> ter asimilativni </w:t>
      </w:r>
      <w:r w:rsidRPr="00EA4200">
        <w:rPr>
          <w:lang w:eastAsia="sl-SI"/>
        </w:rPr>
        <w:t>tok</w:t>
      </w:r>
      <w:r w:rsidR="00A33998">
        <w:rPr>
          <w:lang w:eastAsia="sl-SI"/>
        </w:rPr>
        <w:t xml:space="preserve"> </w:t>
      </w:r>
      <w:r w:rsidRPr="00EA4200">
        <w:rPr>
          <w:lang w:eastAsia="sl-SI"/>
        </w:rPr>
        <w:t>(transport</w:t>
      </w:r>
      <w:r w:rsidR="00A33998">
        <w:rPr>
          <w:lang w:eastAsia="sl-SI"/>
        </w:rPr>
        <w:t xml:space="preserve"> </w:t>
      </w:r>
      <w:r w:rsidRPr="00EA4200">
        <w:rPr>
          <w:lang w:eastAsia="sl-SI"/>
        </w:rPr>
        <w:t>vode</w:t>
      </w:r>
      <w:r w:rsidR="00A33998">
        <w:rPr>
          <w:lang w:eastAsia="sl-SI"/>
        </w:rPr>
        <w:t xml:space="preserve"> </w:t>
      </w:r>
      <w:r w:rsidRPr="00EA4200">
        <w:rPr>
          <w:lang w:eastAsia="sl-SI"/>
        </w:rPr>
        <w:t>z</w:t>
      </w:r>
      <w:r w:rsidR="00A33998">
        <w:rPr>
          <w:lang w:eastAsia="sl-SI"/>
        </w:rPr>
        <w:t xml:space="preserve"> </w:t>
      </w:r>
      <w:r w:rsidRPr="00EA4200">
        <w:rPr>
          <w:lang w:eastAsia="sl-SI"/>
        </w:rPr>
        <w:t>organskimi</w:t>
      </w:r>
      <w:r w:rsidR="00A33998">
        <w:rPr>
          <w:lang w:eastAsia="sl-SI"/>
        </w:rPr>
        <w:t xml:space="preserve"> snovmi), </w:t>
      </w:r>
      <w:r w:rsidRPr="00EA4200">
        <w:rPr>
          <w:lang w:eastAsia="sl-SI"/>
        </w:rPr>
        <w:t>ki</w:t>
      </w:r>
      <w:r w:rsidR="00A33998">
        <w:rPr>
          <w:lang w:eastAsia="sl-SI"/>
        </w:rPr>
        <w:t xml:space="preserve"> </w:t>
      </w:r>
      <w:r w:rsidRPr="00EA4200">
        <w:rPr>
          <w:lang w:eastAsia="sl-SI"/>
        </w:rPr>
        <w:t>poteka</w:t>
      </w:r>
      <w:r w:rsidR="00A33998">
        <w:rPr>
          <w:lang w:eastAsia="sl-SI"/>
        </w:rPr>
        <w:t xml:space="preserve"> </w:t>
      </w:r>
      <w:r w:rsidRPr="00EA4200">
        <w:rPr>
          <w:lang w:eastAsia="sl-SI"/>
        </w:rPr>
        <w:t>iz</w:t>
      </w:r>
      <w:r w:rsidR="00A33998">
        <w:rPr>
          <w:lang w:eastAsia="sl-SI"/>
        </w:rPr>
        <w:t xml:space="preserve"> </w:t>
      </w:r>
      <w:r w:rsidRPr="00EA4200">
        <w:rPr>
          <w:lang w:eastAsia="sl-SI"/>
        </w:rPr>
        <w:t>listov</w:t>
      </w:r>
      <w:r w:rsidR="00A33998">
        <w:rPr>
          <w:lang w:eastAsia="sl-SI"/>
        </w:rPr>
        <w:t xml:space="preserve"> </w:t>
      </w:r>
      <w:r w:rsidRPr="00EA4200">
        <w:rPr>
          <w:lang w:eastAsia="sl-SI"/>
        </w:rPr>
        <w:t>v</w:t>
      </w:r>
      <w:r w:rsidR="00A33998">
        <w:rPr>
          <w:lang w:eastAsia="sl-SI"/>
        </w:rPr>
        <w:t xml:space="preserve"> </w:t>
      </w:r>
      <w:r w:rsidRPr="00EA4200">
        <w:rPr>
          <w:lang w:eastAsia="sl-SI"/>
        </w:rPr>
        <w:t>steblo</w:t>
      </w:r>
      <w:r w:rsidR="00A33998">
        <w:rPr>
          <w:lang w:eastAsia="sl-SI"/>
        </w:rPr>
        <w:t xml:space="preserve"> </w:t>
      </w:r>
      <w:r w:rsidRPr="00EA4200">
        <w:rPr>
          <w:lang w:eastAsia="sl-SI"/>
        </w:rPr>
        <w:t>do</w:t>
      </w:r>
      <w:r w:rsidR="00A33998">
        <w:rPr>
          <w:lang w:eastAsia="sl-SI"/>
        </w:rPr>
        <w:t xml:space="preserve"> </w:t>
      </w:r>
      <w:r w:rsidRPr="00EA4200">
        <w:rPr>
          <w:lang w:eastAsia="sl-SI"/>
        </w:rPr>
        <w:t>plodov</w:t>
      </w:r>
      <w:r w:rsidR="00A33998">
        <w:rPr>
          <w:lang w:eastAsia="sl-SI"/>
        </w:rPr>
        <w:t xml:space="preserve"> </w:t>
      </w:r>
      <w:r w:rsidR="00C22EC0">
        <w:rPr>
          <w:lang w:eastAsia="sl-SI"/>
        </w:rPr>
        <w:t>in</w:t>
      </w:r>
      <w:r w:rsidR="00A33998">
        <w:rPr>
          <w:lang w:eastAsia="sl-SI"/>
        </w:rPr>
        <w:t xml:space="preserve"> </w:t>
      </w:r>
      <w:r w:rsidRPr="00EA4200">
        <w:rPr>
          <w:lang w:eastAsia="sl-SI"/>
        </w:rPr>
        <w:t>cvetov</w:t>
      </w:r>
      <w:r w:rsidR="00C22EC0">
        <w:rPr>
          <w:lang w:eastAsia="sl-SI"/>
        </w:rPr>
        <w:t xml:space="preserve"> ter</w:t>
      </w:r>
      <w:r w:rsidR="00A33998">
        <w:rPr>
          <w:lang w:eastAsia="sl-SI"/>
        </w:rPr>
        <w:t xml:space="preserve"> </w:t>
      </w:r>
      <w:r w:rsidRPr="00EA4200">
        <w:rPr>
          <w:lang w:eastAsia="sl-SI"/>
        </w:rPr>
        <w:t>do</w:t>
      </w:r>
      <w:r w:rsidR="00A33998">
        <w:rPr>
          <w:lang w:eastAsia="sl-SI"/>
        </w:rPr>
        <w:t xml:space="preserve"> </w:t>
      </w:r>
      <w:r w:rsidRPr="00EA4200">
        <w:rPr>
          <w:lang w:eastAsia="sl-SI"/>
        </w:rPr>
        <w:t>korenin</w:t>
      </w:r>
      <w:r w:rsidR="00897F22">
        <w:rPr>
          <w:lang w:eastAsia="sl-SI"/>
        </w:rPr>
        <w:t xml:space="preserve"> po</w:t>
      </w:r>
      <w:r w:rsidR="00DC407D">
        <w:rPr>
          <w:lang w:eastAsia="sl-SI"/>
        </w:rPr>
        <w:t xml:space="preserve"> floemu</w:t>
      </w:r>
      <w:r w:rsidR="00E82932">
        <w:rPr>
          <w:lang w:eastAsia="sl-SI"/>
        </w:rPr>
        <w:t xml:space="preserve">. </w:t>
      </w:r>
      <w:r w:rsidR="00897F22" w:rsidRPr="00897F22">
        <w:rPr>
          <w:lang w:eastAsia="sl-SI"/>
        </w:rPr>
        <w:t>Voda</w:t>
      </w:r>
      <w:r w:rsidR="00897F22">
        <w:rPr>
          <w:lang w:eastAsia="sl-SI"/>
        </w:rPr>
        <w:t xml:space="preserve"> </w:t>
      </w:r>
      <w:r w:rsidR="00897F22" w:rsidRPr="00897F22">
        <w:rPr>
          <w:lang w:eastAsia="sl-SI"/>
        </w:rPr>
        <w:t>potuje</w:t>
      </w:r>
      <w:r w:rsidR="00897F22">
        <w:rPr>
          <w:lang w:eastAsia="sl-SI"/>
        </w:rPr>
        <w:t xml:space="preserve"> </w:t>
      </w:r>
      <w:r w:rsidR="00897F22" w:rsidRPr="00897F22">
        <w:rPr>
          <w:lang w:eastAsia="sl-SI"/>
        </w:rPr>
        <w:t>po</w:t>
      </w:r>
      <w:r w:rsidR="00897F22">
        <w:rPr>
          <w:lang w:eastAsia="sl-SI"/>
        </w:rPr>
        <w:t xml:space="preserve"> </w:t>
      </w:r>
      <w:r w:rsidR="00897F22" w:rsidRPr="00897F22">
        <w:rPr>
          <w:lang w:eastAsia="sl-SI"/>
        </w:rPr>
        <w:t>žilah</w:t>
      </w:r>
      <w:r w:rsidR="00897F22">
        <w:rPr>
          <w:lang w:eastAsia="sl-SI"/>
        </w:rPr>
        <w:t xml:space="preserve"> </w:t>
      </w:r>
      <w:r w:rsidR="00897F22" w:rsidRPr="00897F22">
        <w:rPr>
          <w:lang w:eastAsia="sl-SI"/>
        </w:rPr>
        <w:t>rastline</w:t>
      </w:r>
      <w:r w:rsidR="00897F22">
        <w:rPr>
          <w:lang w:eastAsia="sl-SI"/>
        </w:rPr>
        <w:t xml:space="preserve"> </w:t>
      </w:r>
      <w:r w:rsidR="00897F22" w:rsidRPr="00897F22">
        <w:rPr>
          <w:lang w:eastAsia="sl-SI"/>
        </w:rPr>
        <w:t>s</w:t>
      </w:r>
      <w:r w:rsidR="00897F22">
        <w:rPr>
          <w:lang w:eastAsia="sl-SI"/>
        </w:rPr>
        <w:t xml:space="preserve"> </w:t>
      </w:r>
      <w:r w:rsidR="00897F22" w:rsidRPr="00897F22">
        <w:rPr>
          <w:lang w:eastAsia="sl-SI"/>
        </w:rPr>
        <w:t>pomočjo</w:t>
      </w:r>
      <w:r w:rsidR="00897F22">
        <w:rPr>
          <w:lang w:eastAsia="sl-SI"/>
        </w:rPr>
        <w:t xml:space="preserve"> </w:t>
      </w:r>
      <w:r w:rsidR="00897F22" w:rsidRPr="00897F22">
        <w:rPr>
          <w:lang w:eastAsia="sl-SI"/>
        </w:rPr>
        <w:t>razlik</w:t>
      </w:r>
      <w:r w:rsidR="00897F22">
        <w:rPr>
          <w:lang w:eastAsia="sl-SI"/>
        </w:rPr>
        <w:t xml:space="preserve"> </w:t>
      </w:r>
      <w:r w:rsidR="00897F22" w:rsidRPr="00897F22">
        <w:rPr>
          <w:lang w:eastAsia="sl-SI"/>
        </w:rPr>
        <w:t>v</w:t>
      </w:r>
      <w:r w:rsidR="00897F22">
        <w:rPr>
          <w:lang w:eastAsia="sl-SI"/>
        </w:rPr>
        <w:t xml:space="preserve"> osmotskem </w:t>
      </w:r>
      <w:r w:rsidR="00897F22" w:rsidRPr="00897F22">
        <w:rPr>
          <w:lang w:eastAsia="sl-SI"/>
        </w:rPr>
        <w:t>tlaku,</w:t>
      </w:r>
      <w:r w:rsidR="00897F22">
        <w:rPr>
          <w:lang w:eastAsia="sl-SI"/>
        </w:rPr>
        <w:t xml:space="preserve"> </w:t>
      </w:r>
      <w:r w:rsidR="00897F22" w:rsidRPr="00897F22">
        <w:rPr>
          <w:lang w:eastAsia="sl-SI"/>
        </w:rPr>
        <w:t>se</w:t>
      </w:r>
      <w:r w:rsidR="00897F22">
        <w:rPr>
          <w:lang w:eastAsia="sl-SI"/>
        </w:rPr>
        <w:t xml:space="preserve"> </w:t>
      </w:r>
      <w:r w:rsidR="00897F22" w:rsidRPr="00897F22">
        <w:rPr>
          <w:lang w:eastAsia="sl-SI"/>
        </w:rPr>
        <w:t>pravi</w:t>
      </w:r>
      <w:r w:rsidR="00897F22">
        <w:rPr>
          <w:lang w:eastAsia="sl-SI"/>
        </w:rPr>
        <w:t xml:space="preserve"> od </w:t>
      </w:r>
      <w:r w:rsidR="00897F22" w:rsidRPr="00897F22">
        <w:rPr>
          <w:lang w:eastAsia="sl-SI"/>
        </w:rPr>
        <w:t>področja</w:t>
      </w:r>
      <w:r w:rsidR="00897F22">
        <w:rPr>
          <w:lang w:eastAsia="sl-SI"/>
        </w:rPr>
        <w:t xml:space="preserve"> </w:t>
      </w:r>
      <w:r w:rsidR="00897F22" w:rsidRPr="00897F22">
        <w:rPr>
          <w:lang w:eastAsia="sl-SI"/>
        </w:rPr>
        <w:t>z</w:t>
      </w:r>
      <w:r w:rsidR="00897F22">
        <w:rPr>
          <w:lang w:eastAsia="sl-SI"/>
        </w:rPr>
        <w:t xml:space="preserve"> </w:t>
      </w:r>
      <w:r w:rsidR="00897F22" w:rsidRPr="00897F22">
        <w:rPr>
          <w:lang w:eastAsia="sl-SI"/>
        </w:rPr>
        <w:t>viš</w:t>
      </w:r>
      <w:r w:rsidR="00897F22">
        <w:rPr>
          <w:lang w:eastAsia="sl-SI"/>
        </w:rPr>
        <w:t>jo k</w:t>
      </w:r>
      <w:r w:rsidR="00897F22" w:rsidRPr="00897F22">
        <w:rPr>
          <w:lang w:eastAsia="sl-SI"/>
        </w:rPr>
        <w:t>oncentracijo</w:t>
      </w:r>
      <w:r w:rsidR="00897F22">
        <w:rPr>
          <w:lang w:eastAsia="sl-SI"/>
        </w:rPr>
        <w:t xml:space="preserve"> </w:t>
      </w:r>
      <w:r w:rsidR="00897F22" w:rsidRPr="00897F22">
        <w:rPr>
          <w:lang w:eastAsia="sl-SI"/>
        </w:rPr>
        <w:t>vode</w:t>
      </w:r>
      <w:r w:rsidR="00897F22">
        <w:rPr>
          <w:lang w:eastAsia="sl-SI"/>
        </w:rPr>
        <w:t xml:space="preserve"> </w:t>
      </w:r>
      <w:r w:rsidR="00897F22" w:rsidRPr="00897F22">
        <w:rPr>
          <w:lang w:eastAsia="sl-SI"/>
        </w:rPr>
        <w:t>(hipotonično</w:t>
      </w:r>
      <w:r w:rsidR="00897F22">
        <w:rPr>
          <w:lang w:eastAsia="sl-SI"/>
        </w:rPr>
        <w:t xml:space="preserve"> </w:t>
      </w:r>
      <w:r w:rsidR="00897F22" w:rsidRPr="00897F22">
        <w:rPr>
          <w:lang w:eastAsia="sl-SI"/>
        </w:rPr>
        <w:t>okolje)</w:t>
      </w:r>
      <w:r w:rsidR="00897F22">
        <w:rPr>
          <w:lang w:eastAsia="sl-SI"/>
        </w:rPr>
        <w:t xml:space="preserve"> </w:t>
      </w:r>
      <w:r w:rsidR="00897F22" w:rsidRPr="00897F22">
        <w:rPr>
          <w:lang w:eastAsia="sl-SI"/>
        </w:rPr>
        <w:t>do</w:t>
      </w:r>
      <w:r w:rsidR="00897F22">
        <w:rPr>
          <w:lang w:eastAsia="sl-SI"/>
        </w:rPr>
        <w:t xml:space="preserve"> </w:t>
      </w:r>
      <w:r w:rsidR="00897F22" w:rsidRPr="00897F22">
        <w:rPr>
          <w:lang w:eastAsia="sl-SI"/>
        </w:rPr>
        <w:t>področja</w:t>
      </w:r>
      <w:r w:rsidR="00897F22">
        <w:rPr>
          <w:lang w:eastAsia="sl-SI"/>
        </w:rPr>
        <w:t xml:space="preserve"> z </w:t>
      </w:r>
      <w:r w:rsidR="00897F22" w:rsidRPr="00897F22">
        <w:rPr>
          <w:lang w:eastAsia="sl-SI"/>
        </w:rPr>
        <w:t>višjo</w:t>
      </w:r>
      <w:r w:rsidR="00897F22">
        <w:rPr>
          <w:lang w:eastAsia="sl-SI"/>
        </w:rPr>
        <w:t xml:space="preserve"> </w:t>
      </w:r>
      <w:r w:rsidR="00897F22" w:rsidRPr="00897F22">
        <w:rPr>
          <w:lang w:eastAsia="sl-SI"/>
        </w:rPr>
        <w:t>koncentracijo</w:t>
      </w:r>
      <w:r w:rsidR="00897F22">
        <w:rPr>
          <w:lang w:eastAsia="sl-SI"/>
        </w:rPr>
        <w:t xml:space="preserve"> </w:t>
      </w:r>
      <w:r w:rsidR="00897F22" w:rsidRPr="00897F22">
        <w:rPr>
          <w:lang w:eastAsia="sl-SI"/>
        </w:rPr>
        <w:t>soli</w:t>
      </w:r>
      <w:r w:rsidR="00897F22">
        <w:rPr>
          <w:lang w:eastAsia="sl-SI"/>
        </w:rPr>
        <w:t xml:space="preserve"> </w:t>
      </w:r>
      <w:r w:rsidR="00897F22" w:rsidRPr="00897F22">
        <w:rPr>
          <w:lang w:eastAsia="sl-SI"/>
        </w:rPr>
        <w:t>(hipertonično</w:t>
      </w:r>
      <w:r w:rsidR="00897F22">
        <w:rPr>
          <w:lang w:eastAsia="sl-SI"/>
        </w:rPr>
        <w:t xml:space="preserve"> </w:t>
      </w:r>
      <w:r w:rsidR="00897F22" w:rsidRPr="00897F22">
        <w:rPr>
          <w:lang w:eastAsia="sl-SI"/>
        </w:rPr>
        <w:t>okolje).</w:t>
      </w:r>
      <w:r w:rsidR="00897F22">
        <w:rPr>
          <w:lang w:eastAsia="sl-SI"/>
        </w:rPr>
        <w:t xml:space="preserve"> </w:t>
      </w:r>
    </w:p>
    <w:p w:rsidR="00F5747D" w:rsidRPr="00756271" w:rsidRDefault="00F5747D" w:rsidP="00F5747D">
      <w:pPr>
        <w:spacing w:after="0"/>
        <w:rPr>
          <w:i/>
          <w:u w:val="single"/>
        </w:rPr>
      </w:pPr>
      <w:r w:rsidRPr="00756271">
        <w:rPr>
          <w:i/>
          <w:u w:val="single"/>
        </w:rPr>
        <w:t>Transpiracijski tok</w:t>
      </w:r>
    </w:p>
    <w:p w:rsidR="00F5747D" w:rsidRDefault="00F5747D" w:rsidP="00F5747D">
      <w:pPr>
        <w:spacing w:after="0"/>
      </w:pPr>
      <w:r>
        <w:t>Višje rastline sprejemajo iz tal s pomočjo korenin vodo in ione. Te snovi se s transpiracijskim tokom, ki ga omogoča izhlapevanje vode iz listov, transportirajo po ksilemu žil (trahejah in traheidah) v višje dele rastlin (vršičke in liste). Korenina srka vodo s koreninskimi laski s pomočjo osmoze. Voda torej vedno prehaja od tam, kjer je je več tja kjer je je manj. Celice koreninskih laskov so torej hipertonične v primerjavi z okoljem in zaradi tega se pojavlja v laskih sesalna sila, ki sesa vodo. Osmotski tlak v korenini vse do celic, ki obdajajo žilo, počasi narašča in sesalna sila vleče vodo iz površinskih celic v notranjost, proti celicam, ki obdajajo žilo. Zaradi transpiracije in porabe mineralnih snovi v zelenih delih rastline, se v celicah, ki obdajajo žilo korenine, pojavi tlačilna sila, ki porine vodo z ioni v vodovodne cevi. Tlačilna sila je premajhna, da bi se voda dvignila nekaj deset metrov visoko. Pomembno vlogo pri dvigovanju vode imajo tudi kohezijske sile. To so sile med molekulami vode, ki omogočajo nepretrgan stolpec vode v ksilemu. Nepretrgan stolpec vode dviga sesalna sila v listih (kot posledica transpiracije oz. nižjega vodnega potenciala v listih). Večja je transpiracija, večje mora biti prevajanje vode navzgor. V listu, je konec traheje, okoli so celice asimilacijskega tkiva, ki mejijo na medcelični prostor, ta pa je odprt preko rež. Ko voda izhlapeva se zgosti vsebina v celici asimilacijskega tkiva in ta sesa vodo iz sosednje hipotonične celice in to se ponavlja vse do ksilemskega dela žile. Tako nastane podtlak v traheji, ki vleče vodo navzgor in zaradi tega morajo biti traheje odebeljene.</w:t>
      </w:r>
    </w:p>
    <w:p w:rsidR="00756271" w:rsidRDefault="00756271" w:rsidP="00F5747D">
      <w:pPr>
        <w:spacing w:before="240" w:after="0"/>
        <w:rPr>
          <w:i/>
          <w:u w:val="single"/>
        </w:rPr>
      </w:pPr>
    </w:p>
    <w:p w:rsidR="00756271" w:rsidRDefault="00756271" w:rsidP="00F5747D">
      <w:pPr>
        <w:spacing w:before="240" w:after="0"/>
        <w:rPr>
          <w:i/>
          <w:u w:val="single"/>
        </w:rPr>
      </w:pPr>
    </w:p>
    <w:p w:rsidR="00F5747D" w:rsidRPr="00756271" w:rsidRDefault="00F5747D" w:rsidP="00F5747D">
      <w:pPr>
        <w:spacing w:before="240" w:after="0"/>
        <w:rPr>
          <w:i/>
          <w:u w:val="single"/>
        </w:rPr>
      </w:pPr>
      <w:r w:rsidRPr="00756271">
        <w:rPr>
          <w:i/>
          <w:u w:val="single"/>
        </w:rPr>
        <w:t>Asimilativni tok</w:t>
      </w:r>
    </w:p>
    <w:p w:rsidR="00F5747D" w:rsidRPr="00F5747D" w:rsidRDefault="00F5747D" w:rsidP="00F5747D">
      <w:pPr>
        <w:spacing w:after="0"/>
        <w:rPr>
          <w:lang w:eastAsia="sl-SI"/>
        </w:rPr>
      </w:pPr>
      <w:r w:rsidRPr="00F5747D">
        <w:t>Organske snovi raztopljene v vodi, ki nastajajo pri fotosintezi, se transportirajo iz listov v</w:t>
      </w:r>
      <w:r>
        <w:t xml:space="preserve"> </w:t>
      </w:r>
      <w:r w:rsidRPr="00F5747D">
        <w:t>ostale dele rastline (korenine, vršičke, plodove) po floemu</w:t>
      </w:r>
      <w:r>
        <w:t xml:space="preserve"> </w:t>
      </w:r>
      <w:r w:rsidRPr="00F5747D">
        <w:t>(sitastih ceveh). Za transport po</w:t>
      </w:r>
      <w:r>
        <w:t xml:space="preserve"> </w:t>
      </w:r>
      <w:r w:rsidRPr="00F5747D">
        <w:t>sit</w:t>
      </w:r>
      <w:r>
        <w:t>astih ceveh je potrebna energija. Ob njih</w:t>
      </w:r>
      <w:r w:rsidRPr="00F5747D">
        <w:t xml:space="preserve"> so spremljevalne celice</w:t>
      </w:r>
      <w:r>
        <w:t>, ki</w:t>
      </w:r>
      <w:r w:rsidRPr="00F5747D">
        <w:t xml:space="preserve"> aktivno potiskajo produkte</w:t>
      </w:r>
      <w:r>
        <w:t xml:space="preserve"> </w:t>
      </w:r>
      <w:r w:rsidRPr="00F5747D">
        <w:t>fotosinteze v sitaste cevi. Ti sokovi se po sita</w:t>
      </w:r>
      <w:r>
        <w:t>sti</w:t>
      </w:r>
      <w:r w:rsidRPr="00F5747D">
        <w:t>h</w:t>
      </w:r>
      <w:r>
        <w:t xml:space="preserve"> ceveh</w:t>
      </w:r>
      <w:r w:rsidRPr="00F5747D">
        <w:t xml:space="preserve"> prevajajo na osnovi razlik tlakov tekočin v</w:t>
      </w:r>
      <w:r>
        <w:t xml:space="preserve"> </w:t>
      </w:r>
      <w:r w:rsidRPr="00F5747D">
        <w:t>različnih delih rastline. V floemu listnih žil je visoka koncentracija snovi, zato voda vstopa</w:t>
      </w:r>
      <w:r>
        <w:t xml:space="preserve"> </w:t>
      </w:r>
      <w:r w:rsidRPr="00F5747D">
        <w:t>vanj iz sosednjih tkiv in nastane nadtlak. Ta poriva vodo z organskimi snovmi naprej po</w:t>
      </w:r>
      <w:r>
        <w:t xml:space="preserve"> floemu</w:t>
      </w:r>
      <w:r w:rsidRPr="00F5747D">
        <w:t>. Na drugi strani pa celice aktivno črpajo sladkor, voda zopet pasivno</w:t>
      </w:r>
      <w:r>
        <w:t xml:space="preserve"> </w:t>
      </w:r>
      <w:r w:rsidRPr="00F5747D">
        <w:t>sledi in nastane podtlak v sitasti cevi. Voda z molekulami hrane se premika iz območja</w:t>
      </w:r>
      <w:r>
        <w:t xml:space="preserve"> </w:t>
      </w:r>
      <w:r w:rsidRPr="00F5747D">
        <w:t>višjega tlaka v območje manjšega tlaka.</w:t>
      </w:r>
      <w:r>
        <w:t xml:space="preserve"> </w:t>
      </w:r>
      <w:r w:rsidRPr="00F5747D">
        <w:t>V soku so raztopljeni sladkorji (največ je saharoze), aminokislime, hormoni</w:t>
      </w:r>
      <w:r>
        <w:t xml:space="preserve">. </w:t>
      </w:r>
      <w:r w:rsidRPr="00F5747D">
        <w:t>Transport</w:t>
      </w:r>
      <w:r>
        <w:t xml:space="preserve"> </w:t>
      </w:r>
      <w:r w:rsidRPr="00F5747D">
        <w:t>snovi ne poteka samo po žilah navzgor in navzdol ampak tudi prečno od ksilema v floem in</w:t>
      </w:r>
      <w:r>
        <w:t xml:space="preserve"> </w:t>
      </w:r>
      <w:r w:rsidRPr="00F5747D">
        <w:t>obratno po celicah strženovih trakov. Tako so v ksilenskem soku tudi org</w:t>
      </w:r>
      <w:r>
        <w:t>anske</w:t>
      </w:r>
      <w:r w:rsidRPr="00F5747D">
        <w:t xml:space="preserve"> snovi in v</w:t>
      </w:r>
      <w:r>
        <w:t xml:space="preserve"> asimilativnem s</w:t>
      </w:r>
      <w:r w:rsidRPr="00F5747D">
        <w:t>oku tudi ioni.</w:t>
      </w:r>
    </w:p>
    <w:p w:rsidR="00C22EC0" w:rsidRDefault="00C22EC0" w:rsidP="00F5747D">
      <w:pPr>
        <w:spacing w:before="240" w:after="0"/>
        <w:rPr>
          <w:lang w:eastAsia="sl-SI"/>
        </w:rPr>
      </w:pPr>
      <w:r>
        <w:rPr>
          <w:lang w:eastAsia="sl-SI"/>
        </w:rPr>
        <w:t>L</w:t>
      </w:r>
      <w:r w:rsidR="00E82932">
        <w:rPr>
          <w:lang w:eastAsia="sl-SI"/>
        </w:rPr>
        <w:t>ist</w:t>
      </w:r>
      <w:r w:rsidR="00A33998">
        <w:rPr>
          <w:lang w:eastAsia="sl-SI"/>
        </w:rPr>
        <w:t xml:space="preserve"> </w:t>
      </w:r>
      <w:r w:rsidR="00E82932">
        <w:rPr>
          <w:lang w:eastAsia="sl-SI"/>
        </w:rPr>
        <w:t>diferenci</w:t>
      </w:r>
      <w:r w:rsidR="00A33998">
        <w:rPr>
          <w:lang w:eastAsia="sl-SI"/>
        </w:rPr>
        <w:t xml:space="preserve">ran </w:t>
      </w:r>
      <w:r w:rsidR="00E82932" w:rsidRPr="00E82932">
        <w:rPr>
          <w:lang w:eastAsia="sl-SI"/>
        </w:rPr>
        <w:t>na</w:t>
      </w:r>
      <w:r w:rsidR="00A33998">
        <w:rPr>
          <w:lang w:eastAsia="sl-SI"/>
        </w:rPr>
        <w:t xml:space="preserve"> </w:t>
      </w:r>
      <w:r w:rsidR="00E82932" w:rsidRPr="00E82932">
        <w:rPr>
          <w:lang w:eastAsia="sl-SI"/>
        </w:rPr>
        <w:t>različna</w:t>
      </w:r>
      <w:r w:rsidR="00A33998">
        <w:rPr>
          <w:lang w:eastAsia="sl-SI"/>
        </w:rPr>
        <w:t xml:space="preserve"> tkiva, </w:t>
      </w:r>
      <w:r w:rsidR="00E82932" w:rsidRPr="00E82932">
        <w:rPr>
          <w:lang w:eastAsia="sl-SI"/>
        </w:rPr>
        <w:t>ki</w:t>
      </w:r>
      <w:r w:rsidR="00A33998">
        <w:rPr>
          <w:lang w:eastAsia="sl-SI"/>
        </w:rPr>
        <w:t xml:space="preserve"> </w:t>
      </w:r>
      <w:r w:rsidR="00E82932" w:rsidRPr="00E82932">
        <w:rPr>
          <w:lang w:eastAsia="sl-SI"/>
        </w:rPr>
        <w:t>v</w:t>
      </w:r>
      <w:r w:rsidR="00E82932">
        <w:rPr>
          <w:lang w:eastAsia="sl-SI"/>
        </w:rPr>
        <w:t xml:space="preserve"> </w:t>
      </w:r>
      <w:r w:rsidR="00E82932" w:rsidRPr="00E82932">
        <w:rPr>
          <w:lang w:eastAsia="sl-SI"/>
        </w:rPr>
        <w:t>plasteh</w:t>
      </w:r>
      <w:r w:rsidR="00A33998">
        <w:rPr>
          <w:lang w:eastAsia="sl-SI"/>
        </w:rPr>
        <w:t xml:space="preserve"> gradijo </w:t>
      </w:r>
      <w:r w:rsidR="00E82932" w:rsidRPr="00E82932">
        <w:rPr>
          <w:lang w:eastAsia="sl-SI"/>
        </w:rPr>
        <w:t>listno</w:t>
      </w:r>
      <w:r w:rsidR="00A33998">
        <w:rPr>
          <w:lang w:eastAsia="sl-SI"/>
        </w:rPr>
        <w:t xml:space="preserve"> </w:t>
      </w:r>
      <w:r w:rsidR="00E82932" w:rsidRPr="00E82932">
        <w:rPr>
          <w:lang w:eastAsia="sl-SI"/>
        </w:rPr>
        <w:t>ploskev.</w:t>
      </w:r>
      <w:r w:rsidR="00A33998">
        <w:rPr>
          <w:lang w:eastAsia="sl-SI"/>
        </w:rPr>
        <w:t xml:space="preserve"> </w:t>
      </w:r>
      <w:r w:rsidR="00E82932" w:rsidRPr="00E82932">
        <w:rPr>
          <w:lang w:eastAsia="sl-SI"/>
        </w:rPr>
        <w:t>Glede</w:t>
      </w:r>
      <w:r w:rsidR="00A33998">
        <w:rPr>
          <w:lang w:eastAsia="sl-SI"/>
        </w:rPr>
        <w:t xml:space="preserve"> </w:t>
      </w:r>
      <w:r w:rsidR="00E82932" w:rsidRPr="00E82932">
        <w:rPr>
          <w:lang w:eastAsia="sl-SI"/>
        </w:rPr>
        <w:t>na</w:t>
      </w:r>
      <w:r w:rsidR="00A33998">
        <w:rPr>
          <w:lang w:eastAsia="sl-SI"/>
        </w:rPr>
        <w:t xml:space="preserve"> </w:t>
      </w:r>
      <w:r w:rsidR="00E82932" w:rsidRPr="00E82932">
        <w:rPr>
          <w:lang w:eastAsia="sl-SI"/>
        </w:rPr>
        <w:t>strukturo</w:t>
      </w:r>
      <w:r w:rsidR="00A33998">
        <w:rPr>
          <w:lang w:eastAsia="sl-SI"/>
        </w:rPr>
        <w:t xml:space="preserve"> lista </w:t>
      </w:r>
      <w:r w:rsidR="00E82932" w:rsidRPr="00E82932">
        <w:rPr>
          <w:lang w:eastAsia="sl-SI"/>
        </w:rPr>
        <w:t>lahko</w:t>
      </w:r>
      <w:r w:rsidR="00A33998">
        <w:rPr>
          <w:lang w:eastAsia="sl-SI"/>
        </w:rPr>
        <w:t xml:space="preserve"> sklepamo </w:t>
      </w:r>
      <w:r w:rsidR="00E82932" w:rsidRPr="00E82932">
        <w:rPr>
          <w:lang w:eastAsia="sl-SI"/>
        </w:rPr>
        <w:t>tudi</w:t>
      </w:r>
      <w:r w:rsidR="00A33998">
        <w:rPr>
          <w:lang w:eastAsia="sl-SI"/>
        </w:rPr>
        <w:t xml:space="preserve"> </w:t>
      </w:r>
      <w:r w:rsidR="00E82932" w:rsidRPr="00E82932">
        <w:rPr>
          <w:lang w:eastAsia="sl-SI"/>
        </w:rPr>
        <w:t>na</w:t>
      </w:r>
      <w:r w:rsidR="00A33998">
        <w:rPr>
          <w:lang w:eastAsia="sl-SI"/>
        </w:rPr>
        <w:t xml:space="preserve"> </w:t>
      </w:r>
      <w:r w:rsidR="00E82932" w:rsidRPr="00E82932">
        <w:rPr>
          <w:lang w:eastAsia="sl-SI"/>
        </w:rPr>
        <w:t>nekatere</w:t>
      </w:r>
      <w:bookmarkStart w:id="61" w:name="5"/>
      <w:bookmarkEnd w:id="61"/>
      <w:r w:rsidR="00A33998">
        <w:rPr>
          <w:lang w:eastAsia="sl-SI"/>
        </w:rPr>
        <w:t xml:space="preserve"> </w:t>
      </w:r>
      <w:r w:rsidR="00E82932" w:rsidRPr="00E82932">
        <w:rPr>
          <w:lang w:eastAsia="sl-SI"/>
        </w:rPr>
        <w:t>prilagoditve</w:t>
      </w:r>
      <w:r w:rsidR="00A33998">
        <w:rPr>
          <w:lang w:eastAsia="sl-SI"/>
        </w:rPr>
        <w:t xml:space="preserve"> </w:t>
      </w:r>
      <w:r w:rsidR="00E82932" w:rsidRPr="00E82932">
        <w:rPr>
          <w:lang w:eastAsia="sl-SI"/>
        </w:rPr>
        <w:t>rastlin</w:t>
      </w:r>
      <w:r w:rsidR="00A33998">
        <w:rPr>
          <w:lang w:eastAsia="sl-SI"/>
        </w:rPr>
        <w:t xml:space="preserve"> </w:t>
      </w:r>
      <w:r w:rsidR="00E82932" w:rsidRPr="00E82932">
        <w:rPr>
          <w:lang w:eastAsia="sl-SI"/>
        </w:rPr>
        <w:t>na</w:t>
      </w:r>
      <w:r w:rsidR="00A33998">
        <w:rPr>
          <w:lang w:eastAsia="sl-SI"/>
        </w:rPr>
        <w:t xml:space="preserve"> </w:t>
      </w:r>
      <w:r w:rsidR="00E82932" w:rsidRPr="00E82932">
        <w:rPr>
          <w:lang w:eastAsia="sl-SI"/>
        </w:rPr>
        <w:t>sušna</w:t>
      </w:r>
      <w:r w:rsidR="00A33998">
        <w:rPr>
          <w:lang w:eastAsia="sl-SI"/>
        </w:rPr>
        <w:t xml:space="preserve"> </w:t>
      </w:r>
      <w:r w:rsidR="00E82932" w:rsidRPr="00E82932">
        <w:rPr>
          <w:lang w:eastAsia="sl-SI"/>
        </w:rPr>
        <w:t>območ</w:t>
      </w:r>
      <w:r w:rsidR="00A33998">
        <w:rPr>
          <w:lang w:eastAsia="sl-SI"/>
        </w:rPr>
        <w:t>ja. Prilagoditv</w:t>
      </w:r>
      <w:r>
        <w:rPr>
          <w:lang w:eastAsia="sl-SI"/>
        </w:rPr>
        <w:t>e</w:t>
      </w:r>
      <w:r w:rsidR="00A33998">
        <w:rPr>
          <w:lang w:eastAsia="sl-SI"/>
        </w:rPr>
        <w:t xml:space="preserve"> listov, ki preprečujejo izgubo vode</w:t>
      </w:r>
      <w:r>
        <w:rPr>
          <w:lang w:eastAsia="sl-SI"/>
        </w:rPr>
        <w:t>,</w:t>
      </w:r>
      <w:r w:rsidR="00A33998">
        <w:rPr>
          <w:lang w:eastAsia="sl-SI"/>
        </w:rPr>
        <w:t xml:space="preserve"> so bolj mesnati listi,</w:t>
      </w:r>
      <w:r>
        <w:rPr>
          <w:lang w:eastAsia="sl-SI"/>
        </w:rPr>
        <w:t xml:space="preserve"> imajo</w:t>
      </w:r>
      <w:r w:rsidR="00A33998">
        <w:rPr>
          <w:lang w:eastAsia="sl-SI"/>
        </w:rPr>
        <w:t xml:space="preserve"> debelo kutikulo (krovno tkivo podobno vosku, ki varuje rastlino pred strupenimi snovmi in izgubo ali vdorom vode), ugreznjene listne reže na spodnji povrhnjici (nadzirajo izhlapevanje vode iz lista), dlačice na listih ali pa so</w:t>
      </w:r>
      <w:r>
        <w:rPr>
          <w:lang w:eastAsia="sl-SI"/>
        </w:rPr>
        <w:t xml:space="preserve"> listi</w:t>
      </w:r>
      <w:r w:rsidR="00A33998">
        <w:rPr>
          <w:lang w:eastAsia="sl-SI"/>
        </w:rPr>
        <w:t xml:space="preserve"> reducirani. Vse to vpliva na zmanjšanje transpiracije. Izguba vode je sicer za rastlino koristna, kadar vsebuje preveč vode. Lahko pa je tudi škodljiv</w:t>
      </w:r>
      <w:r>
        <w:rPr>
          <w:lang w:eastAsia="sl-SI"/>
        </w:rPr>
        <w:t>a v času suše oz. v času poma</w:t>
      </w:r>
      <w:r w:rsidR="00A33998">
        <w:rPr>
          <w:lang w:eastAsia="sl-SI"/>
        </w:rPr>
        <w:t xml:space="preserve">njkanje vode. Če primerjamo prečni prerez stebla enokaličnice in dvokaličnice lahko opazimo razliko v razporeditvi </w:t>
      </w:r>
      <w:r w:rsidR="00E82932" w:rsidRPr="00E82932">
        <w:rPr>
          <w:lang w:eastAsia="sl-SI"/>
        </w:rPr>
        <w:t>žil.</w:t>
      </w:r>
      <w:r>
        <w:rPr>
          <w:lang w:eastAsia="sl-SI"/>
        </w:rPr>
        <w:t xml:space="preserve"> Prve imajo žile razporejene po celotnem steblu, torej naključno</w:t>
      </w:r>
      <w:r w:rsidR="00E82932" w:rsidRPr="00E82932">
        <w:rPr>
          <w:lang w:eastAsia="sl-SI"/>
        </w:rPr>
        <w:t>.</w:t>
      </w:r>
      <w:r>
        <w:rPr>
          <w:lang w:eastAsia="sl-SI"/>
        </w:rPr>
        <w:t xml:space="preserve"> </w:t>
      </w:r>
      <w:r w:rsidR="00E82932" w:rsidRPr="00E82932">
        <w:rPr>
          <w:lang w:eastAsia="sl-SI"/>
        </w:rPr>
        <w:t>Pri</w:t>
      </w:r>
      <w:r>
        <w:rPr>
          <w:lang w:eastAsia="sl-SI"/>
        </w:rPr>
        <w:t xml:space="preserve"> </w:t>
      </w:r>
      <w:r w:rsidR="00E82932" w:rsidRPr="00E82932">
        <w:rPr>
          <w:lang w:eastAsia="sl-SI"/>
        </w:rPr>
        <w:t>dvokaličnicah</w:t>
      </w:r>
      <w:r>
        <w:rPr>
          <w:lang w:eastAsia="sl-SI"/>
        </w:rPr>
        <w:t xml:space="preserve"> </w:t>
      </w:r>
      <w:r w:rsidR="00E82932" w:rsidRPr="00E82932">
        <w:rPr>
          <w:lang w:eastAsia="sl-SI"/>
        </w:rPr>
        <w:t>pa</w:t>
      </w:r>
      <w:r>
        <w:rPr>
          <w:lang w:eastAsia="sl-SI"/>
        </w:rPr>
        <w:t xml:space="preserve"> opazimo </w:t>
      </w:r>
      <w:r w:rsidR="00E82932" w:rsidRPr="00E82932">
        <w:rPr>
          <w:lang w:eastAsia="sl-SI"/>
        </w:rPr>
        <w:t>žile</w:t>
      </w:r>
      <w:r>
        <w:rPr>
          <w:lang w:eastAsia="sl-SI"/>
        </w:rPr>
        <w:t xml:space="preserve"> razporejene </w:t>
      </w:r>
      <w:r w:rsidR="00E82932" w:rsidRPr="00E82932">
        <w:rPr>
          <w:lang w:eastAsia="sl-SI"/>
        </w:rPr>
        <w:t>v</w:t>
      </w:r>
      <w:r>
        <w:rPr>
          <w:lang w:eastAsia="sl-SI"/>
        </w:rPr>
        <w:t xml:space="preserve"> </w:t>
      </w:r>
      <w:r w:rsidR="00E82932" w:rsidRPr="00E82932">
        <w:rPr>
          <w:lang w:eastAsia="sl-SI"/>
        </w:rPr>
        <w:t>obliki</w:t>
      </w:r>
      <w:r>
        <w:rPr>
          <w:lang w:eastAsia="sl-SI"/>
        </w:rPr>
        <w:t xml:space="preserve"> </w:t>
      </w:r>
      <w:r w:rsidR="00E82932" w:rsidRPr="00E82932">
        <w:rPr>
          <w:lang w:eastAsia="sl-SI"/>
        </w:rPr>
        <w:t>kroga,</w:t>
      </w:r>
      <w:r>
        <w:rPr>
          <w:lang w:eastAsia="sl-SI"/>
        </w:rPr>
        <w:t xml:space="preserve"> </w:t>
      </w:r>
      <w:r w:rsidR="00E82932" w:rsidRPr="00E82932">
        <w:rPr>
          <w:lang w:eastAsia="sl-SI"/>
        </w:rPr>
        <w:t>k</w:t>
      </w:r>
      <w:r>
        <w:rPr>
          <w:lang w:eastAsia="sl-SI"/>
        </w:rPr>
        <w:t xml:space="preserve">i </w:t>
      </w:r>
      <w:r w:rsidR="00E82932" w:rsidRPr="00E82932">
        <w:rPr>
          <w:lang w:eastAsia="sl-SI"/>
        </w:rPr>
        <w:t>ga</w:t>
      </w:r>
      <w:r>
        <w:rPr>
          <w:lang w:eastAsia="sl-SI"/>
        </w:rPr>
        <w:t xml:space="preserve"> </w:t>
      </w:r>
      <w:r w:rsidR="00E82932" w:rsidRPr="00E82932">
        <w:rPr>
          <w:lang w:eastAsia="sl-SI"/>
        </w:rPr>
        <w:t>imenujemo</w:t>
      </w:r>
      <w:r>
        <w:rPr>
          <w:lang w:eastAsia="sl-SI"/>
        </w:rPr>
        <w:t xml:space="preserve"> </w:t>
      </w:r>
      <w:r w:rsidR="00E82932" w:rsidRPr="00E82932">
        <w:rPr>
          <w:lang w:eastAsia="sl-SI"/>
        </w:rPr>
        <w:t>kambijski</w:t>
      </w:r>
      <w:r>
        <w:rPr>
          <w:lang w:eastAsia="sl-SI"/>
        </w:rPr>
        <w:t xml:space="preserve"> </w:t>
      </w:r>
      <w:r w:rsidR="00E82932" w:rsidRPr="00E82932">
        <w:rPr>
          <w:lang w:eastAsia="sl-SI"/>
        </w:rPr>
        <w:t>obroč.</w:t>
      </w:r>
      <w:r>
        <w:rPr>
          <w:lang w:eastAsia="sl-SI"/>
        </w:rPr>
        <w:t xml:space="preserve"> </w:t>
      </w:r>
    </w:p>
    <w:p w:rsidR="00756271" w:rsidRDefault="00756271" w:rsidP="00F5747D">
      <w:pPr>
        <w:spacing w:before="240" w:after="0"/>
        <w:rPr>
          <w:lang w:eastAsia="sl-SI"/>
        </w:rPr>
      </w:pPr>
    </w:p>
    <w:p w:rsidR="00756271" w:rsidRDefault="00756271" w:rsidP="00F5747D">
      <w:pPr>
        <w:spacing w:before="240" w:after="0"/>
        <w:rPr>
          <w:lang w:eastAsia="sl-SI"/>
        </w:rPr>
      </w:pPr>
    </w:p>
    <w:p w:rsidR="00756271" w:rsidRDefault="00756271" w:rsidP="00F5747D">
      <w:pPr>
        <w:spacing w:before="240" w:after="0"/>
        <w:rPr>
          <w:lang w:eastAsia="sl-SI"/>
        </w:rPr>
      </w:pPr>
    </w:p>
    <w:p w:rsidR="00756271" w:rsidRDefault="00756271" w:rsidP="00F5747D">
      <w:pPr>
        <w:spacing w:before="240" w:after="0"/>
        <w:rPr>
          <w:lang w:eastAsia="sl-SI"/>
        </w:rPr>
      </w:pPr>
    </w:p>
    <w:p w:rsidR="00756271" w:rsidRDefault="00756271" w:rsidP="00F5747D">
      <w:pPr>
        <w:spacing w:before="240" w:after="0"/>
        <w:rPr>
          <w:lang w:eastAsia="sl-SI"/>
        </w:rPr>
      </w:pPr>
    </w:p>
    <w:p w:rsidR="00756271" w:rsidRDefault="00756271" w:rsidP="00F5747D">
      <w:pPr>
        <w:spacing w:before="240" w:after="0"/>
        <w:rPr>
          <w:lang w:eastAsia="sl-SI"/>
        </w:rPr>
      </w:pPr>
    </w:p>
    <w:p w:rsidR="007D39C4" w:rsidRPr="00120CCD" w:rsidRDefault="007D39C4" w:rsidP="00264EC9">
      <w:pPr>
        <w:spacing w:before="240" w:after="0"/>
        <w:rPr>
          <w:u w:val="single"/>
        </w:rPr>
      </w:pPr>
      <w:r w:rsidRPr="00120CCD">
        <w:rPr>
          <w:u w:val="single"/>
        </w:rPr>
        <w:t xml:space="preserve">Namen vaje: </w:t>
      </w:r>
    </w:p>
    <w:p w:rsidR="007D39C4" w:rsidRDefault="007D39C4" w:rsidP="00606172">
      <w:pPr>
        <w:pStyle w:val="ListParagraph"/>
        <w:numPr>
          <w:ilvl w:val="0"/>
          <w:numId w:val="17"/>
        </w:numPr>
      </w:pPr>
      <w:r>
        <w:t>Spoznavanje rastlinskih struktur za transport snovi po rastlini</w:t>
      </w:r>
    </w:p>
    <w:p w:rsidR="007D39C4" w:rsidRDefault="007D39C4" w:rsidP="00606172">
      <w:pPr>
        <w:pStyle w:val="ListParagraph"/>
        <w:numPr>
          <w:ilvl w:val="0"/>
          <w:numId w:val="17"/>
        </w:numPr>
      </w:pPr>
      <w:r>
        <w:t>Ugotavljanje smeri toka snovi po rastlini</w:t>
      </w:r>
    </w:p>
    <w:p w:rsidR="007D39C4" w:rsidRDefault="007D39C4" w:rsidP="00606172">
      <w:pPr>
        <w:pStyle w:val="ListParagraph"/>
        <w:numPr>
          <w:ilvl w:val="0"/>
          <w:numId w:val="17"/>
        </w:numPr>
      </w:pPr>
      <w:r>
        <w:t>Spoznavanje transpiracije</w:t>
      </w:r>
    </w:p>
    <w:p w:rsidR="007D39C4" w:rsidRPr="00120CCD" w:rsidRDefault="007D39C4" w:rsidP="007D39C4">
      <w:pPr>
        <w:rPr>
          <w:u w:val="single"/>
        </w:rPr>
      </w:pPr>
      <w:r w:rsidRPr="00120CCD">
        <w:rPr>
          <w:u w:val="single"/>
        </w:rPr>
        <w:t>Cilji:</w:t>
      </w:r>
    </w:p>
    <w:p w:rsidR="007D39C4" w:rsidRDefault="007D39C4" w:rsidP="00606172">
      <w:pPr>
        <w:pStyle w:val="ListParagraph"/>
        <w:numPr>
          <w:ilvl w:val="0"/>
          <w:numId w:val="18"/>
        </w:numPr>
      </w:pPr>
      <w:r>
        <w:t>Razumeti vlogo rastlinskih organov pri transpiraciji</w:t>
      </w:r>
    </w:p>
    <w:p w:rsidR="007D39C4" w:rsidRDefault="007D39C4" w:rsidP="00606172">
      <w:pPr>
        <w:pStyle w:val="ListParagraph"/>
        <w:numPr>
          <w:ilvl w:val="0"/>
          <w:numId w:val="18"/>
        </w:numPr>
      </w:pPr>
      <w:r>
        <w:t>Poznati razlike v zgradbi in razporeditvi prevajalnih tkiv pri kritosemenkah</w:t>
      </w:r>
    </w:p>
    <w:p w:rsidR="00264EC9" w:rsidRDefault="00264EC9">
      <w:pPr>
        <w:spacing w:after="200" w:line="276" w:lineRule="auto"/>
        <w:jc w:val="left"/>
        <w:rPr>
          <w:u w:val="single"/>
        </w:rPr>
      </w:pPr>
    </w:p>
    <w:p w:rsidR="007D39C4" w:rsidRPr="00120CCD" w:rsidRDefault="007D39C4" w:rsidP="007D39C4">
      <w:pPr>
        <w:rPr>
          <w:u w:val="single"/>
        </w:rPr>
      </w:pPr>
      <w:r w:rsidRPr="00120CCD">
        <w:rPr>
          <w:u w:val="single"/>
        </w:rPr>
        <w:t>Hipoteza:</w:t>
      </w:r>
    </w:p>
    <w:p w:rsidR="007D39C4" w:rsidRDefault="00264EC9" w:rsidP="007D39C4">
      <w:r>
        <w:t>Domnevam, da se bodo vodne gladine spreminjale glede na to, katere dele bo rastlina še obdržala. Sklepam, da bo rastlina z vsemi deli porabila največ vode in rastlina, katere je ostalo le steblo, najmanj vode.</w:t>
      </w:r>
    </w:p>
    <w:p w:rsidR="00756271" w:rsidRDefault="00756271" w:rsidP="007D39C4"/>
    <w:p w:rsidR="007D39C4" w:rsidRPr="00120CCD" w:rsidRDefault="00120CCD" w:rsidP="00120CCD">
      <w:pPr>
        <w:pStyle w:val="Heading2"/>
      </w:pPr>
      <w:bookmarkStart w:id="62" w:name="_Toc416994187"/>
      <w:r w:rsidRPr="00120CCD">
        <w:t>5.2</w:t>
      </w:r>
      <w:r w:rsidR="007D39C4" w:rsidRPr="00120CCD">
        <w:t xml:space="preserve"> POSTOPEK</w:t>
      </w:r>
      <w:bookmarkEnd w:id="62"/>
    </w:p>
    <w:p w:rsidR="007D39C4" w:rsidRPr="00120CCD" w:rsidRDefault="007D39C4" w:rsidP="007D39C4">
      <w:pPr>
        <w:rPr>
          <w:u w:val="single"/>
        </w:rPr>
      </w:pPr>
      <w:r w:rsidRPr="00120CCD">
        <w:rPr>
          <w:u w:val="single"/>
        </w:rPr>
        <w:t>Material:</w:t>
      </w:r>
    </w:p>
    <w:p w:rsidR="007D39C4" w:rsidRDefault="007D39C4" w:rsidP="00976FD0">
      <w:pPr>
        <w:spacing w:line="276" w:lineRule="auto"/>
      </w:pPr>
      <w:r w:rsidRPr="007D39C4">
        <w:t>-</w:t>
      </w:r>
      <w:r>
        <w:t xml:space="preserve"> epruvete</w:t>
      </w:r>
      <w:r>
        <w:tab/>
      </w:r>
      <w:r>
        <w:tab/>
      </w:r>
      <w:r>
        <w:tab/>
      </w:r>
      <w:r>
        <w:tab/>
        <w:t>- britvice</w:t>
      </w:r>
    </w:p>
    <w:p w:rsidR="007D39C4" w:rsidRDefault="007D39C4" w:rsidP="00976FD0">
      <w:pPr>
        <w:spacing w:line="276" w:lineRule="auto"/>
      </w:pPr>
      <w:r>
        <w:t>- stojalo za epruvete</w:t>
      </w:r>
      <w:r>
        <w:tab/>
      </w:r>
      <w:r>
        <w:tab/>
      </w:r>
      <w:r>
        <w:tab/>
        <w:t>- mikroskop</w:t>
      </w:r>
    </w:p>
    <w:p w:rsidR="007D39C4" w:rsidRDefault="007D39C4" w:rsidP="00976FD0">
      <w:pPr>
        <w:spacing w:line="276" w:lineRule="auto"/>
      </w:pPr>
      <w:r>
        <w:t>- flomaster</w:t>
      </w:r>
      <w:r>
        <w:tab/>
      </w:r>
      <w:r>
        <w:tab/>
      </w:r>
      <w:r>
        <w:tab/>
      </w:r>
      <w:r>
        <w:tab/>
        <w:t>- trajni mikroskopski preparati</w:t>
      </w:r>
    </w:p>
    <w:p w:rsidR="007D39C4" w:rsidRDefault="007D39C4" w:rsidP="00976FD0">
      <w:pPr>
        <w:spacing w:line="276" w:lineRule="auto"/>
      </w:pPr>
      <w:r>
        <w:t>- voda</w:t>
      </w:r>
      <w:r>
        <w:tab/>
      </w:r>
      <w:r>
        <w:tab/>
      </w:r>
      <w:r>
        <w:tab/>
      </w:r>
      <w:r>
        <w:tab/>
      </w:r>
      <w:r>
        <w:tab/>
        <w:t>- rastline fižola</w:t>
      </w:r>
    </w:p>
    <w:p w:rsidR="007D39C4" w:rsidRDefault="007D39C4" w:rsidP="00976FD0">
      <w:pPr>
        <w:spacing w:line="276" w:lineRule="auto"/>
      </w:pPr>
      <w:r>
        <w:t>- aluminijasta folija</w:t>
      </w:r>
    </w:p>
    <w:p w:rsidR="00756271" w:rsidRDefault="00756271" w:rsidP="00976FD0">
      <w:pPr>
        <w:spacing w:line="276" w:lineRule="auto"/>
      </w:pPr>
    </w:p>
    <w:p w:rsidR="00756271" w:rsidRDefault="00756271" w:rsidP="00976FD0">
      <w:pPr>
        <w:spacing w:line="276" w:lineRule="auto"/>
      </w:pPr>
    </w:p>
    <w:p w:rsidR="00756271" w:rsidRDefault="00756271" w:rsidP="00976FD0">
      <w:pPr>
        <w:spacing w:line="276" w:lineRule="auto"/>
      </w:pPr>
    </w:p>
    <w:p w:rsidR="00756271" w:rsidRDefault="00756271" w:rsidP="00976FD0">
      <w:pPr>
        <w:spacing w:line="276" w:lineRule="auto"/>
      </w:pPr>
    </w:p>
    <w:p w:rsidR="00756271" w:rsidRDefault="00756271" w:rsidP="00976FD0">
      <w:pPr>
        <w:spacing w:line="276" w:lineRule="auto"/>
      </w:pPr>
    </w:p>
    <w:p w:rsidR="007D39C4" w:rsidRPr="00120CCD" w:rsidRDefault="007D39C4" w:rsidP="007D39C4">
      <w:pPr>
        <w:rPr>
          <w:u w:val="single"/>
        </w:rPr>
      </w:pPr>
      <w:r w:rsidRPr="00120CCD">
        <w:rPr>
          <w:u w:val="single"/>
        </w:rPr>
        <w:t>Metode dela:</w:t>
      </w:r>
    </w:p>
    <w:p w:rsidR="007D39C4" w:rsidRDefault="007D39C4" w:rsidP="00606172">
      <w:pPr>
        <w:pStyle w:val="ListParagraph"/>
        <w:numPr>
          <w:ilvl w:val="0"/>
          <w:numId w:val="19"/>
        </w:numPr>
      </w:pPr>
      <w:r>
        <w:t>Sprejemanje in oddajanje vode</w:t>
      </w:r>
    </w:p>
    <w:p w:rsidR="007D39C4" w:rsidRDefault="007D39C4" w:rsidP="00606172">
      <w:pPr>
        <w:pStyle w:val="ListParagraph"/>
        <w:numPr>
          <w:ilvl w:val="0"/>
          <w:numId w:val="19"/>
        </w:numPr>
      </w:pPr>
      <w:r>
        <w:t>Mikroskopiranje stebla enokaličnice in dvokaličnice</w:t>
      </w:r>
    </w:p>
    <w:p w:rsidR="00976FD0" w:rsidRDefault="00976FD0" w:rsidP="00976FD0">
      <w:pPr>
        <w:pStyle w:val="ListParagraph"/>
      </w:pPr>
    </w:p>
    <w:p w:rsidR="00B642AA" w:rsidRPr="00120CCD" w:rsidRDefault="00120CCD" w:rsidP="00976FD0">
      <w:pPr>
        <w:pStyle w:val="Heading2"/>
        <w:spacing w:after="0"/>
      </w:pPr>
      <w:bookmarkStart w:id="63" w:name="_Toc416994188"/>
      <w:r w:rsidRPr="00120CCD">
        <w:t>5.3</w:t>
      </w:r>
      <w:r w:rsidR="00B642AA" w:rsidRPr="00120CCD">
        <w:t xml:space="preserve"> REZULTAT</w:t>
      </w:r>
      <w:r w:rsidR="00976FD0">
        <w:t>I</w:t>
      </w:r>
      <w:bookmarkEnd w:id="63"/>
    </w:p>
    <w:p w:rsidR="00B642AA" w:rsidRDefault="00B642AA" w:rsidP="00B642AA">
      <w:r w:rsidRPr="00B642AA">
        <w:t>a)</w:t>
      </w:r>
      <w:r>
        <w:t xml:space="preserve"> Sprejemanje in oddajanje vode v rastlinah</w:t>
      </w:r>
    </w:p>
    <w:p w:rsidR="00756271" w:rsidRDefault="00756271" w:rsidP="00756271">
      <w:pPr>
        <w:pStyle w:val="Caption"/>
        <w:keepNext/>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03"/>
        <w:gridCol w:w="2303"/>
        <w:gridCol w:w="2303"/>
        <w:gridCol w:w="2303"/>
      </w:tblGrid>
      <w:tr w:rsidR="00B642AA" w:rsidRPr="00CA308F" w:rsidTr="00CA308F">
        <w:tc>
          <w:tcPr>
            <w:tcW w:w="2303" w:type="dxa"/>
            <w:tcBorders>
              <w:top w:val="single" w:sz="8" w:space="0" w:color="000000"/>
              <w:left w:val="single" w:sz="8" w:space="0" w:color="000000"/>
              <w:bottom w:val="single" w:sz="18" w:space="0" w:color="000000"/>
              <w:right w:val="single" w:sz="8" w:space="0" w:color="000000"/>
            </w:tcBorders>
            <w:shd w:val="clear" w:color="auto" w:fill="auto"/>
          </w:tcPr>
          <w:p w:rsidR="00B642AA" w:rsidRPr="00CA308F" w:rsidRDefault="00B642AA" w:rsidP="00B642AA">
            <w:pPr>
              <w:rPr>
                <w:rFonts w:eastAsia="Times New Roman"/>
                <w:b/>
                <w:bCs/>
              </w:rPr>
            </w:pPr>
            <w:r w:rsidRPr="00CA308F">
              <w:rPr>
                <w:rFonts w:eastAsia="Times New Roman"/>
                <w:b/>
                <w:bCs/>
              </w:rPr>
              <w:t>Epruveta</w:t>
            </w:r>
          </w:p>
        </w:tc>
        <w:tc>
          <w:tcPr>
            <w:tcW w:w="2303" w:type="dxa"/>
            <w:tcBorders>
              <w:top w:val="single" w:sz="8" w:space="0" w:color="000000"/>
              <w:left w:val="single" w:sz="8" w:space="0" w:color="000000"/>
              <w:bottom w:val="single" w:sz="18" w:space="0" w:color="000000"/>
              <w:right w:val="single" w:sz="8" w:space="0" w:color="000000"/>
            </w:tcBorders>
            <w:shd w:val="clear" w:color="auto" w:fill="auto"/>
          </w:tcPr>
          <w:p w:rsidR="00B642AA" w:rsidRPr="00CA308F" w:rsidRDefault="00B642AA" w:rsidP="00B642AA">
            <w:pPr>
              <w:rPr>
                <w:rFonts w:eastAsia="Times New Roman"/>
                <w:b/>
                <w:bCs/>
              </w:rPr>
            </w:pPr>
            <w:r w:rsidRPr="00CA308F">
              <w:rPr>
                <w:rFonts w:eastAsia="Times New Roman"/>
                <w:b/>
                <w:bCs/>
              </w:rPr>
              <w:t>Začetna višina vodne gledine (cm)</w:t>
            </w:r>
          </w:p>
        </w:tc>
        <w:tc>
          <w:tcPr>
            <w:tcW w:w="2303" w:type="dxa"/>
            <w:tcBorders>
              <w:top w:val="single" w:sz="8" w:space="0" w:color="000000"/>
              <w:left w:val="single" w:sz="8" w:space="0" w:color="000000"/>
              <w:bottom w:val="single" w:sz="18" w:space="0" w:color="000000"/>
              <w:right w:val="single" w:sz="8" w:space="0" w:color="000000"/>
            </w:tcBorders>
            <w:shd w:val="clear" w:color="auto" w:fill="auto"/>
          </w:tcPr>
          <w:p w:rsidR="00B642AA" w:rsidRPr="00CA308F" w:rsidRDefault="00B642AA" w:rsidP="00B642AA">
            <w:pPr>
              <w:rPr>
                <w:rFonts w:eastAsia="Times New Roman"/>
                <w:b/>
                <w:bCs/>
              </w:rPr>
            </w:pPr>
            <w:r w:rsidRPr="00CA308F">
              <w:rPr>
                <w:rFonts w:eastAsia="Times New Roman"/>
                <w:b/>
                <w:bCs/>
              </w:rPr>
              <w:t>Končna višina vodne gladine (cm)</w:t>
            </w:r>
          </w:p>
        </w:tc>
        <w:tc>
          <w:tcPr>
            <w:tcW w:w="2303" w:type="dxa"/>
            <w:tcBorders>
              <w:top w:val="single" w:sz="8" w:space="0" w:color="000000"/>
              <w:left w:val="single" w:sz="8" w:space="0" w:color="000000"/>
              <w:bottom w:val="single" w:sz="18" w:space="0" w:color="000000"/>
              <w:right w:val="single" w:sz="8" w:space="0" w:color="000000"/>
            </w:tcBorders>
            <w:shd w:val="clear" w:color="auto" w:fill="auto"/>
          </w:tcPr>
          <w:p w:rsidR="00B642AA" w:rsidRPr="00CA308F" w:rsidRDefault="00B642AA" w:rsidP="00B642AA">
            <w:pPr>
              <w:rPr>
                <w:rFonts w:eastAsia="Times New Roman"/>
                <w:b/>
                <w:bCs/>
              </w:rPr>
            </w:pPr>
            <w:r w:rsidRPr="00CA308F">
              <w:rPr>
                <w:rFonts w:eastAsia="Times New Roman"/>
                <w:b/>
                <w:bCs/>
              </w:rPr>
              <w:t>Razlika (mm)</w:t>
            </w:r>
          </w:p>
        </w:tc>
      </w:tr>
      <w:tr w:rsidR="00B642AA" w:rsidRPr="00CA308F" w:rsidTr="00CA308F">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pPr>
              <w:rPr>
                <w:rFonts w:eastAsia="Times New Roman"/>
                <w:b/>
                <w:bCs/>
              </w:rPr>
            </w:pPr>
            <w:r w:rsidRPr="00CA308F">
              <w:rPr>
                <w:rFonts w:eastAsia="Times New Roman"/>
                <w:b/>
                <w:bCs/>
              </w:rPr>
              <w:t>1 (kontrola, samo voda)</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r w:rsidRPr="00CA308F">
              <w:t>7</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r w:rsidRPr="00CA308F">
              <w:t>7</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r w:rsidRPr="00CA308F">
              <w:t>0</w:t>
            </w:r>
          </w:p>
        </w:tc>
      </w:tr>
      <w:tr w:rsidR="00B642AA" w:rsidRPr="00CA308F" w:rsidTr="00CA308F">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pPr>
              <w:rPr>
                <w:rFonts w:eastAsia="Times New Roman"/>
                <w:b/>
                <w:bCs/>
              </w:rPr>
            </w:pPr>
            <w:r w:rsidRPr="00CA308F">
              <w:rPr>
                <w:rFonts w:eastAsia="Times New Roman"/>
                <w:b/>
                <w:bCs/>
              </w:rPr>
              <w:t>2 (z listi, brez korenin)</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r w:rsidRPr="00CA308F">
              <w:t>7</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r w:rsidRPr="00CA308F">
              <w:t>9,5</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r w:rsidRPr="00CA308F">
              <w:t>25</w:t>
            </w:r>
          </w:p>
        </w:tc>
      </w:tr>
      <w:tr w:rsidR="00B642AA" w:rsidRPr="00CA308F" w:rsidTr="00CA308F">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pPr>
              <w:rPr>
                <w:rFonts w:eastAsia="Times New Roman"/>
                <w:b/>
                <w:bCs/>
              </w:rPr>
            </w:pPr>
            <w:r w:rsidRPr="00CA308F">
              <w:rPr>
                <w:rFonts w:eastAsia="Times New Roman"/>
                <w:b/>
                <w:bCs/>
              </w:rPr>
              <w:t>3 (brez korenin in listov)</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r w:rsidRPr="00CA308F">
              <w:t>7</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r w:rsidRPr="00CA308F">
              <w:t>7,7</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r w:rsidRPr="00CA308F">
              <w:t>7</w:t>
            </w:r>
          </w:p>
        </w:tc>
      </w:tr>
      <w:tr w:rsidR="00B642AA" w:rsidRPr="00CA308F" w:rsidTr="00CA308F">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pPr>
              <w:rPr>
                <w:rFonts w:eastAsia="Times New Roman"/>
                <w:b/>
                <w:bCs/>
              </w:rPr>
            </w:pPr>
            <w:r w:rsidRPr="00CA308F">
              <w:rPr>
                <w:rFonts w:eastAsia="Times New Roman"/>
                <w:b/>
                <w:bCs/>
              </w:rPr>
              <w:t>4 (cela rastlina)</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r w:rsidRPr="00CA308F">
              <w:t>7</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r w:rsidRPr="00CA308F">
              <w:t>10</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r w:rsidRPr="00CA308F">
              <w:t>30</w:t>
            </w:r>
          </w:p>
        </w:tc>
      </w:tr>
      <w:tr w:rsidR="00B642AA" w:rsidRPr="00CA308F" w:rsidTr="00CA308F">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pPr>
              <w:rPr>
                <w:rFonts w:eastAsia="Times New Roman"/>
                <w:b/>
                <w:bCs/>
              </w:rPr>
            </w:pPr>
            <w:r w:rsidRPr="00CA308F">
              <w:rPr>
                <w:rFonts w:eastAsia="Times New Roman"/>
                <w:b/>
                <w:bCs/>
              </w:rPr>
              <w:t>5 (s koreninami, brez listov)</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r w:rsidRPr="00CA308F">
              <w:t>7</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r w:rsidRPr="00CA308F">
              <w:t>7,6</w:t>
            </w:r>
          </w:p>
        </w:tc>
        <w:tc>
          <w:tcPr>
            <w:tcW w:w="2303" w:type="dxa"/>
            <w:tcBorders>
              <w:top w:val="single" w:sz="8" w:space="0" w:color="000000"/>
              <w:left w:val="single" w:sz="8" w:space="0" w:color="000000"/>
              <w:bottom w:val="single" w:sz="8" w:space="0" w:color="000000"/>
              <w:right w:val="single" w:sz="8" w:space="0" w:color="000000"/>
            </w:tcBorders>
            <w:shd w:val="clear" w:color="auto" w:fill="C0C0C0"/>
          </w:tcPr>
          <w:p w:rsidR="00B642AA" w:rsidRPr="00CA308F" w:rsidRDefault="00B642AA" w:rsidP="00B642AA">
            <w:r w:rsidRPr="00CA308F">
              <w:t>6</w:t>
            </w:r>
          </w:p>
        </w:tc>
      </w:tr>
      <w:tr w:rsidR="00B642AA" w:rsidRPr="00CA308F" w:rsidTr="00CA308F">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pPr>
              <w:rPr>
                <w:rFonts w:eastAsia="Times New Roman"/>
                <w:b/>
                <w:bCs/>
              </w:rPr>
            </w:pPr>
            <w:r w:rsidRPr="00CA308F">
              <w:rPr>
                <w:rFonts w:eastAsia="Times New Roman"/>
                <w:b/>
                <w:bCs/>
              </w:rPr>
              <w:t>6 (brez korenin in premazanimi listi)</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r w:rsidRPr="00CA308F">
              <w:t>7</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r w:rsidRPr="00CA308F">
              <w:t>8,7</w:t>
            </w:r>
          </w:p>
        </w:tc>
        <w:tc>
          <w:tcPr>
            <w:tcW w:w="2303" w:type="dxa"/>
            <w:tcBorders>
              <w:top w:val="single" w:sz="8" w:space="0" w:color="000000"/>
              <w:left w:val="single" w:sz="8" w:space="0" w:color="000000"/>
              <w:bottom w:val="single" w:sz="8" w:space="0" w:color="000000"/>
              <w:right w:val="single" w:sz="8" w:space="0" w:color="000000"/>
            </w:tcBorders>
            <w:shd w:val="clear" w:color="auto" w:fill="auto"/>
          </w:tcPr>
          <w:p w:rsidR="00B642AA" w:rsidRPr="00CA308F" w:rsidRDefault="00B642AA" w:rsidP="00B642AA">
            <w:r w:rsidRPr="00CA308F">
              <w:t>17</w:t>
            </w:r>
          </w:p>
        </w:tc>
      </w:tr>
    </w:tbl>
    <w:p w:rsidR="00B642AA" w:rsidRPr="00756271" w:rsidRDefault="00756271" w:rsidP="00756271">
      <w:pPr>
        <w:jc w:val="left"/>
      </w:pPr>
      <w:bookmarkStart w:id="64" w:name="_Toc416994215"/>
      <w:r w:rsidRPr="00756271">
        <w:rPr>
          <w:b/>
        </w:rPr>
        <w:t xml:space="preserve">Tabela </w:t>
      </w:r>
      <w:r w:rsidRPr="00756271">
        <w:rPr>
          <w:b/>
        </w:rPr>
        <w:fldChar w:fldCharType="begin"/>
      </w:r>
      <w:r w:rsidRPr="00756271">
        <w:rPr>
          <w:b/>
        </w:rPr>
        <w:instrText xml:space="preserve"> SEQ Tabela \* ARABIC </w:instrText>
      </w:r>
      <w:r w:rsidRPr="00756271">
        <w:rPr>
          <w:b/>
        </w:rPr>
        <w:fldChar w:fldCharType="separate"/>
      </w:r>
      <w:r w:rsidRPr="00756271">
        <w:rPr>
          <w:b/>
          <w:noProof/>
        </w:rPr>
        <w:t>8</w:t>
      </w:r>
      <w:r w:rsidRPr="00756271">
        <w:rPr>
          <w:b/>
        </w:rPr>
        <w:fldChar w:fldCharType="end"/>
      </w:r>
      <w:r>
        <w:t xml:space="preserve"> </w:t>
      </w:r>
      <w:r>
        <w:br/>
      </w:r>
      <w:r w:rsidRPr="00756271">
        <w:rPr>
          <w:u w:val="single"/>
        </w:rPr>
        <w:t>Prikaz rezultatov poskusa fižolovih rastlin sprejemanja in oddajanja vode.</w:t>
      </w:r>
      <w:bookmarkEnd w:id="64"/>
    </w:p>
    <w:p w:rsidR="00756271" w:rsidRDefault="00CD187B" w:rsidP="00756271">
      <w:pPr>
        <w:keepNext/>
      </w:pPr>
      <w:r>
        <w:rPr>
          <w:noProof/>
          <w:lang w:eastAsia="sl-SI"/>
        </w:rPr>
        <w:pict>
          <v:shape id="Slika 28" o:spid="_x0000_i1049" type="#_x0000_t75" style="width:288.95pt;height:221.6pt;visibility:visible">
            <v:imagedata r:id="rId73" o:title=""/>
          </v:shape>
        </w:pict>
      </w:r>
    </w:p>
    <w:p w:rsidR="00B642AA" w:rsidRDefault="00756271" w:rsidP="00756271">
      <w:pPr>
        <w:jc w:val="left"/>
      </w:pPr>
      <w:bookmarkStart w:id="65" w:name="_Toc416994205"/>
      <w:r w:rsidRPr="00756271">
        <w:rPr>
          <w:b/>
        </w:rPr>
        <w:t xml:space="preserve">Slika </w:t>
      </w:r>
      <w:r w:rsidRPr="00756271">
        <w:rPr>
          <w:b/>
        </w:rPr>
        <w:fldChar w:fldCharType="begin"/>
      </w:r>
      <w:r w:rsidRPr="00756271">
        <w:rPr>
          <w:b/>
        </w:rPr>
        <w:instrText xml:space="preserve"> SEQ Slika \* ARABIC </w:instrText>
      </w:r>
      <w:r w:rsidRPr="00756271">
        <w:rPr>
          <w:b/>
        </w:rPr>
        <w:fldChar w:fldCharType="separate"/>
      </w:r>
      <w:r>
        <w:rPr>
          <w:b/>
          <w:noProof/>
        </w:rPr>
        <w:t>13</w:t>
      </w:r>
      <w:r w:rsidRPr="00756271">
        <w:rPr>
          <w:b/>
        </w:rPr>
        <w:fldChar w:fldCharType="end"/>
      </w:r>
      <w:r>
        <w:t xml:space="preserve"> </w:t>
      </w:r>
      <w:r>
        <w:br/>
      </w:r>
      <w:r w:rsidRPr="00756271">
        <w:rPr>
          <w:u w:val="single"/>
        </w:rPr>
        <w:t>Epruveta rastlin fižola med poskusom transpiracije.</w:t>
      </w:r>
      <w:bookmarkEnd w:id="65"/>
    </w:p>
    <w:p w:rsidR="00756271" w:rsidRDefault="00756271" w:rsidP="00A72F98"/>
    <w:p w:rsidR="00A72F98" w:rsidRDefault="00A72F98" w:rsidP="00A72F98">
      <w:r w:rsidRPr="00A72F98">
        <w:t>b)</w:t>
      </w:r>
      <w:r>
        <w:t xml:space="preserve"> Mikroskopiranje stebla eno in dvokaličnice</w:t>
      </w:r>
    </w:p>
    <w:p w:rsidR="00A72F98" w:rsidRDefault="00A72F98" w:rsidP="00A72F98">
      <w:r>
        <w:t>- prerez stebla enokaličnice</w:t>
      </w:r>
    </w:p>
    <w:p w:rsidR="00A72F98" w:rsidRDefault="00A72F98" w:rsidP="00A72F98">
      <w:pPr>
        <w:ind w:left="709" w:firstLine="709"/>
      </w:pPr>
      <w:r>
        <w:t>40x</w:t>
      </w:r>
      <w:r>
        <w:tab/>
      </w:r>
      <w:r>
        <w:tab/>
      </w:r>
      <w:r>
        <w:tab/>
      </w:r>
      <w:r>
        <w:tab/>
      </w:r>
      <w:r>
        <w:tab/>
      </w:r>
      <w:r>
        <w:tab/>
      </w:r>
      <w:r>
        <w:tab/>
        <w:t>100x</w:t>
      </w:r>
    </w:p>
    <w:p w:rsidR="00756271" w:rsidRDefault="00CD187B" w:rsidP="00756271">
      <w:pPr>
        <w:keepNext/>
      </w:pPr>
      <w:r>
        <w:rPr>
          <w:noProof/>
          <w:lang w:eastAsia="sl-SI"/>
        </w:rPr>
        <w:pict>
          <v:shape id="Slika 29" o:spid="_x0000_i1050" type="#_x0000_t75" style="width:409.55pt;height:200.1pt;visibility:visible">
            <v:imagedata r:id="rId74" o:title=""/>
          </v:shape>
        </w:pict>
      </w:r>
    </w:p>
    <w:p w:rsidR="00A72F98" w:rsidRDefault="00756271" w:rsidP="00756271">
      <w:pPr>
        <w:jc w:val="left"/>
      </w:pPr>
      <w:bookmarkStart w:id="66" w:name="_Toc416994206"/>
      <w:r w:rsidRPr="00756271">
        <w:rPr>
          <w:b/>
        </w:rPr>
        <w:t xml:space="preserve">Slika </w:t>
      </w:r>
      <w:r w:rsidRPr="00756271">
        <w:rPr>
          <w:b/>
        </w:rPr>
        <w:fldChar w:fldCharType="begin"/>
      </w:r>
      <w:r w:rsidRPr="00756271">
        <w:rPr>
          <w:b/>
        </w:rPr>
        <w:instrText xml:space="preserve"> SEQ Slika \* ARABIC </w:instrText>
      </w:r>
      <w:r w:rsidRPr="00756271">
        <w:rPr>
          <w:b/>
        </w:rPr>
        <w:fldChar w:fldCharType="separate"/>
      </w:r>
      <w:r>
        <w:rPr>
          <w:b/>
          <w:noProof/>
        </w:rPr>
        <w:t>14</w:t>
      </w:r>
      <w:r w:rsidRPr="00756271">
        <w:rPr>
          <w:b/>
        </w:rPr>
        <w:fldChar w:fldCharType="end"/>
      </w:r>
      <w:r>
        <w:t xml:space="preserve"> </w:t>
      </w:r>
      <w:r>
        <w:br/>
      </w:r>
      <w:r w:rsidRPr="00756271">
        <w:rPr>
          <w:u w:val="single"/>
        </w:rPr>
        <w:t>Prerez stebla enokaličnice – koruza pri 40x in 100x povečavi.</w:t>
      </w:r>
      <w:bookmarkEnd w:id="66"/>
    </w:p>
    <w:p w:rsidR="00A72F98" w:rsidRDefault="00A72F98" w:rsidP="00A72F98">
      <w:r w:rsidRPr="00A72F98">
        <w:t>-</w:t>
      </w:r>
      <w:r>
        <w:t xml:space="preserve"> prerez stebla dvokaličnice</w:t>
      </w:r>
    </w:p>
    <w:p w:rsidR="00A72F98" w:rsidRDefault="00A72F98" w:rsidP="00A72F98">
      <w:r>
        <w:tab/>
      </w:r>
      <w:r>
        <w:tab/>
        <w:t>40x</w:t>
      </w:r>
      <w:r>
        <w:tab/>
      </w:r>
      <w:r>
        <w:tab/>
      </w:r>
      <w:r>
        <w:tab/>
      </w:r>
      <w:r>
        <w:tab/>
      </w:r>
      <w:r>
        <w:tab/>
      </w:r>
      <w:r>
        <w:tab/>
      </w:r>
      <w:r>
        <w:tab/>
        <w:t>100x</w:t>
      </w:r>
    </w:p>
    <w:p w:rsidR="00756271" w:rsidRDefault="00CD187B" w:rsidP="00756271">
      <w:pPr>
        <w:keepNext/>
      </w:pPr>
      <w:r>
        <w:rPr>
          <w:noProof/>
          <w:lang w:eastAsia="sl-SI"/>
        </w:rPr>
        <w:pict>
          <v:shape id="Slika 30" o:spid="_x0000_i1051" type="#_x0000_t75" style="width:403.95pt;height:187.95pt;visibility:visible">
            <v:imagedata r:id="rId75" o:title=""/>
          </v:shape>
        </w:pict>
      </w:r>
    </w:p>
    <w:p w:rsidR="00A72F98" w:rsidRDefault="00756271" w:rsidP="00756271">
      <w:pPr>
        <w:jc w:val="left"/>
      </w:pPr>
      <w:bookmarkStart w:id="67" w:name="_Toc416994207"/>
      <w:r w:rsidRPr="00756271">
        <w:rPr>
          <w:b/>
        </w:rPr>
        <w:t xml:space="preserve">Slika </w:t>
      </w:r>
      <w:r w:rsidRPr="00756271">
        <w:rPr>
          <w:b/>
        </w:rPr>
        <w:fldChar w:fldCharType="begin"/>
      </w:r>
      <w:r w:rsidRPr="00756271">
        <w:rPr>
          <w:b/>
        </w:rPr>
        <w:instrText xml:space="preserve"> SEQ Slika \* ARABIC </w:instrText>
      </w:r>
      <w:r w:rsidRPr="00756271">
        <w:rPr>
          <w:b/>
        </w:rPr>
        <w:fldChar w:fldCharType="separate"/>
      </w:r>
      <w:r w:rsidRPr="00756271">
        <w:rPr>
          <w:b/>
          <w:noProof/>
        </w:rPr>
        <w:t>15</w:t>
      </w:r>
      <w:r w:rsidRPr="00756271">
        <w:rPr>
          <w:b/>
        </w:rPr>
        <w:fldChar w:fldCharType="end"/>
      </w:r>
      <w:r>
        <w:t xml:space="preserve"> </w:t>
      </w:r>
      <w:r>
        <w:br/>
      </w:r>
      <w:r w:rsidRPr="00756271">
        <w:rPr>
          <w:u w:val="single"/>
        </w:rPr>
        <w:t>Prerez stebla dvokaličnice – sončnica pri 40x in 100 povečavi.</w:t>
      </w:r>
      <w:bookmarkEnd w:id="67"/>
    </w:p>
    <w:p w:rsidR="00A72F98" w:rsidRDefault="00A72F98" w:rsidP="00A72F98"/>
    <w:p w:rsidR="0087002B" w:rsidRDefault="0087002B" w:rsidP="00120CCD">
      <w:pPr>
        <w:pStyle w:val="Heading2"/>
      </w:pPr>
    </w:p>
    <w:p w:rsidR="00A72F98" w:rsidRPr="0087002B" w:rsidRDefault="00120CCD" w:rsidP="0087002B">
      <w:pPr>
        <w:pStyle w:val="Heading2"/>
      </w:pPr>
      <w:bookmarkStart w:id="68" w:name="_Toc416994189"/>
      <w:r w:rsidRPr="0087002B">
        <w:t xml:space="preserve">5.4 </w:t>
      </w:r>
      <w:r w:rsidR="00A72F98" w:rsidRPr="0087002B">
        <w:t>DISKUSIJA (RAZPRAVA)</w:t>
      </w:r>
      <w:bookmarkEnd w:id="68"/>
    </w:p>
    <w:p w:rsidR="00A72F98" w:rsidRPr="00A72F98" w:rsidRDefault="00A72F98" w:rsidP="00606172">
      <w:pPr>
        <w:pStyle w:val="ListParagraph"/>
        <w:numPr>
          <w:ilvl w:val="0"/>
          <w:numId w:val="20"/>
        </w:numPr>
      </w:pPr>
      <w:r>
        <w:rPr>
          <w:u w:val="single"/>
        </w:rPr>
        <w:t>Pojasnite razlike v višini vodne gladine v posameznih epruvetah!</w:t>
      </w:r>
    </w:p>
    <w:p w:rsidR="00A72F98" w:rsidRDefault="00913DCF" w:rsidP="00AD502C">
      <w:pPr>
        <w:pStyle w:val="ListParagraph"/>
        <w:numPr>
          <w:ilvl w:val="0"/>
          <w:numId w:val="29"/>
        </w:numPr>
      </w:pPr>
      <w:r>
        <w:t>e</w:t>
      </w:r>
      <w:r w:rsidR="00AD502C">
        <w:t xml:space="preserve">pruveta je bila standard s katerim smo primerjali ostale epruvete. V njej ni bilo ničesar razen vode, torej noben dejavnik ni vplival na to epruveto. Vodna gladina je ostala nespremenjena. </w:t>
      </w:r>
    </w:p>
    <w:p w:rsidR="00AD502C" w:rsidRDefault="00913DCF" w:rsidP="00AD502C">
      <w:pPr>
        <w:pStyle w:val="ListParagraph"/>
        <w:numPr>
          <w:ilvl w:val="0"/>
          <w:numId w:val="29"/>
        </w:numPr>
      </w:pPr>
      <w:r>
        <w:t>e</w:t>
      </w:r>
      <w:r w:rsidR="00AD502C">
        <w:t xml:space="preserve">pruveta </w:t>
      </w:r>
      <w:r w:rsidR="00EF6896">
        <w:t xml:space="preserve">je </w:t>
      </w:r>
      <w:r w:rsidR="00AD502C">
        <w:t>vseb</w:t>
      </w:r>
      <w:r w:rsidR="00EF6896">
        <w:t>ovala</w:t>
      </w:r>
      <w:r w:rsidR="00AD502C">
        <w:t xml:space="preserve"> steblo fižola z listi, brez korenin. </w:t>
      </w:r>
      <w:r>
        <w:t>Steblo in listi še tudi, ko rastlina nima več korenin, črpajo vodo za fotosintezo. To jim omogoča transpiracija v listih in transpiracijski tok. Razlika v vodni gladini se je spremenila za 25 mm.</w:t>
      </w:r>
    </w:p>
    <w:p w:rsidR="00913DCF" w:rsidRDefault="00913DCF" w:rsidP="00AD502C">
      <w:pPr>
        <w:pStyle w:val="ListParagraph"/>
        <w:numPr>
          <w:ilvl w:val="0"/>
          <w:numId w:val="29"/>
        </w:numPr>
      </w:pPr>
      <w:r>
        <w:t xml:space="preserve">epruveta </w:t>
      </w:r>
      <w:r w:rsidR="00EF6896">
        <w:t>je vsebovala</w:t>
      </w:r>
      <w:r>
        <w:t xml:space="preserve"> samo steblo brez korenin in listov. </w:t>
      </w:r>
      <w:r w:rsidR="00EF6896">
        <w:t xml:space="preserve">Steblo veže nase tudi nekaj vode, vendar zelo malo, saj brez listov </w:t>
      </w:r>
      <w:r w:rsidR="00264EC9">
        <w:t>ni trancpiracije</w:t>
      </w:r>
      <w:r w:rsidR="00EF6896">
        <w:t>. Vodna gladina se je spremenila za 7 mm.</w:t>
      </w:r>
    </w:p>
    <w:p w:rsidR="00EF6896" w:rsidRDefault="00EF6896" w:rsidP="00AD502C">
      <w:pPr>
        <w:pStyle w:val="ListParagraph"/>
        <w:numPr>
          <w:ilvl w:val="0"/>
          <w:numId w:val="29"/>
        </w:numPr>
      </w:pPr>
      <w:r>
        <w:t>epruveta je vsebovala celo rastlino fižola. Kot je bilo pričakovati je rastlina porabila največ vode, saj so bili vsi procesi v njej omogočeni. Vodna gladina se je spremenila za 30 mm.</w:t>
      </w:r>
    </w:p>
    <w:p w:rsidR="00EF6896" w:rsidRDefault="00EF6896" w:rsidP="00AD502C">
      <w:pPr>
        <w:pStyle w:val="ListParagraph"/>
        <w:numPr>
          <w:ilvl w:val="0"/>
          <w:numId w:val="29"/>
        </w:numPr>
      </w:pPr>
      <w:r>
        <w:t xml:space="preserve">epruveta </w:t>
      </w:r>
      <w:r w:rsidR="0094643D">
        <w:t>je vsebovala steblo in korenine</w:t>
      </w:r>
      <w:r>
        <w:t xml:space="preserve">, brez listov. </w:t>
      </w:r>
      <w:r w:rsidR="0094643D">
        <w:t>Rastlina ne more proizvajati fotosinteze in, ker nima listov, ni transpiracijskega toka in posledično ne potrebuje vode, ker ta ne more prehajati po steblu navzgor. Razlika v gladini vode je bila 6 mm.</w:t>
      </w:r>
    </w:p>
    <w:p w:rsidR="0094643D" w:rsidRDefault="0094643D" w:rsidP="00AD502C">
      <w:pPr>
        <w:pStyle w:val="ListParagraph"/>
        <w:numPr>
          <w:ilvl w:val="0"/>
          <w:numId w:val="29"/>
        </w:numPr>
      </w:pPr>
      <w:r>
        <w:t xml:space="preserve">epruveta je vsebovala steblo in liste premazane z vazelinom, brez korenin. </w:t>
      </w:r>
      <w:r w:rsidR="00DC407D">
        <w:t>Zaradi premazanih listov je lahko fotosinteza potekala le delno. Transpiracijski in asimilativni tok sta bila zmanjšana in voda v rstlino ni mogla dovolj učinkovito prehajati. Vodna gladina je bila spremenjena za 17 mm.</w:t>
      </w:r>
      <w:r>
        <w:t xml:space="preserve"> </w:t>
      </w:r>
    </w:p>
    <w:p w:rsidR="0048736B" w:rsidRDefault="0048736B" w:rsidP="0048736B">
      <w:pPr>
        <w:pStyle w:val="ListParagraph"/>
        <w:ind w:left="1080"/>
      </w:pPr>
    </w:p>
    <w:p w:rsidR="007D18C1" w:rsidRPr="007D18C1" w:rsidRDefault="007D18C1" w:rsidP="00606172">
      <w:pPr>
        <w:pStyle w:val="ListParagraph"/>
        <w:numPr>
          <w:ilvl w:val="0"/>
          <w:numId w:val="20"/>
        </w:numPr>
      </w:pPr>
      <w:r>
        <w:rPr>
          <w:u w:val="single"/>
        </w:rPr>
        <w:t>Kateri deli rastline imajo največji učinek pri sprejemanju in dviganju vode v rastlini?</w:t>
      </w:r>
    </w:p>
    <w:p w:rsidR="007D18C1" w:rsidRDefault="00DC407D" w:rsidP="007D18C1">
      <w:pPr>
        <w:pStyle w:val="ListParagraph"/>
      </w:pPr>
      <w:r>
        <w:t>Največji učinek imajo pri sprejemanju vode korenine, skozi katere voda s pomočjo osmoze prehaja v rastlino. Za osmozo je potreben tlak v rastlini, ki ga ustvarijo celice zapiralke v listih rastline.Listi imajo torej največji učinek pri dviganju vode s pomočjo transpiracijskega toka.</w:t>
      </w:r>
    </w:p>
    <w:p w:rsidR="0048736B" w:rsidRPr="007D18C1" w:rsidRDefault="0048736B" w:rsidP="007D18C1">
      <w:pPr>
        <w:pStyle w:val="ListParagraph"/>
      </w:pPr>
    </w:p>
    <w:p w:rsidR="007D18C1" w:rsidRPr="007D18C1" w:rsidRDefault="007D18C1" w:rsidP="00606172">
      <w:pPr>
        <w:pStyle w:val="ListParagraph"/>
        <w:numPr>
          <w:ilvl w:val="0"/>
          <w:numId w:val="20"/>
        </w:numPr>
      </w:pPr>
      <w:r>
        <w:rPr>
          <w:u w:val="single"/>
        </w:rPr>
        <w:t>Po katerih delih prevajalnega sistema se pretakajo snovi po rastlini? Kakšne so podobnosti in razlike pri enokaličnicah in dvokaličnicah?</w:t>
      </w:r>
    </w:p>
    <w:p w:rsidR="007D18C1" w:rsidRDefault="00DC407D" w:rsidP="007D18C1">
      <w:pPr>
        <w:pStyle w:val="ListParagraph"/>
      </w:pPr>
      <w:r>
        <w:t xml:space="preserve">Snovi se po rastlini pretakajo preko ksilema in floema. Po ksilemu se pretakajo snovi v višje dele rastlin, po floemu pa od listov do cvetov in plodov. Pri dvokaličnicah so žile v steblu razporejene v krogu, med floemom in ksilemom pa je kambij. Pri enokaličnicah so žile v steblu </w:t>
      </w:r>
      <w:r w:rsidR="00826B8F">
        <w:t xml:space="preserve">razmetane in nimajo urejenih razporeditev. Enokaličnice in dvokaličnice oboje spadajo pod kritosemenke. </w:t>
      </w:r>
    </w:p>
    <w:p w:rsidR="0048736B" w:rsidRPr="007D18C1" w:rsidRDefault="0048736B" w:rsidP="007D18C1">
      <w:pPr>
        <w:pStyle w:val="ListParagraph"/>
      </w:pPr>
    </w:p>
    <w:p w:rsidR="007D18C1" w:rsidRDefault="007D18C1" w:rsidP="00606172">
      <w:pPr>
        <w:pStyle w:val="ListParagraph"/>
        <w:numPr>
          <w:ilvl w:val="0"/>
          <w:numId w:val="20"/>
        </w:numPr>
      </w:pPr>
      <w:r>
        <w:rPr>
          <w:u w:val="single"/>
        </w:rPr>
        <w:t>Kakšno vlogo imajo pri sprejemanju in oddajanju vode listne reže?</w:t>
      </w:r>
    </w:p>
    <w:p w:rsidR="007D18C1" w:rsidRPr="007D18C1" w:rsidRDefault="00826B8F" w:rsidP="007D18C1">
      <w:pPr>
        <w:pStyle w:val="ListParagraph"/>
      </w:pPr>
      <w:r>
        <w:t xml:space="preserve">Skozi listne reže izhlapeva voda, ko so te odprte. </w:t>
      </w:r>
      <w:r w:rsidR="00325CF6">
        <w:t>To izhlapevanje imenujemo transpiracija. Posledica transpiracije je transpiracijski tok, ki povzroči, da snovi preko osmoze prehajajo skozi korenine in po ksilemu po rastlini navzgor. Nato pa po floemu s pomočjo asimilacijskega toka navzdol do ostalih delov rastline.</w:t>
      </w:r>
    </w:p>
    <w:p w:rsidR="007D18C1" w:rsidRDefault="007D18C1" w:rsidP="007D18C1"/>
    <w:p w:rsidR="007D18C1" w:rsidRPr="00120CCD" w:rsidRDefault="00120CCD" w:rsidP="00120CCD">
      <w:pPr>
        <w:pStyle w:val="Heading2"/>
      </w:pPr>
      <w:bookmarkStart w:id="69" w:name="_Toc416994190"/>
      <w:r w:rsidRPr="00120CCD">
        <w:t xml:space="preserve">5.5 </w:t>
      </w:r>
      <w:r w:rsidR="007D18C1" w:rsidRPr="00120CCD">
        <w:t>SKLEPI (ZAKLJUČKI)</w:t>
      </w:r>
      <w:bookmarkEnd w:id="69"/>
    </w:p>
    <w:p w:rsidR="005A37C4" w:rsidRDefault="00470B40" w:rsidP="007D18C1">
      <w:r>
        <w:t xml:space="preserve">Moje domneve so bile pravilne, ker so se vodne gladine res spreminjale po pomembnosti delov rastline, ki so ji bili odvzeti. Rezultati so pokazali, da je cela rastlina porabila največ vode. </w:t>
      </w:r>
    </w:p>
    <w:p w:rsidR="007D18C1" w:rsidRDefault="00470B40" w:rsidP="007D18C1">
      <w:r>
        <w:t>Samo steblo, kot sem predvideval, ni porabilo najmanj vode. Do napačnega sklepa oz. še bolj do napačnih rezultatov je lahko prišlo, zaradi preslabo pokrite epruvete</w:t>
      </w:r>
      <w:r w:rsidR="005A37C4">
        <w:t xml:space="preserve"> ali pa velikosti dela rastline. Vaja za hipotezo bi se morala še enkrat izvajati, da bi lahko potem dokazali, kot je bilo predvideno. </w:t>
      </w:r>
    </w:p>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48736B" w:rsidRDefault="0048736B" w:rsidP="007D18C1"/>
    <w:p w:rsidR="00976FD0" w:rsidRDefault="00120CCD" w:rsidP="00976FD0">
      <w:pPr>
        <w:pStyle w:val="Heading2"/>
      </w:pPr>
      <w:bookmarkStart w:id="70" w:name="_Toc416994191"/>
      <w:r w:rsidRPr="00120CCD">
        <w:t xml:space="preserve">5.6 </w:t>
      </w:r>
      <w:r w:rsidR="007D18C1" w:rsidRPr="00120CCD">
        <w:t>LITERATURA</w:t>
      </w:r>
      <w:bookmarkEnd w:id="70"/>
    </w:p>
    <w:p w:rsidR="00593389" w:rsidRPr="00593389" w:rsidRDefault="00593389" w:rsidP="0048736B">
      <w:pPr>
        <w:pStyle w:val="ListParagraph"/>
        <w:numPr>
          <w:ilvl w:val="0"/>
          <w:numId w:val="42"/>
        </w:numPr>
      </w:pPr>
      <w:r w:rsidRPr="00593389">
        <w:t>Marina Dermastia, Tom Turk. Od molekule do celice: učbenik za splošno gimnazijo. Ljubljana: Rokus Klett, 2005.</w:t>
      </w:r>
    </w:p>
    <w:p w:rsidR="00593389" w:rsidRPr="00593389" w:rsidRDefault="00593389" w:rsidP="0048736B">
      <w:pPr>
        <w:pStyle w:val="ListParagraph"/>
        <w:numPr>
          <w:ilvl w:val="0"/>
          <w:numId w:val="42"/>
        </w:numPr>
      </w:pPr>
      <w:r>
        <w:t>Nadja Prijatelj. Farmakognozija. Vsebine botanike. Ljubljana: Državna založba Slovenije, 2003</w:t>
      </w:r>
    </w:p>
    <w:p w:rsidR="00593389" w:rsidRPr="00593389" w:rsidRDefault="00593389" w:rsidP="0048736B">
      <w:pPr>
        <w:pStyle w:val="ListParagraph"/>
        <w:numPr>
          <w:ilvl w:val="0"/>
          <w:numId w:val="42"/>
        </w:numPr>
      </w:pPr>
      <w:r>
        <w:t>Dušan Devetak. Raznolikost živih bitij. Učbenik za strokovne in tehniške gimnazije. Ljubljana: Državna založba Slovenije, 2001</w:t>
      </w:r>
    </w:p>
    <w:p w:rsidR="00593389" w:rsidRPr="00593389" w:rsidRDefault="00593389" w:rsidP="0048736B">
      <w:pPr>
        <w:pStyle w:val="ListParagraph"/>
        <w:numPr>
          <w:ilvl w:val="0"/>
          <w:numId w:val="42"/>
        </w:numPr>
      </w:pPr>
      <w:r>
        <w:t>Andrej Podobnik. Biologija 4 in 5, Raznolikost živih bitij: 1 in 2. Ljubljana: Državna založba Slovenije, 1997</w:t>
      </w:r>
    </w:p>
    <w:p w:rsidR="00593389" w:rsidRDefault="00593389" w:rsidP="0048736B">
      <w:pPr>
        <w:pStyle w:val="ListParagraph"/>
        <w:numPr>
          <w:ilvl w:val="0"/>
          <w:numId w:val="42"/>
        </w:numPr>
        <w:spacing w:after="0"/>
      </w:pPr>
      <w:r>
        <w:t>Zapiski od pouka maturitetnih vaj. Ruše, 2014/2015.</w:t>
      </w:r>
    </w:p>
    <w:p w:rsidR="007D18C1" w:rsidRDefault="007D18C1" w:rsidP="00A72F98">
      <w:pPr>
        <w:pStyle w:val="ListParagraph"/>
      </w:pPr>
    </w:p>
    <w:p w:rsidR="00976FD0" w:rsidRDefault="00976FD0" w:rsidP="00E84419">
      <w:pPr>
        <w:pStyle w:val="Heading2"/>
        <w:numPr>
          <w:ilvl w:val="1"/>
          <w:numId w:val="42"/>
        </w:numPr>
      </w:pPr>
      <w:bookmarkStart w:id="71" w:name="_Toc416994192"/>
      <w:r>
        <w:t>INTERNETNI VIRI</w:t>
      </w:r>
      <w:bookmarkEnd w:id="71"/>
    </w:p>
    <w:p w:rsidR="00E84419" w:rsidRDefault="00E84419" w:rsidP="00E84419">
      <w:pPr>
        <w:pStyle w:val="ListParagraph"/>
        <w:numPr>
          <w:ilvl w:val="0"/>
          <w:numId w:val="43"/>
        </w:numPr>
      </w:pPr>
      <w:r w:rsidRPr="00E84419">
        <w:t>Enokaličnice (Monocotyledonae) in dvokaličnice (Dicotyledonae)</w:t>
      </w:r>
      <w:r>
        <w:t xml:space="preserve">. Svarog, (online). (Citirano 10.4.2015) Dostopno na internetni strani: </w:t>
      </w:r>
      <w:hyperlink r:id="rId76" w:history="1">
        <w:r w:rsidRPr="00163CEC">
          <w:rPr>
            <w:rStyle w:val="Hyperlink"/>
          </w:rPr>
          <w:t>http://mss.svarog.si/biologija/index.php?page_id=7694</w:t>
        </w:r>
      </w:hyperlink>
      <w:r>
        <w:t>.</w:t>
      </w:r>
    </w:p>
    <w:p w:rsidR="00E84419" w:rsidRDefault="00E84419" w:rsidP="00E84419">
      <w:pPr>
        <w:pStyle w:val="ListParagraph"/>
        <w:numPr>
          <w:ilvl w:val="0"/>
          <w:numId w:val="43"/>
        </w:numPr>
      </w:pPr>
      <w:r w:rsidRPr="00E84419">
        <w:t>Rastlinski deli: zgradba korenine</w:t>
      </w:r>
      <w:r>
        <w:t xml:space="preserve">. Svarog, (online). (Citirano 10.4.2015) Dostopno na internetni strani: </w:t>
      </w:r>
      <w:hyperlink r:id="rId77" w:history="1">
        <w:r w:rsidRPr="00163CEC">
          <w:rPr>
            <w:rStyle w:val="Hyperlink"/>
          </w:rPr>
          <w:t>http://mss.svarog.si/biologija/MSS/index.php?page_id=11241</w:t>
        </w:r>
      </w:hyperlink>
      <w:r>
        <w:t>.</w:t>
      </w:r>
    </w:p>
    <w:p w:rsidR="00E84419" w:rsidRDefault="00E84419" w:rsidP="00E84419">
      <w:pPr>
        <w:pStyle w:val="ListParagraph"/>
        <w:numPr>
          <w:ilvl w:val="0"/>
          <w:numId w:val="43"/>
        </w:numPr>
      </w:pPr>
      <w:r>
        <w:t xml:space="preserve">Funkcija listov. Rože, (online). (Citirano 11.4.2015) Dostopno na internetni strani: </w:t>
      </w:r>
      <w:hyperlink r:id="rId78" w:history="1">
        <w:r w:rsidRPr="00163CEC">
          <w:rPr>
            <w:rStyle w:val="Hyperlink"/>
          </w:rPr>
          <w:t>http://roze.si/funkcija-listov</w:t>
        </w:r>
      </w:hyperlink>
      <w:r>
        <w:t>.</w:t>
      </w:r>
    </w:p>
    <w:p w:rsidR="00E84419" w:rsidRDefault="00E84419" w:rsidP="00E84419">
      <w:pPr>
        <w:pStyle w:val="ListParagraph"/>
        <w:numPr>
          <w:ilvl w:val="0"/>
          <w:numId w:val="43"/>
        </w:numPr>
      </w:pPr>
      <w:r>
        <w:t xml:space="preserve">Zgradba in delovanje rastlin. Svarog, (online). (Citirano 10.4.2015) Dostopno na internetni strani: </w:t>
      </w:r>
      <w:hyperlink r:id="rId79" w:history="1">
        <w:r w:rsidRPr="00163CEC">
          <w:rPr>
            <w:rStyle w:val="Hyperlink"/>
          </w:rPr>
          <w:t>http://mss.svarog.si/biologija/MSS/index.php?page_id=11246</w:t>
        </w:r>
      </w:hyperlink>
      <w:r>
        <w:t>.</w:t>
      </w:r>
    </w:p>
    <w:p w:rsidR="00E84419" w:rsidRDefault="00E84419" w:rsidP="00E84419">
      <w:pPr>
        <w:pStyle w:val="ListParagraph"/>
        <w:numPr>
          <w:ilvl w:val="0"/>
          <w:numId w:val="43"/>
        </w:numPr>
      </w:pPr>
      <w:r>
        <w:t xml:space="preserve">Vilhar, B. Transport snovi po rastlini. (online). (Citirano 13.4.2015) Dostopno na internetni strani: </w:t>
      </w:r>
      <w:hyperlink r:id="rId80" w:history="1">
        <w:r w:rsidRPr="00163CEC">
          <w:rPr>
            <w:rStyle w:val="Hyperlink"/>
          </w:rPr>
          <w:t>http://pdfizz.net/preview/46903627.html</w:t>
        </w:r>
      </w:hyperlink>
      <w:r>
        <w:t>.</w:t>
      </w:r>
    </w:p>
    <w:p w:rsidR="00E84419" w:rsidRPr="00E84419" w:rsidRDefault="00E84419" w:rsidP="00E84419">
      <w:pPr>
        <w:pStyle w:val="ListParagraph"/>
      </w:pPr>
    </w:p>
    <w:sectPr w:rsidR="00E84419" w:rsidRPr="00E84419" w:rsidSect="00791894">
      <w:headerReference w:type="default" r:id="rId81"/>
      <w:footerReference w:type="default" r:id="rId8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986" w:rsidRDefault="00CB4986" w:rsidP="00F741E2">
      <w:pPr>
        <w:spacing w:after="0" w:line="240" w:lineRule="auto"/>
      </w:pPr>
      <w:r>
        <w:separator/>
      </w:r>
    </w:p>
  </w:endnote>
  <w:endnote w:type="continuationSeparator" w:id="0">
    <w:p w:rsidR="00CB4986" w:rsidRDefault="00CB4986" w:rsidP="00F7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B13" w:rsidRDefault="00F31B13" w:rsidP="00CA308F">
    <w:pPr>
      <w:pStyle w:val="Footer"/>
      <w:jc w:val="right"/>
    </w:pPr>
    <w:r w:rsidRPr="00CA308F">
      <w:rPr>
        <w:rFonts w:ascii="Cambria" w:eastAsia="Times New Roman" w:hAnsi="Cambria"/>
      </w:rPr>
      <w:t xml:space="preserve">Stran </w:t>
    </w:r>
    <w:r w:rsidRPr="00CA308F">
      <w:rPr>
        <w:rFonts w:ascii="Calibri" w:eastAsia="Times New Roman" w:hAnsi="Calibri"/>
      </w:rPr>
      <w:fldChar w:fldCharType="begin"/>
    </w:r>
    <w:r>
      <w:instrText>PAGE   \* MERGEFORMAT</w:instrText>
    </w:r>
    <w:r w:rsidRPr="00CA308F">
      <w:rPr>
        <w:rFonts w:ascii="Calibri" w:eastAsia="Times New Roman" w:hAnsi="Calibri"/>
      </w:rPr>
      <w:fldChar w:fldCharType="separate"/>
    </w:r>
    <w:r w:rsidR="00CA308F" w:rsidRPr="00CA308F">
      <w:rPr>
        <w:rFonts w:ascii="Cambria" w:eastAsia="Times New Roman" w:hAnsi="Cambria"/>
        <w:noProof/>
      </w:rPr>
      <w:t>1</w:t>
    </w:r>
    <w:r w:rsidRPr="00CA308F">
      <w:rPr>
        <w:rFonts w:ascii="Cambria" w:eastAsia="Times New Roman" w:hAnsi="Cambria"/>
      </w:rPr>
      <w:fldChar w:fldCharType="end"/>
    </w:r>
    <w:r w:rsidR="00CD187B">
      <w:rPr>
        <w:noProof/>
      </w:rPr>
      <w:pict>
        <v:group id="Skupina 441" o:spid="_x0000_s2051" style="position:absolute;left:0;text-align:left;margin-left:0;margin-top:0;width:610.8pt;height:64.8pt;flip:y;z-index:25165670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" o:allowincell="f">
          <v:shapetype id="_x0000_t32" coordsize="21600,21600" o:spt="32" o:oned="t" path="m,l21600,21600e" filled="f">
            <v:path arrowok="t" fillok="f" o:connecttype="none"/>
            <o:lock v:ext="edit" shapetype="t"/>
          </v:shapetype>
          <v:shape id="AutoShape 4" o:spid="_x0000_s2052" type="#_x0000_t32" style="position:absolute;left:9;top:1433;width:122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2053"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w:r>
    <w:r w:rsidR="00CD187B">
      <w:rPr>
        <w:noProof/>
      </w:rPr>
      <w:pict>
        <v:rect id="Pravokotnik 444" o:spid="_x0000_s2050" style="position:absolute;left:0;text-align:left;margin-left:31.7pt;margin-top:778.15pt;width:7.15pt;height:63.75pt;z-index:251658752;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" fillcolor="#4bacc6" strokecolor="#4f81bd">
          <w10:wrap anchorx="page" anchory="page"/>
        </v:rect>
      </w:pict>
    </w:r>
    <w:r w:rsidR="00CD187B">
      <w:rPr>
        <w:noProof/>
      </w:rPr>
      <w:pict>
        <v:rect id="Pravokotnik 445" o:spid="_x0000_s2049" style="position:absolute;left:0;text-align:left;margin-left:556.15pt;margin-top:778.15pt;width:7.2pt;height:63.75pt;z-index:251657728;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" fillcolor="#4bacc6" strokecolor="#4f81bd">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986" w:rsidRDefault="00CB4986" w:rsidP="00F741E2">
      <w:pPr>
        <w:spacing w:after="0" w:line="240" w:lineRule="auto"/>
      </w:pPr>
      <w:r>
        <w:separator/>
      </w:r>
    </w:p>
  </w:footnote>
  <w:footnote w:type="continuationSeparator" w:id="0">
    <w:p w:rsidR="00CB4986" w:rsidRDefault="00CB4986" w:rsidP="00F74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B13" w:rsidRPr="00F741E2" w:rsidRDefault="00F31B13" w:rsidP="00F741E2">
    <w:pPr>
      <w:pStyle w:val="Header"/>
      <w:jc w:val="center"/>
    </w:pPr>
    <w:r>
      <w:t>MATURITETNE VAJE – BIOLOGIJA 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79C4"/>
    <w:multiLevelType w:val="hybridMultilevel"/>
    <w:tmpl w:val="D0388B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3A4F37"/>
    <w:multiLevelType w:val="hybridMultilevel"/>
    <w:tmpl w:val="A18E323A"/>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500370"/>
    <w:multiLevelType w:val="hybridMultilevel"/>
    <w:tmpl w:val="097051B4"/>
    <w:lvl w:ilvl="0" w:tplc="BF467D68">
      <w:start w:val="8"/>
      <w:numFmt w:val="bullet"/>
      <w:lvlText w:val="-"/>
      <w:lvlJc w:val="left"/>
      <w:pPr>
        <w:ind w:left="720" w:hanging="360"/>
      </w:pPr>
      <w:rPr>
        <w:rFonts w:ascii="Times New Roman" w:eastAsia="Calibri"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5F6AAD"/>
    <w:multiLevelType w:val="hybridMultilevel"/>
    <w:tmpl w:val="6D1E97BC"/>
    <w:lvl w:ilvl="0" w:tplc="97C62DE4">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D512B0"/>
    <w:multiLevelType w:val="multilevel"/>
    <w:tmpl w:val="7436AC9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D77234"/>
    <w:multiLevelType w:val="hybridMultilevel"/>
    <w:tmpl w:val="2D34770E"/>
    <w:lvl w:ilvl="0" w:tplc="BF467D68">
      <w:start w:val="8"/>
      <w:numFmt w:val="bullet"/>
      <w:lvlText w:val="-"/>
      <w:lvlJc w:val="left"/>
      <w:pPr>
        <w:ind w:left="720" w:hanging="360"/>
      </w:pPr>
      <w:rPr>
        <w:rFonts w:ascii="Times New Roman" w:eastAsia="Calibri"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6E1378"/>
    <w:multiLevelType w:val="hybridMultilevel"/>
    <w:tmpl w:val="11F2B730"/>
    <w:lvl w:ilvl="0" w:tplc="97C62DE4">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DE14FE"/>
    <w:multiLevelType w:val="hybridMultilevel"/>
    <w:tmpl w:val="2B5E370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6FF6EFD"/>
    <w:multiLevelType w:val="hybridMultilevel"/>
    <w:tmpl w:val="0F6E53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95871BB"/>
    <w:multiLevelType w:val="hybridMultilevel"/>
    <w:tmpl w:val="8EC49CF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C4A0C04"/>
    <w:multiLevelType w:val="hybridMultilevel"/>
    <w:tmpl w:val="8FB6C0E0"/>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1D3B2390"/>
    <w:multiLevelType w:val="hybridMultilevel"/>
    <w:tmpl w:val="CBAADD8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DC43110"/>
    <w:multiLevelType w:val="hybridMultilevel"/>
    <w:tmpl w:val="4B16DBBC"/>
    <w:lvl w:ilvl="0" w:tplc="AE2A14A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E972DBD"/>
    <w:multiLevelType w:val="hybridMultilevel"/>
    <w:tmpl w:val="51187B6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0F62EED"/>
    <w:multiLevelType w:val="hybridMultilevel"/>
    <w:tmpl w:val="EC7AA8D0"/>
    <w:lvl w:ilvl="0" w:tplc="97C62DE4">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1091FF5"/>
    <w:multiLevelType w:val="hybridMultilevel"/>
    <w:tmpl w:val="56D6EB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7C2F9F"/>
    <w:multiLevelType w:val="hybridMultilevel"/>
    <w:tmpl w:val="527003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6D45045"/>
    <w:multiLevelType w:val="hybridMultilevel"/>
    <w:tmpl w:val="716489A2"/>
    <w:lvl w:ilvl="0" w:tplc="97C62DE4">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D84620"/>
    <w:multiLevelType w:val="hybridMultilevel"/>
    <w:tmpl w:val="D19256D4"/>
    <w:lvl w:ilvl="0" w:tplc="FCE8EF4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28730492"/>
    <w:multiLevelType w:val="hybridMultilevel"/>
    <w:tmpl w:val="B778F8A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9EC0E0D"/>
    <w:multiLevelType w:val="hybridMultilevel"/>
    <w:tmpl w:val="0F1E3A9C"/>
    <w:lvl w:ilvl="0" w:tplc="CF7EB7E2">
      <w:start w:val="1"/>
      <w:numFmt w:val="upperLetter"/>
      <w:lvlText w:val="%1."/>
      <w:lvlJc w:val="left"/>
      <w:pPr>
        <w:ind w:left="720" w:hanging="360"/>
      </w:pPr>
      <w:rPr>
        <w:rFonts w:ascii="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ACF7BA0"/>
    <w:multiLevelType w:val="hybridMultilevel"/>
    <w:tmpl w:val="89B20EC8"/>
    <w:lvl w:ilvl="0" w:tplc="04240011">
      <w:start w:val="1"/>
      <w:numFmt w:val="decimal"/>
      <w:lvlText w:val="%1)"/>
      <w:lvlJc w:val="left"/>
      <w:pPr>
        <w:ind w:left="720" w:hanging="360"/>
      </w:pPr>
      <w:rPr>
        <w:rFonts w:hint="default"/>
      </w:rPr>
    </w:lvl>
    <w:lvl w:ilvl="1" w:tplc="843A11B4">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C532988"/>
    <w:multiLevelType w:val="hybridMultilevel"/>
    <w:tmpl w:val="FCE8E726"/>
    <w:lvl w:ilvl="0" w:tplc="97C62DE4">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D0A043F"/>
    <w:multiLevelType w:val="hybridMultilevel"/>
    <w:tmpl w:val="682034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3224A1F"/>
    <w:multiLevelType w:val="hybridMultilevel"/>
    <w:tmpl w:val="93268AD4"/>
    <w:lvl w:ilvl="0" w:tplc="0424000F">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72959FE"/>
    <w:multiLevelType w:val="multilevel"/>
    <w:tmpl w:val="E3AE41B0"/>
    <w:lvl w:ilvl="0">
      <w:start w:val="1"/>
      <w:numFmt w:val="decimal"/>
      <w:lvlText w:val="%1"/>
      <w:lvlJc w:val="left"/>
      <w:pPr>
        <w:ind w:left="720" w:hanging="360"/>
      </w:pPr>
      <w:rPr>
        <w:rFonts w:hint="default"/>
        <w:color w:val="auto"/>
      </w:rPr>
    </w:lvl>
    <w:lvl w:ilvl="1">
      <w:start w:val="7"/>
      <w:numFmt w:val="decimal"/>
      <w:isLgl/>
      <w:lvlText w:val="%1.%2"/>
      <w:lvlJc w:val="left"/>
      <w:pPr>
        <w:ind w:left="1301" w:hanging="45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6" w15:restartNumberingAfterBreak="0">
    <w:nsid w:val="38C22702"/>
    <w:multiLevelType w:val="hybridMultilevel"/>
    <w:tmpl w:val="F6083B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9496DBC"/>
    <w:multiLevelType w:val="hybridMultilevel"/>
    <w:tmpl w:val="368292D0"/>
    <w:lvl w:ilvl="0" w:tplc="97C62DE4">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CCB6E92"/>
    <w:multiLevelType w:val="hybridMultilevel"/>
    <w:tmpl w:val="593A5B18"/>
    <w:lvl w:ilvl="0" w:tplc="97C62DE4">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EC36D3C"/>
    <w:multiLevelType w:val="hybridMultilevel"/>
    <w:tmpl w:val="546C49FC"/>
    <w:lvl w:ilvl="0" w:tplc="BE0A3492">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0" w15:restartNumberingAfterBreak="0">
    <w:nsid w:val="474A2372"/>
    <w:multiLevelType w:val="hybridMultilevel"/>
    <w:tmpl w:val="F4C6199A"/>
    <w:lvl w:ilvl="0" w:tplc="BF467D68">
      <w:start w:val="8"/>
      <w:numFmt w:val="bullet"/>
      <w:lvlText w:val="-"/>
      <w:lvlJc w:val="left"/>
      <w:pPr>
        <w:ind w:left="720" w:hanging="360"/>
      </w:pPr>
      <w:rPr>
        <w:rFonts w:ascii="Times New Roman" w:eastAsia="Calibri"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BC215D6"/>
    <w:multiLevelType w:val="hybridMultilevel"/>
    <w:tmpl w:val="D3AC12E0"/>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3B22109"/>
    <w:multiLevelType w:val="hybridMultilevel"/>
    <w:tmpl w:val="D3224E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9BA02FF"/>
    <w:multiLevelType w:val="hybridMultilevel"/>
    <w:tmpl w:val="4BE4F776"/>
    <w:lvl w:ilvl="0" w:tplc="04240001">
      <w:start w:val="1"/>
      <w:numFmt w:val="bullet"/>
      <w:lvlText w:val=""/>
      <w:lvlJc w:val="left"/>
      <w:pPr>
        <w:ind w:left="3600" w:hanging="360"/>
      </w:pPr>
      <w:rPr>
        <w:rFonts w:ascii="Symbol" w:hAnsi="Symbol"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34" w15:restartNumberingAfterBreak="0">
    <w:nsid w:val="62A47DF0"/>
    <w:multiLevelType w:val="hybridMultilevel"/>
    <w:tmpl w:val="546AFCD8"/>
    <w:lvl w:ilvl="0" w:tplc="0424000F">
      <w:start w:val="1"/>
      <w:numFmt w:val="decimal"/>
      <w:lvlText w:val="%1."/>
      <w:lvlJc w:val="left"/>
      <w:pPr>
        <w:ind w:left="720" w:hanging="360"/>
      </w:pPr>
      <w:rPr>
        <w:rFonts w:ascii="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7945E27"/>
    <w:multiLevelType w:val="hybridMultilevel"/>
    <w:tmpl w:val="47E8F2CA"/>
    <w:lvl w:ilvl="0" w:tplc="A904A39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15:restartNumberingAfterBreak="0">
    <w:nsid w:val="6BBB326C"/>
    <w:multiLevelType w:val="hybridMultilevel"/>
    <w:tmpl w:val="51024CD2"/>
    <w:lvl w:ilvl="0" w:tplc="BF467D68">
      <w:start w:val="8"/>
      <w:numFmt w:val="bullet"/>
      <w:lvlText w:val="-"/>
      <w:lvlJc w:val="left"/>
      <w:pPr>
        <w:ind w:left="720" w:hanging="360"/>
      </w:pPr>
      <w:rPr>
        <w:rFonts w:ascii="Times New Roman" w:eastAsia="Calibri"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C901516"/>
    <w:multiLevelType w:val="hybridMultilevel"/>
    <w:tmpl w:val="90E66E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DBF022C"/>
    <w:multiLevelType w:val="hybridMultilevel"/>
    <w:tmpl w:val="680C2FCC"/>
    <w:lvl w:ilvl="0" w:tplc="BF467D68">
      <w:start w:val="8"/>
      <w:numFmt w:val="bullet"/>
      <w:lvlText w:val="-"/>
      <w:lvlJc w:val="left"/>
      <w:pPr>
        <w:ind w:left="720" w:hanging="360"/>
      </w:pPr>
      <w:rPr>
        <w:rFonts w:ascii="Times New Roman" w:eastAsia="Calibri"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10764F8"/>
    <w:multiLevelType w:val="hybridMultilevel"/>
    <w:tmpl w:val="A80EC272"/>
    <w:lvl w:ilvl="0" w:tplc="0424000F">
      <w:start w:val="1"/>
      <w:numFmt w:val="decimal"/>
      <w:lvlText w:val="%1."/>
      <w:lvlJc w:val="left"/>
      <w:pPr>
        <w:ind w:left="720" w:hanging="360"/>
      </w:pPr>
      <w:rPr>
        <w:rFonts w:ascii="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3C640B0"/>
    <w:multiLevelType w:val="hybridMultilevel"/>
    <w:tmpl w:val="74C8B5DA"/>
    <w:lvl w:ilvl="0" w:tplc="EA569D3E">
      <w:start w:val="8"/>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8A36600"/>
    <w:multiLevelType w:val="multilevel"/>
    <w:tmpl w:val="FD8A411C"/>
    <w:lvl w:ilvl="0">
      <w:start w:val="1"/>
      <w:numFmt w:val="decimal"/>
      <w:lvlText w:val="%1."/>
      <w:lvlJc w:val="left"/>
      <w:pPr>
        <w:ind w:left="720" w:hanging="360"/>
      </w:pPr>
      <w:rPr>
        <w:rFonts w:hint="default"/>
        <w:color w:val="auto"/>
      </w:rPr>
    </w:lvl>
    <w:lvl w:ilvl="1">
      <w:start w:val="7"/>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2" w15:restartNumberingAfterBreak="0">
    <w:nsid w:val="7DA02931"/>
    <w:multiLevelType w:val="hybridMultilevel"/>
    <w:tmpl w:val="CAE89CE0"/>
    <w:lvl w:ilvl="0" w:tplc="97C62DE4">
      <w:start w:val="1"/>
      <w:numFmt w:val="decimal"/>
      <w:lvlText w:val="%1"/>
      <w:lvlJc w:val="left"/>
      <w:pPr>
        <w:ind w:left="720" w:hanging="360"/>
      </w:pPr>
      <w:rPr>
        <w:rFont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13"/>
  </w:num>
  <w:num w:numId="5">
    <w:abstractNumId w:val="19"/>
  </w:num>
  <w:num w:numId="6">
    <w:abstractNumId w:val="41"/>
  </w:num>
  <w:num w:numId="7">
    <w:abstractNumId w:val="4"/>
  </w:num>
  <w:num w:numId="8">
    <w:abstractNumId w:val="18"/>
  </w:num>
  <w:num w:numId="9">
    <w:abstractNumId w:val="20"/>
  </w:num>
  <w:num w:numId="10">
    <w:abstractNumId w:val="34"/>
  </w:num>
  <w:num w:numId="11">
    <w:abstractNumId w:val="39"/>
  </w:num>
  <w:num w:numId="12">
    <w:abstractNumId w:val="26"/>
  </w:num>
  <w:num w:numId="13">
    <w:abstractNumId w:val="0"/>
  </w:num>
  <w:num w:numId="14">
    <w:abstractNumId w:val="35"/>
  </w:num>
  <w:num w:numId="15">
    <w:abstractNumId w:val="29"/>
  </w:num>
  <w:num w:numId="16">
    <w:abstractNumId w:val="32"/>
  </w:num>
  <w:num w:numId="17">
    <w:abstractNumId w:val="16"/>
  </w:num>
  <w:num w:numId="18">
    <w:abstractNumId w:val="23"/>
  </w:num>
  <w:num w:numId="19">
    <w:abstractNumId w:val="8"/>
  </w:num>
  <w:num w:numId="20">
    <w:abstractNumId w:val="37"/>
  </w:num>
  <w:num w:numId="21">
    <w:abstractNumId w:val="21"/>
  </w:num>
  <w:num w:numId="22">
    <w:abstractNumId w:val="11"/>
  </w:num>
  <w:num w:numId="23">
    <w:abstractNumId w:val="5"/>
  </w:num>
  <w:num w:numId="24">
    <w:abstractNumId w:val="40"/>
  </w:num>
  <w:num w:numId="25">
    <w:abstractNumId w:val="15"/>
  </w:num>
  <w:num w:numId="26">
    <w:abstractNumId w:val="33"/>
  </w:num>
  <w:num w:numId="27">
    <w:abstractNumId w:val="38"/>
  </w:num>
  <w:num w:numId="28">
    <w:abstractNumId w:val="30"/>
  </w:num>
  <w:num w:numId="29">
    <w:abstractNumId w:val="10"/>
  </w:num>
  <w:num w:numId="30">
    <w:abstractNumId w:val="2"/>
  </w:num>
  <w:num w:numId="31">
    <w:abstractNumId w:val="36"/>
  </w:num>
  <w:num w:numId="32">
    <w:abstractNumId w:val="31"/>
  </w:num>
  <w:num w:numId="33">
    <w:abstractNumId w:val="28"/>
  </w:num>
  <w:num w:numId="34">
    <w:abstractNumId w:val="6"/>
  </w:num>
  <w:num w:numId="35">
    <w:abstractNumId w:val="17"/>
  </w:num>
  <w:num w:numId="36">
    <w:abstractNumId w:val="24"/>
  </w:num>
  <w:num w:numId="37">
    <w:abstractNumId w:val="27"/>
  </w:num>
  <w:num w:numId="38">
    <w:abstractNumId w:val="3"/>
  </w:num>
  <w:num w:numId="39">
    <w:abstractNumId w:val="22"/>
  </w:num>
  <w:num w:numId="40">
    <w:abstractNumId w:val="14"/>
  </w:num>
  <w:num w:numId="41">
    <w:abstractNumId w:val="42"/>
  </w:num>
  <w:num w:numId="42">
    <w:abstractNumId w:val="25"/>
  </w:num>
  <w:num w:numId="43">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9"/>
  <w:hyphenationZone w:val="425"/>
  <w:characterSpacingControl w:val="doNotCompress"/>
  <w:hdrShapeDefaults>
    <o:shapedefaults v:ext="edit" spidmax="2054"/>
    <o:shapelayout v:ext="edit">
      <o:idmap v:ext="edit" data="2"/>
      <o:rules v:ext="edit">
        <o:r id="V:Rule2" type="connector" idref="#AutoShape 4"/>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5E4E"/>
    <w:rsid w:val="0001116F"/>
    <w:rsid w:val="00032985"/>
    <w:rsid w:val="000368EF"/>
    <w:rsid w:val="00063022"/>
    <w:rsid w:val="00071369"/>
    <w:rsid w:val="00080F58"/>
    <w:rsid w:val="00082B4B"/>
    <w:rsid w:val="00091B41"/>
    <w:rsid w:val="00092F14"/>
    <w:rsid w:val="000A38AF"/>
    <w:rsid w:val="000A50AA"/>
    <w:rsid w:val="000C29BA"/>
    <w:rsid w:val="000D2E21"/>
    <w:rsid w:val="000D3D8B"/>
    <w:rsid w:val="000D57D9"/>
    <w:rsid w:val="000E3434"/>
    <w:rsid w:val="000F4470"/>
    <w:rsid w:val="001025BC"/>
    <w:rsid w:val="0011132F"/>
    <w:rsid w:val="001167D1"/>
    <w:rsid w:val="00120CCD"/>
    <w:rsid w:val="00124B33"/>
    <w:rsid w:val="00127D7E"/>
    <w:rsid w:val="001421A0"/>
    <w:rsid w:val="001616CA"/>
    <w:rsid w:val="001705DD"/>
    <w:rsid w:val="001A525D"/>
    <w:rsid w:val="001C4E16"/>
    <w:rsid w:val="001C5476"/>
    <w:rsid w:val="001D388F"/>
    <w:rsid w:val="001D6D9A"/>
    <w:rsid w:val="001E4C96"/>
    <w:rsid w:val="00206D2E"/>
    <w:rsid w:val="002143BD"/>
    <w:rsid w:val="00254A5A"/>
    <w:rsid w:val="00264EC9"/>
    <w:rsid w:val="0028134E"/>
    <w:rsid w:val="0028181A"/>
    <w:rsid w:val="00287B59"/>
    <w:rsid w:val="00296C61"/>
    <w:rsid w:val="002E6328"/>
    <w:rsid w:val="002F57C0"/>
    <w:rsid w:val="00301F9E"/>
    <w:rsid w:val="003125F1"/>
    <w:rsid w:val="00314737"/>
    <w:rsid w:val="00325CF6"/>
    <w:rsid w:val="003428F7"/>
    <w:rsid w:val="003552A9"/>
    <w:rsid w:val="00364B07"/>
    <w:rsid w:val="00374EF3"/>
    <w:rsid w:val="00394475"/>
    <w:rsid w:val="003A619E"/>
    <w:rsid w:val="003B2D97"/>
    <w:rsid w:val="003C4B73"/>
    <w:rsid w:val="003E1014"/>
    <w:rsid w:val="003F7ED6"/>
    <w:rsid w:val="00413AD9"/>
    <w:rsid w:val="00417B0B"/>
    <w:rsid w:val="00422E1B"/>
    <w:rsid w:val="0044620A"/>
    <w:rsid w:val="00470B40"/>
    <w:rsid w:val="0048736B"/>
    <w:rsid w:val="004B7B5A"/>
    <w:rsid w:val="004C4B61"/>
    <w:rsid w:val="004C6C13"/>
    <w:rsid w:val="004D1302"/>
    <w:rsid w:val="004D191F"/>
    <w:rsid w:val="004D665F"/>
    <w:rsid w:val="004D7334"/>
    <w:rsid w:val="00513970"/>
    <w:rsid w:val="00514E34"/>
    <w:rsid w:val="00536EB2"/>
    <w:rsid w:val="005467DA"/>
    <w:rsid w:val="0055633F"/>
    <w:rsid w:val="00570E40"/>
    <w:rsid w:val="0057219E"/>
    <w:rsid w:val="00576674"/>
    <w:rsid w:val="00584CC9"/>
    <w:rsid w:val="00590E36"/>
    <w:rsid w:val="00593389"/>
    <w:rsid w:val="005958DE"/>
    <w:rsid w:val="005A37C4"/>
    <w:rsid w:val="005B3A66"/>
    <w:rsid w:val="005C6DA6"/>
    <w:rsid w:val="005D1522"/>
    <w:rsid w:val="005E05DA"/>
    <w:rsid w:val="005E28D7"/>
    <w:rsid w:val="005F1CBD"/>
    <w:rsid w:val="005F4244"/>
    <w:rsid w:val="005F7CB2"/>
    <w:rsid w:val="00606172"/>
    <w:rsid w:val="00632941"/>
    <w:rsid w:val="006342E8"/>
    <w:rsid w:val="006618BA"/>
    <w:rsid w:val="00661B2D"/>
    <w:rsid w:val="0066204F"/>
    <w:rsid w:val="00672F7A"/>
    <w:rsid w:val="00677B1D"/>
    <w:rsid w:val="006A7F09"/>
    <w:rsid w:val="006B7988"/>
    <w:rsid w:val="006D279F"/>
    <w:rsid w:val="006E0176"/>
    <w:rsid w:val="006E0C04"/>
    <w:rsid w:val="006E34B2"/>
    <w:rsid w:val="006E63FE"/>
    <w:rsid w:val="00702D44"/>
    <w:rsid w:val="00722371"/>
    <w:rsid w:val="00730CD6"/>
    <w:rsid w:val="007369E0"/>
    <w:rsid w:val="007515C9"/>
    <w:rsid w:val="00756271"/>
    <w:rsid w:val="00777FF2"/>
    <w:rsid w:val="00790952"/>
    <w:rsid w:val="00791894"/>
    <w:rsid w:val="007A5710"/>
    <w:rsid w:val="007D18C1"/>
    <w:rsid w:val="007D39C4"/>
    <w:rsid w:val="007E10F7"/>
    <w:rsid w:val="007F3773"/>
    <w:rsid w:val="00806CB8"/>
    <w:rsid w:val="00826B8F"/>
    <w:rsid w:val="0083700B"/>
    <w:rsid w:val="00852FE8"/>
    <w:rsid w:val="00860094"/>
    <w:rsid w:val="0087002B"/>
    <w:rsid w:val="00884900"/>
    <w:rsid w:val="00897F22"/>
    <w:rsid w:val="008C0365"/>
    <w:rsid w:val="008C755B"/>
    <w:rsid w:val="008D5382"/>
    <w:rsid w:val="008E0664"/>
    <w:rsid w:val="00900F24"/>
    <w:rsid w:val="00913DCF"/>
    <w:rsid w:val="00925B01"/>
    <w:rsid w:val="00932BDF"/>
    <w:rsid w:val="00934CAD"/>
    <w:rsid w:val="009356BB"/>
    <w:rsid w:val="0094643D"/>
    <w:rsid w:val="00960AE1"/>
    <w:rsid w:val="00967D74"/>
    <w:rsid w:val="00976FD0"/>
    <w:rsid w:val="009B285D"/>
    <w:rsid w:val="009B2A8F"/>
    <w:rsid w:val="009C10C6"/>
    <w:rsid w:val="009C31A2"/>
    <w:rsid w:val="009C52F5"/>
    <w:rsid w:val="009E0A8E"/>
    <w:rsid w:val="00A00EB9"/>
    <w:rsid w:val="00A0670D"/>
    <w:rsid w:val="00A10632"/>
    <w:rsid w:val="00A33998"/>
    <w:rsid w:val="00A429F8"/>
    <w:rsid w:val="00A437F1"/>
    <w:rsid w:val="00A473FA"/>
    <w:rsid w:val="00A72F98"/>
    <w:rsid w:val="00AB48D6"/>
    <w:rsid w:val="00AC50A5"/>
    <w:rsid w:val="00AC6389"/>
    <w:rsid w:val="00AD502C"/>
    <w:rsid w:val="00AE42E4"/>
    <w:rsid w:val="00AE4952"/>
    <w:rsid w:val="00AE5FCD"/>
    <w:rsid w:val="00B00139"/>
    <w:rsid w:val="00B22808"/>
    <w:rsid w:val="00B2634C"/>
    <w:rsid w:val="00B51E03"/>
    <w:rsid w:val="00B642AA"/>
    <w:rsid w:val="00B77B44"/>
    <w:rsid w:val="00B90AD3"/>
    <w:rsid w:val="00B91AF1"/>
    <w:rsid w:val="00B94A0B"/>
    <w:rsid w:val="00BA13B4"/>
    <w:rsid w:val="00BA5E4B"/>
    <w:rsid w:val="00BA7C5C"/>
    <w:rsid w:val="00BC0ADF"/>
    <w:rsid w:val="00C04690"/>
    <w:rsid w:val="00C1626D"/>
    <w:rsid w:val="00C22EC0"/>
    <w:rsid w:val="00C24835"/>
    <w:rsid w:val="00C27598"/>
    <w:rsid w:val="00C4779D"/>
    <w:rsid w:val="00C57581"/>
    <w:rsid w:val="00C666C1"/>
    <w:rsid w:val="00C8617A"/>
    <w:rsid w:val="00CA308F"/>
    <w:rsid w:val="00CB3DFB"/>
    <w:rsid w:val="00CB4986"/>
    <w:rsid w:val="00CC6AA0"/>
    <w:rsid w:val="00CD0E9D"/>
    <w:rsid w:val="00CD187B"/>
    <w:rsid w:val="00CE2685"/>
    <w:rsid w:val="00CE74C6"/>
    <w:rsid w:val="00D00DE7"/>
    <w:rsid w:val="00D05428"/>
    <w:rsid w:val="00D1677C"/>
    <w:rsid w:val="00D273B7"/>
    <w:rsid w:val="00D36301"/>
    <w:rsid w:val="00D47A9C"/>
    <w:rsid w:val="00D96EDB"/>
    <w:rsid w:val="00DA273D"/>
    <w:rsid w:val="00DC172E"/>
    <w:rsid w:val="00DC407D"/>
    <w:rsid w:val="00DD10E1"/>
    <w:rsid w:val="00DF4DAE"/>
    <w:rsid w:val="00E07803"/>
    <w:rsid w:val="00E108D2"/>
    <w:rsid w:val="00E130D8"/>
    <w:rsid w:val="00E15E4E"/>
    <w:rsid w:val="00E263F8"/>
    <w:rsid w:val="00E315BD"/>
    <w:rsid w:val="00E4308A"/>
    <w:rsid w:val="00E46E9F"/>
    <w:rsid w:val="00E509B8"/>
    <w:rsid w:val="00E64BAB"/>
    <w:rsid w:val="00E64D81"/>
    <w:rsid w:val="00E65C64"/>
    <w:rsid w:val="00E7647D"/>
    <w:rsid w:val="00E82932"/>
    <w:rsid w:val="00E84419"/>
    <w:rsid w:val="00E850BC"/>
    <w:rsid w:val="00E87CE9"/>
    <w:rsid w:val="00E90378"/>
    <w:rsid w:val="00E94454"/>
    <w:rsid w:val="00EA4200"/>
    <w:rsid w:val="00EC7BE9"/>
    <w:rsid w:val="00ED5F34"/>
    <w:rsid w:val="00EF6896"/>
    <w:rsid w:val="00F0167A"/>
    <w:rsid w:val="00F31B13"/>
    <w:rsid w:val="00F444F8"/>
    <w:rsid w:val="00F51421"/>
    <w:rsid w:val="00F515D0"/>
    <w:rsid w:val="00F551C0"/>
    <w:rsid w:val="00F5747D"/>
    <w:rsid w:val="00F64FD2"/>
    <w:rsid w:val="00F67DA0"/>
    <w:rsid w:val="00F73C21"/>
    <w:rsid w:val="00F741E2"/>
    <w:rsid w:val="00F83F41"/>
    <w:rsid w:val="00FA1174"/>
    <w:rsid w:val="00FA4B2C"/>
    <w:rsid w:val="00FB28F4"/>
    <w:rsid w:val="00FF3AE2"/>
    <w:rsid w:val="00FF7A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941"/>
    <w:pPr>
      <w:spacing w:after="240" w:line="36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632941"/>
    <w:pPr>
      <w:keepNext/>
      <w:keepLines/>
      <w:spacing w:before="480"/>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rsid w:val="001025BC"/>
    <w:pPr>
      <w:keepNext/>
      <w:keepLines/>
      <w:spacing w:before="120" w:after="480"/>
      <w:ind w:left="851"/>
      <w:outlineLvl w:val="1"/>
    </w:pPr>
    <w:rPr>
      <w:rFonts w:eastAsia="Times New Roman"/>
      <w:b/>
      <w:bCs/>
      <w:color w:val="0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4A5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4A5A"/>
    <w:rPr>
      <w:rFonts w:ascii="Tahoma" w:hAnsi="Tahoma" w:cs="Tahoma"/>
      <w:sz w:val="16"/>
      <w:szCs w:val="16"/>
    </w:rPr>
  </w:style>
  <w:style w:type="paragraph" w:styleId="Header">
    <w:name w:val="header"/>
    <w:basedOn w:val="Normal"/>
    <w:link w:val="HeaderChar"/>
    <w:uiPriority w:val="99"/>
    <w:unhideWhenUsed/>
    <w:rsid w:val="00F741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41E2"/>
  </w:style>
  <w:style w:type="paragraph" w:styleId="Footer">
    <w:name w:val="footer"/>
    <w:basedOn w:val="Normal"/>
    <w:link w:val="FooterChar"/>
    <w:uiPriority w:val="99"/>
    <w:unhideWhenUsed/>
    <w:rsid w:val="00F741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41E2"/>
  </w:style>
  <w:style w:type="paragraph" w:customStyle="1" w:styleId="A0E349F008B644AAB6A282E0D042D17E">
    <w:name w:val="A0E349F008B644AAB6A282E0D042D17E"/>
    <w:rsid w:val="00791894"/>
    <w:pPr>
      <w:spacing w:after="200" w:line="276" w:lineRule="auto"/>
    </w:pPr>
    <w:rPr>
      <w:rFonts w:eastAsia="Times New Roman"/>
      <w:sz w:val="22"/>
      <w:szCs w:val="22"/>
    </w:rPr>
  </w:style>
  <w:style w:type="character" w:customStyle="1" w:styleId="Heading1Char">
    <w:name w:val="Heading 1 Char"/>
    <w:link w:val="Heading1"/>
    <w:uiPriority w:val="9"/>
    <w:rsid w:val="00632941"/>
    <w:rPr>
      <w:rFonts w:ascii="Times New Roman" w:eastAsia="Times New Roman" w:hAnsi="Times New Roman" w:cs="Times New Roman"/>
      <w:b/>
      <w:bCs/>
      <w:color w:val="000000"/>
      <w:sz w:val="28"/>
      <w:szCs w:val="28"/>
    </w:rPr>
  </w:style>
  <w:style w:type="character" w:customStyle="1" w:styleId="Heading2Char">
    <w:name w:val="Heading 2 Char"/>
    <w:link w:val="Heading2"/>
    <w:uiPriority w:val="9"/>
    <w:rsid w:val="001025BC"/>
    <w:rPr>
      <w:rFonts w:ascii="Times New Roman" w:eastAsia="Times New Roman" w:hAnsi="Times New Roman" w:cs="Times New Roman"/>
      <w:b/>
      <w:bCs/>
      <w:color w:val="000000"/>
      <w:sz w:val="28"/>
      <w:szCs w:val="26"/>
    </w:rPr>
  </w:style>
  <w:style w:type="paragraph" w:styleId="ListParagraph">
    <w:name w:val="List Paragraph"/>
    <w:basedOn w:val="Normal"/>
    <w:uiPriority w:val="34"/>
    <w:qFormat/>
    <w:rsid w:val="00BA7C5C"/>
    <w:pPr>
      <w:ind w:left="720"/>
      <w:contextualSpacing/>
    </w:pPr>
  </w:style>
  <w:style w:type="character" w:styleId="PlaceholderText">
    <w:name w:val="Placeholder Text"/>
    <w:uiPriority w:val="99"/>
    <w:semiHidden/>
    <w:rsid w:val="00394475"/>
    <w:rPr>
      <w:color w:val="808080"/>
    </w:rPr>
  </w:style>
  <w:style w:type="character" w:styleId="Hyperlink">
    <w:name w:val="Hyperlink"/>
    <w:uiPriority w:val="99"/>
    <w:unhideWhenUsed/>
    <w:rsid w:val="00536EB2"/>
    <w:rPr>
      <w:color w:val="0000FF"/>
      <w:u w:val="single"/>
    </w:rPr>
  </w:style>
  <w:style w:type="table" w:styleId="TableGrid">
    <w:name w:val="Table Grid"/>
    <w:basedOn w:val="TableNormal"/>
    <w:uiPriority w:val="59"/>
    <w:rsid w:val="00413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127D7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uiPriority w:val="1"/>
    <w:qFormat/>
    <w:rsid w:val="007D39C4"/>
    <w:rPr>
      <w:sz w:val="22"/>
      <w:szCs w:val="22"/>
      <w:lang w:eastAsia="en-US"/>
    </w:rPr>
  </w:style>
  <w:style w:type="paragraph" w:styleId="TOCHeading">
    <w:name w:val="TOC Heading"/>
    <w:basedOn w:val="Heading1"/>
    <w:next w:val="Normal"/>
    <w:uiPriority w:val="39"/>
    <w:semiHidden/>
    <w:unhideWhenUsed/>
    <w:qFormat/>
    <w:rsid w:val="006342E8"/>
    <w:pPr>
      <w:outlineLvl w:val="9"/>
    </w:pPr>
    <w:rPr>
      <w:lang w:eastAsia="sl-SI"/>
    </w:rPr>
  </w:style>
  <w:style w:type="paragraph" w:styleId="TOC2">
    <w:name w:val="toc 2"/>
    <w:basedOn w:val="Normal"/>
    <w:next w:val="Normal"/>
    <w:autoRedefine/>
    <w:uiPriority w:val="39"/>
    <w:unhideWhenUsed/>
    <w:qFormat/>
    <w:rsid w:val="006342E8"/>
    <w:pPr>
      <w:spacing w:after="100"/>
      <w:ind w:left="220"/>
    </w:pPr>
    <w:rPr>
      <w:rFonts w:eastAsia="Times New Roman"/>
      <w:lang w:eastAsia="sl-SI"/>
    </w:rPr>
  </w:style>
  <w:style w:type="paragraph" w:styleId="TOC1">
    <w:name w:val="toc 1"/>
    <w:basedOn w:val="Normal"/>
    <w:next w:val="Normal"/>
    <w:autoRedefine/>
    <w:uiPriority w:val="39"/>
    <w:unhideWhenUsed/>
    <w:qFormat/>
    <w:rsid w:val="006342E8"/>
    <w:pPr>
      <w:spacing w:after="100"/>
    </w:pPr>
    <w:rPr>
      <w:rFonts w:eastAsia="Times New Roman"/>
      <w:lang w:eastAsia="sl-SI"/>
    </w:rPr>
  </w:style>
  <w:style w:type="paragraph" w:styleId="TOC3">
    <w:name w:val="toc 3"/>
    <w:basedOn w:val="Normal"/>
    <w:next w:val="Normal"/>
    <w:autoRedefine/>
    <w:uiPriority w:val="39"/>
    <w:semiHidden/>
    <w:unhideWhenUsed/>
    <w:qFormat/>
    <w:rsid w:val="006342E8"/>
    <w:pPr>
      <w:spacing w:after="100"/>
      <w:ind w:left="440"/>
    </w:pPr>
    <w:rPr>
      <w:rFonts w:eastAsia="Times New Roman"/>
      <w:lang w:eastAsia="sl-SI"/>
    </w:rPr>
  </w:style>
  <w:style w:type="paragraph" w:styleId="Caption">
    <w:name w:val="caption"/>
    <w:basedOn w:val="Normal"/>
    <w:next w:val="Normal"/>
    <w:uiPriority w:val="35"/>
    <w:unhideWhenUsed/>
    <w:qFormat/>
    <w:rsid w:val="00AC6389"/>
    <w:pPr>
      <w:spacing w:after="200" w:line="240" w:lineRule="auto"/>
    </w:pPr>
    <w:rPr>
      <w:b/>
      <w:bCs/>
      <w:color w:val="4F81BD"/>
      <w:sz w:val="18"/>
      <w:szCs w:val="18"/>
    </w:rPr>
  </w:style>
  <w:style w:type="paragraph" w:styleId="TableofFigures">
    <w:name w:val="table of figures"/>
    <w:basedOn w:val="Normal"/>
    <w:next w:val="Normal"/>
    <w:uiPriority w:val="99"/>
    <w:unhideWhenUsed/>
    <w:rsid w:val="000E3434"/>
    <w:pPr>
      <w:spacing w:after="0"/>
    </w:pPr>
  </w:style>
  <w:style w:type="paragraph" w:styleId="NormalWeb">
    <w:name w:val="Normal (Web)"/>
    <w:basedOn w:val="Normal"/>
    <w:uiPriority w:val="99"/>
    <w:semiHidden/>
    <w:unhideWhenUsed/>
    <w:rsid w:val="006D279F"/>
    <w:pPr>
      <w:spacing w:before="100" w:beforeAutospacing="1" w:after="100" w:afterAutospacing="1" w:line="240" w:lineRule="auto"/>
      <w:jc w:val="left"/>
    </w:pPr>
    <w:rPr>
      <w:rFonts w:eastAsia="Times New Roman"/>
      <w:szCs w:val="24"/>
      <w:lang w:eastAsia="sl-SI"/>
    </w:rPr>
  </w:style>
  <w:style w:type="character" w:customStyle="1" w:styleId="wfcaption">
    <w:name w:val="wf_caption"/>
    <w:basedOn w:val="DefaultParagraphFont"/>
    <w:rsid w:val="006D279F"/>
  </w:style>
  <w:style w:type="character" w:styleId="FollowedHyperlink">
    <w:name w:val="FollowedHyperlink"/>
    <w:uiPriority w:val="99"/>
    <w:semiHidden/>
    <w:unhideWhenUsed/>
    <w:rsid w:val="00091B4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339312">
      <w:bodyDiv w:val="1"/>
      <w:marLeft w:val="0"/>
      <w:marRight w:val="0"/>
      <w:marTop w:val="0"/>
      <w:marBottom w:val="0"/>
      <w:divBdr>
        <w:top w:val="none" w:sz="0" w:space="0" w:color="auto"/>
        <w:left w:val="none" w:sz="0" w:space="0" w:color="auto"/>
        <w:bottom w:val="none" w:sz="0" w:space="0" w:color="auto"/>
        <w:right w:val="none" w:sz="0" w:space="0" w:color="auto"/>
      </w:divBdr>
    </w:div>
    <w:div w:id="1021661679">
      <w:bodyDiv w:val="1"/>
      <w:marLeft w:val="0"/>
      <w:marRight w:val="0"/>
      <w:marTop w:val="0"/>
      <w:marBottom w:val="0"/>
      <w:divBdr>
        <w:top w:val="none" w:sz="0" w:space="0" w:color="auto"/>
        <w:left w:val="none" w:sz="0" w:space="0" w:color="auto"/>
        <w:bottom w:val="none" w:sz="0" w:space="0" w:color="auto"/>
        <w:right w:val="none" w:sz="0" w:space="0" w:color="auto"/>
      </w:divBdr>
    </w:div>
    <w:div w:id="1340426549">
      <w:bodyDiv w:val="1"/>
      <w:marLeft w:val="0"/>
      <w:marRight w:val="0"/>
      <w:marTop w:val="0"/>
      <w:marBottom w:val="0"/>
      <w:divBdr>
        <w:top w:val="none" w:sz="0" w:space="0" w:color="auto"/>
        <w:left w:val="none" w:sz="0" w:space="0" w:color="auto"/>
        <w:bottom w:val="none" w:sz="0" w:space="0" w:color="auto"/>
        <w:right w:val="none" w:sz="0" w:space="0" w:color="auto"/>
      </w:divBdr>
    </w:div>
    <w:div w:id="1399984718">
      <w:bodyDiv w:val="1"/>
      <w:marLeft w:val="0"/>
      <w:marRight w:val="0"/>
      <w:marTop w:val="0"/>
      <w:marBottom w:val="0"/>
      <w:divBdr>
        <w:top w:val="none" w:sz="0" w:space="0" w:color="auto"/>
        <w:left w:val="none" w:sz="0" w:space="0" w:color="auto"/>
        <w:bottom w:val="none" w:sz="0" w:space="0" w:color="auto"/>
        <w:right w:val="none" w:sz="0" w:space="0" w:color="auto"/>
      </w:divBdr>
    </w:div>
    <w:div w:id="1475176901">
      <w:bodyDiv w:val="1"/>
      <w:marLeft w:val="0"/>
      <w:marRight w:val="0"/>
      <w:marTop w:val="0"/>
      <w:marBottom w:val="0"/>
      <w:divBdr>
        <w:top w:val="none" w:sz="0" w:space="0" w:color="auto"/>
        <w:left w:val="none" w:sz="0" w:space="0" w:color="auto"/>
        <w:bottom w:val="none" w:sz="0" w:space="0" w:color="auto"/>
        <w:right w:val="none" w:sz="0" w:space="0" w:color="auto"/>
      </w:divBdr>
    </w:div>
    <w:div w:id="1723822667">
      <w:bodyDiv w:val="1"/>
      <w:marLeft w:val="0"/>
      <w:marRight w:val="0"/>
      <w:marTop w:val="0"/>
      <w:marBottom w:val="0"/>
      <w:divBdr>
        <w:top w:val="none" w:sz="0" w:space="0" w:color="auto"/>
        <w:left w:val="none" w:sz="0" w:space="0" w:color="auto"/>
        <w:bottom w:val="none" w:sz="0" w:space="0" w:color="auto"/>
        <w:right w:val="none" w:sz="0" w:space="0" w:color="auto"/>
      </w:divBdr>
    </w:div>
    <w:div w:id="2030794644">
      <w:bodyDiv w:val="1"/>
      <w:marLeft w:val="0"/>
      <w:marRight w:val="0"/>
      <w:marTop w:val="0"/>
      <w:marBottom w:val="0"/>
      <w:divBdr>
        <w:top w:val="none" w:sz="0" w:space="0" w:color="auto"/>
        <w:left w:val="none" w:sz="0" w:space="0" w:color="auto"/>
        <w:bottom w:val="none" w:sz="0" w:space="0" w:color="auto"/>
        <w:right w:val="none" w:sz="0" w:space="0" w:color="auto"/>
      </w:divBdr>
      <w:divsChild>
        <w:div w:id="234509628">
          <w:marLeft w:val="0"/>
          <w:marRight w:val="0"/>
          <w:marTop w:val="15"/>
          <w:marBottom w:val="0"/>
          <w:divBdr>
            <w:top w:val="none" w:sz="0" w:space="0" w:color="auto"/>
            <w:left w:val="none" w:sz="0" w:space="0" w:color="auto"/>
            <w:bottom w:val="none" w:sz="0" w:space="0" w:color="auto"/>
            <w:right w:val="none" w:sz="0" w:space="0" w:color="auto"/>
          </w:divBdr>
          <w:divsChild>
            <w:div w:id="1159805890">
              <w:marLeft w:val="0"/>
              <w:marRight w:val="0"/>
              <w:marTop w:val="0"/>
              <w:marBottom w:val="0"/>
              <w:divBdr>
                <w:top w:val="none" w:sz="0" w:space="0" w:color="auto"/>
                <w:left w:val="none" w:sz="0" w:space="0" w:color="auto"/>
                <w:bottom w:val="none" w:sz="0" w:space="0" w:color="auto"/>
                <w:right w:val="none" w:sz="0" w:space="0" w:color="auto"/>
              </w:divBdr>
              <w:divsChild>
                <w:div w:id="115566605">
                  <w:marLeft w:val="0"/>
                  <w:marRight w:val="0"/>
                  <w:marTop w:val="0"/>
                  <w:marBottom w:val="0"/>
                  <w:divBdr>
                    <w:top w:val="none" w:sz="0" w:space="0" w:color="auto"/>
                    <w:left w:val="none" w:sz="0" w:space="0" w:color="auto"/>
                    <w:bottom w:val="none" w:sz="0" w:space="0" w:color="auto"/>
                    <w:right w:val="none" w:sz="0" w:space="0" w:color="auto"/>
                  </w:divBdr>
                </w:div>
                <w:div w:id="124743267">
                  <w:marLeft w:val="0"/>
                  <w:marRight w:val="0"/>
                  <w:marTop w:val="0"/>
                  <w:marBottom w:val="0"/>
                  <w:divBdr>
                    <w:top w:val="none" w:sz="0" w:space="0" w:color="auto"/>
                    <w:left w:val="none" w:sz="0" w:space="0" w:color="auto"/>
                    <w:bottom w:val="none" w:sz="0" w:space="0" w:color="auto"/>
                    <w:right w:val="none" w:sz="0" w:space="0" w:color="auto"/>
                  </w:divBdr>
                </w:div>
                <w:div w:id="138498967">
                  <w:marLeft w:val="0"/>
                  <w:marRight w:val="0"/>
                  <w:marTop w:val="0"/>
                  <w:marBottom w:val="0"/>
                  <w:divBdr>
                    <w:top w:val="none" w:sz="0" w:space="0" w:color="auto"/>
                    <w:left w:val="none" w:sz="0" w:space="0" w:color="auto"/>
                    <w:bottom w:val="none" w:sz="0" w:space="0" w:color="auto"/>
                    <w:right w:val="none" w:sz="0" w:space="0" w:color="auto"/>
                  </w:divBdr>
                </w:div>
                <w:div w:id="149448479">
                  <w:marLeft w:val="0"/>
                  <w:marRight w:val="0"/>
                  <w:marTop w:val="0"/>
                  <w:marBottom w:val="0"/>
                  <w:divBdr>
                    <w:top w:val="none" w:sz="0" w:space="0" w:color="auto"/>
                    <w:left w:val="none" w:sz="0" w:space="0" w:color="auto"/>
                    <w:bottom w:val="none" w:sz="0" w:space="0" w:color="auto"/>
                    <w:right w:val="none" w:sz="0" w:space="0" w:color="auto"/>
                  </w:divBdr>
                </w:div>
                <w:div w:id="163788382">
                  <w:marLeft w:val="0"/>
                  <w:marRight w:val="0"/>
                  <w:marTop w:val="0"/>
                  <w:marBottom w:val="0"/>
                  <w:divBdr>
                    <w:top w:val="none" w:sz="0" w:space="0" w:color="auto"/>
                    <w:left w:val="none" w:sz="0" w:space="0" w:color="auto"/>
                    <w:bottom w:val="none" w:sz="0" w:space="0" w:color="auto"/>
                    <w:right w:val="none" w:sz="0" w:space="0" w:color="auto"/>
                  </w:divBdr>
                </w:div>
                <w:div w:id="185874051">
                  <w:marLeft w:val="0"/>
                  <w:marRight w:val="0"/>
                  <w:marTop w:val="0"/>
                  <w:marBottom w:val="0"/>
                  <w:divBdr>
                    <w:top w:val="none" w:sz="0" w:space="0" w:color="auto"/>
                    <w:left w:val="none" w:sz="0" w:space="0" w:color="auto"/>
                    <w:bottom w:val="none" w:sz="0" w:space="0" w:color="auto"/>
                    <w:right w:val="none" w:sz="0" w:space="0" w:color="auto"/>
                  </w:divBdr>
                </w:div>
                <w:div w:id="209391347">
                  <w:marLeft w:val="0"/>
                  <w:marRight w:val="0"/>
                  <w:marTop w:val="0"/>
                  <w:marBottom w:val="0"/>
                  <w:divBdr>
                    <w:top w:val="none" w:sz="0" w:space="0" w:color="auto"/>
                    <w:left w:val="none" w:sz="0" w:space="0" w:color="auto"/>
                    <w:bottom w:val="none" w:sz="0" w:space="0" w:color="auto"/>
                    <w:right w:val="none" w:sz="0" w:space="0" w:color="auto"/>
                  </w:divBdr>
                </w:div>
                <w:div w:id="219363797">
                  <w:marLeft w:val="0"/>
                  <w:marRight w:val="0"/>
                  <w:marTop w:val="0"/>
                  <w:marBottom w:val="0"/>
                  <w:divBdr>
                    <w:top w:val="none" w:sz="0" w:space="0" w:color="auto"/>
                    <w:left w:val="none" w:sz="0" w:space="0" w:color="auto"/>
                    <w:bottom w:val="none" w:sz="0" w:space="0" w:color="auto"/>
                    <w:right w:val="none" w:sz="0" w:space="0" w:color="auto"/>
                  </w:divBdr>
                </w:div>
                <w:div w:id="236212529">
                  <w:marLeft w:val="0"/>
                  <w:marRight w:val="0"/>
                  <w:marTop w:val="0"/>
                  <w:marBottom w:val="0"/>
                  <w:divBdr>
                    <w:top w:val="none" w:sz="0" w:space="0" w:color="auto"/>
                    <w:left w:val="none" w:sz="0" w:space="0" w:color="auto"/>
                    <w:bottom w:val="none" w:sz="0" w:space="0" w:color="auto"/>
                    <w:right w:val="none" w:sz="0" w:space="0" w:color="auto"/>
                  </w:divBdr>
                </w:div>
                <w:div w:id="281881656">
                  <w:marLeft w:val="0"/>
                  <w:marRight w:val="0"/>
                  <w:marTop w:val="0"/>
                  <w:marBottom w:val="0"/>
                  <w:divBdr>
                    <w:top w:val="none" w:sz="0" w:space="0" w:color="auto"/>
                    <w:left w:val="none" w:sz="0" w:space="0" w:color="auto"/>
                    <w:bottom w:val="none" w:sz="0" w:space="0" w:color="auto"/>
                    <w:right w:val="none" w:sz="0" w:space="0" w:color="auto"/>
                  </w:divBdr>
                </w:div>
                <w:div w:id="330833323">
                  <w:marLeft w:val="0"/>
                  <w:marRight w:val="0"/>
                  <w:marTop w:val="0"/>
                  <w:marBottom w:val="0"/>
                  <w:divBdr>
                    <w:top w:val="none" w:sz="0" w:space="0" w:color="auto"/>
                    <w:left w:val="none" w:sz="0" w:space="0" w:color="auto"/>
                    <w:bottom w:val="none" w:sz="0" w:space="0" w:color="auto"/>
                    <w:right w:val="none" w:sz="0" w:space="0" w:color="auto"/>
                  </w:divBdr>
                </w:div>
                <w:div w:id="372972802">
                  <w:marLeft w:val="0"/>
                  <w:marRight w:val="0"/>
                  <w:marTop w:val="0"/>
                  <w:marBottom w:val="0"/>
                  <w:divBdr>
                    <w:top w:val="none" w:sz="0" w:space="0" w:color="auto"/>
                    <w:left w:val="none" w:sz="0" w:space="0" w:color="auto"/>
                    <w:bottom w:val="none" w:sz="0" w:space="0" w:color="auto"/>
                    <w:right w:val="none" w:sz="0" w:space="0" w:color="auto"/>
                  </w:divBdr>
                </w:div>
                <w:div w:id="384450633">
                  <w:marLeft w:val="0"/>
                  <w:marRight w:val="0"/>
                  <w:marTop w:val="0"/>
                  <w:marBottom w:val="0"/>
                  <w:divBdr>
                    <w:top w:val="none" w:sz="0" w:space="0" w:color="auto"/>
                    <w:left w:val="none" w:sz="0" w:space="0" w:color="auto"/>
                    <w:bottom w:val="none" w:sz="0" w:space="0" w:color="auto"/>
                    <w:right w:val="none" w:sz="0" w:space="0" w:color="auto"/>
                  </w:divBdr>
                </w:div>
                <w:div w:id="387269703">
                  <w:marLeft w:val="0"/>
                  <w:marRight w:val="0"/>
                  <w:marTop w:val="0"/>
                  <w:marBottom w:val="0"/>
                  <w:divBdr>
                    <w:top w:val="none" w:sz="0" w:space="0" w:color="auto"/>
                    <w:left w:val="none" w:sz="0" w:space="0" w:color="auto"/>
                    <w:bottom w:val="none" w:sz="0" w:space="0" w:color="auto"/>
                    <w:right w:val="none" w:sz="0" w:space="0" w:color="auto"/>
                  </w:divBdr>
                </w:div>
                <w:div w:id="401610792">
                  <w:marLeft w:val="0"/>
                  <w:marRight w:val="0"/>
                  <w:marTop w:val="0"/>
                  <w:marBottom w:val="0"/>
                  <w:divBdr>
                    <w:top w:val="none" w:sz="0" w:space="0" w:color="auto"/>
                    <w:left w:val="none" w:sz="0" w:space="0" w:color="auto"/>
                    <w:bottom w:val="none" w:sz="0" w:space="0" w:color="auto"/>
                    <w:right w:val="none" w:sz="0" w:space="0" w:color="auto"/>
                  </w:divBdr>
                </w:div>
                <w:div w:id="408963201">
                  <w:marLeft w:val="0"/>
                  <w:marRight w:val="0"/>
                  <w:marTop w:val="0"/>
                  <w:marBottom w:val="0"/>
                  <w:divBdr>
                    <w:top w:val="none" w:sz="0" w:space="0" w:color="auto"/>
                    <w:left w:val="none" w:sz="0" w:space="0" w:color="auto"/>
                    <w:bottom w:val="none" w:sz="0" w:space="0" w:color="auto"/>
                    <w:right w:val="none" w:sz="0" w:space="0" w:color="auto"/>
                  </w:divBdr>
                </w:div>
                <w:div w:id="416828923">
                  <w:marLeft w:val="0"/>
                  <w:marRight w:val="0"/>
                  <w:marTop w:val="0"/>
                  <w:marBottom w:val="0"/>
                  <w:divBdr>
                    <w:top w:val="none" w:sz="0" w:space="0" w:color="auto"/>
                    <w:left w:val="none" w:sz="0" w:space="0" w:color="auto"/>
                    <w:bottom w:val="none" w:sz="0" w:space="0" w:color="auto"/>
                    <w:right w:val="none" w:sz="0" w:space="0" w:color="auto"/>
                  </w:divBdr>
                </w:div>
                <w:div w:id="445972819">
                  <w:marLeft w:val="0"/>
                  <w:marRight w:val="0"/>
                  <w:marTop w:val="0"/>
                  <w:marBottom w:val="0"/>
                  <w:divBdr>
                    <w:top w:val="none" w:sz="0" w:space="0" w:color="auto"/>
                    <w:left w:val="none" w:sz="0" w:space="0" w:color="auto"/>
                    <w:bottom w:val="none" w:sz="0" w:space="0" w:color="auto"/>
                    <w:right w:val="none" w:sz="0" w:space="0" w:color="auto"/>
                  </w:divBdr>
                </w:div>
                <w:div w:id="448206933">
                  <w:marLeft w:val="0"/>
                  <w:marRight w:val="0"/>
                  <w:marTop w:val="0"/>
                  <w:marBottom w:val="0"/>
                  <w:divBdr>
                    <w:top w:val="none" w:sz="0" w:space="0" w:color="auto"/>
                    <w:left w:val="none" w:sz="0" w:space="0" w:color="auto"/>
                    <w:bottom w:val="none" w:sz="0" w:space="0" w:color="auto"/>
                    <w:right w:val="none" w:sz="0" w:space="0" w:color="auto"/>
                  </w:divBdr>
                </w:div>
                <w:div w:id="514072159">
                  <w:marLeft w:val="0"/>
                  <w:marRight w:val="0"/>
                  <w:marTop w:val="0"/>
                  <w:marBottom w:val="0"/>
                  <w:divBdr>
                    <w:top w:val="none" w:sz="0" w:space="0" w:color="auto"/>
                    <w:left w:val="none" w:sz="0" w:space="0" w:color="auto"/>
                    <w:bottom w:val="none" w:sz="0" w:space="0" w:color="auto"/>
                    <w:right w:val="none" w:sz="0" w:space="0" w:color="auto"/>
                  </w:divBdr>
                </w:div>
                <w:div w:id="516115295">
                  <w:marLeft w:val="0"/>
                  <w:marRight w:val="0"/>
                  <w:marTop w:val="0"/>
                  <w:marBottom w:val="0"/>
                  <w:divBdr>
                    <w:top w:val="none" w:sz="0" w:space="0" w:color="auto"/>
                    <w:left w:val="none" w:sz="0" w:space="0" w:color="auto"/>
                    <w:bottom w:val="none" w:sz="0" w:space="0" w:color="auto"/>
                    <w:right w:val="none" w:sz="0" w:space="0" w:color="auto"/>
                  </w:divBdr>
                </w:div>
                <w:div w:id="519398097">
                  <w:marLeft w:val="0"/>
                  <w:marRight w:val="0"/>
                  <w:marTop w:val="0"/>
                  <w:marBottom w:val="0"/>
                  <w:divBdr>
                    <w:top w:val="none" w:sz="0" w:space="0" w:color="auto"/>
                    <w:left w:val="none" w:sz="0" w:space="0" w:color="auto"/>
                    <w:bottom w:val="none" w:sz="0" w:space="0" w:color="auto"/>
                    <w:right w:val="none" w:sz="0" w:space="0" w:color="auto"/>
                  </w:divBdr>
                </w:div>
                <w:div w:id="609897156">
                  <w:marLeft w:val="0"/>
                  <w:marRight w:val="0"/>
                  <w:marTop w:val="0"/>
                  <w:marBottom w:val="0"/>
                  <w:divBdr>
                    <w:top w:val="none" w:sz="0" w:space="0" w:color="auto"/>
                    <w:left w:val="none" w:sz="0" w:space="0" w:color="auto"/>
                    <w:bottom w:val="none" w:sz="0" w:space="0" w:color="auto"/>
                    <w:right w:val="none" w:sz="0" w:space="0" w:color="auto"/>
                  </w:divBdr>
                </w:div>
                <w:div w:id="625743193">
                  <w:marLeft w:val="0"/>
                  <w:marRight w:val="0"/>
                  <w:marTop w:val="0"/>
                  <w:marBottom w:val="0"/>
                  <w:divBdr>
                    <w:top w:val="none" w:sz="0" w:space="0" w:color="auto"/>
                    <w:left w:val="none" w:sz="0" w:space="0" w:color="auto"/>
                    <w:bottom w:val="none" w:sz="0" w:space="0" w:color="auto"/>
                    <w:right w:val="none" w:sz="0" w:space="0" w:color="auto"/>
                  </w:divBdr>
                </w:div>
                <w:div w:id="643898174">
                  <w:marLeft w:val="0"/>
                  <w:marRight w:val="0"/>
                  <w:marTop w:val="0"/>
                  <w:marBottom w:val="0"/>
                  <w:divBdr>
                    <w:top w:val="none" w:sz="0" w:space="0" w:color="auto"/>
                    <w:left w:val="none" w:sz="0" w:space="0" w:color="auto"/>
                    <w:bottom w:val="none" w:sz="0" w:space="0" w:color="auto"/>
                    <w:right w:val="none" w:sz="0" w:space="0" w:color="auto"/>
                  </w:divBdr>
                </w:div>
                <w:div w:id="653029757">
                  <w:marLeft w:val="0"/>
                  <w:marRight w:val="0"/>
                  <w:marTop w:val="0"/>
                  <w:marBottom w:val="0"/>
                  <w:divBdr>
                    <w:top w:val="none" w:sz="0" w:space="0" w:color="auto"/>
                    <w:left w:val="none" w:sz="0" w:space="0" w:color="auto"/>
                    <w:bottom w:val="none" w:sz="0" w:space="0" w:color="auto"/>
                    <w:right w:val="none" w:sz="0" w:space="0" w:color="auto"/>
                  </w:divBdr>
                </w:div>
                <w:div w:id="662702396">
                  <w:marLeft w:val="0"/>
                  <w:marRight w:val="0"/>
                  <w:marTop w:val="0"/>
                  <w:marBottom w:val="0"/>
                  <w:divBdr>
                    <w:top w:val="none" w:sz="0" w:space="0" w:color="auto"/>
                    <w:left w:val="none" w:sz="0" w:space="0" w:color="auto"/>
                    <w:bottom w:val="none" w:sz="0" w:space="0" w:color="auto"/>
                    <w:right w:val="none" w:sz="0" w:space="0" w:color="auto"/>
                  </w:divBdr>
                </w:div>
                <w:div w:id="668019623">
                  <w:marLeft w:val="0"/>
                  <w:marRight w:val="0"/>
                  <w:marTop w:val="0"/>
                  <w:marBottom w:val="0"/>
                  <w:divBdr>
                    <w:top w:val="none" w:sz="0" w:space="0" w:color="auto"/>
                    <w:left w:val="none" w:sz="0" w:space="0" w:color="auto"/>
                    <w:bottom w:val="none" w:sz="0" w:space="0" w:color="auto"/>
                    <w:right w:val="none" w:sz="0" w:space="0" w:color="auto"/>
                  </w:divBdr>
                </w:div>
                <w:div w:id="671369850">
                  <w:marLeft w:val="0"/>
                  <w:marRight w:val="0"/>
                  <w:marTop w:val="0"/>
                  <w:marBottom w:val="0"/>
                  <w:divBdr>
                    <w:top w:val="none" w:sz="0" w:space="0" w:color="auto"/>
                    <w:left w:val="none" w:sz="0" w:space="0" w:color="auto"/>
                    <w:bottom w:val="none" w:sz="0" w:space="0" w:color="auto"/>
                    <w:right w:val="none" w:sz="0" w:space="0" w:color="auto"/>
                  </w:divBdr>
                </w:div>
                <w:div w:id="686832719">
                  <w:marLeft w:val="0"/>
                  <w:marRight w:val="0"/>
                  <w:marTop w:val="0"/>
                  <w:marBottom w:val="0"/>
                  <w:divBdr>
                    <w:top w:val="none" w:sz="0" w:space="0" w:color="auto"/>
                    <w:left w:val="none" w:sz="0" w:space="0" w:color="auto"/>
                    <w:bottom w:val="none" w:sz="0" w:space="0" w:color="auto"/>
                    <w:right w:val="none" w:sz="0" w:space="0" w:color="auto"/>
                  </w:divBdr>
                </w:div>
                <w:div w:id="700671271">
                  <w:marLeft w:val="0"/>
                  <w:marRight w:val="0"/>
                  <w:marTop w:val="0"/>
                  <w:marBottom w:val="0"/>
                  <w:divBdr>
                    <w:top w:val="none" w:sz="0" w:space="0" w:color="auto"/>
                    <w:left w:val="none" w:sz="0" w:space="0" w:color="auto"/>
                    <w:bottom w:val="none" w:sz="0" w:space="0" w:color="auto"/>
                    <w:right w:val="none" w:sz="0" w:space="0" w:color="auto"/>
                  </w:divBdr>
                </w:div>
                <w:div w:id="705715230">
                  <w:marLeft w:val="0"/>
                  <w:marRight w:val="0"/>
                  <w:marTop w:val="0"/>
                  <w:marBottom w:val="0"/>
                  <w:divBdr>
                    <w:top w:val="none" w:sz="0" w:space="0" w:color="auto"/>
                    <w:left w:val="none" w:sz="0" w:space="0" w:color="auto"/>
                    <w:bottom w:val="none" w:sz="0" w:space="0" w:color="auto"/>
                    <w:right w:val="none" w:sz="0" w:space="0" w:color="auto"/>
                  </w:divBdr>
                </w:div>
                <w:div w:id="713819439">
                  <w:marLeft w:val="0"/>
                  <w:marRight w:val="0"/>
                  <w:marTop w:val="0"/>
                  <w:marBottom w:val="0"/>
                  <w:divBdr>
                    <w:top w:val="none" w:sz="0" w:space="0" w:color="auto"/>
                    <w:left w:val="none" w:sz="0" w:space="0" w:color="auto"/>
                    <w:bottom w:val="none" w:sz="0" w:space="0" w:color="auto"/>
                    <w:right w:val="none" w:sz="0" w:space="0" w:color="auto"/>
                  </w:divBdr>
                </w:div>
                <w:div w:id="735543180">
                  <w:marLeft w:val="0"/>
                  <w:marRight w:val="0"/>
                  <w:marTop w:val="0"/>
                  <w:marBottom w:val="0"/>
                  <w:divBdr>
                    <w:top w:val="none" w:sz="0" w:space="0" w:color="auto"/>
                    <w:left w:val="none" w:sz="0" w:space="0" w:color="auto"/>
                    <w:bottom w:val="none" w:sz="0" w:space="0" w:color="auto"/>
                    <w:right w:val="none" w:sz="0" w:space="0" w:color="auto"/>
                  </w:divBdr>
                </w:div>
                <w:div w:id="743795895">
                  <w:marLeft w:val="0"/>
                  <w:marRight w:val="0"/>
                  <w:marTop w:val="0"/>
                  <w:marBottom w:val="0"/>
                  <w:divBdr>
                    <w:top w:val="none" w:sz="0" w:space="0" w:color="auto"/>
                    <w:left w:val="none" w:sz="0" w:space="0" w:color="auto"/>
                    <w:bottom w:val="none" w:sz="0" w:space="0" w:color="auto"/>
                    <w:right w:val="none" w:sz="0" w:space="0" w:color="auto"/>
                  </w:divBdr>
                </w:div>
                <w:div w:id="755133121">
                  <w:marLeft w:val="0"/>
                  <w:marRight w:val="0"/>
                  <w:marTop w:val="0"/>
                  <w:marBottom w:val="0"/>
                  <w:divBdr>
                    <w:top w:val="none" w:sz="0" w:space="0" w:color="auto"/>
                    <w:left w:val="none" w:sz="0" w:space="0" w:color="auto"/>
                    <w:bottom w:val="none" w:sz="0" w:space="0" w:color="auto"/>
                    <w:right w:val="none" w:sz="0" w:space="0" w:color="auto"/>
                  </w:divBdr>
                </w:div>
                <w:div w:id="818033477">
                  <w:marLeft w:val="0"/>
                  <w:marRight w:val="0"/>
                  <w:marTop w:val="0"/>
                  <w:marBottom w:val="0"/>
                  <w:divBdr>
                    <w:top w:val="none" w:sz="0" w:space="0" w:color="auto"/>
                    <w:left w:val="none" w:sz="0" w:space="0" w:color="auto"/>
                    <w:bottom w:val="none" w:sz="0" w:space="0" w:color="auto"/>
                    <w:right w:val="none" w:sz="0" w:space="0" w:color="auto"/>
                  </w:divBdr>
                </w:div>
                <w:div w:id="820737630">
                  <w:marLeft w:val="0"/>
                  <w:marRight w:val="0"/>
                  <w:marTop w:val="0"/>
                  <w:marBottom w:val="0"/>
                  <w:divBdr>
                    <w:top w:val="none" w:sz="0" w:space="0" w:color="auto"/>
                    <w:left w:val="none" w:sz="0" w:space="0" w:color="auto"/>
                    <w:bottom w:val="none" w:sz="0" w:space="0" w:color="auto"/>
                    <w:right w:val="none" w:sz="0" w:space="0" w:color="auto"/>
                  </w:divBdr>
                </w:div>
                <w:div w:id="824585627">
                  <w:marLeft w:val="0"/>
                  <w:marRight w:val="0"/>
                  <w:marTop w:val="0"/>
                  <w:marBottom w:val="0"/>
                  <w:divBdr>
                    <w:top w:val="none" w:sz="0" w:space="0" w:color="auto"/>
                    <w:left w:val="none" w:sz="0" w:space="0" w:color="auto"/>
                    <w:bottom w:val="none" w:sz="0" w:space="0" w:color="auto"/>
                    <w:right w:val="none" w:sz="0" w:space="0" w:color="auto"/>
                  </w:divBdr>
                </w:div>
                <w:div w:id="845169414">
                  <w:marLeft w:val="0"/>
                  <w:marRight w:val="0"/>
                  <w:marTop w:val="0"/>
                  <w:marBottom w:val="0"/>
                  <w:divBdr>
                    <w:top w:val="none" w:sz="0" w:space="0" w:color="auto"/>
                    <w:left w:val="none" w:sz="0" w:space="0" w:color="auto"/>
                    <w:bottom w:val="none" w:sz="0" w:space="0" w:color="auto"/>
                    <w:right w:val="none" w:sz="0" w:space="0" w:color="auto"/>
                  </w:divBdr>
                </w:div>
                <w:div w:id="866913908">
                  <w:marLeft w:val="0"/>
                  <w:marRight w:val="0"/>
                  <w:marTop w:val="0"/>
                  <w:marBottom w:val="0"/>
                  <w:divBdr>
                    <w:top w:val="none" w:sz="0" w:space="0" w:color="auto"/>
                    <w:left w:val="none" w:sz="0" w:space="0" w:color="auto"/>
                    <w:bottom w:val="none" w:sz="0" w:space="0" w:color="auto"/>
                    <w:right w:val="none" w:sz="0" w:space="0" w:color="auto"/>
                  </w:divBdr>
                </w:div>
                <w:div w:id="870074214">
                  <w:marLeft w:val="0"/>
                  <w:marRight w:val="0"/>
                  <w:marTop w:val="0"/>
                  <w:marBottom w:val="0"/>
                  <w:divBdr>
                    <w:top w:val="none" w:sz="0" w:space="0" w:color="auto"/>
                    <w:left w:val="none" w:sz="0" w:space="0" w:color="auto"/>
                    <w:bottom w:val="none" w:sz="0" w:space="0" w:color="auto"/>
                    <w:right w:val="none" w:sz="0" w:space="0" w:color="auto"/>
                  </w:divBdr>
                </w:div>
                <w:div w:id="895581249">
                  <w:marLeft w:val="0"/>
                  <w:marRight w:val="0"/>
                  <w:marTop w:val="0"/>
                  <w:marBottom w:val="0"/>
                  <w:divBdr>
                    <w:top w:val="none" w:sz="0" w:space="0" w:color="auto"/>
                    <w:left w:val="none" w:sz="0" w:space="0" w:color="auto"/>
                    <w:bottom w:val="none" w:sz="0" w:space="0" w:color="auto"/>
                    <w:right w:val="none" w:sz="0" w:space="0" w:color="auto"/>
                  </w:divBdr>
                </w:div>
                <w:div w:id="933708340">
                  <w:marLeft w:val="0"/>
                  <w:marRight w:val="0"/>
                  <w:marTop w:val="0"/>
                  <w:marBottom w:val="0"/>
                  <w:divBdr>
                    <w:top w:val="none" w:sz="0" w:space="0" w:color="auto"/>
                    <w:left w:val="none" w:sz="0" w:space="0" w:color="auto"/>
                    <w:bottom w:val="none" w:sz="0" w:space="0" w:color="auto"/>
                    <w:right w:val="none" w:sz="0" w:space="0" w:color="auto"/>
                  </w:divBdr>
                </w:div>
                <w:div w:id="940528619">
                  <w:marLeft w:val="0"/>
                  <w:marRight w:val="0"/>
                  <w:marTop w:val="0"/>
                  <w:marBottom w:val="0"/>
                  <w:divBdr>
                    <w:top w:val="none" w:sz="0" w:space="0" w:color="auto"/>
                    <w:left w:val="none" w:sz="0" w:space="0" w:color="auto"/>
                    <w:bottom w:val="none" w:sz="0" w:space="0" w:color="auto"/>
                    <w:right w:val="none" w:sz="0" w:space="0" w:color="auto"/>
                  </w:divBdr>
                </w:div>
                <w:div w:id="991250866">
                  <w:marLeft w:val="0"/>
                  <w:marRight w:val="0"/>
                  <w:marTop w:val="0"/>
                  <w:marBottom w:val="0"/>
                  <w:divBdr>
                    <w:top w:val="none" w:sz="0" w:space="0" w:color="auto"/>
                    <w:left w:val="none" w:sz="0" w:space="0" w:color="auto"/>
                    <w:bottom w:val="none" w:sz="0" w:space="0" w:color="auto"/>
                    <w:right w:val="none" w:sz="0" w:space="0" w:color="auto"/>
                  </w:divBdr>
                </w:div>
                <w:div w:id="1008560563">
                  <w:marLeft w:val="0"/>
                  <w:marRight w:val="0"/>
                  <w:marTop w:val="0"/>
                  <w:marBottom w:val="0"/>
                  <w:divBdr>
                    <w:top w:val="none" w:sz="0" w:space="0" w:color="auto"/>
                    <w:left w:val="none" w:sz="0" w:space="0" w:color="auto"/>
                    <w:bottom w:val="none" w:sz="0" w:space="0" w:color="auto"/>
                    <w:right w:val="none" w:sz="0" w:space="0" w:color="auto"/>
                  </w:divBdr>
                </w:div>
                <w:div w:id="1010990752">
                  <w:marLeft w:val="0"/>
                  <w:marRight w:val="0"/>
                  <w:marTop w:val="0"/>
                  <w:marBottom w:val="0"/>
                  <w:divBdr>
                    <w:top w:val="none" w:sz="0" w:space="0" w:color="auto"/>
                    <w:left w:val="none" w:sz="0" w:space="0" w:color="auto"/>
                    <w:bottom w:val="none" w:sz="0" w:space="0" w:color="auto"/>
                    <w:right w:val="none" w:sz="0" w:space="0" w:color="auto"/>
                  </w:divBdr>
                </w:div>
                <w:div w:id="1029911145">
                  <w:marLeft w:val="0"/>
                  <w:marRight w:val="0"/>
                  <w:marTop w:val="0"/>
                  <w:marBottom w:val="0"/>
                  <w:divBdr>
                    <w:top w:val="none" w:sz="0" w:space="0" w:color="auto"/>
                    <w:left w:val="none" w:sz="0" w:space="0" w:color="auto"/>
                    <w:bottom w:val="none" w:sz="0" w:space="0" w:color="auto"/>
                    <w:right w:val="none" w:sz="0" w:space="0" w:color="auto"/>
                  </w:divBdr>
                </w:div>
                <w:div w:id="1030061311">
                  <w:marLeft w:val="0"/>
                  <w:marRight w:val="0"/>
                  <w:marTop w:val="0"/>
                  <w:marBottom w:val="0"/>
                  <w:divBdr>
                    <w:top w:val="none" w:sz="0" w:space="0" w:color="auto"/>
                    <w:left w:val="none" w:sz="0" w:space="0" w:color="auto"/>
                    <w:bottom w:val="none" w:sz="0" w:space="0" w:color="auto"/>
                    <w:right w:val="none" w:sz="0" w:space="0" w:color="auto"/>
                  </w:divBdr>
                </w:div>
                <w:div w:id="1031226688">
                  <w:marLeft w:val="0"/>
                  <w:marRight w:val="0"/>
                  <w:marTop w:val="0"/>
                  <w:marBottom w:val="0"/>
                  <w:divBdr>
                    <w:top w:val="none" w:sz="0" w:space="0" w:color="auto"/>
                    <w:left w:val="none" w:sz="0" w:space="0" w:color="auto"/>
                    <w:bottom w:val="none" w:sz="0" w:space="0" w:color="auto"/>
                    <w:right w:val="none" w:sz="0" w:space="0" w:color="auto"/>
                  </w:divBdr>
                </w:div>
                <w:div w:id="1047995390">
                  <w:marLeft w:val="0"/>
                  <w:marRight w:val="0"/>
                  <w:marTop w:val="0"/>
                  <w:marBottom w:val="0"/>
                  <w:divBdr>
                    <w:top w:val="none" w:sz="0" w:space="0" w:color="auto"/>
                    <w:left w:val="none" w:sz="0" w:space="0" w:color="auto"/>
                    <w:bottom w:val="none" w:sz="0" w:space="0" w:color="auto"/>
                    <w:right w:val="none" w:sz="0" w:space="0" w:color="auto"/>
                  </w:divBdr>
                </w:div>
                <w:div w:id="1053962880">
                  <w:marLeft w:val="0"/>
                  <w:marRight w:val="0"/>
                  <w:marTop w:val="0"/>
                  <w:marBottom w:val="0"/>
                  <w:divBdr>
                    <w:top w:val="none" w:sz="0" w:space="0" w:color="auto"/>
                    <w:left w:val="none" w:sz="0" w:space="0" w:color="auto"/>
                    <w:bottom w:val="none" w:sz="0" w:space="0" w:color="auto"/>
                    <w:right w:val="none" w:sz="0" w:space="0" w:color="auto"/>
                  </w:divBdr>
                </w:div>
                <w:div w:id="1107239946">
                  <w:marLeft w:val="0"/>
                  <w:marRight w:val="0"/>
                  <w:marTop w:val="0"/>
                  <w:marBottom w:val="0"/>
                  <w:divBdr>
                    <w:top w:val="none" w:sz="0" w:space="0" w:color="auto"/>
                    <w:left w:val="none" w:sz="0" w:space="0" w:color="auto"/>
                    <w:bottom w:val="none" w:sz="0" w:space="0" w:color="auto"/>
                    <w:right w:val="none" w:sz="0" w:space="0" w:color="auto"/>
                  </w:divBdr>
                </w:div>
                <w:div w:id="1151411005">
                  <w:marLeft w:val="0"/>
                  <w:marRight w:val="0"/>
                  <w:marTop w:val="0"/>
                  <w:marBottom w:val="0"/>
                  <w:divBdr>
                    <w:top w:val="none" w:sz="0" w:space="0" w:color="auto"/>
                    <w:left w:val="none" w:sz="0" w:space="0" w:color="auto"/>
                    <w:bottom w:val="none" w:sz="0" w:space="0" w:color="auto"/>
                    <w:right w:val="none" w:sz="0" w:space="0" w:color="auto"/>
                  </w:divBdr>
                </w:div>
                <w:div w:id="1162043078">
                  <w:marLeft w:val="0"/>
                  <w:marRight w:val="0"/>
                  <w:marTop w:val="0"/>
                  <w:marBottom w:val="0"/>
                  <w:divBdr>
                    <w:top w:val="none" w:sz="0" w:space="0" w:color="auto"/>
                    <w:left w:val="none" w:sz="0" w:space="0" w:color="auto"/>
                    <w:bottom w:val="none" w:sz="0" w:space="0" w:color="auto"/>
                    <w:right w:val="none" w:sz="0" w:space="0" w:color="auto"/>
                  </w:divBdr>
                </w:div>
                <w:div w:id="1167359623">
                  <w:marLeft w:val="0"/>
                  <w:marRight w:val="0"/>
                  <w:marTop w:val="0"/>
                  <w:marBottom w:val="0"/>
                  <w:divBdr>
                    <w:top w:val="none" w:sz="0" w:space="0" w:color="auto"/>
                    <w:left w:val="none" w:sz="0" w:space="0" w:color="auto"/>
                    <w:bottom w:val="none" w:sz="0" w:space="0" w:color="auto"/>
                    <w:right w:val="none" w:sz="0" w:space="0" w:color="auto"/>
                  </w:divBdr>
                </w:div>
                <w:div w:id="1174300945">
                  <w:marLeft w:val="0"/>
                  <w:marRight w:val="0"/>
                  <w:marTop w:val="0"/>
                  <w:marBottom w:val="0"/>
                  <w:divBdr>
                    <w:top w:val="none" w:sz="0" w:space="0" w:color="auto"/>
                    <w:left w:val="none" w:sz="0" w:space="0" w:color="auto"/>
                    <w:bottom w:val="none" w:sz="0" w:space="0" w:color="auto"/>
                    <w:right w:val="none" w:sz="0" w:space="0" w:color="auto"/>
                  </w:divBdr>
                </w:div>
                <w:div w:id="1189489920">
                  <w:marLeft w:val="0"/>
                  <w:marRight w:val="0"/>
                  <w:marTop w:val="0"/>
                  <w:marBottom w:val="0"/>
                  <w:divBdr>
                    <w:top w:val="none" w:sz="0" w:space="0" w:color="auto"/>
                    <w:left w:val="none" w:sz="0" w:space="0" w:color="auto"/>
                    <w:bottom w:val="none" w:sz="0" w:space="0" w:color="auto"/>
                    <w:right w:val="none" w:sz="0" w:space="0" w:color="auto"/>
                  </w:divBdr>
                </w:div>
                <w:div w:id="1191576975">
                  <w:marLeft w:val="0"/>
                  <w:marRight w:val="0"/>
                  <w:marTop w:val="0"/>
                  <w:marBottom w:val="0"/>
                  <w:divBdr>
                    <w:top w:val="none" w:sz="0" w:space="0" w:color="auto"/>
                    <w:left w:val="none" w:sz="0" w:space="0" w:color="auto"/>
                    <w:bottom w:val="none" w:sz="0" w:space="0" w:color="auto"/>
                    <w:right w:val="none" w:sz="0" w:space="0" w:color="auto"/>
                  </w:divBdr>
                </w:div>
                <w:div w:id="1211772254">
                  <w:marLeft w:val="0"/>
                  <w:marRight w:val="0"/>
                  <w:marTop w:val="0"/>
                  <w:marBottom w:val="0"/>
                  <w:divBdr>
                    <w:top w:val="none" w:sz="0" w:space="0" w:color="auto"/>
                    <w:left w:val="none" w:sz="0" w:space="0" w:color="auto"/>
                    <w:bottom w:val="none" w:sz="0" w:space="0" w:color="auto"/>
                    <w:right w:val="none" w:sz="0" w:space="0" w:color="auto"/>
                  </w:divBdr>
                </w:div>
                <w:div w:id="1212494946">
                  <w:marLeft w:val="0"/>
                  <w:marRight w:val="0"/>
                  <w:marTop w:val="0"/>
                  <w:marBottom w:val="0"/>
                  <w:divBdr>
                    <w:top w:val="none" w:sz="0" w:space="0" w:color="auto"/>
                    <w:left w:val="none" w:sz="0" w:space="0" w:color="auto"/>
                    <w:bottom w:val="none" w:sz="0" w:space="0" w:color="auto"/>
                    <w:right w:val="none" w:sz="0" w:space="0" w:color="auto"/>
                  </w:divBdr>
                </w:div>
                <w:div w:id="1249852747">
                  <w:marLeft w:val="0"/>
                  <w:marRight w:val="0"/>
                  <w:marTop w:val="0"/>
                  <w:marBottom w:val="0"/>
                  <w:divBdr>
                    <w:top w:val="none" w:sz="0" w:space="0" w:color="auto"/>
                    <w:left w:val="none" w:sz="0" w:space="0" w:color="auto"/>
                    <w:bottom w:val="none" w:sz="0" w:space="0" w:color="auto"/>
                    <w:right w:val="none" w:sz="0" w:space="0" w:color="auto"/>
                  </w:divBdr>
                </w:div>
                <w:div w:id="1253970385">
                  <w:marLeft w:val="0"/>
                  <w:marRight w:val="0"/>
                  <w:marTop w:val="0"/>
                  <w:marBottom w:val="0"/>
                  <w:divBdr>
                    <w:top w:val="none" w:sz="0" w:space="0" w:color="auto"/>
                    <w:left w:val="none" w:sz="0" w:space="0" w:color="auto"/>
                    <w:bottom w:val="none" w:sz="0" w:space="0" w:color="auto"/>
                    <w:right w:val="none" w:sz="0" w:space="0" w:color="auto"/>
                  </w:divBdr>
                </w:div>
                <w:div w:id="1272320931">
                  <w:marLeft w:val="0"/>
                  <w:marRight w:val="0"/>
                  <w:marTop w:val="0"/>
                  <w:marBottom w:val="0"/>
                  <w:divBdr>
                    <w:top w:val="none" w:sz="0" w:space="0" w:color="auto"/>
                    <w:left w:val="none" w:sz="0" w:space="0" w:color="auto"/>
                    <w:bottom w:val="none" w:sz="0" w:space="0" w:color="auto"/>
                    <w:right w:val="none" w:sz="0" w:space="0" w:color="auto"/>
                  </w:divBdr>
                </w:div>
                <w:div w:id="1284193259">
                  <w:marLeft w:val="0"/>
                  <w:marRight w:val="0"/>
                  <w:marTop w:val="0"/>
                  <w:marBottom w:val="0"/>
                  <w:divBdr>
                    <w:top w:val="none" w:sz="0" w:space="0" w:color="auto"/>
                    <w:left w:val="none" w:sz="0" w:space="0" w:color="auto"/>
                    <w:bottom w:val="none" w:sz="0" w:space="0" w:color="auto"/>
                    <w:right w:val="none" w:sz="0" w:space="0" w:color="auto"/>
                  </w:divBdr>
                </w:div>
                <w:div w:id="1290017783">
                  <w:marLeft w:val="0"/>
                  <w:marRight w:val="0"/>
                  <w:marTop w:val="0"/>
                  <w:marBottom w:val="0"/>
                  <w:divBdr>
                    <w:top w:val="none" w:sz="0" w:space="0" w:color="auto"/>
                    <w:left w:val="none" w:sz="0" w:space="0" w:color="auto"/>
                    <w:bottom w:val="none" w:sz="0" w:space="0" w:color="auto"/>
                    <w:right w:val="none" w:sz="0" w:space="0" w:color="auto"/>
                  </w:divBdr>
                </w:div>
                <w:div w:id="1299066426">
                  <w:marLeft w:val="0"/>
                  <w:marRight w:val="0"/>
                  <w:marTop w:val="0"/>
                  <w:marBottom w:val="0"/>
                  <w:divBdr>
                    <w:top w:val="none" w:sz="0" w:space="0" w:color="auto"/>
                    <w:left w:val="none" w:sz="0" w:space="0" w:color="auto"/>
                    <w:bottom w:val="none" w:sz="0" w:space="0" w:color="auto"/>
                    <w:right w:val="none" w:sz="0" w:space="0" w:color="auto"/>
                  </w:divBdr>
                </w:div>
                <w:div w:id="1310475876">
                  <w:marLeft w:val="0"/>
                  <w:marRight w:val="0"/>
                  <w:marTop w:val="0"/>
                  <w:marBottom w:val="0"/>
                  <w:divBdr>
                    <w:top w:val="none" w:sz="0" w:space="0" w:color="auto"/>
                    <w:left w:val="none" w:sz="0" w:space="0" w:color="auto"/>
                    <w:bottom w:val="none" w:sz="0" w:space="0" w:color="auto"/>
                    <w:right w:val="none" w:sz="0" w:space="0" w:color="auto"/>
                  </w:divBdr>
                </w:div>
                <w:div w:id="1335956085">
                  <w:marLeft w:val="0"/>
                  <w:marRight w:val="0"/>
                  <w:marTop w:val="0"/>
                  <w:marBottom w:val="0"/>
                  <w:divBdr>
                    <w:top w:val="none" w:sz="0" w:space="0" w:color="auto"/>
                    <w:left w:val="none" w:sz="0" w:space="0" w:color="auto"/>
                    <w:bottom w:val="none" w:sz="0" w:space="0" w:color="auto"/>
                    <w:right w:val="none" w:sz="0" w:space="0" w:color="auto"/>
                  </w:divBdr>
                </w:div>
                <w:div w:id="1347055971">
                  <w:marLeft w:val="0"/>
                  <w:marRight w:val="0"/>
                  <w:marTop w:val="0"/>
                  <w:marBottom w:val="0"/>
                  <w:divBdr>
                    <w:top w:val="none" w:sz="0" w:space="0" w:color="auto"/>
                    <w:left w:val="none" w:sz="0" w:space="0" w:color="auto"/>
                    <w:bottom w:val="none" w:sz="0" w:space="0" w:color="auto"/>
                    <w:right w:val="none" w:sz="0" w:space="0" w:color="auto"/>
                  </w:divBdr>
                </w:div>
                <w:div w:id="1351033258">
                  <w:marLeft w:val="0"/>
                  <w:marRight w:val="0"/>
                  <w:marTop w:val="0"/>
                  <w:marBottom w:val="0"/>
                  <w:divBdr>
                    <w:top w:val="none" w:sz="0" w:space="0" w:color="auto"/>
                    <w:left w:val="none" w:sz="0" w:space="0" w:color="auto"/>
                    <w:bottom w:val="none" w:sz="0" w:space="0" w:color="auto"/>
                    <w:right w:val="none" w:sz="0" w:space="0" w:color="auto"/>
                  </w:divBdr>
                </w:div>
                <w:div w:id="1393890964">
                  <w:marLeft w:val="0"/>
                  <w:marRight w:val="0"/>
                  <w:marTop w:val="0"/>
                  <w:marBottom w:val="0"/>
                  <w:divBdr>
                    <w:top w:val="none" w:sz="0" w:space="0" w:color="auto"/>
                    <w:left w:val="none" w:sz="0" w:space="0" w:color="auto"/>
                    <w:bottom w:val="none" w:sz="0" w:space="0" w:color="auto"/>
                    <w:right w:val="none" w:sz="0" w:space="0" w:color="auto"/>
                  </w:divBdr>
                </w:div>
                <w:div w:id="1419054320">
                  <w:marLeft w:val="0"/>
                  <w:marRight w:val="0"/>
                  <w:marTop w:val="0"/>
                  <w:marBottom w:val="0"/>
                  <w:divBdr>
                    <w:top w:val="none" w:sz="0" w:space="0" w:color="auto"/>
                    <w:left w:val="none" w:sz="0" w:space="0" w:color="auto"/>
                    <w:bottom w:val="none" w:sz="0" w:space="0" w:color="auto"/>
                    <w:right w:val="none" w:sz="0" w:space="0" w:color="auto"/>
                  </w:divBdr>
                </w:div>
                <w:div w:id="1442531479">
                  <w:marLeft w:val="0"/>
                  <w:marRight w:val="0"/>
                  <w:marTop w:val="0"/>
                  <w:marBottom w:val="0"/>
                  <w:divBdr>
                    <w:top w:val="none" w:sz="0" w:space="0" w:color="auto"/>
                    <w:left w:val="none" w:sz="0" w:space="0" w:color="auto"/>
                    <w:bottom w:val="none" w:sz="0" w:space="0" w:color="auto"/>
                    <w:right w:val="none" w:sz="0" w:space="0" w:color="auto"/>
                  </w:divBdr>
                </w:div>
                <w:div w:id="1510171647">
                  <w:marLeft w:val="0"/>
                  <w:marRight w:val="0"/>
                  <w:marTop w:val="0"/>
                  <w:marBottom w:val="0"/>
                  <w:divBdr>
                    <w:top w:val="none" w:sz="0" w:space="0" w:color="auto"/>
                    <w:left w:val="none" w:sz="0" w:space="0" w:color="auto"/>
                    <w:bottom w:val="none" w:sz="0" w:space="0" w:color="auto"/>
                    <w:right w:val="none" w:sz="0" w:space="0" w:color="auto"/>
                  </w:divBdr>
                </w:div>
                <w:div w:id="1531533814">
                  <w:marLeft w:val="0"/>
                  <w:marRight w:val="0"/>
                  <w:marTop w:val="0"/>
                  <w:marBottom w:val="0"/>
                  <w:divBdr>
                    <w:top w:val="none" w:sz="0" w:space="0" w:color="auto"/>
                    <w:left w:val="none" w:sz="0" w:space="0" w:color="auto"/>
                    <w:bottom w:val="none" w:sz="0" w:space="0" w:color="auto"/>
                    <w:right w:val="none" w:sz="0" w:space="0" w:color="auto"/>
                  </w:divBdr>
                </w:div>
                <w:div w:id="1546286106">
                  <w:marLeft w:val="0"/>
                  <w:marRight w:val="0"/>
                  <w:marTop w:val="0"/>
                  <w:marBottom w:val="0"/>
                  <w:divBdr>
                    <w:top w:val="none" w:sz="0" w:space="0" w:color="auto"/>
                    <w:left w:val="none" w:sz="0" w:space="0" w:color="auto"/>
                    <w:bottom w:val="none" w:sz="0" w:space="0" w:color="auto"/>
                    <w:right w:val="none" w:sz="0" w:space="0" w:color="auto"/>
                  </w:divBdr>
                </w:div>
                <w:div w:id="1575435736">
                  <w:marLeft w:val="0"/>
                  <w:marRight w:val="0"/>
                  <w:marTop w:val="0"/>
                  <w:marBottom w:val="0"/>
                  <w:divBdr>
                    <w:top w:val="none" w:sz="0" w:space="0" w:color="auto"/>
                    <w:left w:val="none" w:sz="0" w:space="0" w:color="auto"/>
                    <w:bottom w:val="none" w:sz="0" w:space="0" w:color="auto"/>
                    <w:right w:val="none" w:sz="0" w:space="0" w:color="auto"/>
                  </w:divBdr>
                </w:div>
                <w:div w:id="1585988861">
                  <w:marLeft w:val="0"/>
                  <w:marRight w:val="0"/>
                  <w:marTop w:val="0"/>
                  <w:marBottom w:val="0"/>
                  <w:divBdr>
                    <w:top w:val="none" w:sz="0" w:space="0" w:color="auto"/>
                    <w:left w:val="none" w:sz="0" w:space="0" w:color="auto"/>
                    <w:bottom w:val="none" w:sz="0" w:space="0" w:color="auto"/>
                    <w:right w:val="none" w:sz="0" w:space="0" w:color="auto"/>
                  </w:divBdr>
                </w:div>
                <w:div w:id="1600866468">
                  <w:marLeft w:val="0"/>
                  <w:marRight w:val="0"/>
                  <w:marTop w:val="0"/>
                  <w:marBottom w:val="0"/>
                  <w:divBdr>
                    <w:top w:val="none" w:sz="0" w:space="0" w:color="auto"/>
                    <w:left w:val="none" w:sz="0" w:space="0" w:color="auto"/>
                    <w:bottom w:val="none" w:sz="0" w:space="0" w:color="auto"/>
                    <w:right w:val="none" w:sz="0" w:space="0" w:color="auto"/>
                  </w:divBdr>
                </w:div>
                <w:div w:id="1646928364">
                  <w:marLeft w:val="0"/>
                  <w:marRight w:val="0"/>
                  <w:marTop w:val="0"/>
                  <w:marBottom w:val="0"/>
                  <w:divBdr>
                    <w:top w:val="none" w:sz="0" w:space="0" w:color="auto"/>
                    <w:left w:val="none" w:sz="0" w:space="0" w:color="auto"/>
                    <w:bottom w:val="none" w:sz="0" w:space="0" w:color="auto"/>
                    <w:right w:val="none" w:sz="0" w:space="0" w:color="auto"/>
                  </w:divBdr>
                </w:div>
                <w:div w:id="1654217188">
                  <w:marLeft w:val="0"/>
                  <w:marRight w:val="0"/>
                  <w:marTop w:val="0"/>
                  <w:marBottom w:val="0"/>
                  <w:divBdr>
                    <w:top w:val="none" w:sz="0" w:space="0" w:color="auto"/>
                    <w:left w:val="none" w:sz="0" w:space="0" w:color="auto"/>
                    <w:bottom w:val="none" w:sz="0" w:space="0" w:color="auto"/>
                    <w:right w:val="none" w:sz="0" w:space="0" w:color="auto"/>
                  </w:divBdr>
                </w:div>
                <w:div w:id="1687976105">
                  <w:marLeft w:val="0"/>
                  <w:marRight w:val="0"/>
                  <w:marTop w:val="0"/>
                  <w:marBottom w:val="0"/>
                  <w:divBdr>
                    <w:top w:val="none" w:sz="0" w:space="0" w:color="auto"/>
                    <w:left w:val="none" w:sz="0" w:space="0" w:color="auto"/>
                    <w:bottom w:val="none" w:sz="0" w:space="0" w:color="auto"/>
                    <w:right w:val="none" w:sz="0" w:space="0" w:color="auto"/>
                  </w:divBdr>
                </w:div>
                <w:div w:id="1695836858">
                  <w:marLeft w:val="0"/>
                  <w:marRight w:val="0"/>
                  <w:marTop w:val="0"/>
                  <w:marBottom w:val="0"/>
                  <w:divBdr>
                    <w:top w:val="none" w:sz="0" w:space="0" w:color="auto"/>
                    <w:left w:val="none" w:sz="0" w:space="0" w:color="auto"/>
                    <w:bottom w:val="none" w:sz="0" w:space="0" w:color="auto"/>
                    <w:right w:val="none" w:sz="0" w:space="0" w:color="auto"/>
                  </w:divBdr>
                </w:div>
                <w:div w:id="1703286920">
                  <w:marLeft w:val="0"/>
                  <w:marRight w:val="0"/>
                  <w:marTop w:val="0"/>
                  <w:marBottom w:val="0"/>
                  <w:divBdr>
                    <w:top w:val="none" w:sz="0" w:space="0" w:color="auto"/>
                    <w:left w:val="none" w:sz="0" w:space="0" w:color="auto"/>
                    <w:bottom w:val="none" w:sz="0" w:space="0" w:color="auto"/>
                    <w:right w:val="none" w:sz="0" w:space="0" w:color="auto"/>
                  </w:divBdr>
                </w:div>
                <w:div w:id="1703551343">
                  <w:marLeft w:val="0"/>
                  <w:marRight w:val="0"/>
                  <w:marTop w:val="0"/>
                  <w:marBottom w:val="0"/>
                  <w:divBdr>
                    <w:top w:val="none" w:sz="0" w:space="0" w:color="auto"/>
                    <w:left w:val="none" w:sz="0" w:space="0" w:color="auto"/>
                    <w:bottom w:val="none" w:sz="0" w:space="0" w:color="auto"/>
                    <w:right w:val="none" w:sz="0" w:space="0" w:color="auto"/>
                  </w:divBdr>
                </w:div>
                <w:div w:id="1815872513">
                  <w:marLeft w:val="0"/>
                  <w:marRight w:val="0"/>
                  <w:marTop w:val="0"/>
                  <w:marBottom w:val="0"/>
                  <w:divBdr>
                    <w:top w:val="none" w:sz="0" w:space="0" w:color="auto"/>
                    <w:left w:val="none" w:sz="0" w:space="0" w:color="auto"/>
                    <w:bottom w:val="none" w:sz="0" w:space="0" w:color="auto"/>
                    <w:right w:val="none" w:sz="0" w:space="0" w:color="auto"/>
                  </w:divBdr>
                </w:div>
                <w:div w:id="1824931369">
                  <w:marLeft w:val="0"/>
                  <w:marRight w:val="0"/>
                  <w:marTop w:val="0"/>
                  <w:marBottom w:val="0"/>
                  <w:divBdr>
                    <w:top w:val="none" w:sz="0" w:space="0" w:color="auto"/>
                    <w:left w:val="none" w:sz="0" w:space="0" w:color="auto"/>
                    <w:bottom w:val="none" w:sz="0" w:space="0" w:color="auto"/>
                    <w:right w:val="none" w:sz="0" w:space="0" w:color="auto"/>
                  </w:divBdr>
                </w:div>
                <w:div w:id="1836143704">
                  <w:marLeft w:val="0"/>
                  <w:marRight w:val="0"/>
                  <w:marTop w:val="0"/>
                  <w:marBottom w:val="0"/>
                  <w:divBdr>
                    <w:top w:val="none" w:sz="0" w:space="0" w:color="auto"/>
                    <w:left w:val="none" w:sz="0" w:space="0" w:color="auto"/>
                    <w:bottom w:val="none" w:sz="0" w:space="0" w:color="auto"/>
                    <w:right w:val="none" w:sz="0" w:space="0" w:color="auto"/>
                  </w:divBdr>
                </w:div>
                <w:div w:id="1851287647">
                  <w:marLeft w:val="0"/>
                  <w:marRight w:val="0"/>
                  <w:marTop w:val="0"/>
                  <w:marBottom w:val="0"/>
                  <w:divBdr>
                    <w:top w:val="none" w:sz="0" w:space="0" w:color="auto"/>
                    <w:left w:val="none" w:sz="0" w:space="0" w:color="auto"/>
                    <w:bottom w:val="none" w:sz="0" w:space="0" w:color="auto"/>
                    <w:right w:val="none" w:sz="0" w:space="0" w:color="auto"/>
                  </w:divBdr>
                </w:div>
                <w:div w:id="1863545465">
                  <w:marLeft w:val="0"/>
                  <w:marRight w:val="0"/>
                  <w:marTop w:val="0"/>
                  <w:marBottom w:val="0"/>
                  <w:divBdr>
                    <w:top w:val="none" w:sz="0" w:space="0" w:color="auto"/>
                    <w:left w:val="none" w:sz="0" w:space="0" w:color="auto"/>
                    <w:bottom w:val="none" w:sz="0" w:space="0" w:color="auto"/>
                    <w:right w:val="none" w:sz="0" w:space="0" w:color="auto"/>
                  </w:divBdr>
                </w:div>
                <w:div w:id="1924953260">
                  <w:marLeft w:val="0"/>
                  <w:marRight w:val="0"/>
                  <w:marTop w:val="0"/>
                  <w:marBottom w:val="0"/>
                  <w:divBdr>
                    <w:top w:val="none" w:sz="0" w:space="0" w:color="auto"/>
                    <w:left w:val="none" w:sz="0" w:space="0" w:color="auto"/>
                    <w:bottom w:val="none" w:sz="0" w:space="0" w:color="auto"/>
                    <w:right w:val="none" w:sz="0" w:space="0" w:color="auto"/>
                  </w:divBdr>
                </w:div>
                <w:div w:id="1949391179">
                  <w:marLeft w:val="0"/>
                  <w:marRight w:val="0"/>
                  <w:marTop w:val="0"/>
                  <w:marBottom w:val="0"/>
                  <w:divBdr>
                    <w:top w:val="none" w:sz="0" w:space="0" w:color="auto"/>
                    <w:left w:val="none" w:sz="0" w:space="0" w:color="auto"/>
                    <w:bottom w:val="none" w:sz="0" w:space="0" w:color="auto"/>
                    <w:right w:val="none" w:sz="0" w:space="0" w:color="auto"/>
                  </w:divBdr>
                </w:div>
                <w:div w:id="1955750915">
                  <w:marLeft w:val="0"/>
                  <w:marRight w:val="0"/>
                  <w:marTop w:val="0"/>
                  <w:marBottom w:val="0"/>
                  <w:divBdr>
                    <w:top w:val="none" w:sz="0" w:space="0" w:color="auto"/>
                    <w:left w:val="none" w:sz="0" w:space="0" w:color="auto"/>
                    <w:bottom w:val="none" w:sz="0" w:space="0" w:color="auto"/>
                    <w:right w:val="none" w:sz="0" w:space="0" w:color="auto"/>
                  </w:divBdr>
                </w:div>
                <w:div w:id="1966227878">
                  <w:marLeft w:val="0"/>
                  <w:marRight w:val="0"/>
                  <w:marTop w:val="0"/>
                  <w:marBottom w:val="0"/>
                  <w:divBdr>
                    <w:top w:val="none" w:sz="0" w:space="0" w:color="auto"/>
                    <w:left w:val="none" w:sz="0" w:space="0" w:color="auto"/>
                    <w:bottom w:val="none" w:sz="0" w:space="0" w:color="auto"/>
                    <w:right w:val="none" w:sz="0" w:space="0" w:color="auto"/>
                  </w:divBdr>
                </w:div>
                <w:div w:id="1970474392">
                  <w:marLeft w:val="0"/>
                  <w:marRight w:val="0"/>
                  <w:marTop w:val="0"/>
                  <w:marBottom w:val="0"/>
                  <w:divBdr>
                    <w:top w:val="none" w:sz="0" w:space="0" w:color="auto"/>
                    <w:left w:val="none" w:sz="0" w:space="0" w:color="auto"/>
                    <w:bottom w:val="none" w:sz="0" w:space="0" w:color="auto"/>
                    <w:right w:val="none" w:sz="0" w:space="0" w:color="auto"/>
                  </w:divBdr>
                </w:div>
                <w:div w:id="1974864280">
                  <w:marLeft w:val="0"/>
                  <w:marRight w:val="0"/>
                  <w:marTop w:val="0"/>
                  <w:marBottom w:val="0"/>
                  <w:divBdr>
                    <w:top w:val="none" w:sz="0" w:space="0" w:color="auto"/>
                    <w:left w:val="none" w:sz="0" w:space="0" w:color="auto"/>
                    <w:bottom w:val="none" w:sz="0" w:space="0" w:color="auto"/>
                    <w:right w:val="none" w:sz="0" w:space="0" w:color="auto"/>
                  </w:divBdr>
                </w:div>
                <w:div w:id="1996834906">
                  <w:marLeft w:val="0"/>
                  <w:marRight w:val="0"/>
                  <w:marTop w:val="0"/>
                  <w:marBottom w:val="0"/>
                  <w:divBdr>
                    <w:top w:val="none" w:sz="0" w:space="0" w:color="auto"/>
                    <w:left w:val="none" w:sz="0" w:space="0" w:color="auto"/>
                    <w:bottom w:val="none" w:sz="0" w:space="0" w:color="auto"/>
                    <w:right w:val="none" w:sz="0" w:space="0" w:color="auto"/>
                  </w:divBdr>
                </w:div>
                <w:div w:id="2044865603">
                  <w:marLeft w:val="0"/>
                  <w:marRight w:val="0"/>
                  <w:marTop w:val="0"/>
                  <w:marBottom w:val="0"/>
                  <w:divBdr>
                    <w:top w:val="none" w:sz="0" w:space="0" w:color="auto"/>
                    <w:left w:val="none" w:sz="0" w:space="0" w:color="auto"/>
                    <w:bottom w:val="none" w:sz="0" w:space="0" w:color="auto"/>
                    <w:right w:val="none" w:sz="0" w:space="0" w:color="auto"/>
                  </w:divBdr>
                </w:div>
                <w:div w:id="2054038288">
                  <w:marLeft w:val="0"/>
                  <w:marRight w:val="0"/>
                  <w:marTop w:val="0"/>
                  <w:marBottom w:val="0"/>
                  <w:divBdr>
                    <w:top w:val="none" w:sz="0" w:space="0" w:color="auto"/>
                    <w:left w:val="none" w:sz="0" w:space="0" w:color="auto"/>
                    <w:bottom w:val="none" w:sz="0" w:space="0" w:color="auto"/>
                    <w:right w:val="none" w:sz="0" w:space="0" w:color="auto"/>
                  </w:divBdr>
                </w:div>
                <w:div w:id="2064596688">
                  <w:marLeft w:val="0"/>
                  <w:marRight w:val="0"/>
                  <w:marTop w:val="0"/>
                  <w:marBottom w:val="0"/>
                  <w:divBdr>
                    <w:top w:val="none" w:sz="0" w:space="0" w:color="auto"/>
                    <w:left w:val="none" w:sz="0" w:space="0" w:color="auto"/>
                    <w:bottom w:val="none" w:sz="0" w:space="0" w:color="auto"/>
                    <w:right w:val="none" w:sz="0" w:space="0" w:color="auto"/>
                  </w:divBdr>
                </w:div>
                <w:div w:id="2076076200">
                  <w:marLeft w:val="0"/>
                  <w:marRight w:val="0"/>
                  <w:marTop w:val="0"/>
                  <w:marBottom w:val="0"/>
                  <w:divBdr>
                    <w:top w:val="none" w:sz="0" w:space="0" w:color="auto"/>
                    <w:left w:val="none" w:sz="0" w:space="0" w:color="auto"/>
                    <w:bottom w:val="none" w:sz="0" w:space="0" w:color="auto"/>
                    <w:right w:val="none" w:sz="0" w:space="0" w:color="auto"/>
                  </w:divBdr>
                </w:div>
                <w:div w:id="2085444702">
                  <w:marLeft w:val="0"/>
                  <w:marRight w:val="0"/>
                  <w:marTop w:val="0"/>
                  <w:marBottom w:val="0"/>
                  <w:divBdr>
                    <w:top w:val="none" w:sz="0" w:space="0" w:color="auto"/>
                    <w:left w:val="none" w:sz="0" w:space="0" w:color="auto"/>
                    <w:bottom w:val="none" w:sz="0" w:space="0" w:color="auto"/>
                    <w:right w:val="none" w:sz="0" w:space="0" w:color="auto"/>
                  </w:divBdr>
                </w:div>
                <w:div w:id="2115055191">
                  <w:marLeft w:val="0"/>
                  <w:marRight w:val="0"/>
                  <w:marTop w:val="0"/>
                  <w:marBottom w:val="0"/>
                  <w:divBdr>
                    <w:top w:val="none" w:sz="0" w:space="0" w:color="auto"/>
                    <w:left w:val="none" w:sz="0" w:space="0" w:color="auto"/>
                    <w:bottom w:val="none" w:sz="0" w:space="0" w:color="auto"/>
                    <w:right w:val="none" w:sz="0" w:space="0" w:color="auto"/>
                  </w:divBdr>
                </w:div>
                <w:div w:id="2116246478">
                  <w:marLeft w:val="0"/>
                  <w:marRight w:val="0"/>
                  <w:marTop w:val="0"/>
                  <w:marBottom w:val="0"/>
                  <w:divBdr>
                    <w:top w:val="none" w:sz="0" w:space="0" w:color="auto"/>
                    <w:left w:val="none" w:sz="0" w:space="0" w:color="auto"/>
                    <w:bottom w:val="none" w:sz="0" w:space="0" w:color="auto"/>
                    <w:right w:val="none" w:sz="0" w:space="0" w:color="auto"/>
                  </w:divBdr>
                </w:div>
                <w:div w:id="2123381038">
                  <w:marLeft w:val="0"/>
                  <w:marRight w:val="0"/>
                  <w:marTop w:val="0"/>
                  <w:marBottom w:val="0"/>
                  <w:divBdr>
                    <w:top w:val="none" w:sz="0" w:space="0" w:color="auto"/>
                    <w:left w:val="none" w:sz="0" w:space="0" w:color="auto"/>
                    <w:bottom w:val="none" w:sz="0" w:space="0" w:color="auto"/>
                    <w:right w:val="none" w:sz="0" w:space="0" w:color="auto"/>
                  </w:divBdr>
                </w:div>
                <w:div w:id="21261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3293">
          <w:marLeft w:val="0"/>
          <w:marRight w:val="0"/>
          <w:marTop w:val="15"/>
          <w:marBottom w:val="0"/>
          <w:divBdr>
            <w:top w:val="none" w:sz="0" w:space="0" w:color="auto"/>
            <w:left w:val="none" w:sz="0" w:space="0" w:color="auto"/>
            <w:bottom w:val="none" w:sz="0" w:space="0" w:color="auto"/>
            <w:right w:val="none" w:sz="0" w:space="0" w:color="auto"/>
          </w:divBdr>
          <w:divsChild>
            <w:div w:id="1479151877">
              <w:marLeft w:val="0"/>
              <w:marRight w:val="0"/>
              <w:marTop w:val="0"/>
              <w:marBottom w:val="0"/>
              <w:divBdr>
                <w:top w:val="none" w:sz="0" w:space="0" w:color="auto"/>
                <w:left w:val="none" w:sz="0" w:space="0" w:color="auto"/>
                <w:bottom w:val="none" w:sz="0" w:space="0" w:color="auto"/>
                <w:right w:val="none" w:sz="0" w:space="0" w:color="auto"/>
              </w:divBdr>
              <w:divsChild>
                <w:div w:id="63771108">
                  <w:marLeft w:val="0"/>
                  <w:marRight w:val="0"/>
                  <w:marTop w:val="0"/>
                  <w:marBottom w:val="0"/>
                  <w:divBdr>
                    <w:top w:val="none" w:sz="0" w:space="0" w:color="auto"/>
                    <w:left w:val="none" w:sz="0" w:space="0" w:color="auto"/>
                    <w:bottom w:val="none" w:sz="0" w:space="0" w:color="auto"/>
                    <w:right w:val="none" w:sz="0" w:space="0" w:color="auto"/>
                  </w:divBdr>
                </w:div>
                <w:div w:id="540823867">
                  <w:marLeft w:val="0"/>
                  <w:marRight w:val="0"/>
                  <w:marTop w:val="0"/>
                  <w:marBottom w:val="0"/>
                  <w:divBdr>
                    <w:top w:val="none" w:sz="0" w:space="0" w:color="auto"/>
                    <w:left w:val="none" w:sz="0" w:space="0" w:color="auto"/>
                    <w:bottom w:val="none" w:sz="0" w:space="0" w:color="auto"/>
                    <w:right w:val="none" w:sz="0" w:space="0" w:color="auto"/>
                  </w:divBdr>
                </w:div>
                <w:div w:id="1253272070">
                  <w:marLeft w:val="0"/>
                  <w:marRight w:val="0"/>
                  <w:marTop w:val="0"/>
                  <w:marBottom w:val="0"/>
                  <w:divBdr>
                    <w:top w:val="none" w:sz="0" w:space="0" w:color="auto"/>
                    <w:left w:val="none" w:sz="0" w:space="0" w:color="auto"/>
                    <w:bottom w:val="none" w:sz="0" w:space="0" w:color="auto"/>
                    <w:right w:val="none" w:sz="0" w:space="0" w:color="auto"/>
                  </w:divBdr>
                </w:div>
                <w:div w:id="1311405490">
                  <w:marLeft w:val="0"/>
                  <w:marRight w:val="0"/>
                  <w:marTop w:val="0"/>
                  <w:marBottom w:val="0"/>
                  <w:divBdr>
                    <w:top w:val="none" w:sz="0" w:space="0" w:color="auto"/>
                    <w:left w:val="none" w:sz="0" w:space="0" w:color="auto"/>
                    <w:bottom w:val="none" w:sz="0" w:space="0" w:color="auto"/>
                    <w:right w:val="none" w:sz="0" w:space="0" w:color="auto"/>
                  </w:divBdr>
                </w:div>
                <w:div w:id="1613629389">
                  <w:marLeft w:val="0"/>
                  <w:marRight w:val="0"/>
                  <w:marTop w:val="0"/>
                  <w:marBottom w:val="0"/>
                  <w:divBdr>
                    <w:top w:val="none" w:sz="0" w:space="0" w:color="auto"/>
                    <w:left w:val="none" w:sz="0" w:space="0" w:color="auto"/>
                    <w:bottom w:val="none" w:sz="0" w:space="0" w:color="auto"/>
                    <w:right w:val="none" w:sz="0" w:space="0" w:color="auto"/>
                  </w:divBdr>
                </w:div>
                <w:div w:id="19088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Downloads\Bio-matura12.docx" TargetMode="Externa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hyperlink" Target="http://mss.svarog.si/biologija/MSS/index.php?page_id=10755" TargetMode="Externa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17.jpeg"/><Relationship Id="rId47" Type="http://schemas.openxmlformats.org/officeDocument/2006/relationships/hyperlink" Target="https://lh4.googleusercontent.com/-Fe7caevEMfw/UjD9opYFH1I/AAAAAAAAfBE/YHUzxB7lCuU/s1600/photo-4.JPG" TargetMode="External"/><Relationship Id="rId50" Type="http://schemas.openxmlformats.org/officeDocument/2006/relationships/hyperlink" Target="https://ehumanbiofield.wikispaces.com/file/view/dialysis.jpg/32971865/dialysis.jpg" TargetMode="External"/><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hyperlink" Target="http://darwin-online.org.uk/content/frameset?itemID=F350&amp;viewtype=text&amp;pageseq=1" TargetMode="External"/><Relationship Id="rId76" Type="http://schemas.openxmlformats.org/officeDocument/2006/relationships/hyperlink" Target="http://mss.svarog.si/biologija/index.php?page_id=7694"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inpharma.hr/uploads/SuperSizerTmp/BrsljanUkrasKojiLijeci.-w593-h298-p0-q85-F-----S1-c.gif?1359537342" TargetMode="External"/><Relationship Id="rId2" Type="http://schemas.openxmlformats.org/officeDocument/2006/relationships/numbering" Target="numbering.xml"/><Relationship Id="rId16" Type="http://schemas.openxmlformats.org/officeDocument/2006/relationships/hyperlink" Target="file:///C:\Users\Downloads\Bio-matura12.docx" TargetMode="External"/><Relationship Id="rId29" Type="http://schemas.openxmlformats.org/officeDocument/2006/relationships/hyperlink" Target="http://inventors.about.com/od/mstartinventions/a/microscopes.htm" TargetMode="External"/><Relationship Id="rId11" Type="http://schemas.openxmlformats.org/officeDocument/2006/relationships/hyperlink" Target="file:///C:\Users\Downloads\Bio-matura12.docx" TargetMode="External"/><Relationship Id="rId24" Type="http://schemas.openxmlformats.org/officeDocument/2006/relationships/image" Target="media/image9.png"/><Relationship Id="rId32" Type="http://schemas.openxmlformats.org/officeDocument/2006/relationships/hyperlink" Target="http://projekti.gimvic.org/2002/2e/mikroskop/index.html" TargetMode="External"/><Relationship Id="rId37" Type="http://schemas.openxmlformats.org/officeDocument/2006/relationships/hyperlink" Target="http://www.labnews.co.uk/features/history-of-the-agar-plate/" TargetMode="External"/><Relationship Id="rId40" Type="http://schemas.openxmlformats.org/officeDocument/2006/relationships/hyperlink" Target="http://www.biomedcentral.com/1471-2180/8/87" TargetMode="External"/><Relationship Id="rId45" Type="http://schemas.openxmlformats.org/officeDocument/2006/relationships/image" Target="media/image20.jpeg"/><Relationship Id="rId53" Type="http://schemas.openxmlformats.org/officeDocument/2006/relationships/image" Target="media/image22.png"/><Relationship Id="rId58" Type="http://schemas.openxmlformats.org/officeDocument/2006/relationships/oleObject" Target="embeddings/Microsoft_Excel_97-2003_Worksheet1.xls"/><Relationship Id="rId66" Type="http://schemas.openxmlformats.org/officeDocument/2006/relationships/oleObject" Target="embeddings/Microsoft_Excel_97-2003_Worksheet5.xls"/><Relationship Id="rId74" Type="http://schemas.openxmlformats.org/officeDocument/2006/relationships/image" Target="media/image32.jpeg"/><Relationship Id="rId79" Type="http://schemas.openxmlformats.org/officeDocument/2006/relationships/hyperlink" Target="http://mss.svarog.si/biologija/MSS/index.php?page_id=11246" TargetMode="External"/><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footer" Target="footer1.xml"/><Relationship Id="rId10" Type="http://schemas.openxmlformats.org/officeDocument/2006/relationships/hyperlink" Target="file:///C:\Users\Downloads\Bio-matura12.docx" TargetMode="External"/><Relationship Id="rId19" Type="http://schemas.openxmlformats.org/officeDocument/2006/relationships/image" Target="media/image4.png"/><Relationship Id="rId31" Type="http://schemas.openxmlformats.org/officeDocument/2006/relationships/hyperlink" Target="http://mss.svarog.si/biologija/index.php?page_id=7573" TargetMode="External"/><Relationship Id="rId44" Type="http://schemas.openxmlformats.org/officeDocument/2006/relationships/image" Target="media/image19.jpeg"/><Relationship Id="rId52" Type="http://schemas.openxmlformats.org/officeDocument/2006/relationships/hyperlink" Target="http://sl.wikipedia.org/wiki/Okolje" TargetMode="External"/><Relationship Id="rId60" Type="http://schemas.openxmlformats.org/officeDocument/2006/relationships/oleObject" Target="embeddings/Microsoft_Excel_97-2003_Worksheet2.xls"/><Relationship Id="rId65" Type="http://schemas.openxmlformats.org/officeDocument/2006/relationships/image" Target="media/image29.emf"/><Relationship Id="rId73" Type="http://schemas.openxmlformats.org/officeDocument/2006/relationships/image" Target="media/image31.jpeg"/><Relationship Id="rId78" Type="http://schemas.openxmlformats.org/officeDocument/2006/relationships/hyperlink" Target="http://roze.si/funkcija-listov"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Downloads\Bio-matura12.docx" TargetMode="External"/><Relationship Id="rId14" Type="http://schemas.openxmlformats.org/officeDocument/2006/relationships/hyperlink" Target="file:///C:\Users\Downloads\Bio-matura12.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revija.fmf.si/2010/02/elektronski-mikroskop/" TargetMode="External"/><Relationship Id="rId35" Type="http://schemas.openxmlformats.org/officeDocument/2006/relationships/image" Target="media/image15.jpeg"/><Relationship Id="rId43" Type="http://schemas.openxmlformats.org/officeDocument/2006/relationships/image" Target="media/image18.jpeg"/><Relationship Id="rId48" Type="http://schemas.openxmlformats.org/officeDocument/2006/relationships/hyperlink" Target="http://www.techknow.org.uk/wiki/images/9/97/Benedict%27s_test.JPG" TargetMode="External"/><Relationship Id="rId56" Type="http://schemas.openxmlformats.org/officeDocument/2006/relationships/oleObject" Target="embeddings/Microsoft_Excel_97-2003_Worksheet.xls"/><Relationship Id="rId64" Type="http://schemas.openxmlformats.org/officeDocument/2006/relationships/oleObject" Target="embeddings/Microsoft_Excel_97-2003_Worksheet4.xls"/><Relationship Id="rId69" Type="http://schemas.openxmlformats.org/officeDocument/2006/relationships/hyperlink" Target="http://records.viu.ca/~johnstoi/darwin/sect3.htm" TargetMode="External"/><Relationship Id="rId77" Type="http://schemas.openxmlformats.org/officeDocument/2006/relationships/hyperlink" Target="http://mss.svarog.si/biologija/MSS/index.php?page_id=11241" TargetMode="External"/><Relationship Id="rId8" Type="http://schemas.openxmlformats.org/officeDocument/2006/relationships/image" Target="media/image1.jpeg"/><Relationship Id="rId51" Type="http://schemas.openxmlformats.org/officeDocument/2006/relationships/hyperlink" Target="http://www.zrss.si/digitalnaknjiznica/pos-pouka-os-naravoslovje/files/assets/basic-html/page177.html" TargetMode="External"/><Relationship Id="rId72" Type="http://schemas.openxmlformats.org/officeDocument/2006/relationships/hyperlink" Target="http://izobrazevanje.rtvslo.si/sites/default/files/styles/full_width/public/0%20-%204.png?itok=QRVpRCC9" TargetMode="External"/><Relationship Id="rId80" Type="http://schemas.openxmlformats.org/officeDocument/2006/relationships/hyperlink" Target="http://pdfizz.net/preview/46903627.html" TargetMode="External"/><Relationship Id="rId3" Type="http://schemas.openxmlformats.org/officeDocument/2006/relationships/styles" Target="styles.xml"/><Relationship Id="rId12" Type="http://schemas.openxmlformats.org/officeDocument/2006/relationships/hyperlink" Target="file:///C:\Users\Downloads\Bio-matura12.doc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hyperlink" Target="http://www.instrukcije-poduka.com/plazmoliza-i-deplazmoliza.html" TargetMode="External"/><Relationship Id="rId46" Type="http://schemas.openxmlformats.org/officeDocument/2006/relationships/image" Target="media/image21.jpeg"/><Relationship Id="rId59" Type="http://schemas.openxmlformats.org/officeDocument/2006/relationships/image" Target="media/image26.emf"/><Relationship Id="rId67"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hyperlink" Target="http://vedez.dzs.si/datoteke/bio-procesi/1_zgradba-in-delovanje-celice/1_prepustnost_membrane/6_osmoza/1_uvod/index.html" TargetMode="External"/><Relationship Id="rId54" Type="http://schemas.openxmlformats.org/officeDocument/2006/relationships/image" Target="media/image23.png"/><Relationship Id="rId62" Type="http://schemas.openxmlformats.org/officeDocument/2006/relationships/oleObject" Target="embeddings/Microsoft_Excel_97-2003_Worksheet3.xls"/><Relationship Id="rId70" Type="http://schemas.openxmlformats.org/officeDocument/2006/relationships/hyperlink" Target="http://www.pnas.org/content/102/suppl_1/6600.long" TargetMode="External"/><Relationship Id="rId75" Type="http://schemas.openxmlformats.org/officeDocument/2006/relationships/image" Target="media/image3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ownloads\Bio-matura12.docx" TargetMode="External"/><Relationship Id="rId23" Type="http://schemas.openxmlformats.org/officeDocument/2006/relationships/image" Target="media/image8.png"/><Relationship Id="rId28" Type="http://schemas.openxmlformats.org/officeDocument/2006/relationships/hyperlink" Target="http://web.bf.uni-lj.si/bi/mikroskopija/mikroskop-sv.php" TargetMode="External"/><Relationship Id="rId36" Type="http://schemas.openxmlformats.org/officeDocument/2006/relationships/image" Target="media/image16.png"/><Relationship Id="rId49" Type="http://schemas.openxmlformats.org/officeDocument/2006/relationships/hyperlink" Target="http://www.nutris.org/prehrana/abc-prehrane/osnovna-hranila/75-ogljikovi-hidrati.html" TargetMode="External"/><Relationship Id="rId57"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365DE-4EA9-4E41-B6C9-4514AB43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8779</Words>
  <Characters>50044</Characters>
  <Application>Microsoft Office Word</Application>
  <DocSecurity>0</DocSecurity>
  <Lines>417</Lines>
  <Paragraphs>117</Paragraphs>
  <ScaleCrop>false</ScaleCrop>
  <Company/>
  <LinksUpToDate>false</LinksUpToDate>
  <CharactersWithSpaces>58706</CharactersWithSpaces>
  <SharedDoc>false</SharedDoc>
  <HLinks>
    <vt:vector size="576" baseType="variant">
      <vt:variant>
        <vt:i4>7274553</vt:i4>
      </vt:variant>
      <vt:variant>
        <vt:i4>573</vt:i4>
      </vt:variant>
      <vt:variant>
        <vt:i4>0</vt:i4>
      </vt:variant>
      <vt:variant>
        <vt:i4>5</vt:i4>
      </vt:variant>
      <vt:variant>
        <vt:lpwstr>http://pdfizz.net/preview/46903627.html</vt:lpwstr>
      </vt:variant>
      <vt:variant>
        <vt:lpwstr/>
      </vt:variant>
      <vt:variant>
        <vt:i4>1507383</vt:i4>
      </vt:variant>
      <vt:variant>
        <vt:i4>570</vt:i4>
      </vt:variant>
      <vt:variant>
        <vt:i4>0</vt:i4>
      </vt:variant>
      <vt:variant>
        <vt:i4>5</vt:i4>
      </vt:variant>
      <vt:variant>
        <vt:lpwstr>http://mss.svarog.si/biologija/MSS/index.php?page_id=11246</vt:lpwstr>
      </vt:variant>
      <vt:variant>
        <vt:lpwstr/>
      </vt:variant>
      <vt:variant>
        <vt:i4>2293817</vt:i4>
      </vt:variant>
      <vt:variant>
        <vt:i4>567</vt:i4>
      </vt:variant>
      <vt:variant>
        <vt:i4>0</vt:i4>
      </vt:variant>
      <vt:variant>
        <vt:i4>5</vt:i4>
      </vt:variant>
      <vt:variant>
        <vt:lpwstr>http://roze.si/funkcija-listov</vt:lpwstr>
      </vt:variant>
      <vt:variant>
        <vt:lpwstr/>
      </vt:variant>
      <vt:variant>
        <vt:i4>1048631</vt:i4>
      </vt:variant>
      <vt:variant>
        <vt:i4>564</vt:i4>
      </vt:variant>
      <vt:variant>
        <vt:i4>0</vt:i4>
      </vt:variant>
      <vt:variant>
        <vt:i4>5</vt:i4>
      </vt:variant>
      <vt:variant>
        <vt:lpwstr>http://mss.svarog.si/biologija/MSS/index.php?page_id=11241</vt:lpwstr>
      </vt:variant>
      <vt:variant>
        <vt:lpwstr/>
      </vt:variant>
      <vt:variant>
        <vt:i4>3276888</vt:i4>
      </vt:variant>
      <vt:variant>
        <vt:i4>561</vt:i4>
      </vt:variant>
      <vt:variant>
        <vt:i4>0</vt:i4>
      </vt:variant>
      <vt:variant>
        <vt:i4>5</vt:i4>
      </vt:variant>
      <vt:variant>
        <vt:lpwstr>http://mss.svarog.si/biologija/index.php?page_id=7694</vt:lpwstr>
      </vt:variant>
      <vt:variant>
        <vt:lpwstr/>
      </vt:variant>
      <vt:variant>
        <vt:i4>7929937</vt:i4>
      </vt:variant>
      <vt:variant>
        <vt:i4>546</vt:i4>
      </vt:variant>
      <vt:variant>
        <vt:i4>0</vt:i4>
      </vt:variant>
      <vt:variant>
        <vt:i4>5</vt:i4>
      </vt:variant>
      <vt:variant>
        <vt:lpwstr>http://izobrazevanje.rtvslo.si/sites/default/files/styles/full_width/public/0 - 4.png?itok=QRVpRCC9</vt:lpwstr>
      </vt:variant>
      <vt:variant>
        <vt:lpwstr/>
      </vt:variant>
      <vt:variant>
        <vt:i4>2621566</vt:i4>
      </vt:variant>
      <vt:variant>
        <vt:i4>543</vt:i4>
      </vt:variant>
      <vt:variant>
        <vt:i4>0</vt:i4>
      </vt:variant>
      <vt:variant>
        <vt:i4>5</vt:i4>
      </vt:variant>
      <vt:variant>
        <vt:lpwstr>http://www.inpharma.hr/uploads/SuperSizerTmp/BrsljanUkrasKojiLijeci.-w593-h298-p0-q85-F-----S1-c.gif?1359537342</vt:lpwstr>
      </vt:variant>
      <vt:variant>
        <vt:lpwstr/>
      </vt:variant>
      <vt:variant>
        <vt:i4>8192067</vt:i4>
      </vt:variant>
      <vt:variant>
        <vt:i4>540</vt:i4>
      </vt:variant>
      <vt:variant>
        <vt:i4>0</vt:i4>
      </vt:variant>
      <vt:variant>
        <vt:i4>5</vt:i4>
      </vt:variant>
      <vt:variant>
        <vt:lpwstr>http://www.pnas.org/content/102/suppl_1/6600.long</vt:lpwstr>
      </vt:variant>
      <vt:variant>
        <vt:lpwstr/>
      </vt:variant>
      <vt:variant>
        <vt:i4>1769494</vt:i4>
      </vt:variant>
      <vt:variant>
        <vt:i4>537</vt:i4>
      </vt:variant>
      <vt:variant>
        <vt:i4>0</vt:i4>
      </vt:variant>
      <vt:variant>
        <vt:i4>5</vt:i4>
      </vt:variant>
      <vt:variant>
        <vt:lpwstr>http://records.viu.ca/~johnstoi/darwin/sect3.htm</vt:lpwstr>
      </vt:variant>
      <vt:variant>
        <vt:lpwstr/>
      </vt:variant>
      <vt:variant>
        <vt:i4>5177437</vt:i4>
      </vt:variant>
      <vt:variant>
        <vt:i4>534</vt:i4>
      </vt:variant>
      <vt:variant>
        <vt:i4>0</vt:i4>
      </vt:variant>
      <vt:variant>
        <vt:i4>5</vt:i4>
      </vt:variant>
      <vt:variant>
        <vt:lpwstr>http://darwin-online.org.uk/content/frameset?itemID=F350&amp;viewtype=text&amp;pageseq=1</vt:lpwstr>
      </vt:variant>
      <vt:variant>
        <vt:lpwstr/>
      </vt:variant>
      <vt:variant>
        <vt:i4>6488112</vt:i4>
      </vt:variant>
      <vt:variant>
        <vt:i4>522</vt:i4>
      </vt:variant>
      <vt:variant>
        <vt:i4>0</vt:i4>
      </vt:variant>
      <vt:variant>
        <vt:i4>5</vt:i4>
      </vt:variant>
      <vt:variant>
        <vt:lpwstr>http://sl.wikipedia.org/wiki/Okolje</vt:lpwstr>
      </vt:variant>
      <vt:variant>
        <vt:lpwstr/>
      </vt:variant>
      <vt:variant>
        <vt:i4>655453</vt:i4>
      </vt:variant>
      <vt:variant>
        <vt:i4>519</vt:i4>
      </vt:variant>
      <vt:variant>
        <vt:i4>0</vt:i4>
      </vt:variant>
      <vt:variant>
        <vt:i4>5</vt:i4>
      </vt:variant>
      <vt:variant>
        <vt:lpwstr>http://www.zrss.si/digitalnaknjiznica/pos-pouka-os-naravoslovje/files/assets/basic-html/page177.html</vt:lpwstr>
      </vt:variant>
      <vt:variant>
        <vt:lpwstr/>
      </vt:variant>
      <vt:variant>
        <vt:i4>6488165</vt:i4>
      </vt:variant>
      <vt:variant>
        <vt:i4>516</vt:i4>
      </vt:variant>
      <vt:variant>
        <vt:i4>0</vt:i4>
      </vt:variant>
      <vt:variant>
        <vt:i4>5</vt:i4>
      </vt:variant>
      <vt:variant>
        <vt:lpwstr>https://ehumanbiofield.wikispaces.com/file/view/dialysis.jpg/32971865/dialysis.jpg</vt:lpwstr>
      </vt:variant>
      <vt:variant>
        <vt:lpwstr/>
      </vt:variant>
      <vt:variant>
        <vt:i4>5046366</vt:i4>
      </vt:variant>
      <vt:variant>
        <vt:i4>513</vt:i4>
      </vt:variant>
      <vt:variant>
        <vt:i4>0</vt:i4>
      </vt:variant>
      <vt:variant>
        <vt:i4>5</vt:i4>
      </vt:variant>
      <vt:variant>
        <vt:lpwstr>http://www.nutris.org/prehrana/abc-prehrane/osnovna-hranila/75-ogljikovi-hidrati.html</vt:lpwstr>
      </vt:variant>
      <vt:variant>
        <vt:lpwstr/>
      </vt:variant>
      <vt:variant>
        <vt:i4>4259953</vt:i4>
      </vt:variant>
      <vt:variant>
        <vt:i4>510</vt:i4>
      </vt:variant>
      <vt:variant>
        <vt:i4>0</vt:i4>
      </vt:variant>
      <vt:variant>
        <vt:i4>5</vt:i4>
      </vt:variant>
      <vt:variant>
        <vt:lpwstr>http://www.techknow.org.uk/wiki/images/9/97/Benedict%27s_test.JPG</vt:lpwstr>
      </vt:variant>
      <vt:variant>
        <vt:lpwstr/>
      </vt:variant>
      <vt:variant>
        <vt:i4>1048589</vt:i4>
      </vt:variant>
      <vt:variant>
        <vt:i4>507</vt:i4>
      </vt:variant>
      <vt:variant>
        <vt:i4>0</vt:i4>
      </vt:variant>
      <vt:variant>
        <vt:i4>5</vt:i4>
      </vt:variant>
      <vt:variant>
        <vt:lpwstr>https://lh4.googleusercontent.com/-Fe7caevEMfw/UjD9opYFH1I/AAAAAAAAfBE/YHUzxB7lCuU/s1600/photo-4.JPG</vt:lpwstr>
      </vt:variant>
      <vt:variant>
        <vt:lpwstr/>
      </vt:variant>
      <vt:variant>
        <vt:i4>3342414</vt:i4>
      </vt:variant>
      <vt:variant>
        <vt:i4>486</vt:i4>
      </vt:variant>
      <vt:variant>
        <vt:i4>0</vt:i4>
      </vt:variant>
      <vt:variant>
        <vt:i4>5</vt:i4>
      </vt:variant>
      <vt:variant>
        <vt:lpwstr>http://vedez.dzs.si/datoteke/bio-procesi/1_zgradba-in-delovanje-celice/1_prepustnost_membrane/6_osmoza/1_uvod/index.html</vt:lpwstr>
      </vt:variant>
      <vt:variant>
        <vt:lpwstr/>
      </vt:variant>
      <vt:variant>
        <vt:i4>7602209</vt:i4>
      </vt:variant>
      <vt:variant>
        <vt:i4>483</vt:i4>
      </vt:variant>
      <vt:variant>
        <vt:i4>0</vt:i4>
      </vt:variant>
      <vt:variant>
        <vt:i4>5</vt:i4>
      </vt:variant>
      <vt:variant>
        <vt:lpwstr>http://www.biomedcentral.com/1471-2180/8/87</vt:lpwstr>
      </vt:variant>
      <vt:variant>
        <vt:lpwstr/>
      </vt:variant>
      <vt:variant>
        <vt:i4>1114167</vt:i4>
      </vt:variant>
      <vt:variant>
        <vt:i4>480</vt:i4>
      </vt:variant>
      <vt:variant>
        <vt:i4>0</vt:i4>
      </vt:variant>
      <vt:variant>
        <vt:i4>5</vt:i4>
      </vt:variant>
      <vt:variant>
        <vt:lpwstr>http://mss.svarog.si/biologija/MSS/index.php?page_id=10755</vt:lpwstr>
      </vt:variant>
      <vt:variant>
        <vt:lpwstr/>
      </vt:variant>
      <vt:variant>
        <vt:i4>1376277</vt:i4>
      </vt:variant>
      <vt:variant>
        <vt:i4>477</vt:i4>
      </vt:variant>
      <vt:variant>
        <vt:i4>0</vt:i4>
      </vt:variant>
      <vt:variant>
        <vt:i4>5</vt:i4>
      </vt:variant>
      <vt:variant>
        <vt:lpwstr>http://www.instrukcije-poduka.com/plazmoliza-i-deplazmoliza.html</vt:lpwstr>
      </vt:variant>
      <vt:variant>
        <vt:lpwstr/>
      </vt:variant>
      <vt:variant>
        <vt:i4>131144</vt:i4>
      </vt:variant>
      <vt:variant>
        <vt:i4>474</vt:i4>
      </vt:variant>
      <vt:variant>
        <vt:i4>0</vt:i4>
      </vt:variant>
      <vt:variant>
        <vt:i4>5</vt:i4>
      </vt:variant>
      <vt:variant>
        <vt:lpwstr>http://www.labnews.co.uk/features/history-of-the-agar-plate/</vt:lpwstr>
      </vt:variant>
      <vt:variant>
        <vt:lpwstr/>
      </vt:variant>
      <vt:variant>
        <vt:i4>3473509</vt:i4>
      </vt:variant>
      <vt:variant>
        <vt:i4>453</vt:i4>
      </vt:variant>
      <vt:variant>
        <vt:i4>0</vt:i4>
      </vt:variant>
      <vt:variant>
        <vt:i4>5</vt:i4>
      </vt:variant>
      <vt:variant>
        <vt:lpwstr>http://projekti.gimvic.org/2002/2e/mikroskop/index.html</vt:lpwstr>
      </vt:variant>
      <vt:variant>
        <vt:lpwstr/>
      </vt:variant>
      <vt:variant>
        <vt:i4>3932251</vt:i4>
      </vt:variant>
      <vt:variant>
        <vt:i4>450</vt:i4>
      </vt:variant>
      <vt:variant>
        <vt:i4>0</vt:i4>
      </vt:variant>
      <vt:variant>
        <vt:i4>5</vt:i4>
      </vt:variant>
      <vt:variant>
        <vt:lpwstr>http://mss.svarog.si/biologija/index.php?page_id=7573</vt:lpwstr>
      </vt:variant>
      <vt:variant>
        <vt:lpwstr/>
      </vt:variant>
      <vt:variant>
        <vt:i4>2883709</vt:i4>
      </vt:variant>
      <vt:variant>
        <vt:i4>447</vt:i4>
      </vt:variant>
      <vt:variant>
        <vt:i4>0</vt:i4>
      </vt:variant>
      <vt:variant>
        <vt:i4>5</vt:i4>
      </vt:variant>
      <vt:variant>
        <vt:lpwstr>http://revija.fmf.si/2010/02/elektronski-mikroskop/</vt:lpwstr>
      </vt:variant>
      <vt:variant>
        <vt:lpwstr/>
      </vt:variant>
      <vt:variant>
        <vt:i4>1179666</vt:i4>
      </vt:variant>
      <vt:variant>
        <vt:i4>444</vt:i4>
      </vt:variant>
      <vt:variant>
        <vt:i4>0</vt:i4>
      </vt:variant>
      <vt:variant>
        <vt:i4>5</vt:i4>
      </vt:variant>
      <vt:variant>
        <vt:lpwstr>http://inventors.about.com/od/mstartinventions/a/microscopes.htm</vt:lpwstr>
      </vt:variant>
      <vt:variant>
        <vt:lpwstr/>
      </vt:variant>
      <vt:variant>
        <vt:i4>327702</vt:i4>
      </vt:variant>
      <vt:variant>
        <vt:i4>441</vt:i4>
      </vt:variant>
      <vt:variant>
        <vt:i4>0</vt:i4>
      </vt:variant>
      <vt:variant>
        <vt:i4>5</vt:i4>
      </vt:variant>
      <vt:variant>
        <vt:lpwstr>http://web.bf.uni-lj.si/bi/mikroskopija/mikroskop-sv.php</vt:lpwstr>
      </vt:variant>
      <vt:variant>
        <vt:lpwstr/>
      </vt:variant>
      <vt:variant>
        <vt:i4>3670082</vt:i4>
      </vt:variant>
      <vt:variant>
        <vt:i4>425</vt:i4>
      </vt:variant>
      <vt:variant>
        <vt:i4>0</vt:i4>
      </vt:variant>
      <vt:variant>
        <vt:i4>5</vt:i4>
      </vt:variant>
      <vt:variant>
        <vt:lpwstr>../../../../Downloads/Bio-matura12.docx</vt:lpwstr>
      </vt:variant>
      <vt:variant>
        <vt:lpwstr>_Toc416994221</vt:lpwstr>
      </vt:variant>
      <vt:variant>
        <vt:i4>3670082</vt:i4>
      </vt:variant>
      <vt:variant>
        <vt:i4>419</vt:i4>
      </vt:variant>
      <vt:variant>
        <vt:i4>0</vt:i4>
      </vt:variant>
      <vt:variant>
        <vt:i4>5</vt:i4>
      </vt:variant>
      <vt:variant>
        <vt:lpwstr>../../../../Downloads/Bio-matura12.docx</vt:lpwstr>
      </vt:variant>
      <vt:variant>
        <vt:lpwstr>_Toc416994220</vt:lpwstr>
      </vt:variant>
      <vt:variant>
        <vt:i4>3866690</vt:i4>
      </vt:variant>
      <vt:variant>
        <vt:i4>413</vt:i4>
      </vt:variant>
      <vt:variant>
        <vt:i4>0</vt:i4>
      </vt:variant>
      <vt:variant>
        <vt:i4>5</vt:i4>
      </vt:variant>
      <vt:variant>
        <vt:lpwstr>../../../../Downloads/Bio-matura12.docx</vt:lpwstr>
      </vt:variant>
      <vt:variant>
        <vt:lpwstr>_Toc416994219</vt:lpwstr>
      </vt:variant>
      <vt:variant>
        <vt:i4>3866690</vt:i4>
      </vt:variant>
      <vt:variant>
        <vt:i4>407</vt:i4>
      </vt:variant>
      <vt:variant>
        <vt:i4>0</vt:i4>
      </vt:variant>
      <vt:variant>
        <vt:i4>5</vt:i4>
      </vt:variant>
      <vt:variant>
        <vt:lpwstr>../../../../Downloads/Bio-matura12.docx</vt:lpwstr>
      </vt:variant>
      <vt:variant>
        <vt:lpwstr>_Toc416994218</vt:lpwstr>
      </vt:variant>
      <vt:variant>
        <vt:i4>3866690</vt:i4>
      </vt:variant>
      <vt:variant>
        <vt:i4>401</vt:i4>
      </vt:variant>
      <vt:variant>
        <vt:i4>0</vt:i4>
      </vt:variant>
      <vt:variant>
        <vt:i4>5</vt:i4>
      </vt:variant>
      <vt:variant>
        <vt:lpwstr>../../../../Downloads/Bio-matura12.docx</vt:lpwstr>
      </vt:variant>
      <vt:variant>
        <vt:lpwstr>_Toc416994217</vt:lpwstr>
      </vt:variant>
      <vt:variant>
        <vt:i4>3866690</vt:i4>
      </vt:variant>
      <vt:variant>
        <vt:i4>395</vt:i4>
      </vt:variant>
      <vt:variant>
        <vt:i4>0</vt:i4>
      </vt:variant>
      <vt:variant>
        <vt:i4>5</vt:i4>
      </vt:variant>
      <vt:variant>
        <vt:lpwstr>../../../../Downloads/Bio-matura12.docx</vt:lpwstr>
      </vt:variant>
      <vt:variant>
        <vt:lpwstr>_Toc416994216</vt:lpwstr>
      </vt:variant>
      <vt:variant>
        <vt:i4>1703993</vt:i4>
      </vt:variant>
      <vt:variant>
        <vt:i4>386</vt:i4>
      </vt:variant>
      <vt:variant>
        <vt:i4>0</vt:i4>
      </vt:variant>
      <vt:variant>
        <vt:i4>5</vt:i4>
      </vt:variant>
      <vt:variant>
        <vt:lpwstr/>
      </vt:variant>
      <vt:variant>
        <vt:lpwstr>_Toc416994215</vt:lpwstr>
      </vt:variant>
      <vt:variant>
        <vt:i4>1703993</vt:i4>
      </vt:variant>
      <vt:variant>
        <vt:i4>380</vt:i4>
      </vt:variant>
      <vt:variant>
        <vt:i4>0</vt:i4>
      </vt:variant>
      <vt:variant>
        <vt:i4>5</vt:i4>
      </vt:variant>
      <vt:variant>
        <vt:lpwstr/>
      </vt:variant>
      <vt:variant>
        <vt:lpwstr>_Toc416994214</vt:lpwstr>
      </vt:variant>
      <vt:variant>
        <vt:i4>1703993</vt:i4>
      </vt:variant>
      <vt:variant>
        <vt:i4>374</vt:i4>
      </vt:variant>
      <vt:variant>
        <vt:i4>0</vt:i4>
      </vt:variant>
      <vt:variant>
        <vt:i4>5</vt:i4>
      </vt:variant>
      <vt:variant>
        <vt:lpwstr/>
      </vt:variant>
      <vt:variant>
        <vt:lpwstr>_Toc416994213</vt:lpwstr>
      </vt:variant>
      <vt:variant>
        <vt:i4>1703993</vt:i4>
      </vt:variant>
      <vt:variant>
        <vt:i4>368</vt:i4>
      </vt:variant>
      <vt:variant>
        <vt:i4>0</vt:i4>
      </vt:variant>
      <vt:variant>
        <vt:i4>5</vt:i4>
      </vt:variant>
      <vt:variant>
        <vt:lpwstr/>
      </vt:variant>
      <vt:variant>
        <vt:lpwstr>_Toc416994212</vt:lpwstr>
      </vt:variant>
      <vt:variant>
        <vt:i4>1703993</vt:i4>
      </vt:variant>
      <vt:variant>
        <vt:i4>362</vt:i4>
      </vt:variant>
      <vt:variant>
        <vt:i4>0</vt:i4>
      </vt:variant>
      <vt:variant>
        <vt:i4>5</vt:i4>
      </vt:variant>
      <vt:variant>
        <vt:lpwstr/>
      </vt:variant>
      <vt:variant>
        <vt:lpwstr>_Toc416994211</vt:lpwstr>
      </vt:variant>
      <vt:variant>
        <vt:i4>1703993</vt:i4>
      </vt:variant>
      <vt:variant>
        <vt:i4>356</vt:i4>
      </vt:variant>
      <vt:variant>
        <vt:i4>0</vt:i4>
      </vt:variant>
      <vt:variant>
        <vt:i4>5</vt:i4>
      </vt:variant>
      <vt:variant>
        <vt:lpwstr/>
      </vt:variant>
      <vt:variant>
        <vt:lpwstr>_Toc416994210</vt:lpwstr>
      </vt:variant>
      <vt:variant>
        <vt:i4>1769529</vt:i4>
      </vt:variant>
      <vt:variant>
        <vt:i4>350</vt:i4>
      </vt:variant>
      <vt:variant>
        <vt:i4>0</vt:i4>
      </vt:variant>
      <vt:variant>
        <vt:i4>5</vt:i4>
      </vt:variant>
      <vt:variant>
        <vt:lpwstr/>
      </vt:variant>
      <vt:variant>
        <vt:lpwstr>_Toc416994209</vt:lpwstr>
      </vt:variant>
      <vt:variant>
        <vt:i4>1769529</vt:i4>
      </vt:variant>
      <vt:variant>
        <vt:i4>344</vt:i4>
      </vt:variant>
      <vt:variant>
        <vt:i4>0</vt:i4>
      </vt:variant>
      <vt:variant>
        <vt:i4>5</vt:i4>
      </vt:variant>
      <vt:variant>
        <vt:lpwstr/>
      </vt:variant>
      <vt:variant>
        <vt:lpwstr>_Toc416994208</vt:lpwstr>
      </vt:variant>
      <vt:variant>
        <vt:i4>1769529</vt:i4>
      </vt:variant>
      <vt:variant>
        <vt:i4>335</vt:i4>
      </vt:variant>
      <vt:variant>
        <vt:i4>0</vt:i4>
      </vt:variant>
      <vt:variant>
        <vt:i4>5</vt:i4>
      </vt:variant>
      <vt:variant>
        <vt:lpwstr/>
      </vt:variant>
      <vt:variant>
        <vt:lpwstr>_Toc416994207</vt:lpwstr>
      </vt:variant>
      <vt:variant>
        <vt:i4>1769529</vt:i4>
      </vt:variant>
      <vt:variant>
        <vt:i4>329</vt:i4>
      </vt:variant>
      <vt:variant>
        <vt:i4>0</vt:i4>
      </vt:variant>
      <vt:variant>
        <vt:i4>5</vt:i4>
      </vt:variant>
      <vt:variant>
        <vt:lpwstr/>
      </vt:variant>
      <vt:variant>
        <vt:lpwstr>_Toc416994206</vt:lpwstr>
      </vt:variant>
      <vt:variant>
        <vt:i4>1769529</vt:i4>
      </vt:variant>
      <vt:variant>
        <vt:i4>323</vt:i4>
      </vt:variant>
      <vt:variant>
        <vt:i4>0</vt:i4>
      </vt:variant>
      <vt:variant>
        <vt:i4>5</vt:i4>
      </vt:variant>
      <vt:variant>
        <vt:lpwstr/>
      </vt:variant>
      <vt:variant>
        <vt:lpwstr>_Toc416994205</vt:lpwstr>
      </vt:variant>
      <vt:variant>
        <vt:i4>3801154</vt:i4>
      </vt:variant>
      <vt:variant>
        <vt:i4>317</vt:i4>
      </vt:variant>
      <vt:variant>
        <vt:i4>0</vt:i4>
      </vt:variant>
      <vt:variant>
        <vt:i4>5</vt:i4>
      </vt:variant>
      <vt:variant>
        <vt:lpwstr>../../../../Downloads/Bio-matura12.docx</vt:lpwstr>
      </vt:variant>
      <vt:variant>
        <vt:lpwstr>_Toc416994204</vt:lpwstr>
      </vt:variant>
      <vt:variant>
        <vt:i4>1769529</vt:i4>
      </vt:variant>
      <vt:variant>
        <vt:i4>311</vt:i4>
      </vt:variant>
      <vt:variant>
        <vt:i4>0</vt:i4>
      </vt:variant>
      <vt:variant>
        <vt:i4>5</vt:i4>
      </vt:variant>
      <vt:variant>
        <vt:lpwstr/>
      </vt:variant>
      <vt:variant>
        <vt:lpwstr>_Toc416994203</vt:lpwstr>
      </vt:variant>
      <vt:variant>
        <vt:i4>1769529</vt:i4>
      </vt:variant>
      <vt:variant>
        <vt:i4>305</vt:i4>
      </vt:variant>
      <vt:variant>
        <vt:i4>0</vt:i4>
      </vt:variant>
      <vt:variant>
        <vt:i4>5</vt:i4>
      </vt:variant>
      <vt:variant>
        <vt:lpwstr/>
      </vt:variant>
      <vt:variant>
        <vt:lpwstr>_Toc416994202</vt:lpwstr>
      </vt:variant>
      <vt:variant>
        <vt:i4>1769529</vt:i4>
      </vt:variant>
      <vt:variant>
        <vt:i4>299</vt:i4>
      </vt:variant>
      <vt:variant>
        <vt:i4>0</vt:i4>
      </vt:variant>
      <vt:variant>
        <vt:i4>5</vt:i4>
      </vt:variant>
      <vt:variant>
        <vt:lpwstr/>
      </vt:variant>
      <vt:variant>
        <vt:lpwstr>_Toc416994201</vt:lpwstr>
      </vt:variant>
      <vt:variant>
        <vt:i4>1769529</vt:i4>
      </vt:variant>
      <vt:variant>
        <vt:i4>293</vt:i4>
      </vt:variant>
      <vt:variant>
        <vt:i4>0</vt:i4>
      </vt:variant>
      <vt:variant>
        <vt:i4>5</vt:i4>
      </vt:variant>
      <vt:variant>
        <vt:lpwstr/>
      </vt:variant>
      <vt:variant>
        <vt:lpwstr>_Toc416994200</vt:lpwstr>
      </vt:variant>
      <vt:variant>
        <vt:i4>1179706</vt:i4>
      </vt:variant>
      <vt:variant>
        <vt:i4>287</vt:i4>
      </vt:variant>
      <vt:variant>
        <vt:i4>0</vt:i4>
      </vt:variant>
      <vt:variant>
        <vt:i4>5</vt:i4>
      </vt:variant>
      <vt:variant>
        <vt:lpwstr/>
      </vt:variant>
      <vt:variant>
        <vt:lpwstr>_Toc416994199</vt:lpwstr>
      </vt:variant>
      <vt:variant>
        <vt:i4>1179706</vt:i4>
      </vt:variant>
      <vt:variant>
        <vt:i4>281</vt:i4>
      </vt:variant>
      <vt:variant>
        <vt:i4>0</vt:i4>
      </vt:variant>
      <vt:variant>
        <vt:i4>5</vt:i4>
      </vt:variant>
      <vt:variant>
        <vt:lpwstr/>
      </vt:variant>
      <vt:variant>
        <vt:lpwstr>_Toc416994198</vt:lpwstr>
      </vt:variant>
      <vt:variant>
        <vt:i4>1179706</vt:i4>
      </vt:variant>
      <vt:variant>
        <vt:i4>275</vt:i4>
      </vt:variant>
      <vt:variant>
        <vt:i4>0</vt:i4>
      </vt:variant>
      <vt:variant>
        <vt:i4>5</vt:i4>
      </vt:variant>
      <vt:variant>
        <vt:lpwstr/>
      </vt:variant>
      <vt:variant>
        <vt:lpwstr>_Toc416994197</vt:lpwstr>
      </vt:variant>
      <vt:variant>
        <vt:i4>1179706</vt:i4>
      </vt:variant>
      <vt:variant>
        <vt:i4>269</vt:i4>
      </vt:variant>
      <vt:variant>
        <vt:i4>0</vt:i4>
      </vt:variant>
      <vt:variant>
        <vt:i4>5</vt:i4>
      </vt:variant>
      <vt:variant>
        <vt:lpwstr/>
      </vt:variant>
      <vt:variant>
        <vt:lpwstr>_Toc416994196</vt:lpwstr>
      </vt:variant>
      <vt:variant>
        <vt:i4>1179706</vt:i4>
      </vt:variant>
      <vt:variant>
        <vt:i4>263</vt:i4>
      </vt:variant>
      <vt:variant>
        <vt:i4>0</vt:i4>
      </vt:variant>
      <vt:variant>
        <vt:i4>5</vt:i4>
      </vt:variant>
      <vt:variant>
        <vt:lpwstr/>
      </vt:variant>
      <vt:variant>
        <vt:lpwstr>_Toc416994195</vt:lpwstr>
      </vt:variant>
      <vt:variant>
        <vt:i4>1179706</vt:i4>
      </vt:variant>
      <vt:variant>
        <vt:i4>257</vt:i4>
      </vt:variant>
      <vt:variant>
        <vt:i4>0</vt:i4>
      </vt:variant>
      <vt:variant>
        <vt:i4>5</vt:i4>
      </vt:variant>
      <vt:variant>
        <vt:lpwstr/>
      </vt:variant>
      <vt:variant>
        <vt:lpwstr>_Toc416994194</vt:lpwstr>
      </vt:variant>
      <vt:variant>
        <vt:i4>3342401</vt:i4>
      </vt:variant>
      <vt:variant>
        <vt:i4>251</vt:i4>
      </vt:variant>
      <vt:variant>
        <vt:i4>0</vt:i4>
      </vt:variant>
      <vt:variant>
        <vt:i4>5</vt:i4>
      </vt:variant>
      <vt:variant>
        <vt:lpwstr>../../../../Downloads/Bio-matura12.docx</vt:lpwstr>
      </vt:variant>
      <vt:variant>
        <vt:lpwstr>_Toc416994193</vt:lpwstr>
      </vt:variant>
      <vt:variant>
        <vt:i4>1179706</vt:i4>
      </vt:variant>
      <vt:variant>
        <vt:i4>242</vt:i4>
      </vt:variant>
      <vt:variant>
        <vt:i4>0</vt:i4>
      </vt:variant>
      <vt:variant>
        <vt:i4>5</vt:i4>
      </vt:variant>
      <vt:variant>
        <vt:lpwstr/>
      </vt:variant>
      <vt:variant>
        <vt:lpwstr>_Toc416994192</vt:lpwstr>
      </vt:variant>
      <vt:variant>
        <vt:i4>1179706</vt:i4>
      </vt:variant>
      <vt:variant>
        <vt:i4>236</vt:i4>
      </vt:variant>
      <vt:variant>
        <vt:i4>0</vt:i4>
      </vt:variant>
      <vt:variant>
        <vt:i4>5</vt:i4>
      </vt:variant>
      <vt:variant>
        <vt:lpwstr/>
      </vt:variant>
      <vt:variant>
        <vt:lpwstr>_Toc416994191</vt:lpwstr>
      </vt:variant>
      <vt:variant>
        <vt:i4>1179706</vt:i4>
      </vt:variant>
      <vt:variant>
        <vt:i4>230</vt:i4>
      </vt:variant>
      <vt:variant>
        <vt:i4>0</vt:i4>
      </vt:variant>
      <vt:variant>
        <vt:i4>5</vt:i4>
      </vt:variant>
      <vt:variant>
        <vt:lpwstr/>
      </vt:variant>
      <vt:variant>
        <vt:lpwstr>_Toc416994190</vt:lpwstr>
      </vt:variant>
      <vt:variant>
        <vt:i4>1245242</vt:i4>
      </vt:variant>
      <vt:variant>
        <vt:i4>224</vt:i4>
      </vt:variant>
      <vt:variant>
        <vt:i4>0</vt:i4>
      </vt:variant>
      <vt:variant>
        <vt:i4>5</vt:i4>
      </vt:variant>
      <vt:variant>
        <vt:lpwstr/>
      </vt:variant>
      <vt:variant>
        <vt:lpwstr>_Toc416994189</vt:lpwstr>
      </vt:variant>
      <vt:variant>
        <vt:i4>1245242</vt:i4>
      </vt:variant>
      <vt:variant>
        <vt:i4>218</vt:i4>
      </vt:variant>
      <vt:variant>
        <vt:i4>0</vt:i4>
      </vt:variant>
      <vt:variant>
        <vt:i4>5</vt:i4>
      </vt:variant>
      <vt:variant>
        <vt:lpwstr/>
      </vt:variant>
      <vt:variant>
        <vt:lpwstr>_Toc416994188</vt:lpwstr>
      </vt:variant>
      <vt:variant>
        <vt:i4>1245242</vt:i4>
      </vt:variant>
      <vt:variant>
        <vt:i4>212</vt:i4>
      </vt:variant>
      <vt:variant>
        <vt:i4>0</vt:i4>
      </vt:variant>
      <vt:variant>
        <vt:i4>5</vt:i4>
      </vt:variant>
      <vt:variant>
        <vt:lpwstr/>
      </vt:variant>
      <vt:variant>
        <vt:lpwstr>_Toc416994187</vt:lpwstr>
      </vt:variant>
      <vt:variant>
        <vt:i4>1245242</vt:i4>
      </vt:variant>
      <vt:variant>
        <vt:i4>206</vt:i4>
      </vt:variant>
      <vt:variant>
        <vt:i4>0</vt:i4>
      </vt:variant>
      <vt:variant>
        <vt:i4>5</vt:i4>
      </vt:variant>
      <vt:variant>
        <vt:lpwstr/>
      </vt:variant>
      <vt:variant>
        <vt:lpwstr>_Toc416994186</vt:lpwstr>
      </vt:variant>
      <vt:variant>
        <vt:i4>1245242</vt:i4>
      </vt:variant>
      <vt:variant>
        <vt:i4>200</vt:i4>
      </vt:variant>
      <vt:variant>
        <vt:i4>0</vt:i4>
      </vt:variant>
      <vt:variant>
        <vt:i4>5</vt:i4>
      </vt:variant>
      <vt:variant>
        <vt:lpwstr/>
      </vt:variant>
      <vt:variant>
        <vt:lpwstr>_Toc416994185</vt:lpwstr>
      </vt:variant>
      <vt:variant>
        <vt:i4>1245242</vt:i4>
      </vt:variant>
      <vt:variant>
        <vt:i4>194</vt:i4>
      </vt:variant>
      <vt:variant>
        <vt:i4>0</vt:i4>
      </vt:variant>
      <vt:variant>
        <vt:i4>5</vt:i4>
      </vt:variant>
      <vt:variant>
        <vt:lpwstr/>
      </vt:variant>
      <vt:variant>
        <vt:lpwstr>_Toc416994184</vt:lpwstr>
      </vt:variant>
      <vt:variant>
        <vt:i4>1245242</vt:i4>
      </vt:variant>
      <vt:variant>
        <vt:i4>188</vt:i4>
      </vt:variant>
      <vt:variant>
        <vt:i4>0</vt:i4>
      </vt:variant>
      <vt:variant>
        <vt:i4>5</vt:i4>
      </vt:variant>
      <vt:variant>
        <vt:lpwstr/>
      </vt:variant>
      <vt:variant>
        <vt:lpwstr>_Toc416994183</vt:lpwstr>
      </vt:variant>
      <vt:variant>
        <vt:i4>1245242</vt:i4>
      </vt:variant>
      <vt:variant>
        <vt:i4>182</vt:i4>
      </vt:variant>
      <vt:variant>
        <vt:i4>0</vt:i4>
      </vt:variant>
      <vt:variant>
        <vt:i4>5</vt:i4>
      </vt:variant>
      <vt:variant>
        <vt:lpwstr/>
      </vt:variant>
      <vt:variant>
        <vt:lpwstr>_Toc416994182</vt:lpwstr>
      </vt:variant>
      <vt:variant>
        <vt:i4>1245242</vt:i4>
      </vt:variant>
      <vt:variant>
        <vt:i4>176</vt:i4>
      </vt:variant>
      <vt:variant>
        <vt:i4>0</vt:i4>
      </vt:variant>
      <vt:variant>
        <vt:i4>5</vt:i4>
      </vt:variant>
      <vt:variant>
        <vt:lpwstr/>
      </vt:variant>
      <vt:variant>
        <vt:lpwstr>_Toc416994181</vt:lpwstr>
      </vt:variant>
      <vt:variant>
        <vt:i4>1245242</vt:i4>
      </vt:variant>
      <vt:variant>
        <vt:i4>170</vt:i4>
      </vt:variant>
      <vt:variant>
        <vt:i4>0</vt:i4>
      </vt:variant>
      <vt:variant>
        <vt:i4>5</vt:i4>
      </vt:variant>
      <vt:variant>
        <vt:lpwstr/>
      </vt:variant>
      <vt:variant>
        <vt:lpwstr>_Toc416994180</vt:lpwstr>
      </vt:variant>
      <vt:variant>
        <vt:i4>1835066</vt:i4>
      </vt:variant>
      <vt:variant>
        <vt:i4>164</vt:i4>
      </vt:variant>
      <vt:variant>
        <vt:i4>0</vt:i4>
      </vt:variant>
      <vt:variant>
        <vt:i4>5</vt:i4>
      </vt:variant>
      <vt:variant>
        <vt:lpwstr/>
      </vt:variant>
      <vt:variant>
        <vt:lpwstr>_Toc416994179</vt:lpwstr>
      </vt:variant>
      <vt:variant>
        <vt:i4>1835066</vt:i4>
      </vt:variant>
      <vt:variant>
        <vt:i4>158</vt:i4>
      </vt:variant>
      <vt:variant>
        <vt:i4>0</vt:i4>
      </vt:variant>
      <vt:variant>
        <vt:i4>5</vt:i4>
      </vt:variant>
      <vt:variant>
        <vt:lpwstr/>
      </vt:variant>
      <vt:variant>
        <vt:lpwstr>_Toc416994178</vt:lpwstr>
      </vt:variant>
      <vt:variant>
        <vt:i4>1835066</vt:i4>
      </vt:variant>
      <vt:variant>
        <vt:i4>152</vt:i4>
      </vt:variant>
      <vt:variant>
        <vt:i4>0</vt:i4>
      </vt:variant>
      <vt:variant>
        <vt:i4>5</vt:i4>
      </vt:variant>
      <vt:variant>
        <vt:lpwstr/>
      </vt:variant>
      <vt:variant>
        <vt:lpwstr>_Toc416994177</vt:lpwstr>
      </vt:variant>
      <vt:variant>
        <vt:i4>1835066</vt:i4>
      </vt:variant>
      <vt:variant>
        <vt:i4>146</vt:i4>
      </vt:variant>
      <vt:variant>
        <vt:i4>0</vt:i4>
      </vt:variant>
      <vt:variant>
        <vt:i4>5</vt:i4>
      </vt:variant>
      <vt:variant>
        <vt:lpwstr/>
      </vt:variant>
      <vt:variant>
        <vt:lpwstr>_Toc416994176</vt:lpwstr>
      </vt:variant>
      <vt:variant>
        <vt:i4>1835066</vt:i4>
      </vt:variant>
      <vt:variant>
        <vt:i4>140</vt:i4>
      </vt:variant>
      <vt:variant>
        <vt:i4>0</vt:i4>
      </vt:variant>
      <vt:variant>
        <vt:i4>5</vt:i4>
      </vt:variant>
      <vt:variant>
        <vt:lpwstr/>
      </vt:variant>
      <vt:variant>
        <vt:lpwstr>_Toc416994175</vt:lpwstr>
      </vt:variant>
      <vt:variant>
        <vt:i4>1835066</vt:i4>
      </vt:variant>
      <vt:variant>
        <vt:i4>134</vt:i4>
      </vt:variant>
      <vt:variant>
        <vt:i4>0</vt:i4>
      </vt:variant>
      <vt:variant>
        <vt:i4>5</vt:i4>
      </vt:variant>
      <vt:variant>
        <vt:lpwstr/>
      </vt:variant>
      <vt:variant>
        <vt:lpwstr>_Toc416994174</vt:lpwstr>
      </vt:variant>
      <vt:variant>
        <vt:i4>1835066</vt:i4>
      </vt:variant>
      <vt:variant>
        <vt:i4>128</vt:i4>
      </vt:variant>
      <vt:variant>
        <vt:i4>0</vt:i4>
      </vt:variant>
      <vt:variant>
        <vt:i4>5</vt:i4>
      </vt:variant>
      <vt:variant>
        <vt:lpwstr/>
      </vt:variant>
      <vt:variant>
        <vt:lpwstr>_Toc416994173</vt:lpwstr>
      </vt:variant>
      <vt:variant>
        <vt:i4>1835066</vt:i4>
      </vt:variant>
      <vt:variant>
        <vt:i4>122</vt:i4>
      </vt:variant>
      <vt:variant>
        <vt:i4>0</vt:i4>
      </vt:variant>
      <vt:variant>
        <vt:i4>5</vt:i4>
      </vt:variant>
      <vt:variant>
        <vt:lpwstr/>
      </vt:variant>
      <vt:variant>
        <vt:lpwstr>_Toc416994172</vt:lpwstr>
      </vt:variant>
      <vt:variant>
        <vt:i4>1835066</vt:i4>
      </vt:variant>
      <vt:variant>
        <vt:i4>116</vt:i4>
      </vt:variant>
      <vt:variant>
        <vt:i4>0</vt:i4>
      </vt:variant>
      <vt:variant>
        <vt:i4>5</vt:i4>
      </vt:variant>
      <vt:variant>
        <vt:lpwstr/>
      </vt:variant>
      <vt:variant>
        <vt:lpwstr>_Toc416994171</vt:lpwstr>
      </vt:variant>
      <vt:variant>
        <vt:i4>1835066</vt:i4>
      </vt:variant>
      <vt:variant>
        <vt:i4>110</vt:i4>
      </vt:variant>
      <vt:variant>
        <vt:i4>0</vt:i4>
      </vt:variant>
      <vt:variant>
        <vt:i4>5</vt:i4>
      </vt:variant>
      <vt:variant>
        <vt:lpwstr/>
      </vt:variant>
      <vt:variant>
        <vt:lpwstr>_Toc416994170</vt:lpwstr>
      </vt:variant>
      <vt:variant>
        <vt:i4>1900602</vt:i4>
      </vt:variant>
      <vt:variant>
        <vt:i4>104</vt:i4>
      </vt:variant>
      <vt:variant>
        <vt:i4>0</vt:i4>
      </vt:variant>
      <vt:variant>
        <vt:i4>5</vt:i4>
      </vt:variant>
      <vt:variant>
        <vt:lpwstr/>
      </vt:variant>
      <vt:variant>
        <vt:lpwstr>_Toc416994169</vt:lpwstr>
      </vt:variant>
      <vt:variant>
        <vt:i4>1900602</vt:i4>
      </vt:variant>
      <vt:variant>
        <vt:i4>98</vt:i4>
      </vt:variant>
      <vt:variant>
        <vt:i4>0</vt:i4>
      </vt:variant>
      <vt:variant>
        <vt:i4>5</vt:i4>
      </vt:variant>
      <vt:variant>
        <vt:lpwstr/>
      </vt:variant>
      <vt:variant>
        <vt:lpwstr>_Toc416994168</vt:lpwstr>
      </vt:variant>
      <vt:variant>
        <vt:i4>1900602</vt:i4>
      </vt:variant>
      <vt:variant>
        <vt:i4>92</vt:i4>
      </vt:variant>
      <vt:variant>
        <vt:i4>0</vt:i4>
      </vt:variant>
      <vt:variant>
        <vt:i4>5</vt:i4>
      </vt:variant>
      <vt:variant>
        <vt:lpwstr/>
      </vt:variant>
      <vt:variant>
        <vt:lpwstr>_Toc416994167</vt:lpwstr>
      </vt:variant>
      <vt:variant>
        <vt:i4>1900602</vt:i4>
      </vt:variant>
      <vt:variant>
        <vt:i4>86</vt:i4>
      </vt:variant>
      <vt:variant>
        <vt:i4>0</vt:i4>
      </vt:variant>
      <vt:variant>
        <vt:i4>5</vt:i4>
      </vt:variant>
      <vt:variant>
        <vt:lpwstr/>
      </vt:variant>
      <vt:variant>
        <vt:lpwstr>_Toc416994166</vt:lpwstr>
      </vt:variant>
      <vt:variant>
        <vt:i4>1900602</vt:i4>
      </vt:variant>
      <vt:variant>
        <vt:i4>80</vt:i4>
      </vt:variant>
      <vt:variant>
        <vt:i4>0</vt:i4>
      </vt:variant>
      <vt:variant>
        <vt:i4>5</vt:i4>
      </vt:variant>
      <vt:variant>
        <vt:lpwstr/>
      </vt:variant>
      <vt:variant>
        <vt:lpwstr>_Toc416994165</vt:lpwstr>
      </vt:variant>
      <vt:variant>
        <vt:i4>1900602</vt:i4>
      </vt:variant>
      <vt:variant>
        <vt:i4>74</vt:i4>
      </vt:variant>
      <vt:variant>
        <vt:i4>0</vt:i4>
      </vt:variant>
      <vt:variant>
        <vt:i4>5</vt:i4>
      </vt:variant>
      <vt:variant>
        <vt:lpwstr/>
      </vt:variant>
      <vt:variant>
        <vt:lpwstr>_Toc416994164</vt:lpwstr>
      </vt:variant>
      <vt:variant>
        <vt:i4>1900602</vt:i4>
      </vt:variant>
      <vt:variant>
        <vt:i4>68</vt:i4>
      </vt:variant>
      <vt:variant>
        <vt:i4>0</vt:i4>
      </vt:variant>
      <vt:variant>
        <vt:i4>5</vt:i4>
      </vt:variant>
      <vt:variant>
        <vt:lpwstr/>
      </vt:variant>
      <vt:variant>
        <vt:lpwstr>_Toc416994163</vt:lpwstr>
      </vt:variant>
      <vt:variant>
        <vt:i4>1900602</vt:i4>
      </vt:variant>
      <vt:variant>
        <vt:i4>62</vt:i4>
      </vt:variant>
      <vt:variant>
        <vt:i4>0</vt:i4>
      </vt:variant>
      <vt:variant>
        <vt:i4>5</vt:i4>
      </vt:variant>
      <vt:variant>
        <vt:lpwstr/>
      </vt:variant>
      <vt:variant>
        <vt:lpwstr>_Toc416994162</vt:lpwstr>
      </vt:variant>
      <vt:variant>
        <vt:i4>1900602</vt:i4>
      </vt:variant>
      <vt:variant>
        <vt:i4>56</vt:i4>
      </vt:variant>
      <vt:variant>
        <vt:i4>0</vt:i4>
      </vt:variant>
      <vt:variant>
        <vt:i4>5</vt:i4>
      </vt:variant>
      <vt:variant>
        <vt:lpwstr/>
      </vt:variant>
      <vt:variant>
        <vt:lpwstr>_Toc416994161</vt:lpwstr>
      </vt:variant>
      <vt:variant>
        <vt:i4>1900602</vt:i4>
      </vt:variant>
      <vt:variant>
        <vt:i4>50</vt:i4>
      </vt:variant>
      <vt:variant>
        <vt:i4>0</vt:i4>
      </vt:variant>
      <vt:variant>
        <vt:i4>5</vt:i4>
      </vt:variant>
      <vt:variant>
        <vt:lpwstr/>
      </vt:variant>
      <vt:variant>
        <vt:lpwstr>_Toc416994160</vt:lpwstr>
      </vt:variant>
      <vt:variant>
        <vt:i4>1966138</vt:i4>
      </vt:variant>
      <vt:variant>
        <vt:i4>44</vt:i4>
      </vt:variant>
      <vt:variant>
        <vt:i4>0</vt:i4>
      </vt:variant>
      <vt:variant>
        <vt:i4>5</vt:i4>
      </vt:variant>
      <vt:variant>
        <vt:lpwstr/>
      </vt:variant>
      <vt:variant>
        <vt:lpwstr>_Toc416994159</vt:lpwstr>
      </vt:variant>
      <vt:variant>
        <vt:i4>1966138</vt:i4>
      </vt:variant>
      <vt:variant>
        <vt:i4>38</vt:i4>
      </vt:variant>
      <vt:variant>
        <vt:i4>0</vt:i4>
      </vt:variant>
      <vt:variant>
        <vt:i4>5</vt:i4>
      </vt:variant>
      <vt:variant>
        <vt:lpwstr/>
      </vt:variant>
      <vt:variant>
        <vt:lpwstr>_Toc416994158</vt:lpwstr>
      </vt:variant>
      <vt:variant>
        <vt:i4>1966138</vt:i4>
      </vt:variant>
      <vt:variant>
        <vt:i4>32</vt:i4>
      </vt:variant>
      <vt:variant>
        <vt:i4>0</vt:i4>
      </vt:variant>
      <vt:variant>
        <vt:i4>5</vt:i4>
      </vt:variant>
      <vt:variant>
        <vt:lpwstr/>
      </vt:variant>
      <vt:variant>
        <vt:lpwstr>_Toc416994157</vt:lpwstr>
      </vt:variant>
      <vt:variant>
        <vt:i4>1966138</vt:i4>
      </vt:variant>
      <vt:variant>
        <vt:i4>26</vt:i4>
      </vt:variant>
      <vt:variant>
        <vt:i4>0</vt:i4>
      </vt:variant>
      <vt:variant>
        <vt:i4>5</vt:i4>
      </vt:variant>
      <vt:variant>
        <vt:lpwstr/>
      </vt:variant>
      <vt:variant>
        <vt:lpwstr>_Toc416994156</vt:lpwstr>
      </vt:variant>
      <vt:variant>
        <vt:i4>1966138</vt:i4>
      </vt:variant>
      <vt:variant>
        <vt:i4>20</vt:i4>
      </vt:variant>
      <vt:variant>
        <vt:i4>0</vt:i4>
      </vt:variant>
      <vt:variant>
        <vt:i4>5</vt:i4>
      </vt:variant>
      <vt:variant>
        <vt:lpwstr/>
      </vt:variant>
      <vt:variant>
        <vt:lpwstr>_Toc416994155</vt:lpwstr>
      </vt:variant>
      <vt:variant>
        <vt:i4>1966138</vt:i4>
      </vt:variant>
      <vt:variant>
        <vt:i4>14</vt:i4>
      </vt:variant>
      <vt:variant>
        <vt:i4>0</vt:i4>
      </vt:variant>
      <vt:variant>
        <vt:i4>5</vt:i4>
      </vt:variant>
      <vt:variant>
        <vt:lpwstr/>
      </vt:variant>
      <vt:variant>
        <vt:lpwstr>_Toc416994154</vt:lpwstr>
      </vt:variant>
      <vt:variant>
        <vt:i4>1966138</vt:i4>
      </vt:variant>
      <vt:variant>
        <vt:i4>8</vt:i4>
      </vt:variant>
      <vt:variant>
        <vt:i4>0</vt:i4>
      </vt:variant>
      <vt:variant>
        <vt:i4>5</vt:i4>
      </vt:variant>
      <vt:variant>
        <vt:lpwstr/>
      </vt:variant>
      <vt:variant>
        <vt:lpwstr>_Toc416994153</vt:lpwstr>
      </vt:variant>
      <vt:variant>
        <vt:i4>1966138</vt:i4>
      </vt:variant>
      <vt:variant>
        <vt:i4>2</vt:i4>
      </vt:variant>
      <vt:variant>
        <vt:i4>0</vt:i4>
      </vt:variant>
      <vt:variant>
        <vt:i4>5</vt:i4>
      </vt:variant>
      <vt:variant>
        <vt:lpwstr/>
      </vt:variant>
      <vt:variant>
        <vt:lpwstr>_Toc416994152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