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FC7" w:rsidRDefault="006E5AA1">
      <w:pPr>
        <w:rPr>
          <w:rFonts w:ascii="Comic Sans MS" w:hAnsi="Comic Sans MS"/>
          <w:b/>
          <w:bCs/>
          <w:color w:val="FF0000"/>
          <w:sz w:val="10"/>
        </w:rPr>
      </w:pPr>
      <w:bookmarkStart w:id="0" w:name="_GoBack"/>
      <w:bookmarkEnd w:id="0"/>
      <w:r>
        <w:rPr>
          <w:rFonts w:ascii="Comic Sans MS" w:hAnsi="Comic Sans MS"/>
          <w:b/>
          <w:bCs/>
          <w:color w:val="FF0000"/>
          <w:sz w:val="10"/>
        </w:rPr>
        <w:t>-Biol.panoge: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Mikrobiologija (mikroorganizmi)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Zoologija (živali)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Botanika (rastline)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Antropologija (človek)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Genetika (dedni zapis)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Ekologija (odnosi med okoljem in organizmom)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Sistematika/taksonomija (razvrščanje organizmov)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Evolucija (razvoj živih bitij na zemlji)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Paleontologija (življ.v pret.)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 xml:space="preserve">Horfologija (oblika in zgr.organizma) 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[anatomija:zgr.,obl organizma vidna s prostim očesom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mistologija: zgradba tkiv [el.mikroskop 5000x-pov!], histološka tehnika [optični mikro. 2000x!]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citologija: zgr. in deloanje celice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fiziologija: delovanje organizma [posamezni org.sis.]]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b/>
          <w:bCs/>
          <w:color w:val="FF0000"/>
          <w:sz w:val="10"/>
        </w:rPr>
        <w:t xml:space="preserve">Življenje: </w:t>
      </w:r>
      <w:r>
        <w:rPr>
          <w:rFonts w:ascii="Comic Sans MS" w:hAnsi="Comic Sans MS"/>
          <w:color w:val="0000FF"/>
          <w:sz w:val="10"/>
        </w:rPr>
        <w:t xml:space="preserve">proces samoohranjevanja. Prepoznamo ga po življ.procesih (dihanje, razmnoževanje, prehranjevanje [avtotrofne-rast., heterotrofne-živali, ljudje], izločanje, vzdržljivost [čutila, živčevje], rast, odmiranje). </w:t>
      </w:r>
      <w:r>
        <w:rPr>
          <w:rFonts w:ascii="Comic Sans MS" w:hAnsi="Comic Sans MS"/>
          <w:b/>
          <w:bCs/>
          <w:color w:val="0000FF"/>
          <w:sz w:val="10"/>
        </w:rPr>
        <w:t>Pogoji za živo bitje:</w:t>
      </w:r>
      <w:r>
        <w:rPr>
          <w:rFonts w:ascii="Comic Sans MS" w:hAnsi="Comic Sans MS"/>
          <w:color w:val="0000FF"/>
          <w:sz w:val="10"/>
        </w:rPr>
        <w:t xml:space="preserve"> 1. prisotnost izbirno propustnih membran. 2. biokemijske reakcije (cel.dihanje, sinteza beljakovin). 3. prisotnost DNA </w:t>
      </w:r>
      <w:r>
        <w:rPr>
          <w:rFonts w:ascii="Comic Sans MS" w:hAnsi="Comic Sans MS"/>
          <w:color w:val="0000FF"/>
          <w:sz w:val="10"/>
        </w:rPr>
        <w:sym w:font="Wingdings" w:char="F0E0"/>
      </w:r>
      <w:r>
        <w:rPr>
          <w:rFonts w:ascii="Comic Sans MS" w:hAnsi="Comic Sans MS"/>
          <w:color w:val="0000FF"/>
          <w:sz w:val="10"/>
        </w:rPr>
        <w:t xml:space="preserve"> navodilo za delovanje organizma. 4. obrambni mehanizem. 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b/>
          <w:bCs/>
          <w:color w:val="FF0000"/>
          <w:sz w:val="10"/>
        </w:rPr>
        <w:t xml:space="preserve">Delo znanstvenika: </w:t>
      </w:r>
      <w:r>
        <w:rPr>
          <w:rFonts w:ascii="Comic Sans MS" w:hAnsi="Comic Sans MS"/>
          <w:color w:val="0000FF"/>
          <w:sz w:val="10"/>
        </w:rPr>
        <w:t>1. izbira problema (zanimanje, družba, interes). 2. zbiranje podatkov (literatura, opazovanje-KVALITATIVNE METODE, merjenje-KVANTITATIVNI PODATKI). 3. postavitev hipoteze (predvidena rešitev). 4. teorija oz. zakon (utemeljeno dejstvo.)</w:t>
      </w:r>
    </w:p>
    <w:p w:rsidR="00B43FC7" w:rsidRDefault="006E5AA1">
      <w:pPr>
        <w:pStyle w:val="Heading1"/>
        <w:rPr>
          <w:rFonts w:ascii="Comic Sans MS" w:hAnsi="Comic Sans MS"/>
          <w:b w:val="0"/>
          <w:bCs w:val="0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Hipoteza_-_</w:t>
      </w:r>
      <w:r>
        <w:rPr>
          <w:rFonts w:ascii="Comic Sans MS" w:hAnsi="Comic Sans MS"/>
          <w:b w:val="0"/>
          <w:bCs w:val="0"/>
          <w:color w:val="0000FF"/>
          <w:sz w:val="10"/>
        </w:rPr>
        <w:t>nedotaknjena, zgolj verjetna</w:t>
      </w:r>
      <w:r>
        <w:rPr>
          <w:rFonts w:ascii="Comic Sans MS" w:hAnsi="Comic Sans MS"/>
          <w:color w:val="0000FF"/>
          <w:sz w:val="10"/>
        </w:rPr>
        <w:t xml:space="preserve"> </w:t>
      </w:r>
      <w:r>
        <w:rPr>
          <w:rFonts w:ascii="Comic Sans MS" w:hAnsi="Comic Sans MS"/>
          <w:b w:val="0"/>
          <w:bCs w:val="0"/>
          <w:color w:val="0000FF"/>
          <w:sz w:val="10"/>
        </w:rPr>
        <w:t>trditev, domneva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b/>
          <w:bCs/>
          <w:color w:val="0000FF"/>
          <w:sz w:val="10"/>
        </w:rPr>
        <w:t>Dejstvo_-_</w:t>
      </w:r>
      <w:r>
        <w:rPr>
          <w:rFonts w:ascii="Comic Sans MS" w:hAnsi="Comic Sans MS"/>
          <w:color w:val="0000FF"/>
          <w:sz w:val="10"/>
        </w:rPr>
        <w:t>kar dejansko obstaja ali se je dejansko zgodilo.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b/>
          <w:bCs/>
          <w:color w:val="0000FF"/>
          <w:sz w:val="10"/>
        </w:rPr>
        <w:t>Teorija_-_</w:t>
      </w:r>
      <w:r>
        <w:rPr>
          <w:rFonts w:ascii="Comic Sans MS" w:hAnsi="Comic Sans MS"/>
          <w:color w:val="0000FF"/>
          <w:sz w:val="10"/>
        </w:rPr>
        <w:t>splošen nauk o bistvenih pojmih, skupek povezanih misli-trditev, ki kaj pojanjuje, razlaga.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b/>
          <w:bCs/>
          <w:color w:val="0000FF"/>
          <w:sz w:val="10"/>
        </w:rPr>
        <w:t>Zakon_-_</w:t>
      </w:r>
      <w:r>
        <w:rPr>
          <w:rFonts w:ascii="Comic Sans MS" w:hAnsi="Comic Sans MS"/>
          <w:color w:val="0000FF"/>
          <w:sz w:val="10"/>
        </w:rPr>
        <w:t>spllošno veljaven pravni predpis z največjo pravno močjo, podrejen ustavi.</w:t>
      </w:r>
    </w:p>
    <w:p w:rsidR="00B43FC7" w:rsidRDefault="006E5AA1">
      <w:pPr>
        <w:rPr>
          <w:rFonts w:ascii="Comic Sans MS" w:hAnsi="Comic Sans MS"/>
          <w:b/>
          <w:bCs/>
          <w:color w:val="FF0000"/>
          <w:sz w:val="10"/>
        </w:rPr>
      </w:pPr>
      <w:r>
        <w:rPr>
          <w:rFonts w:ascii="Comic Sans MS" w:hAnsi="Comic Sans MS"/>
          <w:b/>
          <w:bCs/>
          <w:color w:val="FF0000"/>
          <w:sz w:val="10"/>
        </w:rPr>
        <w:t>CELICA: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Osnovna funkcionalna in gradbena enota živega bitja. Vsi organizmi smo iz celic.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b/>
          <w:bCs/>
          <w:color w:val="0000FF"/>
          <w:sz w:val="10"/>
        </w:rPr>
        <w:t>19.st</w:t>
      </w:r>
      <w:r>
        <w:rPr>
          <w:rFonts w:ascii="Comic Sans MS" w:hAnsi="Comic Sans MS"/>
          <w:color w:val="0000FF"/>
          <w:sz w:val="10"/>
        </w:rPr>
        <w:t xml:space="preserve">=bila 2 znanstvenika (M. Scheeidn-rast.cel, T. Schovann-živ.cel}cel.teorija: </w:t>
      </w:r>
      <w:r>
        <w:rPr>
          <w:rFonts w:ascii="Comic Sans MS" w:hAnsi="Comic Sans MS"/>
          <w:b/>
          <w:bCs/>
          <w:color w:val="0000FF"/>
          <w:sz w:val="10"/>
        </w:rPr>
        <w:t>vsi organizmi smo iz celic</w:t>
      </w:r>
      <w:r>
        <w:rPr>
          <w:rFonts w:ascii="Comic Sans MS" w:hAnsi="Comic Sans MS"/>
          <w:color w:val="0000FF"/>
          <w:sz w:val="10"/>
        </w:rPr>
        <w:t>)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b/>
          <w:bCs/>
          <w:color w:val="0000FF"/>
          <w:sz w:val="10"/>
        </w:rPr>
        <w:t>19.st</w:t>
      </w:r>
      <w:r>
        <w:rPr>
          <w:rFonts w:ascii="Comic Sans MS" w:hAnsi="Comic Sans MS"/>
          <w:color w:val="0000FF"/>
          <w:sz w:val="10"/>
        </w:rPr>
        <w:t>=delitev celice</w:t>
      </w:r>
      <w:r>
        <w:rPr>
          <w:rFonts w:ascii="Comic Sans MS" w:hAnsi="Comic Sans MS"/>
          <w:color w:val="0000FF"/>
          <w:sz w:val="10"/>
        </w:rPr>
        <w:sym w:font="Wingdings" w:char="F0E0"/>
      </w:r>
      <w:r>
        <w:rPr>
          <w:rFonts w:ascii="Comic Sans MS" w:hAnsi="Comic Sans MS"/>
          <w:color w:val="0000FF"/>
          <w:sz w:val="10"/>
        </w:rPr>
        <w:t>mitoza, VIRCHOW</w:t>
      </w:r>
      <w:r>
        <w:rPr>
          <w:rFonts w:ascii="Comic Sans MS" w:hAnsi="Comic Sans MS"/>
          <w:color w:val="0000FF"/>
          <w:sz w:val="10"/>
        </w:rPr>
        <w:sym w:font="Wingdings" w:char="F0E0"/>
      </w:r>
      <w:r>
        <w:rPr>
          <w:rFonts w:ascii="Comic Sans MS" w:hAnsi="Comic Sans MS"/>
          <w:color w:val="0000FF"/>
          <w:sz w:val="10"/>
        </w:rPr>
        <w:t>opiše procese mejoze.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b/>
          <w:bCs/>
          <w:color w:val="0000FF"/>
          <w:sz w:val="10"/>
        </w:rPr>
        <w:t>20.st</w:t>
      </w:r>
      <w:r>
        <w:rPr>
          <w:rFonts w:ascii="Comic Sans MS" w:hAnsi="Comic Sans MS"/>
          <w:color w:val="0000FF"/>
          <w:sz w:val="10"/>
        </w:rPr>
        <w:t>=izboljšajo svet.mikroskop, mistološke tehnike 2000x pov.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b/>
          <w:bCs/>
          <w:color w:val="0000FF"/>
          <w:sz w:val="10"/>
        </w:rPr>
        <w:t>20.st</w:t>
      </w:r>
      <w:r>
        <w:rPr>
          <w:rFonts w:ascii="Comic Sans MS" w:hAnsi="Comic Sans MS"/>
          <w:color w:val="0000FF"/>
          <w:sz w:val="10"/>
        </w:rPr>
        <w:t>=izum el.mikroskopa (omogoča večjo ločljivost in večje povečave; 500000x pov)</w:t>
      </w:r>
    </w:p>
    <w:p w:rsidR="00B43FC7" w:rsidRDefault="006E5AA1">
      <w:pPr>
        <w:rPr>
          <w:rFonts w:ascii="Comic Sans MS" w:hAnsi="Comic Sans MS"/>
          <w:color w:val="FF0000"/>
          <w:sz w:val="10"/>
        </w:rPr>
      </w:pPr>
      <w:r>
        <w:rPr>
          <w:rFonts w:ascii="Comic Sans MS" w:hAnsi="Comic Sans MS"/>
          <w:color w:val="FF0000"/>
          <w:sz w:val="10"/>
        </w:rPr>
        <w:t>rast.celica:</w:t>
      </w:r>
    </w:p>
    <w:p w:rsidR="00B43FC7" w:rsidRDefault="003F4408">
      <w:pPr>
        <w:rPr>
          <w:rFonts w:ascii="Comic Sans MS" w:hAnsi="Comic Sans MS"/>
          <w:color w:val="FF0000"/>
          <w:sz w:val="10"/>
        </w:rPr>
      </w:pPr>
      <w:r>
        <w:rPr>
          <w:rFonts w:ascii="Comic Sans MS" w:hAnsi="Comic Sans MS"/>
          <w:color w:val="FF0000"/>
          <w:sz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6pt;height:131.75pt">
            <v:imagedata r:id="rId4" o:title="rast celica"/>
          </v:shape>
        </w:pic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*cel stena: mrtvo, iz celuloze, daje obliko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 xml:space="preserve">*citoplazmatska membrana: je živa </w:t>
      </w:r>
      <w:r>
        <w:rPr>
          <w:rFonts w:ascii="Comic Sans MS" w:hAnsi="Comic Sans MS"/>
          <w:color w:val="0000FF"/>
          <w:sz w:val="10"/>
        </w:rPr>
        <w:sym w:font="Wingdings" w:char="F0E0"/>
      </w:r>
      <w:r>
        <w:rPr>
          <w:rFonts w:ascii="Comic Sans MS" w:hAnsi="Comic Sans MS"/>
          <w:color w:val="0000FF"/>
          <w:sz w:val="10"/>
        </w:rPr>
        <w:t xml:space="preserve"> se spreminja, omogoča in uravnava prehajanje snovi 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*citoplazma: tekoča snov v celici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*jedro-nukleus: najpomembnejši del celice. Uravnava delovanje celice, omogoča cel.delitev.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*jedrna membrana: loči jedro od ostale citoplazme. Uravnava prehajanje snosi iz citoplazme v jedro.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*kromatin: je DNA, med cel. delitvijo nastanejo kromosomi.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*jedrce-nuklolus: taka jedra imen.EUKARJONTI (pravo jedro), PROKARIONTI (preprosto jedro-bakterije)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*prokarioni (plastidi+klorofil=kloroplast</w:t>
      </w:r>
      <w:r>
        <w:rPr>
          <w:rFonts w:ascii="Comic Sans MS" w:hAnsi="Comic Sans MS"/>
          <w:color w:val="0000FF"/>
          <w:sz w:val="10"/>
        </w:rPr>
        <w:sym w:font="Wingdings" w:char="F0E0"/>
      </w:r>
      <w:r>
        <w:rPr>
          <w:rFonts w:ascii="Comic Sans MS" w:hAnsi="Comic Sans MS"/>
          <w:color w:val="0000FF"/>
          <w:sz w:val="10"/>
        </w:rPr>
        <w:t>funkcija fotosinteze). AMINOPLAST: kjer ni barvila (korenine-rezervna hrana).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*vakuola: prostorček z membrano tonoplast, v njej se nahaja cel.sok (cel.sok=snovi, ki so topne v vodi). Starejša celica-večja vakuola.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*piknje: odprtine v cel.steni. Protoplast: rast.celica, brez cel.stene</w:t>
      </w:r>
    </w:p>
    <w:p w:rsidR="00B43FC7" w:rsidRDefault="006E5AA1">
      <w:pPr>
        <w:rPr>
          <w:rFonts w:ascii="Comic Sans MS" w:hAnsi="Comic Sans MS"/>
          <w:color w:val="FF0000"/>
          <w:sz w:val="10"/>
        </w:rPr>
      </w:pPr>
      <w:r>
        <w:rPr>
          <w:rFonts w:ascii="Comic Sans MS" w:hAnsi="Comic Sans MS"/>
          <w:color w:val="FF0000"/>
          <w:sz w:val="10"/>
        </w:rPr>
        <w:t>živalska celica:</w:t>
      </w:r>
    </w:p>
    <w:p w:rsidR="00B43FC7" w:rsidRDefault="003F4408">
      <w:pPr>
        <w:rPr>
          <w:rFonts w:ascii="Comic Sans MS" w:hAnsi="Comic Sans MS"/>
          <w:color w:val="FF0000"/>
          <w:sz w:val="10"/>
        </w:rPr>
      </w:pPr>
      <w:r>
        <w:rPr>
          <w:rFonts w:ascii="Comic Sans MS" w:hAnsi="Comic Sans MS"/>
          <w:color w:val="FF0000"/>
          <w:sz w:val="10"/>
        </w:rPr>
        <w:pict>
          <v:shape id="_x0000_i1026" type="#_x0000_t75" style="width:158.95pt;height:113.45pt">
            <v:imagedata r:id="rId5" o:title="živ.cel"/>
          </v:shape>
        </w:pic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*centriol: smao v živ.celici, pomaga pri delitvi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*zrna glikogena: rezervna snov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*sekrecijska zrna: izločanje odpadnih snovi, ki jih je celica že predelala in jih bo izločila</w:t>
      </w:r>
    </w:p>
    <w:p w:rsidR="00B43FC7" w:rsidRDefault="006E5AA1">
      <w:pPr>
        <w:rPr>
          <w:rFonts w:ascii="Comic Sans MS" w:hAnsi="Comic Sans MS"/>
          <w:color w:val="FF0000"/>
          <w:sz w:val="10"/>
        </w:rPr>
      </w:pPr>
      <w:r>
        <w:rPr>
          <w:rFonts w:ascii="Comic Sans MS" w:hAnsi="Comic Sans MS"/>
          <w:color w:val="FF0000"/>
          <w:sz w:val="10"/>
        </w:rPr>
        <w:t>rast: 500000x-pov!</w:t>
      </w:r>
    </w:p>
    <w:p w:rsidR="00B43FC7" w:rsidRDefault="00B43FC7">
      <w:pPr>
        <w:rPr>
          <w:rFonts w:ascii="Comic Sans MS" w:hAnsi="Comic Sans MS"/>
          <w:sz w:val="10"/>
        </w:rPr>
      </w:pPr>
    </w:p>
    <w:p w:rsidR="00B43FC7" w:rsidRDefault="00B43FC7">
      <w:pPr>
        <w:rPr>
          <w:rFonts w:ascii="Comic Sans MS" w:hAnsi="Comic Sans MS"/>
          <w:sz w:val="10"/>
        </w:rPr>
      </w:pPr>
    </w:p>
    <w:p w:rsidR="00B43FC7" w:rsidRDefault="00B43FC7">
      <w:pPr>
        <w:rPr>
          <w:rFonts w:ascii="Comic Sans MS" w:hAnsi="Comic Sans MS"/>
          <w:sz w:val="10"/>
        </w:rPr>
      </w:pPr>
    </w:p>
    <w:p w:rsidR="00B43FC7" w:rsidRDefault="00B43FC7">
      <w:pPr>
        <w:rPr>
          <w:rFonts w:ascii="Comic Sans MS" w:hAnsi="Comic Sans MS"/>
          <w:sz w:val="10"/>
        </w:rPr>
      </w:pPr>
    </w:p>
    <w:p w:rsidR="00B43FC7" w:rsidRDefault="00B43FC7">
      <w:pPr>
        <w:rPr>
          <w:rFonts w:ascii="Comic Sans MS" w:hAnsi="Comic Sans MS"/>
          <w:sz w:val="10"/>
        </w:rPr>
      </w:pPr>
    </w:p>
    <w:p w:rsidR="00B43FC7" w:rsidRDefault="00B43FC7">
      <w:pPr>
        <w:rPr>
          <w:rFonts w:ascii="Comic Sans MS" w:hAnsi="Comic Sans MS"/>
          <w:sz w:val="10"/>
        </w:rPr>
      </w:pPr>
    </w:p>
    <w:p w:rsidR="00B43FC7" w:rsidRDefault="00B43FC7">
      <w:pPr>
        <w:rPr>
          <w:rFonts w:ascii="Comic Sans MS" w:hAnsi="Comic Sans MS"/>
          <w:sz w:val="10"/>
        </w:rPr>
      </w:pPr>
    </w:p>
    <w:p w:rsidR="00B43FC7" w:rsidRDefault="00B43FC7">
      <w:pPr>
        <w:rPr>
          <w:rFonts w:ascii="Comic Sans MS" w:hAnsi="Comic Sans MS"/>
          <w:sz w:val="10"/>
        </w:rPr>
      </w:pPr>
    </w:p>
    <w:p w:rsidR="00B43FC7" w:rsidRDefault="00B43FC7">
      <w:pPr>
        <w:rPr>
          <w:rFonts w:ascii="Comic Sans MS" w:hAnsi="Comic Sans MS"/>
          <w:sz w:val="10"/>
        </w:rPr>
      </w:pPr>
    </w:p>
    <w:p w:rsidR="00B43FC7" w:rsidRDefault="00B43FC7">
      <w:pPr>
        <w:rPr>
          <w:rFonts w:ascii="Comic Sans MS" w:hAnsi="Comic Sans MS"/>
          <w:sz w:val="10"/>
        </w:rPr>
      </w:pPr>
    </w:p>
    <w:p w:rsidR="00B43FC7" w:rsidRDefault="006E5AA1">
      <w:pPr>
        <w:rPr>
          <w:rFonts w:ascii="Comic Sans MS" w:hAnsi="Comic Sans MS"/>
          <w:sz w:val="10"/>
        </w:rPr>
      </w:pPr>
      <w:r>
        <w:rPr>
          <w:rFonts w:ascii="Comic Sans MS" w:hAnsi="Comic Sans MS"/>
          <w:sz w:val="10"/>
        </w:rPr>
        <w:lastRenderedPageBreak/>
        <w:t>Kloroplast =&gt; fotosinteza</w:t>
      </w:r>
    </w:p>
    <w:p w:rsidR="00B43FC7" w:rsidRDefault="003F4408">
      <w:pPr>
        <w:rPr>
          <w:rFonts w:ascii="Comic Sans MS" w:hAnsi="Comic Sans MS"/>
          <w:color w:val="FF0000"/>
          <w:sz w:val="10"/>
        </w:rPr>
      </w:pPr>
      <w:r>
        <w:rPr>
          <w:rFonts w:ascii="Comic Sans MS" w:hAnsi="Comic Sans MS"/>
          <w:color w:val="FF0000"/>
          <w:sz w:val="10"/>
        </w:rPr>
        <w:pict>
          <v:shape id="_x0000_i1027" type="#_x0000_t75" style="width:261.5pt;height:106.65pt">
            <v:imagedata r:id="rId6" o:title="rast"/>
          </v:shape>
        </w:pict>
      </w:r>
    </w:p>
    <w:p w:rsidR="00B43FC7" w:rsidRDefault="00B43FC7">
      <w:pPr>
        <w:rPr>
          <w:rFonts w:ascii="Comic Sans MS" w:hAnsi="Comic Sans MS"/>
          <w:color w:val="FF0000"/>
          <w:sz w:val="10"/>
        </w:rPr>
      </w:pPr>
    </w:p>
    <w:p w:rsidR="00B43FC7" w:rsidRDefault="006E5AA1">
      <w:pPr>
        <w:rPr>
          <w:rFonts w:ascii="Comic Sans MS" w:hAnsi="Comic Sans MS"/>
          <w:sz w:val="10"/>
        </w:rPr>
      </w:pPr>
      <w:r>
        <w:rPr>
          <w:rFonts w:ascii="Comic Sans MS" w:hAnsi="Comic Sans MS"/>
          <w:sz w:val="10"/>
        </w:rPr>
        <w:t>mitohondrij =&gt;cel.dihanje</w:t>
      </w:r>
    </w:p>
    <w:p w:rsidR="00B43FC7" w:rsidRDefault="00B43FC7">
      <w:pPr>
        <w:rPr>
          <w:rFonts w:ascii="Comic Sans MS" w:hAnsi="Comic Sans MS"/>
          <w:sz w:val="10"/>
        </w:rPr>
      </w:pPr>
    </w:p>
    <w:p w:rsidR="00B43FC7" w:rsidRDefault="003F4408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sz w:val="10"/>
        </w:rPr>
        <w:pict>
          <v:shape id="_x0000_s1026" type="#_x0000_t75" style="position:absolute;margin-left:0;margin-top:.35pt;width:207pt;height:93pt;z-index:251657728;mso-position-horizontal:left">
            <v:imagedata r:id="rId7" o:title="cel"/>
            <w10:wrap type="square" side="right"/>
          </v:shape>
        </w:pict>
      </w:r>
      <w:r w:rsidR="006E5AA1">
        <w:rPr>
          <w:rFonts w:ascii="Comic Sans MS" w:hAnsi="Comic Sans MS"/>
          <w:sz w:val="10"/>
        </w:rPr>
        <w:br w:type="textWrapping" w:clear="all"/>
      </w:r>
      <w:r w:rsidR="006E5AA1">
        <w:rPr>
          <w:rFonts w:ascii="Comic Sans MS" w:hAnsi="Comic Sans MS"/>
          <w:color w:val="0000FF"/>
          <w:sz w:val="10"/>
        </w:rPr>
        <w:t>ER (endoplazmatski ritikulum)-transport snovi po celici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GA (golgijev aparat)-pomaga pri razstrupljanju celice, sodeluje pri nastanku membrane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RIBOSOMI: zrnata struktura v celici (prosto v citoplazmi, na ER). Sodeluje pri sintezi beljakovin 8. so iz dveh delov, zgrajeni so iz ribomske ribonukleinske kisline rRNA. Na njihov nastanek vpliva jedrce. Jedrce ima vlogo pri sintezi robosomov.</w:t>
      </w:r>
    </w:p>
    <w:p w:rsidR="00B43FC7" w:rsidRDefault="00B43FC7">
      <w:pPr>
        <w:rPr>
          <w:rFonts w:ascii="Comic Sans MS" w:hAnsi="Comic Sans MS"/>
          <w:color w:val="0000FF"/>
          <w:sz w:val="10"/>
        </w:rPr>
      </w:pP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FF0000"/>
          <w:sz w:val="10"/>
        </w:rPr>
        <w:t>MIKROSKOP</w:t>
      </w:r>
      <w:r>
        <w:rPr>
          <w:rFonts w:ascii="Comic Sans MS" w:hAnsi="Comic Sans MS"/>
          <w:color w:val="0000FF"/>
          <w:sz w:val="10"/>
        </w:rPr>
        <w:t>: 17. st. ROBERT HOOKE izboljša svet.mikro. (2 dela-okular, objektiv). Deli: okular objektiv, objektivno steklo, mikrometerski vijak.</w:t>
      </w:r>
    </w:p>
    <w:p w:rsidR="00B43FC7" w:rsidRDefault="006E5AA1">
      <w:pPr>
        <w:rPr>
          <w:rFonts w:ascii="Comic Sans MS" w:hAnsi="Comic Sans MS"/>
          <w:color w:val="FF0000"/>
          <w:sz w:val="10"/>
        </w:rPr>
      </w:pPr>
      <w:r>
        <w:rPr>
          <w:rFonts w:ascii="Comic Sans MS" w:hAnsi="Comic Sans MS"/>
          <w:color w:val="FF0000"/>
          <w:sz w:val="10"/>
        </w:rPr>
        <w:t>Nitaste strukture v celici: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-bički (migetalke) =&gt; cel.omogočajo gibanje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-centriol (v jedru) =&gt; sodeluje pri delitvi celice</w:t>
      </w:r>
    </w:p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iz beljakovin –aktiv; -tubulin</w:t>
      </w:r>
    </w:p>
    <w:p w:rsidR="00B43FC7" w:rsidRDefault="006E5AA1">
      <w:pPr>
        <w:rPr>
          <w:rFonts w:ascii="Comic Sans MS" w:hAnsi="Comic Sans MS"/>
          <w:color w:val="FF0000"/>
          <w:sz w:val="10"/>
        </w:rPr>
      </w:pPr>
      <w:r>
        <w:rPr>
          <w:rFonts w:ascii="Comic Sans MS" w:hAnsi="Comic Sans MS"/>
          <w:color w:val="FF0000"/>
          <w:sz w:val="10"/>
        </w:rPr>
        <w:t>1.vaja: indikator:fenol rdeče - kvalitativno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822"/>
        <w:gridCol w:w="739"/>
        <w:gridCol w:w="748"/>
      </w:tblGrid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b/>
                <w:bCs/>
                <w:color w:val="FF0000"/>
                <w:sz w:val="10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0"/>
              </w:rPr>
              <w:t>Št.epr.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Delovni mat.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Sprememba indikatorja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Čas za spremembo</w:t>
            </w:r>
          </w:p>
        </w:tc>
      </w:tr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1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Indikator, vijak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/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/</w:t>
            </w:r>
          </w:p>
        </w:tc>
      </w:tr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2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Iv, filtriran papir, razst.kvasa in cukra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Oranžno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3 min</w:t>
            </w:r>
          </w:p>
        </w:tc>
      </w:tr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3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Iv, filt.papit, prekuhana razst.kvasa in cukra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/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/</w:t>
            </w:r>
          </w:p>
        </w:tc>
      </w:tr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4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Iv, 4suha semena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/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/</w:t>
            </w:r>
          </w:p>
        </w:tc>
      </w:tr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5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Iv, 4 kaleča semena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Oranžno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15 imn</w:t>
            </w:r>
          </w:p>
        </w:tc>
      </w:tr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6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Iv, živa kobilica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Oranžno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10 min</w:t>
            </w:r>
          </w:p>
        </w:tc>
      </w:tr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7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Iv, mrtva kobilica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/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/</w:t>
            </w:r>
          </w:p>
        </w:tc>
      </w:tr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8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Fenol rdeče, 5 kaplic razst.kisline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Rumeno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Takoj</w:t>
            </w:r>
          </w:p>
        </w:tc>
      </w:tr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9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f.r., sodavica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Rumano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Takoj</w:t>
            </w:r>
          </w:p>
        </w:tc>
      </w:tr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10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f.r.-pihanje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Rumeno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3 sec</w:t>
            </w:r>
          </w:p>
        </w:tc>
      </w:tr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11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Apnena voda, razred.kislina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/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/</w:t>
            </w:r>
          </w:p>
        </w:tc>
      </w:tr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12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Apnena voda, sodavica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Pomotni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Takoj</w:t>
            </w:r>
          </w:p>
        </w:tc>
      </w:tr>
      <w:tr w:rsidR="00B43FC7">
        <w:tc>
          <w:tcPr>
            <w:tcW w:w="501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13</w:t>
            </w:r>
          </w:p>
        </w:tc>
        <w:tc>
          <w:tcPr>
            <w:tcW w:w="1822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Apnena voda, pihanje</w:t>
            </w:r>
          </w:p>
        </w:tc>
        <w:tc>
          <w:tcPr>
            <w:tcW w:w="739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pomotni</w:t>
            </w:r>
          </w:p>
        </w:tc>
        <w:tc>
          <w:tcPr>
            <w:tcW w:w="748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15 sec</w:t>
            </w:r>
          </w:p>
        </w:tc>
      </w:tr>
    </w:tbl>
    <w:p w:rsidR="00B43FC7" w:rsidRDefault="006E5AA1">
      <w:pPr>
        <w:rPr>
          <w:rFonts w:ascii="Comic Sans MS" w:hAnsi="Comic Sans MS"/>
          <w:color w:val="0000FF"/>
          <w:sz w:val="10"/>
        </w:rPr>
      </w:pPr>
      <w:r>
        <w:rPr>
          <w:rFonts w:ascii="Comic Sans MS" w:hAnsi="Comic Sans MS"/>
          <w:color w:val="0000FF"/>
          <w:sz w:val="10"/>
        </w:rPr>
        <w:t>Apnena voda z kislino in CO2 ne reagira</w:t>
      </w:r>
    </w:p>
    <w:p w:rsidR="00B43FC7" w:rsidRDefault="006E5AA1">
      <w:pPr>
        <w:rPr>
          <w:rFonts w:ascii="Comic Sans MS" w:hAnsi="Comic Sans MS"/>
          <w:color w:val="FF0000"/>
          <w:sz w:val="10"/>
        </w:rPr>
      </w:pPr>
      <w:r>
        <w:rPr>
          <w:rFonts w:ascii="Comic Sans MS" w:hAnsi="Comic Sans MS"/>
          <w:color w:val="FF0000"/>
          <w:sz w:val="10"/>
        </w:rPr>
        <w:t>2.vaja: kvantitaivno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80"/>
        <w:gridCol w:w="396"/>
        <w:gridCol w:w="405"/>
        <w:gridCol w:w="170"/>
        <w:gridCol w:w="380"/>
        <w:gridCol w:w="396"/>
        <w:gridCol w:w="410"/>
        <w:gridCol w:w="187"/>
        <w:gridCol w:w="507"/>
        <w:gridCol w:w="396"/>
        <w:gridCol w:w="406"/>
      </w:tblGrid>
      <w:tr w:rsidR="00B43FC7">
        <w:tc>
          <w:tcPr>
            <w:tcW w:w="525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mritve</w:t>
            </w:r>
          </w:p>
        </w:tc>
        <w:tc>
          <w:tcPr>
            <w:tcW w:w="380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Kos a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Dest.</w:t>
            </w:r>
          </w:p>
        </w:tc>
        <w:tc>
          <w:tcPr>
            <w:tcW w:w="405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voda</w:t>
            </w:r>
          </w:p>
        </w:tc>
        <w:tc>
          <w:tcPr>
            <w:tcW w:w="170" w:type="dxa"/>
          </w:tcPr>
          <w:p w:rsidR="00B43FC7" w:rsidRDefault="00B43FC7">
            <w:pPr>
              <w:rPr>
                <w:rFonts w:ascii="Comic Sans MS" w:hAnsi="Comic Sans MS"/>
                <w:color w:val="FF0000"/>
                <w:sz w:val="10"/>
              </w:rPr>
            </w:pPr>
          </w:p>
        </w:tc>
        <w:tc>
          <w:tcPr>
            <w:tcW w:w="380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Kos b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 xml:space="preserve">10% </w:t>
            </w:r>
          </w:p>
        </w:tc>
        <w:tc>
          <w:tcPr>
            <w:tcW w:w="410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Slad.raz.</w:t>
            </w:r>
          </w:p>
        </w:tc>
        <w:tc>
          <w:tcPr>
            <w:tcW w:w="187" w:type="dxa"/>
          </w:tcPr>
          <w:p w:rsidR="00B43FC7" w:rsidRDefault="00B43FC7">
            <w:pPr>
              <w:rPr>
                <w:rFonts w:ascii="Comic Sans MS" w:hAnsi="Comic Sans MS"/>
                <w:color w:val="FF0000"/>
                <w:sz w:val="10"/>
              </w:rPr>
            </w:pPr>
          </w:p>
        </w:tc>
        <w:tc>
          <w:tcPr>
            <w:tcW w:w="507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Kos c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20%</w:t>
            </w:r>
          </w:p>
        </w:tc>
        <w:tc>
          <w:tcPr>
            <w:tcW w:w="406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Slad.raz.</w:t>
            </w:r>
          </w:p>
        </w:tc>
      </w:tr>
      <w:tr w:rsidR="00B43FC7">
        <w:tc>
          <w:tcPr>
            <w:tcW w:w="525" w:type="dxa"/>
          </w:tcPr>
          <w:p w:rsidR="00B43FC7" w:rsidRDefault="00B43FC7">
            <w:pPr>
              <w:rPr>
                <w:rFonts w:ascii="Comic Sans MS" w:hAnsi="Comic Sans MS"/>
                <w:color w:val="FF0000"/>
                <w:sz w:val="10"/>
              </w:rPr>
            </w:pPr>
          </w:p>
        </w:tc>
        <w:tc>
          <w:tcPr>
            <w:tcW w:w="380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1.dan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2.dan</w:t>
            </w:r>
          </w:p>
        </w:tc>
        <w:tc>
          <w:tcPr>
            <w:tcW w:w="405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+/-</w:t>
            </w:r>
          </w:p>
        </w:tc>
        <w:tc>
          <w:tcPr>
            <w:tcW w:w="170" w:type="dxa"/>
          </w:tcPr>
          <w:p w:rsidR="00B43FC7" w:rsidRDefault="00B43FC7">
            <w:pPr>
              <w:rPr>
                <w:rFonts w:ascii="Comic Sans MS" w:hAnsi="Comic Sans MS"/>
                <w:color w:val="FF0000"/>
                <w:sz w:val="10"/>
              </w:rPr>
            </w:pPr>
          </w:p>
        </w:tc>
        <w:tc>
          <w:tcPr>
            <w:tcW w:w="380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1.dan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2.dan</w:t>
            </w:r>
          </w:p>
        </w:tc>
        <w:tc>
          <w:tcPr>
            <w:tcW w:w="410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+/-</w:t>
            </w:r>
          </w:p>
        </w:tc>
        <w:tc>
          <w:tcPr>
            <w:tcW w:w="187" w:type="dxa"/>
          </w:tcPr>
          <w:p w:rsidR="00B43FC7" w:rsidRDefault="00B43FC7">
            <w:pPr>
              <w:rPr>
                <w:rFonts w:ascii="Comic Sans MS" w:hAnsi="Comic Sans MS"/>
                <w:color w:val="FF0000"/>
                <w:sz w:val="10"/>
              </w:rPr>
            </w:pPr>
          </w:p>
        </w:tc>
        <w:tc>
          <w:tcPr>
            <w:tcW w:w="507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1.dan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2.dan</w:t>
            </w:r>
          </w:p>
        </w:tc>
        <w:tc>
          <w:tcPr>
            <w:tcW w:w="406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+/-</w:t>
            </w:r>
          </w:p>
        </w:tc>
      </w:tr>
      <w:tr w:rsidR="00B43FC7">
        <w:tc>
          <w:tcPr>
            <w:tcW w:w="525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Dolžina</w:t>
            </w:r>
          </w:p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Mm</w:t>
            </w:r>
          </w:p>
        </w:tc>
        <w:tc>
          <w:tcPr>
            <w:tcW w:w="380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40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4,1</w:t>
            </w:r>
          </w:p>
        </w:tc>
        <w:tc>
          <w:tcPr>
            <w:tcW w:w="405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+0,1</w:t>
            </w:r>
          </w:p>
        </w:tc>
        <w:tc>
          <w:tcPr>
            <w:tcW w:w="170" w:type="dxa"/>
          </w:tcPr>
          <w:p w:rsidR="00B43FC7" w:rsidRDefault="00B43FC7">
            <w:pPr>
              <w:rPr>
                <w:rFonts w:ascii="Comic Sans MS" w:hAnsi="Comic Sans MS"/>
                <w:color w:val="0000FF"/>
                <w:sz w:val="10"/>
              </w:rPr>
            </w:pPr>
          </w:p>
        </w:tc>
        <w:tc>
          <w:tcPr>
            <w:tcW w:w="380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40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40</w:t>
            </w:r>
          </w:p>
        </w:tc>
        <w:tc>
          <w:tcPr>
            <w:tcW w:w="410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0</w:t>
            </w:r>
          </w:p>
        </w:tc>
        <w:tc>
          <w:tcPr>
            <w:tcW w:w="187" w:type="dxa"/>
          </w:tcPr>
          <w:p w:rsidR="00B43FC7" w:rsidRDefault="00B43FC7">
            <w:pPr>
              <w:rPr>
                <w:rFonts w:ascii="Comic Sans MS" w:hAnsi="Comic Sans MS"/>
                <w:color w:val="0000FF"/>
                <w:sz w:val="10"/>
              </w:rPr>
            </w:pPr>
          </w:p>
        </w:tc>
        <w:tc>
          <w:tcPr>
            <w:tcW w:w="507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40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37</w:t>
            </w:r>
          </w:p>
        </w:tc>
        <w:tc>
          <w:tcPr>
            <w:tcW w:w="40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-3</w:t>
            </w:r>
          </w:p>
        </w:tc>
      </w:tr>
      <w:tr w:rsidR="00B43FC7">
        <w:tc>
          <w:tcPr>
            <w:tcW w:w="525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Premer</w:t>
            </w:r>
          </w:p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Mm</w:t>
            </w:r>
          </w:p>
        </w:tc>
        <w:tc>
          <w:tcPr>
            <w:tcW w:w="380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10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10,5</w:t>
            </w:r>
          </w:p>
        </w:tc>
        <w:tc>
          <w:tcPr>
            <w:tcW w:w="405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+0,5</w:t>
            </w:r>
          </w:p>
        </w:tc>
        <w:tc>
          <w:tcPr>
            <w:tcW w:w="170" w:type="dxa"/>
          </w:tcPr>
          <w:p w:rsidR="00B43FC7" w:rsidRDefault="00B43FC7">
            <w:pPr>
              <w:rPr>
                <w:rFonts w:ascii="Comic Sans MS" w:hAnsi="Comic Sans MS"/>
                <w:color w:val="0000FF"/>
                <w:sz w:val="10"/>
              </w:rPr>
            </w:pPr>
          </w:p>
        </w:tc>
        <w:tc>
          <w:tcPr>
            <w:tcW w:w="380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10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10</w:t>
            </w:r>
          </w:p>
        </w:tc>
        <w:tc>
          <w:tcPr>
            <w:tcW w:w="410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0</w:t>
            </w:r>
          </w:p>
        </w:tc>
        <w:tc>
          <w:tcPr>
            <w:tcW w:w="187" w:type="dxa"/>
          </w:tcPr>
          <w:p w:rsidR="00B43FC7" w:rsidRDefault="00B43FC7">
            <w:pPr>
              <w:rPr>
                <w:rFonts w:ascii="Comic Sans MS" w:hAnsi="Comic Sans MS"/>
                <w:color w:val="0000FF"/>
                <w:sz w:val="10"/>
              </w:rPr>
            </w:pPr>
          </w:p>
        </w:tc>
        <w:tc>
          <w:tcPr>
            <w:tcW w:w="507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10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9</w:t>
            </w:r>
          </w:p>
        </w:tc>
        <w:tc>
          <w:tcPr>
            <w:tcW w:w="40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-1</w:t>
            </w:r>
          </w:p>
        </w:tc>
      </w:tr>
      <w:tr w:rsidR="00B43FC7">
        <w:tc>
          <w:tcPr>
            <w:tcW w:w="525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Volumen</w:t>
            </w:r>
          </w:p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Ml</w:t>
            </w:r>
          </w:p>
        </w:tc>
        <w:tc>
          <w:tcPr>
            <w:tcW w:w="380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3,5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4</w:t>
            </w:r>
          </w:p>
        </w:tc>
        <w:tc>
          <w:tcPr>
            <w:tcW w:w="405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+0,5</w:t>
            </w:r>
          </w:p>
        </w:tc>
        <w:tc>
          <w:tcPr>
            <w:tcW w:w="170" w:type="dxa"/>
          </w:tcPr>
          <w:p w:rsidR="00B43FC7" w:rsidRDefault="00B43FC7">
            <w:pPr>
              <w:rPr>
                <w:rFonts w:ascii="Comic Sans MS" w:hAnsi="Comic Sans MS"/>
                <w:color w:val="0000FF"/>
                <w:sz w:val="10"/>
              </w:rPr>
            </w:pPr>
          </w:p>
        </w:tc>
        <w:tc>
          <w:tcPr>
            <w:tcW w:w="380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3,35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3,0</w:t>
            </w:r>
          </w:p>
        </w:tc>
        <w:tc>
          <w:tcPr>
            <w:tcW w:w="410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-0,5</w:t>
            </w:r>
          </w:p>
        </w:tc>
        <w:tc>
          <w:tcPr>
            <w:tcW w:w="187" w:type="dxa"/>
          </w:tcPr>
          <w:p w:rsidR="00B43FC7" w:rsidRDefault="00B43FC7">
            <w:pPr>
              <w:rPr>
                <w:rFonts w:ascii="Comic Sans MS" w:hAnsi="Comic Sans MS"/>
                <w:color w:val="0000FF"/>
                <w:sz w:val="10"/>
              </w:rPr>
            </w:pPr>
          </w:p>
        </w:tc>
        <w:tc>
          <w:tcPr>
            <w:tcW w:w="507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3,5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2,5</w:t>
            </w:r>
          </w:p>
        </w:tc>
        <w:tc>
          <w:tcPr>
            <w:tcW w:w="40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-1</w:t>
            </w:r>
          </w:p>
        </w:tc>
      </w:tr>
      <w:tr w:rsidR="00B43FC7">
        <w:tc>
          <w:tcPr>
            <w:tcW w:w="525" w:type="dxa"/>
          </w:tcPr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Teža</w:t>
            </w:r>
          </w:p>
          <w:p w:rsidR="00B43FC7" w:rsidRDefault="006E5AA1">
            <w:pPr>
              <w:rPr>
                <w:rFonts w:ascii="Comic Sans MS" w:hAnsi="Comic Sans MS"/>
                <w:color w:val="FF0000"/>
                <w:sz w:val="10"/>
              </w:rPr>
            </w:pPr>
            <w:r>
              <w:rPr>
                <w:rFonts w:ascii="Comic Sans MS" w:hAnsi="Comic Sans MS"/>
                <w:color w:val="FF0000"/>
                <w:sz w:val="10"/>
              </w:rPr>
              <w:t>g</w:t>
            </w:r>
          </w:p>
        </w:tc>
        <w:tc>
          <w:tcPr>
            <w:tcW w:w="380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3,26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3,78</w:t>
            </w:r>
          </w:p>
        </w:tc>
        <w:tc>
          <w:tcPr>
            <w:tcW w:w="405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+0,52</w:t>
            </w:r>
          </w:p>
        </w:tc>
        <w:tc>
          <w:tcPr>
            <w:tcW w:w="170" w:type="dxa"/>
          </w:tcPr>
          <w:p w:rsidR="00B43FC7" w:rsidRDefault="00B43FC7">
            <w:pPr>
              <w:rPr>
                <w:rFonts w:ascii="Comic Sans MS" w:hAnsi="Comic Sans MS"/>
                <w:color w:val="0000FF"/>
                <w:sz w:val="10"/>
              </w:rPr>
            </w:pPr>
          </w:p>
        </w:tc>
        <w:tc>
          <w:tcPr>
            <w:tcW w:w="380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3,27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3,41</w:t>
            </w:r>
          </w:p>
        </w:tc>
        <w:tc>
          <w:tcPr>
            <w:tcW w:w="410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-0,04</w:t>
            </w:r>
          </w:p>
        </w:tc>
        <w:tc>
          <w:tcPr>
            <w:tcW w:w="187" w:type="dxa"/>
          </w:tcPr>
          <w:p w:rsidR="00B43FC7" w:rsidRDefault="00B43FC7">
            <w:pPr>
              <w:rPr>
                <w:rFonts w:ascii="Comic Sans MS" w:hAnsi="Comic Sans MS"/>
                <w:color w:val="0000FF"/>
                <w:sz w:val="10"/>
              </w:rPr>
            </w:pPr>
          </w:p>
        </w:tc>
        <w:tc>
          <w:tcPr>
            <w:tcW w:w="507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3,40</w:t>
            </w:r>
          </w:p>
        </w:tc>
        <w:tc>
          <w:tcPr>
            <w:tcW w:w="39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2,78</w:t>
            </w:r>
          </w:p>
        </w:tc>
        <w:tc>
          <w:tcPr>
            <w:tcW w:w="406" w:type="dxa"/>
          </w:tcPr>
          <w:p w:rsidR="00B43FC7" w:rsidRDefault="006E5AA1">
            <w:pPr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0"/>
              </w:rPr>
              <w:t>-0,62</w:t>
            </w:r>
          </w:p>
        </w:tc>
      </w:tr>
    </w:tbl>
    <w:p w:rsidR="00B43FC7" w:rsidRDefault="006E5AA1">
      <w:pPr>
        <w:pStyle w:val="BodyText"/>
      </w:pPr>
      <w:r>
        <w:t xml:space="preserve">a-povečal; b-povečal, c-zmanjšal. Večja kot je koncentracija vode, manjša je teža. Teža se nebi spremenila, če bi bila vodna koncentracija enaka zunaj in v krompirju. </w:t>
      </w:r>
    </w:p>
    <w:sectPr w:rsidR="00B43FC7">
      <w:pgSz w:w="11906" w:h="16838" w:code="9"/>
      <w:pgMar w:top="1418" w:right="592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AA1"/>
    <w:rsid w:val="003F4408"/>
    <w:rsid w:val="006E5AA1"/>
    <w:rsid w:val="00B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mic Sans MS" w:hAnsi="Comic Sans MS"/>
      <w:color w:val="0000FF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Links>
    <vt:vector size="24" baseType="variant">
      <vt:variant>
        <vt:i4>3801134</vt:i4>
      </vt:variant>
      <vt:variant>
        <vt:i4>4960</vt:i4>
      </vt:variant>
      <vt:variant>
        <vt:i4>1026</vt:i4>
      </vt:variant>
      <vt:variant>
        <vt:i4>1</vt:i4>
      </vt:variant>
      <vt:variant>
        <vt:lpwstr>rast celica.bmp</vt:lpwstr>
      </vt:variant>
      <vt:variant>
        <vt:lpwstr/>
      </vt:variant>
      <vt:variant>
        <vt:i4>1966404</vt:i4>
      </vt:variant>
      <vt:variant>
        <vt:i4>6684</vt:i4>
      </vt:variant>
      <vt:variant>
        <vt:i4>1025</vt:i4>
      </vt:variant>
      <vt:variant>
        <vt:i4>1</vt:i4>
      </vt:variant>
      <vt:variant>
        <vt:lpwstr>živ.cel..bmp</vt:lpwstr>
      </vt:variant>
      <vt:variant>
        <vt:lpwstr/>
      </vt:variant>
      <vt:variant>
        <vt:i4>18743416</vt:i4>
      </vt:variant>
      <vt:variant>
        <vt:i4>7146</vt:i4>
      </vt:variant>
      <vt:variant>
        <vt:i4>1027</vt:i4>
      </vt:variant>
      <vt:variant>
        <vt:i4>1</vt:i4>
      </vt:variant>
      <vt:variant>
        <vt:lpwstr>rast.celica-500000x-poečava.bmp</vt:lpwstr>
      </vt:variant>
      <vt:variant>
        <vt:lpwstr/>
      </vt:variant>
      <vt:variant>
        <vt:i4>6160398</vt:i4>
      </vt:variant>
      <vt:variant>
        <vt:i4>-1</vt:i4>
      </vt:variant>
      <vt:variant>
        <vt:i4>1026</vt:i4>
      </vt:variant>
      <vt:variant>
        <vt:i4>1</vt:i4>
      </vt:variant>
      <vt:variant>
        <vt:lpwstr>cel. dihanje.bmp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2019-04-17T19:42:00Z</dcterms:created>
  <dcterms:modified xsi:type="dcterms:W3CDTF">2019-04-17T19:42:00Z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