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A03" w:rsidRPr="00E17A03" w:rsidRDefault="008F49C1" w:rsidP="008F49C1">
      <w:pPr>
        <w:ind w:left="90" w:right="9" w:hanging="90"/>
        <w:rPr>
          <w:sz w:val="12"/>
          <w:szCs w:val="12"/>
        </w:rPr>
      </w:pPr>
      <w:bookmarkStart w:id="0" w:name="_GoBack"/>
      <w:bookmarkEnd w:id="0"/>
      <w:r w:rsidRPr="00E17A03">
        <w:rPr>
          <w:b/>
          <w:color w:val="FF0000"/>
          <w:sz w:val="12"/>
          <w:szCs w:val="12"/>
          <w:u w:val="single"/>
        </w:rPr>
        <w:t>MAHOVI</w:t>
      </w:r>
      <w:r w:rsidRPr="00E17A03">
        <w:rPr>
          <w:b/>
          <w:sz w:val="12"/>
          <w:szCs w:val="12"/>
          <w:u w:val="single"/>
        </w:rPr>
        <w:t xml:space="preserve"> </w:t>
      </w:r>
      <w:r w:rsidRPr="00E17A03">
        <w:rPr>
          <w:sz w:val="12"/>
          <w:szCs w:val="12"/>
        </w:rPr>
        <w:t xml:space="preserve">So </w:t>
      </w:r>
      <w:r w:rsidRPr="00E17A03">
        <w:rPr>
          <w:b/>
          <w:sz w:val="12"/>
          <w:szCs w:val="12"/>
        </w:rPr>
        <w:t xml:space="preserve">avtotrofne </w:t>
      </w:r>
      <w:r w:rsidRPr="00E17A03">
        <w:rPr>
          <w:sz w:val="12"/>
          <w:szCs w:val="12"/>
        </w:rPr>
        <w:t xml:space="preserve">rastline, </w:t>
      </w:r>
      <w:r w:rsidR="00AC6F36" w:rsidRPr="00E17A03">
        <w:rPr>
          <w:sz w:val="12"/>
          <w:szCs w:val="12"/>
        </w:rPr>
        <w:t>značilno zanj: enaka barvila,celulozna</w:t>
      </w:r>
      <w:r w:rsidR="00E17A03" w:rsidRPr="00E17A03">
        <w:rPr>
          <w:sz w:val="12"/>
          <w:szCs w:val="12"/>
        </w:rPr>
        <w:t xml:space="preserve"> celična stena,rezervna hrana je škrob  </w:t>
      </w:r>
      <w:r w:rsidR="00E17A03" w:rsidRPr="00C715CE">
        <w:rPr>
          <w:b/>
          <w:sz w:val="12"/>
          <w:szCs w:val="12"/>
        </w:rPr>
        <w:t>ZGRADBA</w:t>
      </w:r>
      <w:r w:rsidR="00E17A03" w:rsidRPr="00E17A03">
        <w:rPr>
          <w:sz w:val="12"/>
          <w:szCs w:val="12"/>
        </w:rPr>
        <w:t xml:space="preserve"> – jih uvrščamo  med alge</w:t>
      </w:r>
      <w:r w:rsidR="00C715CE">
        <w:rPr>
          <w:sz w:val="12"/>
          <w:szCs w:val="12"/>
        </w:rPr>
        <w:t xml:space="preserve"> </w:t>
      </w:r>
      <w:r w:rsidR="00E17A03" w:rsidRPr="00E17A03">
        <w:rPr>
          <w:sz w:val="12"/>
          <w:szCs w:val="12"/>
        </w:rPr>
        <w:t>in brstnice, nekateri podobni algam, del telesa je ploščat, na podlago pritrjeni rizoidi</w:t>
      </w:r>
      <w:r w:rsidR="00C715CE">
        <w:rPr>
          <w:sz w:val="12"/>
          <w:szCs w:val="12"/>
        </w:rPr>
        <w:t>.</w:t>
      </w:r>
    </w:p>
    <w:p w:rsidR="00E17A03" w:rsidRPr="00E17A03" w:rsidRDefault="00E17A03" w:rsidP="008F49C1">
      <w:pPr>
        <w:ind w:left="90" w:right="9" w:hanging="90"/>
        <w:rPr>
          <w:sz w:val="12"/>
          <w:szCs w:val="12"/>
        </w:rPr>
      </w:pPr>
      <w:r w:rsidRPr="00E17A03">
        <w:rPr>
          <w:sz w:val="12"/>
          <w:szCs w:val="12"/>
        </w:rPr>
        <w:t>STELJKASTI MAHOVI</w:t>
      </w:r>
    </w:p>
    <w:p w:rsidR="00AC6F36" w:rsidRPr="00E17A03" w:rsidRDefault="00E17A03" w:rsidP="008F49C1">
      <w:pPr>
        <w:ind w:left="90" w:right="9" w:hanging="90"/>
        <w:rPr>
          <w:sz w:val="12"/>
          <w:szCs w:val="12"/>
        </w:rPr>
      </w:pPr>
      <w:r w:rsidRPr="00E17A03">
        <w:rPr>
          <w:sz w:val="12"/>
          <w:szCs w:val="12"/>
        </w:rPr>
        <w:t>LISTNATI MAHOVI -</w:t>
      </w:r>
      <w:r w:rsidR="008F49C1" w:rsidRPr="00E17A03">
        <w:rPr>
          <w:sz w:val="12"/>
          <w:szCs w:val="12"/>
        </w:rPr>
        <w:t xml:space="preserve"> telo je iz stebla, </w:t>
      </w:r>
      <w:r w:rsidR="008F49C1" w:rsidRPr="00E17A03">
        <w:rPr>
          <w:b/>
          <w:sz w:val="12"/>
          <w:szCs w:val="12"/>
        </w:rPr>
        <w:t xml:space="preserve">tkiva </w:t>
      </w:r>
      <w:r w:rsidR="008F49C1" w:rsidRPr="00E17A03">
        <w:rPr>
          <w:sz w:val="12"/>
          <w:szCs w:val="12"/>
        </w:rPr>
        <w:t xml:space="preserve"> so enostavna</w:t>
      </w:r>
    </w:p>
    <w:p w:rsidR="00E17A03" w:rsidRPr="00E17A03" w:rsidRDefault="00E17A03" w:rsidP="008F49C1">
      <w:pPr>
        <w:ind w:left="90" w:right="9" w:hanging="90"/>
        <w:rPr>
          <w:sz w:val="12"/>
          <w:szCs w:val="12"/>
        </w:rPr>
      </w:pPr>
      <w:r w:rsidRPr="00E17A03">
        <w:rPr>
          <w:b/>
          <w:sz w:val="12"/>
          <w:szCs w:val="12"/>
        </w:rPr>
        <w:t xml:space="preserve">RAZMNOŽEVANJE – </w:t>
      </w:r>
      <w:r w:rsidRPr="00E17A03">
        <w:rPr>
          <w:sz w:val="12"/>
          <w:szCs w:val="12"/>
        </w:rPr>
        <w:t>zeleni del rastline – je osebek spolne generacije – gametofit, razmn</w:t>
      </w:r>
      <w:r w:rsidR="00C715CE">
        <w:rPr>
          <w:sz w:val="12"/>
          <w:szCs w:val="12"/>
        </w:rPr>
        <w:t>ožujejo</w:t>
      </w:r>
      <w:r w:rsidRPr="00E17A03">
        <w:rPr>
          <w:sz w:val="12"/>
          <w:szCs w:val="12"/>
        </w:rPr>
        <w:t xml:space="preserve"> s spolnimi celicami –gametami. Oploditev omogoča voda, z oploditvijo nastane zigota, iz trosov se razvije nov rod, ki se razmnožuje spolno</w:t>
      </w:r>
    </w:p>
    <w:p w:rsidR="00C715CE" w:rsidRDefault="008F49C1" w:rsidP="008F49C1">
      <w:pPr>
        <w:ind w:left="90" w:right="9" w:hanging="90"/>
        <w:rPr>
          <w:sz w:val="12"/>
          <w:szCs w:val="12"/>
        </w:rPr>
      </w:pPr>
      <w:r w:rsidRPr="00E17A03">
        <w:rPr>
          <w:b/>
          <w:color w:val="FF0000"/>
          <w:sz w:val="12"/>
          <w:szCs w:val="12"/>
          <w:u w:val="single"/>
        </w:rPr>
        <w:t>PRAPROTNICE</w:t>
      </w:r>
      <w:r w:rsidRPr="00E17A03">
        <w:rPr>
          <w:b/>
          <w:sz w:val="12"/>
          <w:szCs w:val="12"/>
          <w:u w:val="single"/>
        </w:rPr>
        <w:t xml:space="preserve"> </w:t>
      </w:r>
      <w:r w:rsidR="00E17A03">
        <w:rPr>
          <w:b/>
          <w:sz w:val="12"/>
          <w:szCs w:val="12"/>
        </w:rPr>
        <w:t xml:space="preserve"> - </w:t>
      </w:r>
      <w:r w:rsidR="00E17A03">
        <w:rPr>
          <w:sz w:val="12"/>
          <w:szCs w:val="12"/>
        </w:rPr>
        <w:t>So brstnice – imajo lastno določene dele rastline: liste, steblo in korenine. Vsak od delov organizma je zgrajen iz znač</w:t>
      </w:r>
      <w:r w:rsidR="00C715CE">
        <w:rPr>
          <w:sz w:val="12"/>
          <w:szCs w:val="12"/>
        </w:rPr>
        <w:t>i</w:t>
      </w:r>
      <w:r w:rsidR="00E17A03">
        <w:rPr>
          <w:sz w:val="12"/>
          <w:szCs w:val="12"/>
        </w:rPr>
        <w:t>lnih tkiv</w:t>
      </w:r>
      <w:r w:rsidR="00C715CE">
        <w:rPr>
          <w:sz w:val="12"/>
          <w:szCs w:val="12"/>
        </w:rPr>
        <w:t xml:space="preserve"> </w:t>
      </w:r>
    </w:p>
    <w:p w:rsidR="00C715CE" w:rsidRDefault="00C715CE" w:rsidP="008F49C1">
      <w:pPr>
        <w:ind w:left="90" w:right="9" w:hanging="90"/>
        <w:rPr>
          <w:sz w:val="12"/>
          <w:szCs w:val="12"/>
        </w:rPr>
      </w:pPr>
      <w:r w:rsidRPr="00C715CE">
        <w:rPr>
          <w:b/>
          <w:sz w:val="12"/>
          <w:szCs w:val="12"/>
        </w:rPr>
        <w:t>RAZMNOŽEVANJE</w:t>
      </w:r>
      <w:r>
        <w:rPr>
          <w:b/>
          <w:sz w:val="12"/>
          <w:szCs w:val="12"/>
        </w:rPr>
        <w:t xml:space="preserve"> –</w:t>
      </w:r>
      <w:r>
        <w:rPr>
          <w:sz w:val="12"/>
          <w:szCs w:val="12"/>
        </w:rPr>
        <w:t xml:space="preserve"> nespolno, s sporami, im. jih sporofiti. Trosišča s porami se pojavljajo na spodnji strani listov </w:t>
      </w:r>
    </w:p>
    <w:p w:rsidR="008F49C1" w:rsidRDefault="00C715CE" w:rsidP="008F49C1">
      <w:pPr>
        <w:ind w:left="90" w:right="9" w:hanging="90"/>
        <w:rPr>
          <w:sz w:val="12"/>
          <w:szCs w:val="12"/>
        </w:rPr>
      </w:pPr>
      <w:r>
        <w:rPr>
          <w:b/>
          <w:color w:val="FF0000"/>
          <w:sz w:val="12"/>
          <w:szCs w:val="12"/>
          <w:u w:val="single"/>
        </w:rPr>
        <w:t>CVETNICE</w:t>
      </w:r>
      <w:r>
        <w:rPr>
          <w:sz w:val="12"/>
          <w:szCs w:val="12"/>
        </w:rPr>
        <w:t xml:space="preserve"> – </w:t>
      </w:r>
      <w:r w:rsidRPr="00C715CE">
        <w:rPr>
          <w:b/>
          <w:sz w:val="12"/>
          <w:szCs w:val="12"/>
        </w:rPr>
        <w:t>ZGRADBA</w:t>
      </w:r>
      <w:r>
        <w:rPr>
          <w:sz w:val="12"/>
          <w:szCs w:val="12"/>
        </w:rPr>
        <w:t xml:space="preserve"> – listna povrhnjica(spodnja,zgornja), listne reže, </w:t>
      </w:r>
    </w:p>
    <w:p w:rsidR="008F49C1" w:rsidRDefault="008F49C1" w:rsidP="008F49C1">
      <w:pPr>
        <w:ind w:left="90" w:right="9" w:hanging="90"/>
        <w:rPr>
          <w:sz w:val="12"/>
          <w:szCs w:val="12"/>
        </w:rPr>
      </w:pPr>
    </w:p>
    <w:p w:rsidR="008F49C1" w:rsidRDefault="008F49C1" w:rsidP="008F49C1">
      <w:pPr>
        <w:ind w:left="90" w:right="9" w:hanging="90"/>
        <w:rPr>
          <w:sz w:val="12"/>
          <w:szCs w:val="12"/>
        </w:rPr>
      </w:pPr>
    </w:p>
    <w:p w:rsidR="008F49C1" w:rsidRDefault="008F49C1" w:rsidP="008F49C1">
      <w:pPr>
        <w:ind w:left="90" w:right="9" w:hanging="90"/>
        <w:rPr>
          <w:sz w:val="12"/>
          <w:szCs w:val="12"/>
        </w:rPr>
      </w:pPr>
    </w:p>
    <w:p w:rsidR="008F49C1" w:rsidRDefault="008F49C1" w:rsidP="008F49C1">
      <w:pPr>
        <w:ind w:left="90" w:right="9" w:hanging="90"/>
        <w:rPr>
          <w:sz w:val="12"/>
          <w:szCs w:val="12"/>
        </w:rPr>
      </w:pPr>
    </w:p>
    <w:p w:rsidR="008F49C1" w:rsidRDefault="008F49C1" w:rsidP="008F49C1">
      <w:pPr>
        <w:ind w:left="90" w:right="9" w:hanging="90"/>
        <w:rPr>
          <w:sz w:val="12"/>
          <w:szCs w:val="12"/>
        </w:rPr>
      </w:pPr>
    </w:p>
    <w:p w:rsidR="008F49C1" w:rsidRDefault="008F49C1" w:rsidP="008F49C1">
      <w:pPr>
        <w:ind w:left="90" w:right="9" w:hanging="90"/>
        <w:rPr>
          <w:sz w:val="12"/>
          <w:szCs w:val="12"/>
        </w:rPr>
      </w:pPr>
    </w:p>
    <w:p w:rsidR="008F49C1" w:rsidRDefault="008F49C1" w:rsidP="008F49C1">
      <w:pPr>
        <w:ind w:left="90" w:right="9" w:hanging="90"/>
        <w:rPr>
          <w:sz w:val="12"/>
          <w:szCs w:val="12"/>
        </w:rPr>
      </w:pPr>
    </w:p>
    <w:p w:rsidR="008F49C1" w:rsidRDefault="008F49C1" w:rsidP="008F49C1">
      <w:pPr>
        <w:ind w:left="90" w:right="9" w:hanging="90"/>
        <w:rPr>
          <w:sz w:val="12"/>
          <w:szCs w:val="12"/>
        </w:rPr>
      </w:pPr>
    </w:p>
    <w:p w:rsidR="008F49C1" w:rsidRDefault="008F49C1" w:rsidP="008F49C1">
      <w:pPr>
        <w:ind w:left="90" w:right="9" w:hanging="90"/>
        <w:rPr>
          <w:sz w:val="12"/>
          <w:szCs w:val="12"/>
        </w:rPr>
      </w:pPr>
    </w:p>
    <w:p w:rsidR="008F49C1" w:rsidRDefault="008F49C1" w:rsidP="008F49C1">
      <w:pPr>
        <w:ind w:left="90" w:right="9" w:hanging="90"/>
        <w:rPr>
          <w:sz w:val="12"/>
          <w:szCs w:val="12"/>
        </w:rPr>
      </w:pPr>
    </w:p>
    <w:p w:rsidR="008F49C1" w:rsidRDefault="008F49C1" w:rsidP="008F49C1">
      <w:pPr>
        <w:ind w:left="90" w:right="9" w:hanging="90"/>
        <w:rPr>
          <w:sz w:val="12"/>
          <w:szCs w:val="12"/>
        </w:rPr>
      </w:pPr>
    </w:p>
    <w:p w:rsidR="008F49C1" w:rsidRDefault="008F49C1" w:rsidP="008F49C1">
      <w:pPr>
        <w:ind w:left="90" w:right="9" w:hanging="90"/>
        <w:rPr>
          <w:sz w:val="12"/>
          <w:szCs w:val="12"/>
        </w:rPr>
      </w:pPr>
    </w:p>
    <w:p w:rsidR="008F49C1" w:rsidRDefault="008F49C1" w:rsidP="008F49C1">
      <w:pPr>
        <w:ind w:left="90" w:right="9" w:hanging="90"/>
        <w:rPr>
          <w:sz w:val="12"/>
          <w:szCs w:val="12"/>
        </w:rPr>
      </w:pPr>
    </w:p>
    <w:p w:rsidR="00C715CE" w:rsidRDefault="00C715CE" w:rsidP="008F49C1">
      <w:pPr>
        <w:ind w:left="90" w:right="9" w:hanging="90"/>
        <w:rPr>
          <w:sz w:val="12"/>
          <w:szCs w:val="12"/>
        </w:rPr>
      </w:pPr>
      <w:r>
        <w:rPr>
          <w:sz w:val="12"/>
          <w:szCs w:val="12"/>
        </w:rPr>
        <w:t>stebričasto tkivo, gobasto tkivo</w:t>
      </w:r>
    </w:p>
    <w:p w:rsidR="00C715CE" w:rsidRDefault="00C715CE" w:rsidP="008F49C1">
      <w:pPr>
        <w:ind w:left="90" w:right="9" w:hanging="90"/>
        <w:rPr>
          <w:sz w:val="12"/>
          <w:szCs w:val="12"/>
        </w:rPr>
      </w:pPr>
      <w:r w:rsidRPr="00C715CE">
        <w:rPr>
          <w:b/>
          <w:sz w:val="12"/>
          <w:szCs w:val="12"/>
        </w:rPr>
        <w:t>ZGRADBA ŽILE</w:t>
      </w:r>
      <w:r>
        <w:rPr>
          <w:sz w:val="12"/>
          <w:szCs w:val="12"/>
        </w:rPr>
        <w:t>: ksilem(prevaja vodo in rudninske snovi, žilni kambij, floem</w:t>
      </w:r>
    </w:p>
    <w:p w:rsidR="00C715CE" w:rsidRDefault="00C715CE" w:rsidP="008F49C1">
      <w:pPr>
        <w:ind w:left="90" w:right="9" w:hanging="90"/>
        <w:rPr>
          <w:sz w:val="12"/>
          <w:szCs w:val="12"/>
        </w:rPr>
      </w:pPr>
      <w:r>
        <w:rPr>
          <w:sz w:val="12"/>
          <w:szCs w:val="12"/>
        </w:rPr>
        <w:t>Vrste kambija: žilni, medžilni, plutni</w:t>
      </w:r>
    </w:p>
    <w:p w:rsidR="00C715CE" w:rsidRDefault="008F49C1" w:rsidP="008F49C1">
      <w:pPr>
        <w:ind w:left="90" w:right="9" w:hanging="90"/>
        <w:rPr>
          <w:sz w:val="12"/>
          <w:szCs w:val="12"/>
        </w:rPr>
      </w:pPr>
      <w:r>
        <w:rPr>
          <w:b/>
          <w:color w:val="FF0000"/>
          <w:sz w:val="12"/>
          <w:szCs w:val="12"/>
          <w:u w:val="single"/>
        </w:rPr>
        <w:t>seme</w:t>
      </w:r>
      <w:r w:rsidR="00C715CE">
        <w:rPr>
          <w:b/>
          <w:sz w:val="12"/>
          <w:szCs w:val="12"/>
        </w:rPr>
        <w:t xml:space="preserve"> </w:t>
      </w:r>
      <w:r w:rsidR="00C715CE">
        <w:rPr>
          <w:sz w:val="12"/>
          <w:szCs w:val="12"/>
        </w:rPr>
        <w:t>– Predstavlja celo rastlino, miruje v razvoju semenk</w:t>
      </w:r>
    </w:p>
    <w:p w:rsidR="00C715CE" w:rsidRDefault="00C715CE" w:rsidP="008F49C1">
      <w:pPr>
        <w:ind w:left="90" w:right="9" w:hanging="90"/>
        <w:rPr>
          <w:sz w:val="12"/>
          <w:szCs w:val="12"/>
        </w:rPr>
      </w:pPr>
      <w:r>
        <w:rPr>
          <w:b/>
          <w:sz w:val="12"/>
          <w:szCs w:val="12"/>
        </w:rPr>
        <w:t xml:space="preserve">ZGRADBA </w:t>
      </w:r>
      <w:r>
        <w:rPr>
          <w:sz w:val="12"/>
          <w:szCs w:val="12"/>
        </w:rPr>
        <w:t>– ovojnica, kalček(rastlinski zarodek), rezervna hrana</w:t>
      </w:r>
    </w:p>
    <w:p w:rsidR="008F49C1" w:rsidRDefault="008F49C1" w:rsidP="008F49C1">
      <w:pPr>
        <w:ind w:left="90" w:right="9" w:hanging="90"/>
        <w:rPr>
          <w:sz w:val="12"/>
          <w:szCs w:val="12"/>
        </w:rPr>
      </w:pPr>
      <w:r>
        <w:rPr>
          <w:sz w:val="12"/>
          <w:szCs w:val="12"/>
        </w:rPr>
        <w:t>Seme se razvije iz semenskih zasnov</w:t>
      </w:r>
    </w:p>
    <w:p w:rsidR="008F49C1" w:rsidRDefault="008F49C1" w:rsidP="008F49C1">
      <w:pPr>
        <w:ind w:left="90" w:right="9" w:hanging="90"/>
        <w:rPr>
          <w:sz w:val="12"/>
          <w:szCs w:val="12"/>
        </w:rPr>
      </w:pPr>
      <w:r>
        <w:rPr>
          <w:b/>
          <w:sz w:val="12"/>
          <w:szCs w:val="12"/>
        </w:rPr>
        <w:t xml:space="preserve">DELITEV: </w:t>
      </w:r>
      <w:r>
        <w:rPr>
          <w:sz w:val="12"/>
          <w:szCs w:val="12"/>
        </w:rPr>
        <w:t>GOLOSEMENKE(zasnove proste, nezaščitene), KRITOSEMENKE(zaprte v plodnici)</w:t>
      </w:r>
    </w:p>
    <w:p w:rsidR="008F49C1" w:rsidRDefault="008F49C1" w:rsidP="008F49C1">
      <w:pPr>
        <w:ind w:left="90" w:right="9" w:hanging="90"/>
        <w:rPr>
          <w:sz w:val="12"/>
          <w:szCs w:val="12"/>
          <w:lang w:val="en-GB"/>
        </w:rPr>
      </w:pPr>
      <w:r>
        <w:rPr>
          <w:b/>
          <w:sz w:val="12"/>
          <w:szCs w:val="12"/>
        </w:rPr>
        <w:t>GOLOSEMENKE –</w:t>
      </w:r>
      <w:r>
        <w:rPr>
          <w:sz w:val="12"/>
          <w:szCs w:val="12"/>
          <w:lang w:val="en-GB"/>
        </w:rPr>
        <w:t xml:space="preserve"> listnate rastline, zasnove ležijo prosto na kličnih listih – plodni list. Cvetovi so enospolni in so združeni v socvetja. Moški cvetovi iz številnih prašnikov, ženski cvetovi v socvetjih – storžkih. Vsak cvet sestavlja krovna luska in plodna luska – na njej sta dve semenski zasnovi </w:t>
      </w:r>
    </w:p>
    <w:p w:rsidR="008F49C1" w:rsidRPr="008F49C1" w:rsidRDefault="008F49C1" w:rsidP="008F49C1">
      <w:pPr>
        <w:ind w:left="90" w:right="9" w:hanging="90"/>
        <w:rPr>
          <w:color w:val="FF0000"/>
          <w:sz w:val="12"/>
          <w:szCs w:val="12"/>
          <w:u w:val="single"/>
          <w:lang w:val="en-GB"/>
        </w:rPr>
      </w:pPr>
      <w:r>
        <w:rPr>
          <w:b/>
          <w:sz w:val="12"/>
          <w:szCs w:val="12"/>
        </w:rPr>
        <w:t xml:space="preserve">RAZMNOŽEVANJE </w:t>
      </w:r>
      <w:r>
        <w:rPr>
          <w:sz w:val="12"/>
          <w:szCs w:val="12"/>
        </w:rPr>
        <w:t>– Oprašiev  spojitev  moke in ženske spolne celice – razvije se kalček – vse skupaj pa obdaja semenska ovojnica. Semena dozorijo v olesenelih storžih, jih raznaša veter in živali. Menjavanje spolne in nespolne generacije. Gametofiti zelo majhni. Drevesa so sporofiti.</w:t>
      </w:r>
    </w:p>
    <w:sectPr w:rsidR="008F49C1" w:rsidRPr="008F49C1">
      <w:pgSz w:w="11909" w:h="16834"/>
      <w:pgMar w:top="994" w:right="2549" w:bottom="11794" w:left="1699" w:header="706" w:footer="706" w:gutter="0"/>
      <w:cols w:num="2" w:space="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63FA"/>
    <w:rsid w:val="0001491A"/>
    <w:rsid w:val="007A2083"/>
    <w:rsid w:val="008F49C1"/>
    <w:rsid w:val="00AC6F36"/>
    <w:rsid w:val="00C715CE"/>
    <w:rsid w:val="00CC63FA"/>
    <w:rsid w:val="00DF5D6A"/>
    <w:rsid w:val="00E1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4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2019-04-18T07:17:00Z</dcterms:created>
  <dcterms:modified xsi:type="dcterms:W3CDTF">2019-04-18T07:17:00Z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