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48D" w:rsidRPr="001F4A47" w:rsidRDefault="0067148D" w:rsidP="001F4A47">
      <w:pPr>
        <w:ind w:left="-180" w:firstLine="180"/>
      </w:pPr>
      <w:bookmarkStart w:id="0" w:name="_GoBack"/>
      <w:bookmarkEnd w:id="0"/>
      <w:r w:rsidRPr="001F4A47">
        <w:t xml:space="preserve">Sladkorna bolezen je  kronična nenalezljiva bolezen.delimo jo na tipa 1 in 2.dejavnik tveganja za nastanek bolezni je nepravilno prehranjevanje.v evropi 20 miljonov,v svetu 200miljonov </w:t>
      </w:r>
      <w:r w:rsidR="00AB2C34" w:rsidRPr="001F4A47">
        <w:t>v sloveniji pa 100.000 bolnikov-av</w:t>
      </w:r>
      <w:r w:rsidR="0097074D" w:rsidRPr="001F4A47">
        <w:t>teroskleroza je nabiranja oblog</w:t>
      </w:r>
      <w:r w:rsidRPr="001F4A47">
        <w:t xml:space="preserve"> in maščob in mineralov an notranjih stenah žil.zvišan krvni sladkor je hiperglikemija.glukozo pretvarjajo v energijo use celice.nevropatija je okvara živcev.o sladkorni bolezni govorimo če je krvni slador dvakrat zaporedoma izmerjen 11.1 mol</w:t>
      </w:r>
      <w:r w:rsidR="0097074D" w:rsidRPr="001F4A47">
        <w:t>l</w:t>
      </w:r>
      <w:r w:rsidRPr="001F4A47">
        <w:t>/l.slad. bol. Nastane med nosečnostjo zaradi stresa. Celice dobijo glukozo iz ogljikovih hidratov.</w:t>
      </w:r>
      <w:r w:rsidR="00AF2B64" w:rsidRPr="001F4A47">
        <w:t xml:space="preserve"> </w:t>
      </w:r>
      <w:r w:rsidRPr="001F4A47">
        <w:t xml:space="preserve">za slad.bol. lahko zbolijo tudi mladi. </w:t>
      </w:r>
      <w:r w:rsidR="00AF2B64" w:rsidRPr="001F4A47">
        <w:t>Insulin je hormon ki  nastane v beta celicah trebušne slinavke. Hipertanzija je povišan krvni tlak. Krvni sladkor</w:t>
      </w:r>
      <w:r w:rsidR="0097074D" w:rsidRPr="001F4A47">
        <w:t xml:space="preserve"> merimo</w:t>
      </w:r>
      <w:r w:rsidR="00AF2B64" w:rsidRPr="001F4A47">
        <w:t>-glukometer. Hipoglikemija- ogljikohidratna živila. Za diabetika voda.zdravo prehranjevanje-3je obroki dnevno. Rana –pokrij suho in čisto.diabetolog za insulin. Umiranje zaradi srčno žilnih zapletov. 14. november dan diabetikov</w:t>
      </w:r>
      <w:r w:rsidR="00AB2C34" w:rsidRPr="001F4A47">
        <w:t>.Tip1=otroštvo ali mladost,avtoimunska bol.,10%-.  Tip2=osnova genetska, odpor za insulinovo delovanje,dieta antidiabetične tablete.Kronični zapleti...diabetič</w:t>
      </w:r>
      <w:r w:rsidR="0097074D" w:rsidRPr="001F4A47">
        <w:t>na nafropatija(kronični zaplet n</w:t>
      </w:r>
      <w:r w:rsidR="00AB2C34" w:rsidRPr="001F4A47">
        <w:t>a ,žilah v ledvicah),diabetična retinopatija(kronična okvara žilic na očesnem ozadju),diabetična nevropatija(kronična okvara živcev).kardiovaskularna obolenja (srčni-možganski infarkt,</w:t>
      </w:r>
      <w:r w:rsidR="0035694C" w:rsidRPr="001F4A47">
        <w:t>ateroskleroza)diabetična noga.Akutni zapleti=hipoglikemija-nizka koncentracija sladkorja v krvi.Anigopatija-bolezen žil.Avtoimunost-napačen odziv imunskega sistema.Kronični zaplete se ne dajo pozdraviti.polidipsija-huda žeja,poliurija-povečano izločanje urina.</w:t>
      </w:r>
      <w:r w:rsidR="001F4A47" w:rsidRPr="001F4A47">
        <w:t>insulin omogoča prevzem glukoze iz krvi v celice</w:t>
      </w:r>
    </w:p>
    <w:sectPr w:rsidR="0067148D" w:rsidRPr="001F4A47" w:rsidSect="001F4A47">
      <w:pgSz w:w="12240" w:h="15840"/>
      <w:pgMar w:top="1440" w:right="64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48D"/>
    <w:rsid w:val="001F4A47"/>
    <w:rsid w:val="0035694C"/>
    <w:rsid w:val="0058307B"/>
    <w:rsid w:val="0067148D"/>
    <w:rsid w:val="0097074D"/>
    <w:rsid w:val="009A0B9C"/>
    <w:rsid w:val="00AB2C34"/>
    <w:rsid w:val="00AF2B64"/>
    <w:rsid w:val="00C5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00"/>
      <w:spacing w:val="-6"/>
      <w:kern w:val="16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