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8D1" w:rsidRPr="00471C61" w:rsidRDefault="00B638D1" w:rsidP="00B638D1">
      <w:pPr>
        <w:jc w:val="center"/>
        <w:rPr>
          <w:b/>
        </w:rPr>
      </w:pPr>
      <w:bookmarkStart w:id="0" w:name="_GoBack"/>
      <w:bookmarkEnd w:id="0"/>
      <w:r w:rsidRPr="00471C61">
        <w:rPr>
          <w:b/>
        </w:rPr>
        <w:t>BIOTSKA RAZNOLIKOST V SLOVENIJI</w:t>
      </w:r>
    </w:p>
    <w:p w:rsidR="00B638D1" w:rsidRDefault="00B638D1" w:rsidP="00B638D1"/>
    <w:p w:rsidR="00B638D1" w:rsidRPr="00471C61" w:rsidRDefault="00B638D1" w:rsidP="00B638D1">
      <w:pPr>
        <w:pStyle w:val="ListParagraph"/>
        <w:numPr>
          <w:ilvl w:val="0"/>
          <w:numId w:val="3"/>
        </w:numPr>
        <w:rPr>
          <w:b/>
        </w:rPr>
      </w:pPr>
      <w:r w:rsidRPr="00471C61">
        <w:rPr>
          <w:b/>
        </w:rPr>
        <w:t>BIOTSKI RAZNOLIKOSTI</w:t>
      </w:r>
    </w:p>
    <w:p w:rsidR="00B638D1" w:rsidRDefault="00B638D1" w:rsidP="00B638D1">
      <w:r>
        <w:t>-je neprecenjivo naravno bogastvo, ki z evolucijo nastaja več milijonov let.</w:t>
      </w:r>
    </w:p>
    <w:p w:rsidR="00B638D1" w:rsidRDefault="00B638D1" w:rsidP="00B638D1">
      <w:r>
        <w:t>-v evropskem merilu je območje slovenije biotsko zelo raznoliko.</w:t>
      </w:r>
    </w:p>
    <w:p w:rsidR="00B638D1" w:rsidRDefault="00B638D1" w:rsidP="00B638D1">
      <w:r w:rsidRPr="0029006A">
        <w:t>-v sloveniji živi približno 30.000 rastlinskih, živalskih in glivnih vrst</w:t>
      </w:r>
      <w:r>
        <w:t>.</w:t>
      </w:r>
    </w:p>
    <w:p w:rsidR="00B638D1" w:rsidRDefault="00B638D1" w:rsidP="00B638D1">
      <w:r>
        <w:t>-za ohranjanje živalskih, rastlinskih in glivnih vrst, moramo ohranjati življenske združbe ekosistema.</w:t>
      </w:r>
    </w:p>
    <w:p w:rsidR="00B638D1" w:rsidRDefault="00B638D1" w:rsidP="00B638D1">
      <w:r>
        <w:t>-zaradi izsuševanja travnikov izginja močvirska logarica. Uvrščamo jo med prizadete vrste</w:t>
      </w:r>
    </w:p>
    <w:p w:rsidR="00B638D1" w:rsidRDefault="00B638D1" w:rsidP="00B638D1">
      <w:r>
        <w:t>-gorski  aplon je nekoč poseljeval velik del ekosistemov  visokogorja, danes ga ogroža zaraščanje visokogorskih travišč. Uvrščamo ga med ranljive vrste</w:t>
      </w:r>
    </w:p>
    <w:p w:rsidR="00B638D1" w:rsidRDefault="00B638D1" w:rsidP="00B638D1"/>
    <w:p w:rsidR="00B638D1" w:rsidRPr="00471C61" w:rsidRDefault="00B638D1" w:rsidP="00B638D1">
      <w:pPr>
        <w:pStyle w:val="ListParagraph"/>
        <w:numPr>
          <w:ilvl w:val="0"/>
          <w:numId w:val="3"/>
        </w:numPr>
        <w:rPr>
          <w:b/>
        </w:rPr>
      </w:pPr>
      <w:r w:rsidRPr="00471C61">
        <w:rPr>
          <w:b/>
        </w:rPr>
        <w:t>VZROKI</w:t>
      </w:r>
    </w:p>
    <w:p w:rsidR="00B638D1" w:rsidRDefault="00B638D1" w:rsidP="00B638D1">
      <w:r>
        <w:t>-zaradi posegov človeka v naravno okolje so ogroženi številni ekosistemi, med njimi še zlasti mokrišča visokodebelni sadovnjaki, suhi travniki, žitna polja, mrtvice, gozdovi, visokogorski pašniki in slane trate.</w:t>
      </w:r>
    </w:p>
    <w:p w:rsidR="00B638D1" w:rsidRDefault="00B638D1" w:rsidP="00B638D1">
      <w:pPr>
        <w:rPr>
          <w:lang w:val="en-US"/>
        </w:rPr>
      </w:pPr>
      <w:r w:rsidRPr="00471C61">
        <w:rPr>
          <w:lang w:val="en-US"/>
        </w:rPr>
        <w:t xml:space="preserve">-v zavarovanem območju ohranjamo raznolikost žive in nežive narave. </w:t>
      </w:r>
      <w:r>
        <w:rPr>
          <w:lang w:val="en-US"/>
        </w:rPr>
        <w:t>Prvo zavarovano območje v Sloveniji je bil del Kočevskega gozda. Zakon o ohranjanju narave se razlikuje med širšimi in ožjimi zavarovanimi območji. Med širša zavarovana območja prištevamo narodni, regijski in kranjski park, med ožja pa strogi naravni rezervat, naravni rezervat in naravni spomenik.</w:t>
      </w:r>
    </w:p>
    <w:p w:rsidR="00B638D1" w:rsidRPr="00471C61" w:rsidRDefault="00B638D1" w:rsidP="00B638D1">
      <w:pPr>
        <w:rPr>
          <w:b/>
          <w:lang w:val="en-US"/>
        </w:rPr>
      </w:pPr>
    </w:p>
    <w:p w:rsidR="00B638D1" w:rsidRPr="00471C61" w:rsidRDefault="00B638D1" w:rsidP="00B638D1">
      <w:pPr>
        <w:pStyle w:val="ListParagraph"/>
        <w:numPr>
          <w:ilvl w:val="0"/>
          <w:numId w:val="3"/>
        </w:numPr>
        <w:rPr>
          <w:b/>
          <w:lang w:val="en-US"/>
        </w:rPr>
      </w:pPr>
      <w:r w:rsidRPr="00471C61">
        <w:rPr>
          <w:b/>
          <w:lang w:val="en-US"/>
        </w:rPr>
        <w:t>ZAVAROVANA OBMOČJA</w:t>
      </w:r>
      <w:r>
        <w:rPr>
          <w:b/>
          <w:lang w:val="en-US"/>
        </w:rPr>
        <w:t xml:space="preserve"> </w:t>
      </w:r>
    </w:p>
    <w:p w:rsidR="00B638D1" w:rsidRPr="00471C61" w:rsidRDefault="00B638D1" w:rsidP="00B638D1">
      <w:pPr>
        <w:rPr>
          <w:lang w:val="en-US"/>
        </w:rPr>
      </w:pPr>
      <w:r>
        <w:rPr>
          <w:lang w:val="en-US"/>
        </w:rPr>
        <w:t>-</w:t>
      </w:r>
      <w:r w:rsidRPr="00471C61">
        <w:rPr>
          <w:b/>
          <w:lang w:val="en-US"/>
        </w:rPr>
        <w:t>narodni park:</w:t>
      </w:r>
      <w:r>
        <w:rPr>
          <w:lang w:val="en-US"/>
        </w:rPr>
        <w:t xml:space="preserve"> je območje z veliko biotsko raznovrstjostjo, kjer se prvobitna narava prepleta s človekovim vplivom, ki pa je z naravo skladno povezan.</w:t>
      </w:r>
    </w:p>
    <w:p w:rsidR="00B638D1" w:rsidRDefault="00B638D1" w:rsidP="00B638D1">
      <w:pPr>
        <w:rPr>
          <w:lang w:val="en-US"/>
        </w:rPr>
      </w:pPr>
      <w:r>
        <w:rPr>
          <w:lang w:val="en-US"/>
        </w:rPr>
        <w:t>-</w:t>
      </w:r>
      <w:r w:rsidRPr="00471C61">
        <w:rPr>
          <w:b/>
          <w:lang w:val="en-US"/>
        </w:rPr>
        <w:t>regijski park:</w:t>
      </w:r>
      <w:r>
        <w:rPr>
          <w:b/>
          <w:lang w:val="en-US"/>
        </w:rPr>
        <w:t xml:space="preserve"> </w:t>
      </w:r>
      <w:r>
        <w:rPr>
          <w:lang w:val="en-US"/>
        </w:rPr>
        <w:t>je obsežno območje regijsko značilnih ekosistemov, kjer se prvobitna narava prepleta z deli narave, ker je človekov vpliv večji, vendar pa je z naravo v ravnovesju.</w:t>
      </w:r>
    </w:p>
    <w:p w:rsidR="00B638D1" w:rsidRDefault="00B638D1" w:rsidP="00B638D1">
      <w:pPr>
        <w:rPr>
          <w:lang w:val="en-US"/>
        </w:rPr>
      </w:pPr>
      <w:r>
        <w:rPr>
          <w:lang w:val="en-US"/>
        </w:rPr>
        <w:t>-</w:t>
      </w:r>
      <w:r w:rsidRPr="000971E7">
        <w:rPr>
          <w:b/>
          <w:lang w:val="en-US"/>
        </w:rPr>
        <w:t>kranjski park:</w:t>
      </w:r>
      <w:r>
        <w:rPr>
          <w:lang w:val="en-US"/>
        </w:rPr>
        <w:t xml:space="preserve"> je območje z dolgotrajnim prepletom človeka z naravo in ima veliko ekološko, biotsko oziroma krajinsko vrednost.</w:t>
      </w:r>
    </w:p>
    <w:p w:rsidR="00B638D1" w:rsidRDefault="00B638D1" w:rsidP="00B638D1">
      <w:pPr>
        <w:rPr>
          <w:lang w:val="en-US"/>
        </w:rPr>
      </w:pPr>
      <w:r>
        <w:rPr>
          <w:lang w:val="en-US"/>
        </w:rPr>
        <w:t>-</w:t>
      </w:r>
      <w:r w:rsidRPr="000971E7">
        <w:rPr>
          <w:b/>
          <w:lang w:val="en-US"/>
        </w:rPr>
        <w:t>strogi naravni rezervat:</w:t>
      </w:r>
      <w:r>
        <w:rPr>
          <w:lang w:val="en-US"/>
        </w:rPr>
        <w:t xml:space="preserve"> je območje naravno ohranjenih življenskih prostorov ogroženih, redkih ali značilnih rastlinskih in živalskih vrst oziroma območje, pomemno za ohranjanje biotske raznovrstnosti, v katero človek ne posega</w:t>
      </w:r>
    </w:p>
    <w:p w:rsidR="00B638D1" w:rsidRDefault="00B638D1" w:rsidP="00B638D1">
      <w:pPr>
        <w:rPr>
          <w:lang w:val="en-US"/>
        </w:rPr>
      </w:pPr>
      <w:r w:rsidRPr="000971E7">
        <w:rPr>
          <w:b/>
          <w:lang w:val="en-US"/>
        </w:rPr>
        <w:t>-naravni rezervat:</w:t>
      </w:r>
      <w:r w:rsidRPr="000971E7">
        <w:rPr>
          <w:lang w:val="en-US"/>
        </w:rPr>
        <w:t xml:space="preserve"> je območje življenskih prostorov ogroženih, redkih ali </w:t>
      </w:r>
      <w:r>
        <w:rPr>
          <w:lang w:val="en-US"/>
        </w:rPr>
        <w:t>značilnih rastlinskih in živalskih vrst oziroma območje, pomemno za ohranjanje biotske  raznovrstnosi, ki se ohranja z uravnoteženim delovanjem človeka</w:t>
      </w:r>
    </w:p>
    <w:p w:rsidR="00B638D1" w:rsidRPr="00EB5AD6" w:rsidRDefault="00B638D1" w:rsidP="00B638D1">
      <w:pPr>
        <w:pStyle w:val="ListParagraph"/>
        <w:numPr>
          <w:ilvl w:val="0"/>
          <w:numId w:val="4"/>
        </w:numPr>
        <w:rPr>
          <w:lang w:val="en-US"/>
        </w:rPr>
      </w:pPr>
      <w:r w:rsidRPr="00EB5AD6">
        <w:rPr>
          <w:lang w:val="en-US"/>
        </w:rPr>
        <w:t>-</w:t>
      </w:r>
      <w:r w:rsidRPr="00EB5AD6">
        <w:rPr>
          <w:b/>
          <w:lang w:val="en-US"/>
        </w:rPr>
        <w:t>naravni spomenik:</w:t>
      </w:r>
      <w:r w:rsidRPr="00EB5AD6">
        <w:rPr>
          <w:lang w:val="en-US"/>
        </w:rPr>
        <w:t xml:space="preserve"> je območje z izjemno obliko, velikostjo, lego ali pa je redek primer naravne vrednote</w:t>
      </w:r>
    </w:p>
    <w:p w:rsidR="00B638D1" w:rsidRDefault="00B638D1" w:rsidP="00B638D1">
      <w:pPr>
        <w:rPr>
          <w:lang w:val="en-US"/>
        </w:rPr>
      </w:pPr>
      <w:r>
        <w:rPr>
          <w:lang w:val="en-US"/>
        </w:rPr>
        <w:lastRenderedPageBreak/>
        <w:t>-danes je v Sloveniji 1 narodni park, 3 regiski parki, 41 kranjskih parkov, 52 naravnih rezervatov in 1217 naravnih spomenikov.</w:t>
      </w:r>
    </w:p>
    <w:p w:rsidR="00B638D1" w:rsidRDefault="00B638D1" w:rsidP="00B638D1">
      <w:pPr>
        <w:rPr>
          <w:lang w:val="en-US"/>
        </w:rPr>
      </w:pPr>
      <w:r>
        <w:rPr>
          <w:lang w:val="en-US"/>
        </w:rPr>
        <w:t xml:space="preserve"> </w:t>
      </w:r>
    </w:p>
    <w:p w:rsidR="00B638D1" w:rsidRDefault="00B638D1" w:rsidP="00B638D1">
      <w:pPr>
        <w:pStyle w:val="ListParagraph"/>
        <w:numPr>
          <w:ilvl w:val="0"/>
          <w:numId w:val="3"/>
        </w:numPr>
        <w:rPr>
          <w:b/>
          <w:lang w:val="en-US"/>
        </w:rPr>
      </w:pPr>
      <w:r w:rsidRPr="00EB5AD6">
        <w:rPr>
          <w:b/>
          <w:lang w:val="en-US"/>
        </w:rPr>
        <w:t>ZEMLJEVID</w:t>
      </w:r>
      <w:r>
        <w:rPr>
          <w:b/>
          <w:lang w:val="en-US"/>
        </w:rPr>
        <w:t xml:space="preserve"> </w:t>
      </w:r>
    </w:p>
    <w:p w:rsidR="00B638D1" w:rsidRDefault="00B638D1" w:rsidP="00B638D1">
      <w:pPr>
        <w:pStyle w:val="ListParagraph"/>
        <w:rPr>
          <w:b/>
          <w:lang w:val="en-US"/>
        </w:rPr>
      </w:pPr>
    </w:p>
    <w:p w:rsidR="00B638D1" w:rsidRDefault="00B638D1" w:rsidP="00B638D1">
      <w:pPr>
        <w:pStyle w:val="ListParagraph"/>
        <w:rPr>
          <w:b/>
          <w:lang w:val="en-US"/>
        </w:rPr>
      </w:pPr>
    </w:p>
    <w:p w:rsidR="00B638D1" w:rsidRDefault="00B638D1" w:rsidP="00B638D1">
      <w:pPr>
        <w:pStyle w:val="ListParagraph"/>
        <w:numPr>
          <w:ilvl w:val="0"/>
          <w:numId w:val="3"/>
        </w:numPr>
        <w:rPr>
          <w:b/>
          <w:lang w:val="en-US"/>
        </w:rPr>
      </w:pPr>
    </w:p>
    <w:p w:rsidR="00B638D1" w:rsidRDefault="00B638D1" w:rsidP="00B638D1">
      <w:pPr>
        <w:rPr>
          <w:lang w:val="en-US"/>
        </w:rPr>
      </w:pPr>
      <w:r>
        <w:rPr>
          <w:b/>
          <w:lang w:val="en-US"/>
        </w:rPr>
        <w:t>-</w:t>
      </w:r>
      <w:r>
        <w:rPr>
          <w:lang w:val="en-US"/>
        </w:rPr>
        <w:t>seznam vseh ogroženih vrst v ekosistemih nekega območja imenujemo rdeči seznam.</w:t>
      </w:r>
    </w:p>
    <w:p w:rsidR="00B638D1" w:rsidRDefault="00B638D1" w:rsidP="00B638D1">
      <w:pPr>
        <w:rPr>
          <w:lang w:val="en-US"/>
        </w:rPr>
      </w:pPr>
      <w:r>
        <w:rPr>
          <w:lang w:val="en-US"/>
        </w:rPr>
        <w:t>-ogrožene vrste so vse tiste, ki jim v prihodnosti lahko grozi izumrtje ali izginotje, kot na primer v Sloveniji volk.</w:t>
      </w:r>
    </w:p>
    <w:p w:rsidR="00B638D1" w:rsidRDefault="00B638D1" w:rsidP="00B638D1">
      <w:pPr>
        <w:rPr>
          <w:lang w:val="en-US"/>
        </w:rPr>
      </w:pPr>
    </w:p>
    <w:p w:rsidR="00B638D1" w:rsidRDefault="00B638D1" w:rsidP="00B638D1">
      <w:pPr>
        <w:pStyle w:val="ListParagraph"/>
        <w:numPr>
          <w:ilvl w:val="0"/>
          <w:numId w:val="3"/>
        </w:numPr>
        <w:rPr>
          <w:b/>
          <w:lang w:val="en-US"/>
        </w:rPr>
      </w:pPr>
      <w:r w:rsidRPr="00784D26">
        <w:rPr>
          <w:b/>
          <w:lang w:val="en-US"/>
        </w:rPr>
        <w:t>NA SLIKI SO PRIKAZANA VARSTVENA OBMOČJA SLOVENIJE</w:t>
      </w:r>
    </w:p>
    <w:p w:rsidR="00B638D1" w:rsidRDefault="00B638D1" w:rsidP="00B638D1">
      <w:pPr>
        <w:rPr>
          <w:lang w:val="en-US"/>
        </w:rPr>
      </w:pPr>
      <w:r>
        <w:rPr>
          <w:lang w:val="en-US"/>
        </w:rPr>
        <w:t>-bela štorklja</w:t>
      </w:r>
    </w:p>
    <w:p w:rsidR="00B638D1" w:rsidRDefault="00B638D1" w:rsidP="00B638D1">
      <w:pPr>
        <w:rPr>
          <w:lang w:val="en-US"/>
        </w:rPr>
      </w:pPr>
      <w:r>
        <w:rPr>
          <w:lang w:val="en-US"/>
        </w:rPr>
        <w:t>-vidra</w:t>
      </w:r>
    </w:p>
    <w:p w:rsidR="00B638D1" w:rsidRDefault="00B638D1" w:rsidP="00B638D1">
      <w:pPr>
        <w:rPr>
          <w:lang w:val="en-US"/>
        </w:rPr>
      </w:pPr>
      <w:r>
        <w:rPr>
          <w:lang w:val="en-US"/>
        </w:rPr>
        <w:t>-divja mačka</w:t>
      </w:r>
    </w:p>
    <w:p w:rsidR="00B638D1" w:rsidRDefault="00B638D1" w:rsidP="00B638D1">
      <w:pPr>
        <w:rPr>
          <w:lang w:val="en-US"/>
        </w:rPr>
      </w:pPr>
      <w:r>
        <w:rPr>
          <w:lang w:val="en-US"/>
        </w:rPr>
        <w:t>-volčin</w:t>
      </w:r>
    </w:p>
    <w:p w:rsidR="00B638D1" w:rsidRDefault="00B638D1" w:rsidP="00B638D1">
      <w:pPr>
        <w:rPr>
          <w:lang w:val="en-US"/>
        </w:rPr>
      </w:pPr>
      <w:r>
        <w:rPr>
          <w:lang w:val="en-US"/>
        </w:rPr>
        <w:t>-obmorska možina</w:t>
      </w:r>
    </w:p>
    <w:p w:rsidR="00B638D1" w:rsidRDefault="00B638D1" w:rsidP="00B638D1">
      <w:pPr>
        <w:rPr>
          <w:lang w:val="en-US"/>
        </w:rPr>
      </w:pPr>
      <w:r>
        <w:rPr>
          <w:lang w:val="en-US"/>
        </w:rPr>
        <w:t>-oreh v Kočevski reki (obseg debla 434cm)</w:t>
      </w:r>
    </w:p>
    <w:p w:rsidR="00B638D1" w:rsidRDefault="00B638D1" w:rsidP="00B638D1">
      <w:pPr>
        <w:rPr>
          <w:lang w:val="en-US"/>
        </w:rPr>
      </w:pPr>
    </w:p>
    <w:p w:rsidR="00B638D1" w:rsidRPr="00784D26" w:rsidRDefault="00B638D1" w:rsidP="00B638D1">
      <w:pPr>
        <w:pStyle w:val="ListParagraph"/>
        <w:numPr>
          <w:ilvl w:val="0"/>
          <w:numId w:val="3"/>
        </w:numPr>
        <w:rPr>
          <w:b/>
          <w:lang w:val="en-US"/>
        </w:rPr>
      </w:pPr>
      <w:r w:rsidRPr="00784D26">
        <w:rPr>
          <w:b/>
          <w:lang w:val="en-US"/>
        </w:rPr>
        <w:t>VIRI</w:t>
      </w:r>
    </w:p>
    <w:p w:rsidR="00B638D1" w:rsidRPr="00784D26" w:rsidRDefault="00B638D1" w:rsidP="00B638D1">
      <w:pPr>
        <w:rPr>
          <w:b/>
          <w:lang w:val="en-US"/>
        </w:rPr>
      </w:pPr>
    </w:p>
    <w:p w:rsidR="00B638D1" w:rsidRPr="00EB5AD6" w:rsidRDefault="00B638D1" w:rsidP="00B638D1">
      <w:pPr>
        <w:rPr>
          <w:lang w:val="en-US"/>
        </w:rPr>
      </w:pPr>
    </w:p>
    <w:p w:rsidR="00B82EC4" w:rsidRPr="00B82EC4" w:rsidRDefault="00B82EC4" w:rsidP="00B638D1">
      <w:pPr>
        <w:pStyle w:val="ListParagraph"/>
        <w:shd w:val="clear" w:color="auto" w:fill="FFFFFF"/>
        <w:spacing w:before="15" w:after="0" w:line="240" w:lineRule="auto"/>
        <w:ind w:left="644"/>
        <w:rPr>
          <w:rFonts w:ascii="Arial" w:eastAsia="Times New Roman" w:hAnsi="Arial" w:cs="Arial"/>
          <w:color w:val="000000"/>
          <w:lang w:eastAsia="sl-SI"/>
        </w:rPr>
      </w:pPr>
    </w:p>
    <w:p w:rsidR="00B82EC4" w:rsidRPr="00B82EC4" w:rsidRDefault="00B82EC4" w:rsidP="00B82EC4"/>
    <w:sectPr w:rsidR="00B82EC4" w:rsidRPr="00B82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6946"/>
    <w:multiLevelType w:val="hybridMultilevel"/>
    <w:tmpl w:val="FD3A4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7D352AF"/>
    <w:multiLevelType w:val="hybridMultilevel"/>
    <w:tmpl w:val="B626661C"/>
    <w:lvl w:ilvl="0" w:tplc="23D878BA">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8A96083"/>
    <w:multiLevelType w:val="hybridMultilevel"/>
    <w:tmpl w:val="8EEEDCAC"/>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CC44FDC"/>
    <w:multiLevelType w:val="hybridMultilevel"/>
    <w:tmpl w:val="74264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EC4"/>
    <w:rsid w:val="00AC608A"/>
    <w:rsid w:val="00B0708F"/>
    <w:rsid w:val="00B638D1"/>
    <w:rsid w:val="00B82E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8D1"/>
    <w:pPr>
      <w:spacing w:after="160" w:line="259"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2530">
      <w:bodyDiv w:val="1"/>
      <w:marLeft w:val="0"/>
      <w:marRight w:val="0"/>
      <w:marTop w:val="0"/>
      <w:marBottom w:val="0"/>
      <w:divBdr>
        <w:top w:val="none" w:sz="0" w:space="0" w:color="auto"/>
        <w:left w:val="none" w:sz="0" w:space="0" w:color="auto"/>
        <w:bottom w:val="none" w:sz="0" w:space="0" w:color="auto"/>
        <w:right w:val="none" w:sz="0" w:space="0" w:color="auto"/>
      </w:divBdr>
      <w:divsChild>
        <w:div w:id="1462577402">
          <w:marLeft w:val="0"/>
          <w:marRight w:val="0"/>
          <w:marTop w:val="15"/>
          <w:marBottom w:val="0"/>
          <w:divBdr>
            <w:top w:val="none" w:sz="0" w:space="0" w:color="auto"/>
            <w:left w:val="none" w:sz="0" w:space="0" w:color="auto"/>
            <w:bottom w:val="none" w:sz="0" w:space="0" w:color="auto"/>
            <w:right w:val="none" w:sz="0" w:space="0" w:color="auto"/>
          </w:divBdr>
          <w:divsChild>
            <w:div w:id="104429222">
              <w:marLeft w:val="0"/>
              <w:marRight w:val="0"/>
              <w:marTop w:val="0"/>
              <w:marBottom w:val="0"/>
              <w:divBdr>
                <w:top w:val="none" w:sz="0" w:space="0" w:color="auto"/>
                <w:left w:val="none" w:sz="0" w:space="0" w:color="auto"/>
                <w:bottom w:val="none" w:sz="0" w:space="0" w:color="auto"/>
                <w:right w:val="none" w:sz="0" w:space="0" w:color="auto"/>
              </w:divBdr>
              <w:divsChild>
                <w:div w:id="894127500">
                  <w:marLeft w:val="0"/>
                  <w:marRight w:val="0"/>
                  <w:marTop w:val="0"/>
                  <w:marBottom w:val="0"/>
                  <w:divBdr>
                    <w:top w:val="none" w:sz="0" w:space="0" w:color="auto"/>
                    <w:left w:val="none" w:sz="0" w:space="0" w:color="auto"/>
                    <w:bottom w:val="none" w:sz="0" w:space="0" w:color="auto"/>
                    <w:right w:val="none" w:sz="0" w:space="0" w:color="auto"/>
                  </w:divBdr>
                </w:div>
                <w:div w:id="12654813">
                  <w:marLeft w:val="0"/>
                  <w:marRight w:val="0"/>
                  <w:marTop w:val="0"/>
                  <w:marBottom w:val="0"/>
                  <w:divBdr>
                    <w:top w:val="none" w:sz="0" w:space="0" w:color="auto"/>
                    <w:left w:val="none" w:sz="0" w:space="0" w:color="auto"/>
                    <w:bottom w:val="none" w:sz="0" w:space="0" w:color="auto"/>
                    <w:right w:val="none" w:sz="0" w:space="0" w:color="auto"/>
                  </w:divBdr>
                </w:div>
                <w:div w:id="1948737329">
                  <w:marLeft w:val="0"/>
                  <w:marRight w:val="0"/>
                  <w:marTop w:val="0"/>
                  <w:marBottom w:val="0"/>
                  <w:divBdr>
                    <w:top w:val="none" w:sz="0" w:space="0" w:color="auto"/>
                    <w:left w:val="none" w:sz="0" w:space="0" w:color="auto"/>
                    <w:bottom w:val="none" w:sz="0" w:space="0" w:color="auto"/>
                    <w:right w:val="none" w:sz="0" w:space="0" w:color="auto"/>
                  </w:divBdr>
                </w:div>
                <w:div w:id="1962415195">
                  <w:marLeft w:val="0"/>
                  <w:marRight w:val="0"/>
                  <w:marTop w:val="0"/>
                  <w:marBottom w:val="0"/>
                  <w:divBdr>
                    <w:top w:val="none" w:sz="0" w:space="0" w:color="auto"/>
                    <w:left w:val="none" w:sz="0" w:space="0" w:color="auto"/>
                    <w:bottom w:val="none" w:sz="0" w:space="0" w:color="auto"/>
                    <w:right w:val="none" w:sz="0" w:space="0" w:color="auto"/>
                  </w:divBdr>
                </w:div>
                <w:div w:id="31347036">
                  <w:marLeft w:val="0"/>
                  <w:marRight w:val="0"/>
                  <w:marTop w:val="0"/>
                  <w:marBottom w:val="0"/>
                  <w:divBdr>
                    <w:top w:val="none" w:sz="0" w:space="0" w:color="auto"/>
                    <w:left w:val="none" w:sz="0" w:space="0" w:color="auto"/>
                    <w:bottom w:val="none" w:sz="0" w:space="0" w:color="auto"/>
                    <w:right w:val="none" w:sz="0" w:space="0" w:color="auto"/>
                  </w:divBdr>
                </w:div>
                <w:div w:id="1170636129">
                  <w:marLeft w:val="0"/>
                  <w:marRight w:val="0"/>
                  <w:marTop w:val="0"/>
                  <w:marBottom w:val="0"/>
                  <w:divBdr>
                    <w:top w:val="none" w:sz="0" w:space="0" w:color="auto"/>
                    <w:left w:val="none" w:sz="0" w:space="0" w:color="auto"/>
                    <w:bottom w:val="none" w:sz="0" w:space="0" w:color="auto"/>
                    <w:right w:val="none" w:sz="0" w:space="0" w:color="auto"/>
                  </w:divBdr>
                </w:div>
                <w:div w:id="304090150">
                  <w:marLeft w:val="0"/>
                  <w:marRight w:val="0"/>
                  <w:marTop w:val="0"/>
                  <w:marBottom w:val="0"/>
                  <w:divBdr>
                    <w:top w:val="none" w:sz="0" w:space="0" w:color="auto"/>
                    <w:left w:val="none" w:sz="0" w:space="0" w:color="auto"/>
                    <w:bottom w:val="none" w:sz="0" w:space="0" w:color="auto"/>
                    <w:right w:val="none" w:sz="0" w:space="0" w:color="auto"/>
                  </w:divBdr>
                </w:div>
                <w:div w:id="183637358">
                  <w:marLeft w:val="0"/>
                  <w:marRight w:val="0"/>
                  <w:marTop w:val="0"/>
                  <w:marBottom w:val="0"/>
                  <w:divBdr>
                    <w:top w:val="none" w:sz="0" w:space="0" w:color="auto"/>
                    <w:left w:val="none" w:sz="0" w:space="0" w:color="auto"/>
                    <w:bottom w:val="none" w:sz="0" w:space="0" w:color="auto"/>
                    <w:right w:val="none" w:sz="0" w:space="0" w:color="auto"/>
                  </w:divBdr>
                </w:div>
                <w:div w:id="787356034">
                  <w:marLeft w:val="0"/>
                  <w:marRight w:val="0"/>
                  <w:marTop w:val="0"/>
                  <w:marBottom w:val="0"/>
                  <w:divBdr>
                    <w:top w:val="none" w:sz="0" w:space="0" w:color="auto"/>
                    <w:left w:val="none" w:sz="0" w:space="0" w:color="auto"/>
                    <w:bottom w:val="none" w:sz="0" w:space="0" w:color="auto"/>
                    <w:right w:val="none" w:sz="0" w:space="0" w:color="auto"/>
                  </w:divBdr>
                </w:div>
                <w:div w:id="775903095">
                  <w:marLeft w:val="0"/>
                  <w:marRight w:val="0"/>
                  <w:marTop w:val="0"/>
                  <w:marBottom w:val="0"/>
                  <w:divBdr>
                    <w:top w:val="none" w:sz="0" w:space="0" w:color="auto"/>
                    <w:left w:val="none" w:sz="0" w:space="0" w:color="auto"/>
                    <w:bottom w:val="none" w:sz="0" w:space="0" w:color="auto"/>
                    <w:right w:val="none" w:sz="0" w:space="0" w:color="auto"/>
                  </w:divBdr>
                </w:div>
                <w:div w:id="5193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