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74A2" w14:textId="77777777" w:rsidR="00177E00" w:rsidRDefault="00177E00">
      <w:pPr>
        <w:pStyle w:val="Title"/>
      </w:pPr>
      <w:bookmarkStart w:id="0" w:name="_GoBack"/>
      <w:bookmarkEnd w:id="0"/>
    </w:p>
    <w:p w14:paraId="6DE75B51" w14:textId="77777777" w:rsidR="00177E00" w:rsidRDefault="00177E00">
      <w:pPr>
        <w:pStyle w:val="Title"/>
      </w:pPr>
    </w:p>
    <w:p w14:paraId="5FA724FD" w14:textId="77777777" w:rsidR="00177E00" w:rsidRDefault="00177E00">
      <w:pPr>
        <w:pStyle w:val="Title"/>
      </w:pPr>
    </w:p>
    <w:p w14:paraId="2A42F3C6" w14:textId="5213CB20" w:rsidR="00177E00" w:rsidRDefault="00F43D45">
      <w:pPr>
        <w:pStyle w:val="Title"/>
      </w:pPr>
      <w:r>
        <w:t>BOLE</w:t>
      </w:r>
      <w:r w:rsidR="00B221E4">
        <w:rPr>
          <w:rFonts w:ascii="Calibri" w:hAnsi="Calibri" w:cs="Calibri"/>
        </w:rPr>
        <w:t>Č</w:t>
      </w:r>
      <w:r>
        <w:t>INA OTROK</w:t>
      </w:r>
    </w:p>
    <w:p w14:paraId="658EC20D" w14:textId="77777777" w:rsidR="00177E00" w:rsidRDefault="00177E00">
      <w:pPr>
        <w:pStyle w:val="Title"/>
      </w:pPr>
    </w:p>
    <w:p w14:paraId="30B765BC" w14:textId="77777777" w:rsidR="00177E00" w:rsidRDefault="00177E00">
      <w:pPr>
        <w:jc w:val="center"/>
        <w:rPr>
          <w:rFonts w:ascii="Lucida Sans Typewriter" w:hAnsi="Lucida Sans Typewriter"/>
          <w:sz w:val="28"/>
        </w:rPr>
      </w:pPr>
    </w:p>
    <w:p w14:paraId="06C69E30" w14:textId="77777777" w:rsidR="00177E00" w:rsidRDefault="00F43D45">
      <w:pPr>
        <w:pStyle w:val="BodyText"/>
      </w:pPr>
      <w:r>
        <w:t>-ljudje so mislili, da otroci ne cutijo bolecino in da jokajo samo, ker se ne znajo kontrolirati.</w:t>
      </w:r>
    </w:p>
    <w:p w14:paraId="0CAF5675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 xml:space="preserve">-znanstveniki so dokazali, da ni tako in so ugotovili, da poleg novorojenckov tudi otroci, ki so se rodili prezgodaj cutijo bolecino. </w:t>
      </w:r>
    </w:p>
    <w:p w14:paraId="3D9470C4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-raziskovanja temeljijo na scrnemu utipu,(ki pospesi ko zdravnik zravi) na spanju in na dolzini joka.</w:t>
      </w:r>
    </w:p>
    <w:p w14:paraId="02B6D3C4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-je velika napaka, da se ne zanimamo za otrokovo bolecino</w:t>
      </w:r>
    </w:p>
    <w:p w14:paraId="3AE6C166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-zdravniki so pomerili bolecino preko obrazne mimike, gibov in glasov.</w:t>
      </w:r>
    </w:p>
    <w:p w14:paraId="41962C91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-kaj naj naredimo ko otrok trpi zaradi kaksne hude stvari ali npr. zaradi jemanja krvi itd.?</w:t>
      </w:r>
    </w:p>
    <w:p w14:paraId="39387E3C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Malo sladkorja z vodo pomaga proti bolecini, otrok se pocuti bolje, neha jokati,…</w:t>
      </w:r>
    </w:p>
    <w:p w14:paraId="474F892E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Sladkor aktivira analgezike, ki so u nasem telesu in tako otrok ne misli na bolecino.</w:t>
      </w:r>
    </w:p>
    <w:p w14:paraId="514E8B31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-ne moramo reci, da otroku ostane u spominu obcutek bolecine, ampak se vtisne u bioloskem spominu.</w:t>
      </w:r>
    </w:p>
    <w:p w14:paraId="4D3EBCB4" w14:textId="77777777" w:rsidR="00177E00" w:rsidRDefault="00F43D45">
      <w:pPr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-eksperimenti z misimi: majhnim misim so dajali inekcije soli in ko so zrasle so bile stresirane, to se je zgodilo, ker u prvih mesecih zivljenja je bolecina zvisala stevilo hormonov stresa.</w:t>
      </w:r>
    </w:p>
    <w:p w14:paraId="7ADA206D" w14:textId="77777777" w:rsidR="00177E00" w:rsidRDefault="00F43D45">
      <w:pPr>
        <w:pStyle w:val="BodyText"/>
      </w:pPr>
      <w:r>
        <w:t>Tudi med ldjudmi je to mogoce: otroci, ki so trpeli zaradi bolecine, ko so bili majhni, trpijo veliko vec, ko so vecji.</w:t>
      </w:r>
    </w:p>
    <w:p w14:paraId="1D1AEA0A" w14:textId="77777777" w:rsidR="00177E00" w:rsidRDefault="00177E00">
      <w:pPr>
        <w:jc w:val="both"/>
        <w:rPr>
          <w:rFonts w:ascii="Lucida Sans Typewriter" w:hAnsi="Lucida Sans Typewriter"/>
          <w:sz w:val="28"/>
        </w:rPr>
      </w:pPr>
    </w:p>
    <w:p w14:paraId="2C913F9A" w14:textId="77777777" w:rsidR="00177E00" w:rsidRDefault="00177E00">
      <w:pPr>
        <w:jc w:val="both"/>
        <w:rPr>
          <w:rFonts w:ascii="Lucida Sans Typewriter" w:hAnsi="Lucida Sans Typewriter"/>
          <w:sz w:val="28"/>
        </w:rPr>
      </w:pPr>
    </w:p>
    <w:p w14:paraId="5B41B2BD" w14:textId="77777777" w:rsidR="00177E00" w:rsidRDefault="00F43D45">
      <w:pPr>
        <w:pStyle w:val="Heading1"/>
      </w:pPr>
      <w:r>
        <w:t>CE MAMA LJUBKUJE OTROKA, ON JOCE MANJ:</w:t>
      </w:r>
    </w:p>
    <w:p w14:paraId="0272D48E" w14:textId="77777777" w:rsidR="00177E00" w:rsidRDefault="00F43D45">
      <w:pPr>
        <w:jc w:val="both"/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-fizicni kontakt z mamo zmanjsa obcutek bolecine.</w:t>
      </w:r>
    </w:p>
    <w:p w14:paraId="0A51018A" w14:textId="77777777" w:rsidR="00177E00" w:rsidRDefault="00F43D45">
      <w:pPr>
        <w:jc w:val="both"/>
        <w:rPr>
          <w:rFonts w:ascii="Lucida Sans Typewriter" w:hAnsi="Lucida Sans Typewriter"/>
          <w:sz w:val="28"/>
        </w:rPr>
      </w:pPr>
      <w:r>
        <w:rPr>
          <w:rFonts w:ascii="Lucida Sans Typewriter" w:hAnsi="Lucida Sans Typewriter"/>
          <w:sz w:val="28"/>
        </w:rPr>
        <w:t>-kontant zmanjska dolzino joka za 82% in bolecino za 65%.</w:t>
      </w:r>
    </w:p>
    <w:sectPr w:rsidR="00177E00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45"/>
    <w:rsid w:val="00177E00"/>
    <w:rsid w:val="00B221E4"/>
    <w:rsid w:val="00CC66DB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5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Sans Typewriter" w:hAnsi="Lucida Sans Typewrit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 Typewriter" w:hAnsi="Lucida Sans Typewriter"/>
      <w:sz w:val="28"/>
    </w:rPr>
  </w:style>
  <w:style w:type="paragraph" w:styleId="BodyText">
    <w:name w:val="Body Text"/>
    <w:basedOn w:val="Normal"/>
    <w:semiHidden/>
    <w:rPr>
      <w:rFonts w:ascii="Lucida Sans Typewriter" w:hAnsi="Lucida Sans Typewrit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