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AC8" w:rsidRDefault="00251AC8">
      <w:pPr>
        <w:rPr>
          <w:u w:val="single"/>
        </w:rPr>
      </w:pPr>
      <w:bookmarkStart w:id="0" w:name="_GoBack"/>
      <w:bookmarkEnd w:id="0"/>
      <w:r w:rsidRPr="00D92DF6">
        <w:rPr>
          <w:highlight w:val="red"/>
          <w:u w:val="single"/>
        </w:rPr>
        <w:t>ČRNA MAMBA</w:t>
      </w:r>
    </w:p>
    <w:p w:rsidR="00251AC8" w:rsidRDefault="00251AC8">
      <w:pPr>
        <w:rPr>
          <w:u w:val="single"/>
        </w:rPr>
      </w:pPr>
    </w:p>
    <w:p w:rsidR="00251AC8" w:rsidRDefault="00BC6DCB">
      <w:r>
        <w:t>Je</w:t>
      </w:r>
      <w:r w:rsidR="00251AC8">
        <w:t xml:space="preserve"> nevarna in zelo dolga kača, ki živi v centralnem in južnem delu Afrike. Spretno pleza po drevesih in se premika hitreje kot vse ostale kače po podrastju in prostih površinah. Ta zelo razdražljiv plazilec lahko celo pri zelo hitrem tempu precizno piči. </w:t>
      </w:r>
    </w:p>
    <w:p w:rsidR="00BC6DCB" w:rsidRDefault="00DC4E63" w:rsidP="0020492D">
      <w:r>
        <w:t xml:space="preserve"> </w:t>
      </w:r>
      <w:r w:rsidR="00BC6DCB">
        <w:t>Svoj dan preživi tako</w:t>
      </w:r>
      <w:r w:rsidR="00251AC8">
        <w:t xml:space="preserve">, </w:t>
      </w:r>
      <w:r w:rsidR="00DF29D1">
        <w:t>da se sonči ali lovi. Kadar je na lovu, se hitro vije preko neravnih tal ali skozi nizko vejevje. Ponoči se črna mamba vrne v podzemno luknjo, ki so večinoma zapuščeni brlogi podzemne svinjke ali termitov</w:t>
      </w:r>
      <w:r w:rsidR="00BC6DCB">
        <w:t xml:space="preserve">. </w:t>
      </w:r>
    </w:p>
    <w:p w:rsidR="00BC6DCB" w:rsidRDefault="00BC6DCB" w:rsidP="0020492D">
      <w:r>
        <w:t xml:space="preserve"> Črna mamba mora neprestano loviti in pleniti, saj je nenehno v gibanju in se tudi hitro premika ter porabi veliko dragocene energije. Lovi kuščarje, </w:t>
      </w:r>
      <w:r w:rsidR="00DC4E63">
        <w:t>glodavce</w:t>
      </w:r>
      <w:r>
        <w:t>, netopirje in druge male sesalce</w:t>
      </w:r>
      <w:r w:rsidR="00DC4E63">
        <w:t>. Precizno in bliskovito piči plen s svojimi čekani. Ima zelo izostren vid in lahko glavo in sprednji del trupa, preden piči dvigne tudi do enega metra visoko.</w:t>
      </w:r>
    </w:p>
    <w:p w:rsidR="00DC4E63" w:rsidRDefault="00DC4E63">
      <w:r>
        <w:t xml:space="preserve"> Spomladi in zgodaj poleti, v času valjenja, mora samec pri iskanju partnerke prepotovati dolgo pot. Po paritvi se par spet loči. Samica izvali </w:t>
      </w:r>
      <w:r w:rsidR="0020492D">
        <w:t xml:space="preserve">od </w:t>
      </w:r>
      <w:r>
        <w:t xml:space="preserve">6 do 15 belih jajc v trohneče rastline ali v zaščiteno notranjost votlega debla. Mladiči so, ko se izvalijo, okrog </w:t>
      </w:r>
      <w:smartTag w:uri="urn:schemas-microsoft-com:office:smarttags" w:element="metricconverter">
        <w:smartTagPr>
          <w:attr w:name="ProductID" w:val="50 cm"/>
        </w:smartTagPr>
        <w:r>
          <w:t>50 cm</w:t>
        </w:r>
      </w:smartTag>
      <w:r>
        <w:t xml:space="preserve"> dolgi in rjavozelene barve, vendar med odraščanjem potemnijo. Takoj po izvalitvi so samostojni.</w:t>
      </w:r>
    </w:p>
    <w:p w:rsidR="00DC4E63" w:rsidRDefault="00DC4E63"/>
    <w:p w:rsidR="00DC4E63" w:rsidRPr="00251AC8" w:rsidRDefault="00D505C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3.75pt">
            <v:imagedata r:id="rId4" o:title=""/>
          </v:shape>
        </w:pict>
      </w:r>
    </w:p>
    <w:sectPr w:rsidR="00DC4E63" w:rsidRPr="00251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AC8"/>
    <w:rsid w:val="0020492D"/>
    <w:rsid w:val="00251AC8"/>
    <w:rsid w:val="00BB4E0D"/>
    <w:rsid w:val="00BC6DCB"/>
    <w:rsid w:val="00CF7AFD"/>
    <w:rsid w:val="00D505CD"/>
    <w:rsid w:val="00D92DF6"/>
    <w:rsid w:val="00DC4E63"/>
    <w:rsid w:val="00DF29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2019-04-18T11:45:00Z</dcterms:created>
  <dcterms:modified xsi:type="dcterms:W3CDTF">2019-04-18T11:45:00Z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