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5E7531" w:rsidRDefault="00D33030">
      <w:pPr>
        <w:pStyle w:val="TOC1"/>
        <w:tabs>
          <w:tab w:val="right" w:leader="underscore" w:pos="9062"/>
        </w:tabs>
        <w:rPr>
          <w:b w:val="0"/>
          <w:bCs w:val="0"/>
          <w:i w:val="0"/>
          <w:iCs w:val="0"/>
          <w:noProof/>
        </w:rPr>
      </w:pPr>
      <w:r>
        <w:fldChar w:fldCharType="begin"/>
      </w:r>
      <w:r>
        <w:instrText xml:space="preserve"> TOC \o "1-5" \h \z \u </w:instrText>
      </w:r>
      <w:r>
        <w:fldChar w:fldCharType="separate"/>
      </w:r>
      <w:hyperlink w:anchor="_Toc129364132" w:history="1">
        <w:r w:rsidR="005E7531" w:rsidRPr="003C66FA">
          <w:rPr>
            <w:rStyle w:val="Hyperlink"/>
            <w:noProof/>
          </w:rPr>
          <w:t>Genetika</w:t>
        </w:r>
        <w:r w:rsidR="005E7531">
          <w:rPr>
            <w:noProof/>
            <w:webHidden/>
          </w:rPr>
          <w:tab/>
        </w:r>
        <w:r w:rsidR="005E7531">
          <w:rPr>
            <w:noProof/>
            <w:webHidden/>
          </w:rPr>
          <w:fldChar w:fldCharType="begin"/>
        </w:r>
        <w:r w:rsidR="005E7531">
          <w:rPr>
            <w:noProof/>
            <w:webHidden/>
          </w:rPr>
          <w:instrText xml:space="preserve"> PAGEREF _Toc129364132 \h </w:instrText>
        </w:r>
        <w:r w:rsidR="005E7531">
          <w:rPr>
            <w:noProof/>
            <w:webHidden/>
          </w:rPr>
        </w:r>
        <w:r w:rsidR="005E7531">
          <w:rPr>
            <w:noProof/>
            <w:webHidden/>
          </w:rPr>
          <w:fldChar w:fldCharType="separate"/>
        </w:r>
        <w:r w:rsidR="005E7531">
          <w:rPr>
            <w:noProof/>
            <w:webHidden/>
          </w:rPr>
          <w:t>1</w:t>
        </w:r>
        <w:r w:rsidR="005E7531">
          <w:rPr>
            <w:noProof/>
            <w:webHidden/>
          </w:rPr>
          <w:fldChar w:fldCharType="end"/>
        </w:r>
      </w:hyperlink>
    </w:p>
    <w:p w:rsidR="005E7531" w:rsidRDefault="00E94883">
      <w:pPr>
        <w:pStyle w:val="TOC2"/>
        <w:tabs>
          <w:tab w:val="right" w:leader="underscore" w:pos="9062"/>
        </w:tabs>
        <w:rPr>
          <w:b w:val="0"/>
          <w:bCs w:val="0"/>
          <w:noProof/>
          <w:sz w:val="24"/>
          <w:szCs w:val="24"/>
        </w:rPr>
      </w:pPr>
      <w:hyperlink w:anchor="_Toc129364133" w:history="1">
        <w:r w:rsidR="005E7531" w:rsidRPr="003C66FA">
          <w:rPr>
            <w:rStyle w:val="Hyperlink"/>
            <w:noProof/>
          </w:rPr>
          <w:t>Smeri genetike</w:t>
        </w:r>
        <w:r w:rsidR="005E7531">
          <w:rPr>
            <w:noProof/>
            <w:webHidden/>
          </w:rPr>
          <w:tab/>
        </w:r>
        <w:r w:rsidR="005E7531">
          <w:rPr>
            <w:noProof/>
            <w:webHidden/>
          </w:rPr>
          <w:fldChar w:fldCharType="begin"/>
        </w:r>
        <w:r w:rsidR="005E7531">
          <w:rPr>
            <w:noProof/>
            <w:webHidden/>
          </w:rPr>
          <w:instrText xml:space="preserve"> PAGEREF _Toc129364133 \h </w:instrText>
        </w:r>
        <w:r w:rsidR="005E7531">
          <w:rPr>
            <w:noProof/>
            <w:webHidden/>
          </w:rPr>
        </w:r>
        <w:r w:rsidR="005E7531">
          <w:rPr>
            <w:noProof/>
            <w:webHidden/>
          </w:rPr>
          <w:fldChar w:fldCharType="separate"/>
        </w:r>
        <w:r w:rsidR="005E7531">
          <w:rPr>
            <w:noProof/>
            <w:webHidden/>
          </w:rPr>
          <w:t>1</w:t>
        </w:r>
        <w:r w:rsidR="005E7531">
          <w:rPr>
            <w:noProof/>
            <w:webHidden/>
          </w:rPr>
          <w:fldChar w:fldCharType="end"/>
        </w:r>
      </w:hyperlink>
    </w:p>
    <w:p w:rsidR="005E7531" w:rsidRDefault="00E94883">
      <w:pPr>
        <w:pStyle w:val="TOC2"/>
        <w:tabs>
          <w:tab w:val="right" w:leader="underscore" w:pos="9062"/>
        </w:tabs>
        <w:rPr>
          <w:b w:val="0"/>
          <w:bCs w:val="0"/>
          <w:noProof/>
          <w:sz w:val="24"/>
          <w:szCs w:val="24"/>
        </w:rPr>
      </w:pPr>
      <w:hyperlink w:anchor="_Toc129364134" w:history="1">
        <w:r w:rsidR="005E7531" w:rsidRPr="003C66FA">
          <w:rPr>
            <w:rStyle w:val="Hyperlink"/>
            <w:noProof/>
          </w:rPr>
          <w:t>Zgodovina genetike</w:t>
        </w:r>
        <w:r w:rsidR="005E7531">
          <w:rPr>
            <w:noProof/>
            <w:webHidden/>
          </w:rPr>
          <w:tab/>
        </w:r>
        <w:r w:rsidR="005E7531">
          <w:rPr>
            <w:noProof/>
            <w:webHidden/>
          </w:rPr>
          <w:fldChar w:fldCharType="begin"/>
        </w:r>
        <w:r w:rsidR="005E7531">
          <w:rPr>
            <w:noProof/>
            <w:webHidden/>
          </w:rPr>
          <w:instrText xml:space="preserve"> PAGEREF _Toc129364134 \h </w:instrText>
        </w:r>
        <w:r w:rsidR="005E7531">
          <w:rPr>
            <w:noProof/>
            <w:webHidden/>
          </w:rPr>
        </w:r>
        <w:r w:rsidR="005E7531">
          <w:rPr>
            <w:noProof/>
            <w:webHidden/>
          </w:rPr>
          <w:fldChar w:fldCharType="separate"/>
        </w:r>
        <w:r w:rsidR="005E7531">
          <w:rPr>
            <w:noProof/>
            <w:webHidden/>
          </w:rPr>
          <w:t>2</w:t>
        </w:r>
        <w:r w:rsidR="005E7531">
          <w:rPr>
            <w:noProof/>
            <w:webHidden/>
          </w:rPr>
          <w:fldChar w:fldCharType="end"/>
        </w:r>
      </w:hyperlink>
    </w:p>
    <w:p w:rsidR="005E7531" w:rsidRDefault="00E94883">
      <w:pPr>
        <w:pStyle w:val="TOC2"/>
        <w:tabs>
          <w:tab w:val="right" w:leader="underscore" w:pos="9062"/>
        </w:tabs>
        <w:rPr>
          <w:b w:val="0"/>
          <w:bCs w:val="0"/>
          <w:noProof/>
          <w:sz w:val="24"/>
          <w:szCs w:val="24"/>
        </w:rPr>
      </w:pPr>
      <w:hyperlink w:anchor="_Toc129364135" w:history="1">
        <w:r w:rsidR="005E7531" w:rsidRPr="003C66FA">
          <w:rPr>
            <w:rStyle w:val="Hyperlink"/>
            <w:noProof/>
          </w:rPr>
          <w:t>Jedro</w:t>
        </w:r>
        <w:r w:rsidR="005E7531">
          <w:rPr>
            <w:noProof/>
            <w:webHidden/>
          </w:rPr>
          <w:tab/>
        </w:r>
        <w:r w:rsidR="005E7531">
          <w:rPr>
            <w:noProof/>
            <w:webHidden/>
          </w:rPr>
          <w:fldChar w:fldCharType="begin"/>
        </w:r>
        <w:r w:rsidR="005E7531">
          <w:rPr>
            <w:noProof/>
            <w:webHidden/>
          </w:rPr>
          <w:instrText xml:space="preserve"> PAGEREF _Toc129364135 \h </w:instrText>
        </w:r>
        <w:r w:rsidR="005E7531">
          <w:rPr>
            <w:noProof/>
            <w:webHidden/>
          </w:rPr>
        </w:r>
        <w:r w:rsidR="005E7531">
          <w:rPr>
            <w:noProof/>
            <w:webHidden/>
          </w:rPr>
          <w:fldChar w:fldCharType="separate"/>
        </w:r>
        <w:r w:rsidR="005E7531">
          <w:rPr>
            <w:noProof/>
            <w:webHidden/>
          </w:rPr>
          <w:t>2</w:t>
        </w:r>
        <w:r w:rsidR="005E7531">
          <w:rPr>
            <w:noProof/>
            <w:webHidden/>
          </w:rPr>
          <w:fldChar w:fldCharType="end"/>
        </w:r>
      </w:hyperlink>
    </w:p>
    <w:p w:rsidR="005E7531" w:rsidRDefault="00E94883">
      <w:pPr>
        <w:pStyle w:val="TOC2"/>
        <w:tabs>
          <w:tab w:val="right" w:leader="underscore" w:pos="9062"/>
        </w:tabs>
        <w:rPr>
          <w:b w:val="0"/>
          <w:bCs w:val="0"/>
          <w:noProof/>
          <w:sz w:val="24"/>
          <w:szCs w:val="24"/>
        </w:rPr>
      </w:pPr>
      <w:hyperlink w:anchor="_Toc129364136" w:history="1">
        <w:r w:rsidR="005E7531" w:rsidRPr="003C66FA">
          <w:rPr>
            <w:rStyle w:val="Hyperlink"/>
            <w:noProof/>
          </w:rPr>
          <w:t>Nukleotid</w:t>
        </w:r>
        <w:r w:rsidR="005E7531">
          <w:rPr>
            <w:noProof/>
            <w:webHidden/>
          </w:rPr>
          <w:tab/>
        </w:r>
        <w:r w:rsidR="005E7531">
          <w:rPr>
            <w:noProof/>
            <w:webHidden/>
          </w:rPr>
          <w:fldChar w:fldCharType="begin"/>
        </w:r>
        <w:r w:rsidR="005E7531">
          <w:rPr>
            <w:noProof/>
            <w:webHidden/>
          </w:rPr>
          <w:instrText xml:space="preserve"> PAGEREF _Toc129364136 \h </w:instrText>
        </w:r>
        <w:r w:rsidR="005E7531">
          <w:rPr>
            <w:noProof/>
            <w:webHidden/>
          </w:rPr>
        </w:r>
        <w:r w:rsidR="005E7531">
          <w:rPr>
            <w:noProof/>
            <w:webHidden/>
          </w:rPr>
          <w:fldChar w:fldCharType="separate"/>
        </w:r>
        <w:r w:rsidR="005E7531">
          <w:rPr>
            <w:noProof/>
            <w:webHidden/>
          </w:rPr>
          <w:t>2</w:t>
        </w:r>
        <w:r w:rsidR="005E7531">
          <w:rPr>
            <w:noProof/>
            <w:webHidden/>
          </w:rPr>
          <w:fldChar w:fldCharType="end"/>
        </w:r>
      </w:hyperlink>
    </w:p>
    <w:p w:rsidR="005E7531" w:rsidRDefault="00E94883">
      <w:pPr>
        <w:pStyle w:val="TOC2"/>
        <w:tabs>
          <w:tab w:val="right" w:leader="underscore" w:pos="9062"/>
        </w:tabs>
        <w:rPr>
          <w:b w:val="0"/>
          <w:bCs w:val="0"/>
          <w:noProof/>
          <w:sz w:val="24"/>
          <w:szCs w:val="24"/>
        </w:rPr>
      </w:pPr>
      <w:hyperlink w:anchor="_Toc129364137" w:history="1">
        <w:r w:rsidR="005E7531" w:rsidRPr="003C66FA">
          <w:rPr>
            <w:rStyle w:val="Hyperlink"/>
            <w:noProof/>
          </w:rPr>
          <w:t>DNK</w:t>
        </w:r>
        <w:r w:rsidR="005E7531">
          <w:rPr>
            <w:noProof/>
            <w:webHidden/>
          </w:rPr>
          <w:tab/>
        </w:r>
        <w:r w:rsidR="005E7531">
          <w:rPr>
            <w:noProof/>
            <w:webHidden/>
          </w:rPr>
          <w:fldChar w:fldCharType="begin"/>
        </w:r>
        <w:r w:rsidR="005E7531">
          <w:rPr>
            <w:noProof/>
            <w:webHidden/>
          </w:rPr>
          <w:instrText xml:space="preserve"> PAGEREF _Toc129364137 \h </w:instrText>
        </w:r>
        <w:r w:rsidR="005E7531">
          <w:rPr>
            <w:noProof/>
            <w:webHidden/>
          </w:rPr>
        </w:r>
        <w:r w:rsidR="005E7531">
          <w:rPr>
            <w:noProof/>
            <w:webHidden/>
          </w:rPr>
          <w:fldChar w:fldCharType="separate"/>
        </w:r>
        <w:r w:rsidR="005E7531">
          <w:rPr>
            <w:noProof/>
            <w:webHidden/>
          </w:rPr>
          <w:t>2</w:t>
        </w:r>
        <w:r w:rsidR="005E7531">
          <w:rPr>
            <w:noProof/>
            <w:webHidden/>
          </w:rPr>
          <w:fldChar w:fldCharType="end"/>
        </w:r>
      </w:hyperlink>
    </w:p>
    <w:p w:rsidR="005E7531" w:rsidRDefault="00E94883">
      <w:pPr>
        <w:pStyle w:val="TOC2"/>
        <w:tabs>
          <w:tab w:val="right" w:leader="underscore" w:pos="9062"/>
        </w:tabs>
        <w:rPr>
          <w:b w:val="0"/>
          <w:bCs w:val="0"/>
          <w:noProof/>
          <w:sz w:val="24"/>
          <w:szCs w:val="24"/>
        </w:rPr>
      </w:pPr>
      <w:hyperlink w:anchor="_Toc129364138" w:history="1">
        <w:r w:rsidR="005E7531" w:rsidRPr="003C66FA">
          <w:rPr>
            <w:rStyle w:val="Hyperlink"/>
            <w:noProof/>
          </w:rPr>
          <w:t>RNK</w:t>
        </w:r>
        <w:r w:rsidR="005E7531">
          <w:rPr>
            <w:noProof/>
            <w:webHidden/>
          </w:rPr>
          <w:tab/>
        </w:r>
        <w:r w:rsidR="005E7531">
          <w:rPr>
            <w:noProof/>
            <w:webHidden/>
          </w:rPr>
          <w:fldChar w:fldCharType="begin"/>
        </w:r>
        <w:r w:rsidR="005E7531">
          <w:rPr>
            <w:noProof/>
            <w:webHidden/>
          </w:rPr>
          <w:instrText xml:space="preserve"> PAGEREF _Toc129364138 \h </w:instrText>
        </w:r>
        <w:r w:rsidR="005E7531">
          <w:rPr>
            <w:noProof/>
            <w:webHidden/>
          </w:rPr>
        </w:r>
        <w:r w:rsidR="005E7531">
          <w:rPr>
            <w:noProof/>
            <w:webHidden/>
          </w:rPr>
          <w:fldChar w:fldCharType="separate"/>
        </w:r>
        <w:r w:rsidR="005E7531">
          <w:rPr>
            <w:noProof/>
            <w:webHidden/>
          </w:rPr>
          <w:t>3</w:t>
        </w:r>
        <w:r w:rsidR="005E7531">
          <w:rPr>
            <w:noProof/>
            <w:webHidden/>
          </w:rPr>
          <w:fldChar w:fldCharType="end"/>
        </w:r>
      </w:hyperlink>
    </w:p>
    <w:p w:rsidR="005E7531" w:rsidRDefault="00E94883">
      <w:pPr>
        <w:pStyle w:val="TOC3"/>
        <w:tabs>
          <w:tab w:val="right" w:leader="underscore" w:pos="9062"/>
        </w:tabs>
        <w:rPr>
          <w:noProof/>
          <w:sz w:val="24"/>
          <w:szCs w:val="24"/>
        </w:rPr>
      </w:pPr>
      <w:hyperlink w:anchor="_Toc129364139" w:history="1">
        <w:r w:rsidR="005E7531" w:rsidRPr="003C66FA">
          <w:rPr>
            <w:rStyle w:val="Hyperlink"/>
            <w:noProof/>
          </w:rPr>
          <w:t>Kako nastane m-RNK?</w:t>
        </w:r>
        <w:r w:rsidR="005E7531">
          <w:rPr>
            <w:noProof/>
            <w:webHidden/>
          </w:rPr>
          <w:tab/>
        </w:r>
        <w:r w:rsidR="005E7531">
          <w:rPr>
            <w:noProof/>
            <w:webHidden/>
          </w:rPr>
          <w:fldChar w:fldCharType="begin"/>
        </w:r>
        <w:r w:rsidR="005E7531">
          <w:rPr>
            <w:noProof/>
            <w:webHidden/>
          </w:rPr>
          <w:instrText xml:space="preserve"> PAGEREF _Toc129364139 \h </w:instrText>
        </w:r>
        <w:r w:rsidR="005E7531">
          <w:rPr>
            <w:noProof/>
            <w:webHidden/>
          </w:rPr>
        </w:r>
        <w:r w:rsidR="005E7531">
          <w:rPr>
            <w:noProof/>
            <w:webHidden/>
          </w:rPr>
          <w:fldChar w:fldCharType="separate"/>
        </w:r>
        <w:r w:rsidR="005E7531">
          <w:rPr>
            <w:noProof/>
            <w:webHidden/>
          </w:rPr>
          <w:t>3</w:t>
        </w:r>
        <w:r w:rsidR="005E7531">
          <w:rPr>
            <w:noProof/>
            <w:webHidden/>
          </w:rPr>
          <w:fldChar w:fldCharType="end"/>
        </w:r>
      </w:hyperlink>
    </w:p>
    <w:p w:rsidR="005E7531" w:rsidRDefault="00E94883">
      <w:pPr>
        <w:pStyle w:val="TOC2"/>
        <w:tabs>
          <w:tab w:val="right" w:leader="underscore" w:pos="9062"/>
        </w:tabs>
        <w:rPr>
          <w:b w:val="0"/>
          <w:bCs w:val="0"/>
          <w:noProof/>
          <w:sz w:val="24"/>
          <w:szCs w:val="24"/>
        </w:rPr>
      </w:pPr>
      <w:hyperlink w:anchor="_Toc129364140" w:history="1">
        <w:r w:rsidR="005E7531" w:rsidRPr="003C66FA">
          <w:rPr>
            <w:rStyle w:val="Hyperlink"/>
            <w:noProof/>
          </w:rPr>
          <w:t>Pojmi</w:t>
        </w:r>
        <w:r w:rsidR="005E7531">
          <w:rPr>
            <w:noProof/>
            <w:webHidden/>
          </w:rPr>
          <w:tab/>
        </w:r>
        <w:r w:rsidR="005E7531">
          <w:rPr>
            <w:noProof/>
            <w:webHidden/>
          </w:rPr>
          <w:fldChar w:fldCharType="begin"/>
        </w:r>
        <w:r w:rsidR="005E7531">
          <w:rPr>
            <w:noProof/>
            <w:webHidden/>
          </w:rPr>
          <w:instrText xml:space="preserve"> PAGEREF _Toc129364140 \h </w:instrText>
        </w:r>
        <w:r w:rsidR="005E7531">
          <w:rPr>
            <w:noProof/>
            <w:webHidden/>
          </w:rPr>
        </w:r>
        <w:r w:rsidR="005E7531">
          <w:rPr>
            <w:noProof/>
            <w:webHidden/>
          </w:rPr>
          <w:fldChar w:fldCharType="separate"/>
        </w:r>
        <w:r w:rsidR="005E7531">
          <w:rPr>
            <w:noProof/>
            <w:webHidden/>
          </w:rPr>
          <w:t>4</w:t>
        </w:r>
        <w:r w:rsidR="005E7531">
          <w:rPr>
            <w:noProof/>
            <w:webHidden/>
          </w:rPr>
          <w:fldChar w:fldCharType="end"/>
        </w:r>
      </w:hyperlink>
    </w:p>
    <w:p w:rsidR="005E7531" w:rsidRDefault="00E94883">
      <w:pPr>
        <w:pStyle w:val="TOC2"/>
        <w:tabs>
          <w:tab w:val="right" w:leader="underscore" w:pos="9062"/>
        </w:tabs>
        <w:rPr>
          <w:b w:val="0"/>
          <w:bCs w:val="0"/>
          <w:noProof/>
          <w:sz w:val="24"/>
          <w:szCs w:val="24"/>
        </w:rPr>
      </w:pPr>
      <w:hyperlink w:anchor="_Toc129364141" w:history="1">
        <w:r w:rsidR="005E7531" w:rsidRPr="003C66FA">
          <w:rPr>
            <w:rStyle w:val="Hyperlink"/>
            <w:noProof/>
          </w:rPr>
          <w:t>Dušikove organske baze</w:t>
        </w:r>
        <w:r w:rsidR="005E7531">
          <w:rPr>
            <w:noProof/>
            <w:webHidden/>
          </w:rPr>
          <w:tab/>
        </w:r>
        <w:r w:rsidR="005E7531">
          <w:rPr>
            <w:noProof/>
            <w:webHidden/>
          </w:rPr>
          <w:fldChar w:fldCharType="begin"/>
        </w:r>
        <w:r w:rsidR="005E7531">
          <w:rPr>
            <w:noProof/>
            <w:webHidden/>
          </w:rPr>
          <w:instrText xml:space="preserve"> PAGEREF _Toc129364141 \h </w:instrText>
        </w:r>
        <w:r w:rsidR="005E7531">
          <w:rPr>
            <w:noProof/>
            <w:webHidden/>
          </w:rPr>
        </w:r>
        <w:r w:rsidR="005E7531">
          <w:rPr>
            <w:noProof/>
            <w:webHidden/>
          </w:rPr>
          <w:fldChar w:fldCharType="separate"/>
        </w:r>
        <w:r w:rsidR="005E7531">
          <w:rPr>
            <w:noProof/>
            <w:webHidden/>
          </w:rPr>
          <w:t>4</w:t>
        </w:r>
        <w:r w:rsidR="005E7531">
          <w:rPr>
            <w:noProof/>
            <w:webHidden/>
          </w:rPr>
          <w:fldChar w:fldCharType="end"/>
        </w:r>
      </w:hyperlink>
    </w:p>
    <w:p w:rsidR="005E7531" w:rsidRDefault="00E94883">
      <w:pPr>
        <w:pStyle w:val="TOC2"/>
        <w:tabs>
          <w:tab w:val="right" w:leader="underscore" w:pos="9062"/>
        </w:tabs>
        <w:rPr>
          <w:b w:val="0"/>
          <w:bCs w:val="0"/>
          <w:noProof/>
          <w:sz w:val="24"/>
          <w:szCs w:val="24"/>
        </w:rPr>
      </w:pPr>
      <w:hyperlink w:anchor="_Toc129364142" w:history="1">
        <w:r w:rsidR="005E7531" w:rsidRPr="003C66FA">
          <w:rPr>
            <w:rStyle w:val="Hyperlink"/>
            <w:noProof/>
          </w:rPr>
          <w:t>Genski kod</w:t>
        </w:r>
        <w:r w:rsidR="005E7531">
          <w:rPr>
            <w:noProof/>
            <w:webHidden/>
          </w:rPr>
          <w:tab/>
        </w:r>
        <w:r w:rsidR="005E7531">
          <w:rPr>
            <w:noProof/>
            <w:webHidden/>
          </w:rPr>
          <w:fldChar w:fldCharType="begin"/>
        </w:r>
        <w:r w:rsidR="005E7531">
          <w:rPr>
            <w:noProof/>
            <w:webHidden/>
          </w:rPr>
          <w:instrText xml:space="preserve"> PAGEREF _Toc129364142 \h </w:instrText>
        </w:r>
        <w:r w:rsidR="005E7531">
          <w:rPr>
            <w:noProof/>
            <w:webHidden/>
          </w:rPr>
        </w:r>
        <w:r w:rsidR="005E7531">
          <w:rPr>
            <w:noProof/>
            <w:webHidden/>
          </w:rPr>
          <w:fldChar w:fldCharType="separate"/>
        </w:r>
        <w:r w:rsidR="005E7531">
          <w:rPr>
            <w:noProof/>
            <w:webHidden/>
          </w:rPr>
          <w:t>4</w:t>
        </w:r>
        <w:r w:rsidR="005E7531">
          <w:rPr>
            <w:noProof/>
            <w:webHidden/>
          </w:rPr>
          <w:fldChar w:fldCharType="end"/>
        </w:r>
      </w:hyperlink>
    </w:p>
    <w:p w:rsidR="005E7531" w:rsidRDefault="00E94883">
      <w:pPr>
        <w:pStyle w:val="TOC2"/>
        <w:tabs>
          <w:tab w:val="right" w:leader="underscore" w:pos="9062"/>
        </w:tabs>
        <w:rPr>
          <w:b w:val="0"/>
          <w:bCs w:val="0"/>
          <w:noProof/>
          <w:sz w:val="24"/>
          <w:szCs w:val="24"/>
        </w:rPr>
      </w:pPr>
      <w:hyperlink w:anchor="_Toc129364143" w:history="1">
        <w:r w:rsidR="005E7531" w:rsidRPr="003C66FA">
          <w:rPr>
            <w:rStyle w:val="Hyperlink"/>
            <w:noProof/>
          </w:rPr>
          <w:t>Degeneriranost genskega koda</w:t>
        </w:r>
        <w:r w:rsidR="005E7531">
          <w:rPr>
            <w:noProof/>
            <w:webHidden/>
          </w:rPr>
          <w:tab/>
        </w:r>
        <w:r w:rsidR="005E7531">
          <w:rPr>
            <w:noProof/>
            <w:webHidden/>
          </w:rPr>
          <w:fldChar w:fldCharType="begin"/>
        </w:r>
        <w:r w:rsidR="005E7531">
          <w:rPr>
            <w:noProof/>
            <w:webHidden/>
          </w:rPr>
          <w:instrText xml:space="preserve"> PAGEREF _Toc129364143 \h </w:instrText>
        </w:r>
        <w:r w:rsidR="005E7531">
          <w:rPr>
            <w:noProof/>
            <w:webHidden/>
          </w:rPr>
        </w:r>
        <w:r w:rsidR="005E7531">
          <w:rPr>
            <w:noProof/>
            <w:webHidden/>
          </w:rPr>
          <w:fldChar w:fldCharType="separate"/>
        </w:r>
        <w:r w:rsidR="005E7531">
          <w:rPr>
            <w:noProof/>
            <w:webHidden/>
          </w:rPr>
          <w:t>4</w:t>
        </w:r>
        <w:r w:rsidR="005E7531">
          <w:rPr>
            <w:noProof/>
            <w:webHidden/>
          </w:rPr>
          <w:fldChar w:fldCharType="end"/>
        </w:r>
      </w:hyperlink>
    </w:p>
    <w:p w:rsidR="005E7531" w:rsidRDefault="00E94883">
      <w:pPr>
        <w:pStyle w:val="TOC2"/>
        <w:tabs>
          <w:tab w:val="right" w:leader="underscore" w:pos="9062"/>
        </w:tabs>
        <w:rPr>
          <w:b w:val="0"/>
          <w:bCs w:val="0"/>
          <w:noProof/>
          <w:sz w:val="24"/>
          <w:szCs w:val="24"/>
        </w:rPr>
      </w:pPr>
      <w:hyperlink w:anchor="_Toc129364144" w:history="1">
        <w:r w:rsidR="005E7531" w:rsidRPr="003C66FA">
          <w:rPr>
            <w:rStyle w:val="Hyperlink"/>
            <w:noProof/>
          </w:rPr>
          <w:t>Kromosomi</w:t>
        </w:r>
        <w:r w:rsidR="005E7531">
          <w:rPr>
            <w:noProof/>
            <w:webHidden/>
          </w:rPr>
          <w:tab/>
        </w:r>
        <w:r w:rsidR="005E7531">
          <w:rPr>
            <w:noProof/>
            <w:webHidden/>
          </w:rPr>
          <w:fldChar w:fldCharType="begin"/>
        </w:r>
        <w:r w:rsidR="005E7531">
          <w:rPr>
            <w:noProof/>
            <w:webHidden/>
          </w:rPr>
          <w:instrText xml:space="preserve"> PAGEREF _Toc129364144 \h </w:instrText>
        </w:r>
        <w:r w:rsidR="005E7531">
          <w:rPr>
            <w:noProof/>
            <w:webHidden/>
          </w:rPr>
        </w:r>
        <w:r w:rsidR="005E7531">
          <w:rPr>
            <w:noProof/>
            <w:webHidden/>
          </w:rPr>
          <w:fldChar w:fldCharType="separate"/>
        </w:r>
        <w:r w:rsidR="005E7531">
          <w:rPr>
            <w:noProof/>
            <w:webHidden/>
          </w:rPr>
          <w:t>4</w:t>
        </w:r>
        <w:r w:rsidR="005E7531">
          <w:rPr>
            <w:noProof/>
            <w:webHidden/>
          </w:rPr>
          <w:fldChar w:fldCharType="end"/>
        </w:r>
      </w:hyperlink>
    </w:p>
    <w:p w:rsidR="005E7531" w:rsidRDefault="00E94883">
      <w:pPr>
        <w:pStyle w:val="TOC2"/>
        <w:tabs>
          <w:tab w:val="right" w:leader="underscore" w:pos="9062"/>
        </w:tabs>
        <w:rPr>
          <w:b w:val="0"/>
          <w:bCs w:val="0"/>
          <w:noProof/>
          <w:sz w:val="24"/>
          <w:szCs w:val="24"/>
        </w:rPr>
      </w:pPr>
      <w:hyperlink w:anchor="_Toc129364145" w:history="1">
        <w:r w:rsidR="005E7531" w:rsidRPr="003C66FA">
          <w:rPr>
            <w:rStyle w:val="Hyperlink"/>
            <w:noProof/>
          </w:rPr>
          <w:t>Klasična ali Mendelska genetika</w:t>
        </w:r>
        <w:r w:rsidR="005E7531">
          <w:rPr>
            <w:noProof/>
            <w:webHidden/>
          </w:rPr>
          <w:tab/>
        </w:r>
        <w:r w:rsidR="005E7531">
          <w:rPr>
            <w:noProof/>
            <w:webHidden/>
          </w:rPr>
          <w:fldChar w:fldCharType="begin"/>
        </w:r>
        <w:r w:rsidR="005E7531">
          <w:rPr>
            <w:noProof/>
            <w:webHidden/>
          </w:rPr>
          <w:instrText xml:space="preserve"> PAGEREF _Toc129364145 \h </w:instrText>
        </w:r>
        <w:r w:rsidR="005E7531">
          <w:rPr>
            <w:noProof/>
            <w:webHidden/>
          </w:rPr>
        </w:r>
        <w:r w:rsidR="005E7531">
          <w:rPr>
            <w:noProof/>
            <w:webHidden/>
          </w:rPr>
          <w:fldChar w:fldCharType="separate"/>
        </w:r>
        <w:r w:rsidR="005E7531">
          <w:rPr>
            <w:noProof/>
            <w:webHidden/>
          </w:rPr>
          <w:t>5</w:t>
        </w:r>
        <w:r w:rsidR="005E7531">
          <w:rPr>
            <w:noProof/>
            <w:webHidden/>
          </w:rPr>
          <w:fldChar w:fldCharType="end"/>
        </w:r>
      </w:hyperlink>
    </w:p>
    <w:p w:rsidR="005E7531" w:rsidRDefault="00E94883">
      <w:pPr>
        <w:pStyle w:val="TOC3"/>
        <w:tabs>
          <w:tab w:val="right" w:leader="underscore" w:pos="9062"/>
        </w:tabs>
        <w:rPr>
          <w:noProof/>
          <w:sz w:val="24"/>
          <w:szCs w:val="24"/>
        </w:rPr>
      </w:pPr>
      <w:hyperlink w:anchor="_Toc129364146" w:history="1">
        <w:r w:rsidR="005E7531" w:rsidRPr="003C66FA">
          <w:rPr>
            <w:rStyle w:val="Hyperlink"/>
            <w:noProof/>
          </w:rPr>
          <w:t>Monohibridno dominantno-recesivno križanje</w:t>
        </w:r>
        <w:r w:rsidR="005E7531">
          <w:rPr>
            <w:noProof/>
            <w:webHidden/>
          </w:rPr>
          <w:tab/>
        </w:r>
        <w:r w:rsidR="005E7531">
          <w:rPr>
            <w:noProof/>
            <w:webHidden/>
          </w:rPr>
          <w:fldChar w:fldCharType="begin"/>
        </w:r>
        <w:r w:rsidR="005E7531">
          <w:rPr>
            <w:noProof/>
            <w:webHidden/>
          </w:rPr>
          <w:instrText xml:space="preserve"> PAGEREF _Toc129364146 \h </w:instrText>
        </w:r>
        <w:r w:rsidR="005E7531">
          <w:rPr>
            <w:noProof/>
            <w:webHidden/>
          </w:rPr>
        </w:r>
        <w:r w:rsidR="005E7531">
          <w:rPr>
            <w:noProof/>
            <w:webHidden/>
          </w:rPr>
          <w:fldChar w:fldCharType="separate"/>
        </w:r>
        <w:r w:rsidR="005E7531">
          <w:rPr>
            <w:noProof/>
            <w:webHidden/>
          </w:rPr>
          <w:t>5</w:t>
        </w:r>
        <w:r w:rsidR="005E7531">
          <w:rPr>
            <w:noProof/>
            <w:webHidden/>
          </w:rPr>
          <w:fldChar w:fldCharType="end"/>
        </w:r>
      </w:hyperlink>
    </w:p>
    <w:p w:rsidR="005E7531" w:rsidRDefault="00E94883">
      <w:pPr>
        <w:pStyle w:val="TOC3"/>
        <w:tabs>
          <w:tab w:val="right" w:leader="underscore" w:pos="9062"/>
        </w:tabs>
        <w:rPr>
          <w:noProof/>
          <w:sz w:val="24"/>
          <w:szCs w:val="24"/>
        </w:rPr>
      </w:pPr>
      <w:hyperlink w:anchor="_Toc129364147" w:history="1">
        <w:r w:rsidR="005E7531" w:rsidRPr="003C66FA">
          <w:rPr>
            <w:rStyle w:val="Hyperlink"/>
            <w:noProof/>
          </w:rPr>
          <w:t>Monohibridno intermediarno križanje</w:t>
        </w:r>
        <w:r w:rsidR="005E7531">
          <w:rPr>
            <w:noProof/>
            <w:webHidden/>
          </w:rPr>
          <w:tab/>
        </w:r>
        <w:r w:rsidR="005E7531">
          <w:rPr>
            <w:noProof/>
            <w:webHidden/>
          </w:rPr>
          <w:fldChar w:fldCharType="begin"/>
        </w:r>
        <w:r w:rsidR="005E7531">
          <w:rPr>
            <w:noProof/>
            <w:webHidden/>
          </w:rPr>
          <w:instrText xml:space="preserve"> PAGEREF _Toc129364147 \h </w:instrText>
        </w:r>
        <w:r w:rsidR="005E7531">
          <w:rPr>
            <w:noProof/>
            <w:webHidden/>
          </w:rPr>
        </w:r>
        <w:r w:rsidR="005E7531">
          <w:rPr>
            <w:noProof/>
            <w:webHidden/>
          </w:rPr>
          <w:fldChar w:fldCharType="separate"/>
        </w:r>
        <w:r w:rsidR="005E7531">
          <w:rPr>
            <w:noProof/>
            <w:webHidden/>
          </w:rPr>
          <w:t>5</w:t>
        </w:r>
        <w:r w:rsidR="005E7531">
          <w:rPr>
            <w:noProof/>
            <w:webHidden/>
          </w:rPr>
          <w:fldChar w:fldCharType="end"/>
        </w:r>
      </w:hyperlink>
    </w:p>
    <w:p w:rsidR="005E7531" w:rsidRDefault="00E94883">
      <w:pPr>
        <w:pStyle w:val="TOC3"/>
        <w:tabs>
          <w:tab w:val="right" w:leader="underscore" w:pos="9062"/>
        </w:tabs>
        <w:rPr>
          <w:noProof/>
          <w:sz w:val="24"/>
          <w:szCs w:val="24"/>
        </w:rPr>
      </w:pPr>
      <w:hyperlink w:anchor="_Toc129364148" w:history="1">
        <w:r w:rsidR="005E7531" w:rsidRPr="003C66FA">
          <w:rPr>
            <w:rStyle w:val="Hyperlink"/>
            <w:noProof/>
          </w:rPr>
          <w:t>Dihibridno dominantno-recesivno križanje</w:t>
        </w:r>
        <w:r w:rsidR="005E7531">
          <w:rPr>
            <w:noProof/>
            <w:webHidden/>
          </w:rPr>
          <w:tab/>
        </w:r>
        <w:r w:rsidR="005E7531">
          <w:rPr>
            <w:noProof/>
            <w:webHidden/>
          </w:rPr>
          <w:fldChar w:fldCharType="begin"/>
        </w:r>
        <w:r w:rsidR="005E7531">
          <w:rPr>
            <w:noProof/>
            <w:webHidden/>
          </w:rPr>
          <w:instrText xml:space="preserve"> PAGEREF _Toc129364148 \h </w:instrText>
        </w:r>
        <w:r w:rsidR="005E7531">
          <w:rPr>
            <w:noProof/>
            <w:webHidden/>
          </w:rPr>
        </w:r>
        <w:r w:rsidR="005E7531">
          <w:rPr>
            <w:noProof/>
            <w:webHidden/>
          </w:rPr>
          <w:fldChar w:fldCharType="separate"/>
        </w:r>
        <w:r w:rsidR="005E7531">
          <w:rPr>
            <w:noProof/>
            <w:webHidden/>
          </w:rPr>
          <w:t>8</w:t>
        </w:r>
        <w:r w:rsidR="005E7531">
          <w:rPr>
            <w:noProof/>
            <w:webHidden/>
          </w:rPr>
          <w:fldChar w:fldCharType="end"/>
        </w:r>
      </w:hyperlink>
    </w:p>
    <w:p w:rsidR="005E7531" w:rsidRDefault="00E94883">
      <w:pPr>
        <w:pStyle w:val="TOC4"/>
        <w:tabs>
          <w:tab w:val="right" w:leader="underscore" w:pos="9062"/>
        </w:tabs>
        <w:rPr>
          <w:noProof/>
          <w:sz w:val="24"/>
          <w:szCs w:val="24"/>
        </w:rPr>
      </w:pPr>
      <w:hyperlink w:anchor="_Toc129364149" w:history="1">
        <w:r w:rsidR="005E7531" w:rsidRPr="003C66FA">
          <w:rPr>
            <w:rStyle w:val="Hyperlink"/>
            <w:noProof/>
          </w:rPr>
          <w:t>Zrno graha</w:t>
        </w:r>
        <w:r w:rsidR="005E7531">
          <w:rPr>
            <w:noProof/>
            <w:webHidden/>
          </w:rPr>
          <w:tab/>
        </w:r>
        <w:r w:rsidR="005E7531">
          <w:rPr>
            <w:noProof/>
            <w:webHidden/>
          </w:rPr>
          <w:fldChar w:fldCharType="begin"/>
        </w:r>
        <w:r w:rsidR="005E7531">
          <w:rPr>
            <w:noProof/>
            <w:webHidden/>
          </w:rPr>
          <w:instrText xml:space="preserve"> PAGEREF _Toc129364149 \h </w:instrText>
        </w:r>
        <w:r w:rsidR="005E7531">
          <w:rPr>
            <w:noProof/>
            <w:webHidden/>
          </w:rPr>
        </w:r>
        <w:r w:rsidR="005E7531">
          <w:rPr>
            <w:noProof/>
            <w:webHidden/>
          </w:rPr>
          <w:fldChar w:fldCharType="separate"/>
        </w:r>
        <w:r w:rsidR="005E7531">
          <w:rPr>
            <w:noProof/>
            <w:webHidden/>
          </w:rPr>
          <w:t>9</w:t>
        </w:r>
        <w:r w:rsidR="005E7531">
          <w:rPr>
            <w:noProof/>
            <w:webHidden/>
          </w:rPr>
          <w:fldChar w:fldCharType="end"/>
        </w:r>
      </w:hyperlink>
    </w:p>
    <w:p w:rsidR="005E7531" w:rsidRDefault="00E94883">
      <w:pPr>
        <w:pStyle w:val="TOC5"/>
        <w:tabs>
          <w:tab w:val="right" w:leader="underscore" w:pos="9062"/>
        </w:tabs>
        <w:rPr>
          <w:noProof/>
          <w:sz w:val="24"/>
          <w:szCs w:val="24"/>
        </w:rPr>
      </w:pPr>
      <w:hyperlink w:anchor="_Toc129364150" w:history="1">
        <w:r w:rsidR="005E7531" w:rsidRPr="003C66FA">
          <w:rPr>
            <w:rStyle w:val="Hyperlink"/>
            <w:noProof/>
          </w:rPr>
          <w:t>Rekombinacijski kvadrant</w:t>
        </w:r>
        <w:r w:rsidR="005E7531">
          <w:rPr>
            <w:noProof/>
            <w:webHidden/>
          </w:rPr>
          <w:tab/>
        </w:r>
        <w:r w:rsidR="005E7531">
          <w:rPr>
            <w:noProof/>
            <w:webHidden/>
          </w:rPr>
          <w:fldChar w:fldCharType="begin"/>
        </w:r>
        <w:r w:rsidR="005E7531">
          <w:rPr>
            <w:noProof/>
            <w:webHidden/>
          </w:rPr>
          <w:instrText xml:space="preserve"> PAGEREF _Toc129364150 \h </w:instrText>
        </w:r>
        <w:r w:rsidR="005E7531">
          <w:rPr>
            <w:noProof/>
            <w:webHidden/>
          </w:rPr>
        </w:r>
        <w:r w:rsidR="005E7531">
          <w:rPr>
            <w:noProof/>
            <w:webHidden/>
          </w:rPr>
          <w:fldChar w:fldCharType="separate"/>
        </w:r>
        <w:r w:rsidR="005E7531">
          <w:rPr>
            <w:noProof/>
            <w:webHidden/>
          </w:rPr>
          <w:t>9</w:t>
        </w:r>
        <w:r w:rsidR="005E7531">
          <w:rPr>
            <w:noProof/>
            <w:webHidden/>
          </w:rPr>
          <w:fldChar w:fldCharType="end"/>
        </w:r>
      </w:hyperlink>
    </w:p>
    <w:p w:rsidR="005E7531" w:rsidRDefault="00E94883">
      <w:pPr>
        <w:pStyle w:val="TOC2"/>
        <w:tabs>
          <w:tab w:val="right" w:leader="underscore" w:pos="9062"/>
        </w:tabs>
        <w:rPr>
          <w:b w:val="0"/>
          <w:bCs w:val="0"/>
          <w:noProof/>
          <w:sz w:val="24"/>
          <w:szCs w:val="24"/>
        </w:rPr>
      </w:pPr>
      <w:hyperlink w:anchor="_Toc129364151" w:history="1">
        <w:r w:rsidR="005E7531" w:rsidRPr="003C66FA">
          <w:rPr>
            <w:rStyle w:val="Hyperlink"/>
            <w:noProof/>
          </w:rPr>
          <w:t>Spolno vezano dedovanje</w:t>
        </w:r>
        <w:r w:rsidR="005E7531">
          <w:rPr>
            <w:noProof/>
            <w:webHidden/>
          </w:rPr>
          <w:tab/>
        </w:r>
        <w:r w:rsidR="005E7531">
          <w:rPr>
            <w:noProof/>
            <w:webHidden/>
          </w:rPr>
          <w:fldChar w:fldCharType="begin"/>
        </w:r>
        <w:r w:rsidR="005E7531">
          <w:rPr>
            <w:noProof/>
            <w:webHidden/>
          </w:rPr>
          <w:instrText xml:space="preserve"> PAGEREF _Toc129364151 \h </w:instrText>
        </w:r>
        <w:r w:rsidR="005E7531">
          <w:rPr>
            <w:noProof/>
            <w:webHidden/>
          </w:rPr>
        </w:r>
        <w:r w:rsidR="005E7531">
          <w:rPr>
            <w:noProof/>
            <w:webHidden/>
          </w:rPr>
          <w:fldChar w:fldCharType="separate"/>
        </w:r>
        <w:r w:rsidR="005E7531">
          <w:rPr>
            <w:noProof/>
            <w:webHidden/>
          </w:rPr>
          <w:t>9</w:t>
        </w:r>
        <w:r w:rsidR="005E7531">
          <w:rPr>
            <w:noProof/>
            <w:webHidden/>
          </w:rPr>
          <w:fldChar w:fldCharType="end"/>
        </w:r>
      </w:hyperlink>
    </w:p>
    <w:p w:rsidR="005E7531" w:rsidRDefault="00E94883">
      <w:pPr>
        <w:pStyle w:val="TOC2"/>
        <w:tabs>
          <w:tab w:val="right" w:leader="underscore" w:pos="9062"/>
        </w:tabs>
        <w:rPr>
          <w:b w:val="0"/>
          <w:bCs w:val="0"/>
          <w:noProof/>
          <w:sz w:val="24"/>
          <w:szCs w:val="24"/>
        </w:rPr>
      </w:pPr>
      <w:hyperlink w:anchor="_Toc129364152" w:history="1">
        <w:r w:rsidR="005E7531" w:rsidRPr="003C66FA">
          <w:rPr>
            <w:rStyle w:val="Hyperlink"/>
            <w:noProof/>
          </w:rPr>
          <w:t>Poligensko dedovanje</w:t>
        </w:r>
        <w:r w:rsidR="005E7531">
          <w:rPr>
            <w:noProof/>
            <w:webHidden/>
          </w:rPr>
          <w:tab/>
        </w:r>
        <w:r w:rsidR="005E7531">
          <w:rPr>
            <w:noProof/>
            <w:webHidden/>
          </w:rPr>
          <w:fldChar w:fldCharType="begin"/>
        </w:r>
        <w:r w:rsidR="005E7531">
          <w:rPr>
            <w:noProof/>
            <w:webHidden/>
          </w:rPr>
          <w:instrText xml:space="preserve"> PAGEREF _Toc129364152 \h </w:instrText>
        </w:r>
        <w:r w:rsidR="005E7531">
          <w:rPr>
            <w:noProof/>
            <w:webHidden/>
          </w:rPr>
        </w:r>
        <w:r w:rsidR="005E7531">
          <w:rPr>
            <w:noProof/>
            <w:webHidden/>
          </w:rPr>
          <w:fldChar w:fldCharType="separate"/>
        </w:r>
        <w:r w:rsidR="005E7531">
          <w:rPr>
            <w:noProof/>
            <w:webHidden/>
          </w:rPr>
          <w:t>9</w:t>
        </w:r>
        <w:r w:rsidR="005E7531">
          <w:rPr>
            <w:noProof/>
            <w:webHidden/>
          </w:rPr>
          <w:fldChar w:fldCharType="end"/>
        </w:r>
      </w:hyperlink>
    </w:p>
    <w:p w:rsidR="005E7531" w:rsidRDefault="00E94883">
      <w:pPr>
        <w:pStyle w:val="TOC2"/>
        <w:tabs>
          <w:tab w:val="right" w:leader="underscore" w:pos="9062"/>
        </w:tabs>
        <w:rPr>
          <w:b w:val="0"/>
          <w:bCs w:val="0"/>
          <w:noProof/>
          <w:sz w:val="24"/>
          <w:szCs w:val="24"/>
        </w:rPr>
      </w:pPr>
      <w:hyperlink w:anchor="_Toc129364153" w:history="1">
        <w:r w:rsidR="005E7531" w:rsidRPr="003C66FA">
          <w:rPr>
            <w:rStyle w:val="Hyperlink"/>
            <w:noProof/>
          </w:rPr>
          <w:t>Genomske mutacije</w:t>
        </w:r>
        <w:r w:rsidR="005E7531">
          <w:rPr>
            <w:noProof/>
            <w:webHidden/>
          </w:rPr>
          <w:tab/>
        </w:r>
        <w:r w:rsidR="005E7531">
          <w:rPr>
            <w:noProof/>
            <w:webHidden/>
          </w:rPr>
          <w:fldChar w:fldCharType="begin"/>
        </w:r>
        <w:r w:rsidR="005E7531">
          <w:rPr>
            <w:noProof/>
            <w:webHidden/>
          </w:rPr>
          <w:instrText xml:space="preserve"> PAGEREF _Toc129364153 \h </w:instrText>
        </w:r>
        <w:r w:rsidR="005E7531">
          <w:rPr>
            <w:noProof/>
            <w:webHidden/>
          </w:rPr>
        </w:r>
        <w:r w:rsidR="005E7531">
          <w:rPr>
            <w:noProof/>
            <w:webHidden/>
          </w:rPr>
          <w:fldChar w:fldCharType="separate"/>
        </w:r>
        <w:r w:rsidR="005E7531">
          <w:rPr>
            <w:noProof/>
            <w:webHidden/>
          </w:rPr>
          <w:t>10</w:t>
        </w:r>
        <w:r w:rsidR="005E7531">
          <w:rPr>
            <w:noProof/>
            <w:webHidden/>
          </w:rPr>
          <w:fldChar w:fldCharType="end"/>
        </w:r>
      </w:hyperlink>
    </w:p>
    <w:p w:rsidR="005E7531" w:rsidRDefault="00E94883">
      <w:pPr>
        <w:pStyle w:val="TOC2"/>
        <w:tabs>
          <w:tab w:val="right" w:leader="underscore" w:pos="9062"/>
        </w:tabs>
        <w:rPr>
          <w:b w:val="0"/>
          <w:bCs w:val="0"/>
          <w:noProof/>
          <w:sz w:val="24"/>
          <w:szCs w:val="24"/>
        </w:rPr>
      </w:pPr>
      <w:hyperlink w:anchor="_Toc129364154" w:history="1">
        <w:r w:rsidR="005E7531" w:rsidRPr="003C66FA">
          <w:rPr>
            <w:rStyle w:val="Hyperlink"/>
            <w:noProof/>
          </w:rPr>
          <w:t>Kromosomske mutacije</w:t>
        </w:r>
        <w:r w:rsidR="005E7531">
          <w:rPr>
            <w:noProof/>
            <w:webHidden/>
          </w:rPr>
          <w:tab/>
        </w:r>
        <w:r w:rsidR="005E7531">
          <w:rPr>
            <w:noProof/>
            <w:webHidden/>
          </w:rPr>
          <w:fldChar w:fldCharType="begin"/>
        </w:r>
        <w:r w:rsidR="005E7531">
          <w:rPr>
            <w:noProof/>
            <w:webHidden/>
          </w:rPr>
          <w:instrText xml:space="preserve"> PAGEREF _Toc129364154 \h </w:instrText>
        </w:r>
        <w:r w:rsidR="005E7531">
          <w:rPr>
            <w:noProof/>
            <w:webHidden/>
          </w:rPr>
        </w:r>
        <w:r w:rsidR="005E7531">
          <w:rPr>
            <w:noProof/>
            <w:webHidden/>
          </w:rPr>
          <w:fldChar w:fldCharType="separate"/>
        </w:r>
        <w:r w:rsidR="005E7531">
          <w:rPr>
            <w:noProof/>
            <w:webHidden/>
          </w:rPr>
          <w:t>10</w:t>
        </w:r>
        <w:r w:rsidR="005E7531">
          <w:rPr>
            <w:noProof/>
            <w:webHidden/>
          </w:rPr>
          <w:fldChar w:fldCharType="end"/>
        </w:r>
      </w:hyperlink>
    </w:p>
    <w:p w:rsidR="005E7531" w:rsidRDefault="00E94883">
      <w:pPr>
        <w:pStyle w:val="TOC1"/>
        <w:tabs>
          <w:tab w:val="right" w:leader="underscore" w:pos="9062"/>
        </w:tabs>
        <w:rPr>
          <w:b w:val="0"/>
          <w:bCs w:val="0"/>
          <w:i w:val="0"/>
          <w:iCs w:val="0"/>
          <w:noProof/>
        </w:rPr>
      </w:pPr>
      <w:hyperlink w:anchor="_Toc129364155" w:history="1">
        <w:r w:rsidR="005E7531" w:rsidRPr="003C66FA">
          <w:rPr>
            <w:rStyle w:val="Hyperlink"/>
            <w:noProof/>
          </w:rPr>
          <w:t>Tkiva</w:t>
        </w:r>
        <w:r w:rsidR="005E7531">
          <w:rPr>
            <w:noProof/>
            <w:webHidden/>
          </w:rPr>
          <w:tab/>
        </w:r>
        <w:r w:rsidR="005E7531">
          <w:rPr>
            <w:noProof/>
            <w:webHidden/>
          </w:rPr>
          <w:fldChar w:fldCharType="begin"/>
        </w:r>
        <w:r w:rsidR="005E7531">
          <w:rPr>
            <w:noProof/>
            <w:webHidden/>
          </w:rPr>
          <w:instrText xml:space="preserve"> PAGEREF _Toc129364155 \h </w:instrText>
        </w:r>
        <w:r w:rsidR="005E7531">
          <w:rPr>
            <w:noProof/>
            <w:webHidden/>
          </w:rPr>
        </w:r>
        <w:r w:rsidR="005E7531">
          <w:rPr>
            <w:noProof/>
            <w:webHidden/>
          </w:rPr>
          <w:fldChar w:fldCharType="separate"/>
        </w:r>
        <w:r w:rsidR="005E7531">
          <w:rPr>
            <w:noProof/>
            <w:webHidden/>
          </w:rPr>
          <w:t>10</w:t>
        </w:r>
        <w:r w:rsidR="005E7531">
          <w:rPr>
            <w:noProof/>
            <w:webHidden/>
          </w:rPr>
          <w:fldChar w:fldCharType="end"/>
        </w:r>
      </w:hyperlink>
    </w:p>
    <w:p w:rsidR="005E7531" w:rsidRDefault="00E94883">
      <w:pPr>
        <w:pStyle w:val="TOC2"/>
        <w:tabs>
          <w:tab w:val="right" w:leader="underscore" w:pos="9062"/>
        </w:tabs>
        <w:rPr>
          <w:b w:val="0"/>
          <w:bCs w:val="0"/>
          <w:noProof/>
          <w:sz w:val="24"/>
          <w:szCs w:val="24"/>
        </w:rPr>
      </w:pPr>
      <w:hyperlink w:anchor="_Toc129364156" w:history="1">
        <w:r w:rsidR="005E7531" w:rsidRPr="003C66FA">
          <w:rPr>
            <w:rStyle w:val="Hyperlink"/>
            <w:noProof/>
          </w:rPr>
          <w:t>Krovno tkivo</w:t>
        </w:r>
        <w:r w:rsidR="005E7531">
          <w:rPr>
            <w:noProof/>
            <w:webHidden/>
          </w:rPr>
          <w:tab/>
        </w:r>
        <w:r w:rsidR="005E7531">
          <w:rPr>
            <w:noProof/>
            <w:webHidden/>
          </w:rPr>
          <w:fldChar w:fldCharType="begin"/>
        </w:r>
        <w:r w:rsidR="005E7531">
          <w:rPr>
            <w:noProof/>
            <w:webHidden/>
          </w:rPr>
          <w:instrText xml:space="preserve"> PAGEREF _Toc129364156 \h </w:instrText>
        </w:r>
        <w:r w:rsidR="005E7531">
          <w:rPr>
            <w:noProof/>
            <w:webHidden/>
          </w:rPr>
        </w:r>
        <w:r w:rsidR="005E7531">
          <w:rPr>
            <w:noProof/>
            <w:webHidden/>
          </w:rPr>
          <w:fldChar w:fldCharType="separate"/>
        </w:r>
        <w:r w:rsidR="005E7531">
          <w:rPr>
            <w:noProof/>
            <w:webHidden/>
          </w:rPr>
          <w:t>10</w:t>
        </w:r>
        <w:r w:rsidR="005E7531">
          <w:rPr>
            <w:noProof/>
            <w:webHidden/>
          </w:rPr>
          <w:fldChar w:fldCharType="end"/>
        </w:r>
      </w:hyperlink>
    </w:p>
    <w:p w:rsidR="005E7531" w:rsidRDefault="00E94883">
      <w:pPr>
        <w:pStyle w:val="TOC3"/>
        <w:tabs>
          <w:tab w:val="right" w:leader="underscore" w:pos="9062"/>
        </w:tabs>
        <w:rPr>
          <w:noProof/>
          <w:sz w:val="24"/>
          <w:szCs w:val="24"/>
        </w:rPr>
      </w:pPr>
      <w:hyperlink w:anchor="_Toc129364157" w:history="1">
        <w:r w:rsidR="005E7531" w:rsidRPr="003C66FA">
          <w:rPr>
            <w:rStyle w:val="Hyperlink"/>
            <w:noProof/>
          </w:rPr>
          <w:t>Pomen</w:t>
        </w:r>
        <w:r w:rsidR="005E7531">
          <w:rPr>
            <w:noProof/>
            <w:webHidden/>
          </w:rPr>
          <w:tab/>
        </w:r>
        <w:r w:rsidR="005E7531">
          <w:rPr>
            <w:noProof/>
            <w:webHidden/>
          </w:rPr>
          <w:fldChar w:fldCharType="begin"/>
        </w:r>
        <w:r w:rsidR="005E7531">
          <w:rPr>
            <w:noProof/>
            <w:webHidden/>
          </w:rPr>
          <w:instrText xml:space="preserve"> PAGEREF _Toc129364157 \h </w:instrText>
        </w:r>
        <w:r w:rsidR="005E7531">
          <w:rPr>
            <w:noProof/>
            <w:webHidden/>
          </w:rPr>
        </w:r>
        <w:r w:rsidR="005E7531">
          <w:rPr>
            <w:noProof/>
            <w:webHidden/>
          </w:rPr>
          <w:fldChar w:fldCharType="separate"/>
        </w:r>
        <w:r w:rsidR="005E7531">
          <w:rPr>
            <w:noProof/>
            <w:webHidden/>
          </w:rPr>
          <w:t>10</w:t>
        </w:r>
        <w:r w:rsidR="005E7531">
          <w:rPr>
            <w:noProof/>
            <w:webHidden/>
          </w:rPr>
          <w:fldChar w:fldCharType="end"/>
        </w:r>
      </w:hyperlink>
    </w:p>
    <w:p w:rsidR="005E7531" w:rsidRDefault="00E94883">
      <w:pPr>
        <w:pStyle w:val="TOC3"/>
        <w:tabs>
          <w:tab w:val="right" w:leader="underscore" w:pos="9062"/>
        </w:tabs>
        <w:rPr>
          <w:noProof/>
          <w:sz w:val="24"/>
          <w:szCs w:val="24"/>
        </w:rPr>
      </w:pPr>
      <w:hyperlink w:anchor="_Toc129364158" w:history="1">
        <w:r w:rsidR="005E7531" w:rsidRPr="003C66FA">
          <w:rPr>
            <w:rStyle w:val="Hyperlink"/>
            <w:noProof/>
          </w:rPr>
          <w:t>Zgradba</w:t>
        </w:r>
        <w:r w:rsidR="005E7531">
          <w:rPr>
            <w:noProof/>
            <w:webHidden/>
          </w:rPr>
          <w:tab/>
        </w:r>
        <w:r w:rsidR="005E7531">
          <w:rPr>
            <w:noProof/>
            <w:webHidden/>
          </w:rPr>
          <w:fldChar w:fldCharType="begin"/>
        </w:r>
        <w:r w:rsidR="005E7531">
          <w:rPr>
            <w:noProof/>
            <w:webHidden/>
          </w:rPr>
          <w:instrText xml:space="preserve"> PAGEREF _Toc129364158 \h </w:instrText>
        </w:r>
        <w:r w:rsidR="005E7531">
          <w:rPr>
            <w:noProof/>
            <w:webHidden/>
          </w:rPr>
        </w:r>
        <w:r w:rsidR="005E7531">
          <w:rPr>
            <w:noProof/>
            <w:webHidden/>
          </w:rPr>
          <w:fldChar w:fldCharType="separate"/>
        </w:r>
        <w:r w:rsidR="005E7531">
          <w:rPr>
            <w:noProof/>
            <w:webHidden/>
          </w:rPr>
          <w:t>10</w:t>
        </w:r>
        <w:r w:rsidR="005E7531">
          <w:rPr>
            <w:noProof/>
            <w:webHidden/>
          </w:rPr>
          <w:fldChar w:fldCharType="end"/>
        </w:r>
      </w:hyperlink>
    </w:p>
    <w:p w:rsidR="005E7531" w:rsidRDefault="00E94883">
      <w:pPr>
        <w:pStyle w:val="TOC2"/>
        <w:tabs>
          <w:tab w:val="right" w:leader="underscore" w:pos="9062"/>
        </w:tabs>
        <w:rPr>
          <w:b w:val="0"/>
          <w:bCs w:val="0"/>
          <w:noProof/>
          <w:sz w:val="24"/>
          <w:szCs w:val="24"/>
        </w:rPr>
      </w:pPr>
      <w:hyperlink w:anchor="_Toc129364159" w:history="1">
        <w:r w:rsidR="005E7531" w:rsidRPr="003C66FA">
          <w:rPr>
            <w:rStyle w:val="Hyperlink"/>
            <w:noProof/>
          </w:rPr>
          <w:t>Vezivno tkivo</w:t>
        </w:r>
        <w:r w:rsidR="005E7531">
          <w:rPr>
            <w:noProof/>
            <w:webHidden/>
          </w:rPr>
          <w:tab/>
        </w:r>
        <w:r w:rsidR="005E7531">
          <w:rPr>
            <w:noProof/>
            <w:webHidden/>
          </w:rPr>
          <w:fldChar w:fldCharType="begin"/>
        </w:r>
        <w:r w:rsidR="005E7531">
          <w:rPr>
            <w:noProof/>
            <w:webHidden/>
          </w:rPr>
          <w:instrText xml:space="preserve"> PAGEREF _Toc129364159 \h </w:instrText>
        </w:r>
        <w:r w:rsidR="005E7531">
          <w:rPr>
            <w:noProof/>
            <w:webHidden/>
          </w:rPr>
        </w:r>
        <w:r w:rsidR="005E7531">
          <w:rPr>
            <w:noProof/>
            <w:webHidden/>
          </w:rPr>
          <w:fldChar w:fldCharType="separate"/>
        </w:r>
        <w:r w:rsidR="005E7531">
          <w:rPr>
            <w:noProof/>
            <w:webHidden/>
          </w:rPr>
          <w:t>11</w:t>
        </w:r>
        <w:r w:rsidR="005E7531">
          <w:rPr>
            <w:noProof/>
            <w:webHidden/>
          </w:rPr>
          <w:fldChar w:fldCharType="end"/>
        </w:r>
      </w:hyperlink>
    </w:p>
    <w:p w:rsidR="005E7531" w:rsidRDefault="00E94883">
      <w:pPr>
        <w:pStyle w:val="TOC3"/>
        <w:tabs>
          <w:tab w:val="right" w:leader="underscore" w:pos="9062"/>
        </w:tabs>
        <w:rPr>
          <w:noProof/>
          <w:sz w:val="24"/>
          <w:szCs w:val="24"/>
        </w:rPr>
      </w:pPr>
      <w:hyperlink w:anchor="_Toc129364160" w:history="1">
        <w:r w:rsidR="005E7531" w:rsidRPr="003C66FA">
          <w:rPr>
            <w:rStyle w:val="Hyperlink"/>
            <w:noProof/>
          </w:rPr>
          <w:t>Matriks</w:t>
        </w:r>
        <w:r w:rsidR="005E7531">
          <w:rPr>
            <w:noProof/>
            <w:webHidden/>
          </w:rPr>
          <w:tab/>
        </w:r>
        <w:r w:rsidR="005E7531">
          <w:rPr>
            <w:noProof/>
            <w:webHidden/>
          </w:rPr>
          <w:fldChar w:fldCharType="begin"/>
        </w:r>
        <w:r w:rsidR="005E7531">
          <w:rPr>
            <w:noProof/>
            <w:webHidden/>
          </w:rPr>
          <w:instrText xml:space="preserve"> PAGEREF _Toc129364160 \h </w:instrText>
        </w:r>
        <w:r w:rsidR="005E7531">
          <w:rPr>
            <w:noProof/>
            <w:webHidden/>
          </w:rPr>
        </w:r>
        <w:r w:rsidR="005E7531">
          <w:rPr>
            <w:noProof/>
            <w:webHidden/>
          </w:rPr>
          <w:fldChar w:fldCharType="separate"/>
        </w:r>
        <w:r w:rsidR="005E7531">
          <w:rPr>
            <w:noProof/>
            <w:webHidden/>
          </w:rPr>
          <w:t>11</w:t>
        </w:r>
        <w:r w:rsidR="005E7531">
          <w:rPr>
            <w:noProof/>
            <w:webHidden/>
          </w:rPr>
          <w:fldChar w:fldCharType="end"/>
        </w:r>
      </w:hyperlink>
    </w:p>
    <w:p w:rsidR="005E7531" w:rsidRDefault="00E94883">
      <w:pPr>
        <w:pStyle w:val="TOC2"/>
        <w:tabs>
          <w:tab w:val="right" w:leader="underscore" w:pos="9062"/>
        </w:tabs>
        <w:rPr>
          <w:b w:val="0"/>
          <w:bCs w:val="0"/>
          <w:noProof/>
          <w:sz w:val="24"/>
          <w:szCs w:val="24"/>
        </w:rPr>
      </w:pPr>
      <w:hyperlink w:anchor="_Toc129364161" w:history="1">
        <w:r w:rsidR="005E7531" w:rsidRPr="003C66FA">
          <w:rPr>
            <w:rStyle w:val="Hyperlink"/>
            <w:noProof/>
          </w:rPr>
          <w:t>Koža</w:t>
        </w:r>
        <w:r w:rsidR="005E7531">
          <w:rPr>
            <w:noProof/>
            <w:webHidden/>
          </w:rPr>
          <w:tab/>
        </w:r>
        <w:r w:rsidR="005E7531">
          <w:rPr>
            <w:noProof/>
            <w:webHidden/>
          </w:rPr>
          <w:fldChar w:fldCharType="begin"/>
        </w:r>
        <w:r w:rsidR="005E7531">
          <w:rPr>
            <w:noProof/>
            <w:webHidden/>
          </w:rPr>
          <w:instrText xml:space="preserve"> PAGEREF _Toc129364161 \h </w:instrText>
        </w:r>
        <w:r w:rsidR="005E7531">
          <w:rPr>
            <w:noProof/>
            <w:webHidden/>
          </w:rPr>
        </w:r>
        <w:r w:rsidR="005E7531">
          <w:rPr>
            <w:noProof/>
            <w:webHidden/>
          </w:rPr>
          <w:fldChar w:fldCharType="separate"/>
        </w:r>
        <w:r w:rsidR="005E7531">
          <w:rPr>
            <w:noProof/>
            <w:webHidden/>
          </w:rPr>
          <w:t>11</w:t>
        </w:r>
        <w:r w:rsidR="005E7531">
          <w:rPr>
            <w:noProof/>
            <w:webHidden/>
          </w:rPr>
          <w:fldChar w:fldCharType="end"/>
        </w:r>
      </w:hyperlink>
    </w:p>
    <w:p w:rsidR="005E7531" w:rsidRDefault="00E94883">
      <w:pPr>
        <w:pStyle w:val="TOC3"/>
        <w:tabs>
          <w:tab w:val="right" w:leader="underscore" w:pos="9062"/>
        </w:tabs>
        <w:rPr>
          <w:noProof/>
          <w:sz w:val="24"/>
          <w:szCs w:val="24"/>
        </w:rPr>
      </w:pPr>
      <w:hyperlink w:anchor="_Toc129364162" w:history="1">
        <w:r w:rsidR="005E7531" w:rsidRPr="003C66FA">
          <w:rPr>
            <w:rStyle w:val="Hyperlink"/>
            <w:noProof/>
          </w:rPr>
          <w:t>Pomen</w:t>
        </w:r>
        <w:r w:rsidR="005E7531">
          <w:rPr>
            <w:noProof/>
            <w:webHidden/>
          </w:rPr>
          <w:tab/>
        </w:r>
        <w:r w:rsidR="005E7531">
          <w:rPr>
            <w:noProof/>
            <w:webHidden/>
          </w:rPr>
          <w:fldChar w:fldCharType="begin"/>
        </w:r>
        <w:r w:rsidR="005E7531">
          <w:rPr>
            <w:noProof/>
            <w:webHidden/>
          </w:rPr>
          <w:instrText xml:space="preserve"> PAGEREF _Toc129364162 \h </w:instrText>
        </w:r>
        <w:r w:rsidR="005E7531">
          <w:rPr>
            <w:noProof/>
            <w:webHidden/>
          </w:rPr>
        </w:r>
        <w:r w:rsidR="005E7531">
          <w:rPr>
            <w:noProof/>
            <w:webHidden/>
          </w:rPr>
          <w:fldChar w:fldCharType="separate"/>
        </w:r>
        <w:r w:rsidR="005E7531">
          <w:rPr>
            <w:noProof/>
            <w:webHidden/>
          </w:rPr>
          <w:t>11</w:t>
        </w:r>
        <w:r w:rsidR="005E7531">
          <w:rPr>
            <w:noProof/>
            <w:webHidden/>
          </w:rPr>
          <w:fldChar w:fldCharType="end"/>
        </w:r>
      </w:hyperlink>
    </w:p>
    <w:p w:rsidR="005E7531" w:rsidRDefault="00E94883">
      <w:pPr>
        <w:pStyle w:val="TOC3"/>
        <w:tabs>
          <w:tab w:val="right" w:leader="underscore" w:pos="9062"/>
        </w:tabs>
        <w:rPr>
          <w:noProof/>
          <w:sz w:val="24"/>
          <w:szCs w:val="24"/>
        </w:rPr>
      </w:pPr>
      <w:hyperlink w:anchor="_Toc129364163" w:history="1">
        <w:r w:rsidR="005E7531" w:rsidRPr="003C66FA">
          <w:rPr>
            <w:rStyle w:val="Hyperlink"/>
            <w:noProof/>
          </w:rPr>
          <w:t>Kožne čutnice so živčni končiči:</w:t>
        </w:r>
        <w:r w:rsidR="005E7531">
          <w:rPr>
            <w:noProof/>
            <w:webHidden/>
          </w:rPr>
          <w:tab/>
        </w:r>
        <w:r w:rsidR="005E7531">
          <w:rPr>
            <w:noProof/>
            <w:webHidden/>
          </w:rPr>
          <w:fldChar w:fldCharType="begin"/>
        </w:r>
        <w:r w:rsidR="005E7531">
          <w:rPr>
            <w:noProof/>
            <w:webHidden/>
          </w:rPr>
          <w:instrText xml:space="preserve"> PAGEREF _Toc129364163 \h </w:instrText>
        </w:r>
        <w:r w:rsidR="005E7531">
          <w:rPr>
            <w:noProof/>
            <w:webHidden/>
          </w:rPr>
        </w:r>
        <w:r w:rsidR="005E7531">
          <w:rPr>
            <w:noProof/>
            <w:webHidden/>
          </w:rPr>
          <w:fldChar w:fldCharType="separate"/>
        </w:r>
        <w:r w:rsidR="005E7531">
          <w:rPr>
            <w:noProof/>
            <w:webHidden/>
          </w:rPr>
          <w:t>12</w:t>
        </w:r>
        <w:r w:rsidR="005E7531">
          <w:rPr>
            <w:noProof/>
            <w:webHidden/>
          </w:rPr>
          <w:fldChar w:fldCharType="end"/>
        </w:r>
      </w:hyperlink>
    </w:p>
    <w:p w:rsidR="005E7531" w:rsidRDefault="00E94883">
      <w:pPr>
        <w:pStyle w:val="TOC3"/>
        <w:tabs>
          <w:tab w:val="right" w:leader="underscore" w:pos="9062"/>
        </w:tabs>
        <w:rPr>
          <w:noProof/>
          <w:sz w:val="24"/>
          <w:szCs w:val="24"/>
        </w:rPr>
      </w:pPr>
      <w:hyperlink w:anchor="_Toc129364164" w:history="1">
        <w:r w:rsidR="005E7531" w:rsidRPr="003C66FA">
          <w:rPr>
            <w:rStyle w:val="Hyperlink"/>
            <w:noProof/>
          </w:rPr>
          <w:t>Kožne bolezni</w:t>
        </w:r>
        <w:r w:rsidR="005E7531">
          <w:rPr>
            <w:noProof/>
            <w:webHidden/>
          </w:rPr>
          <w:tab/>
        </w:r>
        <w:r w:rsidR="005E7531">
          <w:rPr>
            <w:noProof/>
            <w:webHidden/>
          </w:rPr>
          <w:fldChar w:fldCharType="begin"/>
        </w:r>
        <w:r w:rsidR="005E7531">
          <w:rPr>
            <w:noProof/>
            <w:webHidden/>
          </w:rPr>
          <w:instrText xml:space="preserve"> PAGEREF _Toc129364164 \h </w:instrText>
        </w:r>
        <w:r w:rsidR="005E7531">
          <w:rPr>
            <w:noProof/>
            <w:webHidden/>
          </w:rPr>
        </w:r>
        <w:r w:rsidR="005E7531">
          <w:rPr>
            <w:noProof/>
            <w:webHidden/>
          </w:rPr>
          <w:fldChar w:fldCharType="separate"/>
        </w:r>
        <w:r w:rsidR="005E7531">
          <w:rPr>
            <w:noProof/>
            <w:webHidden/>
          </w:rPr>
          <w:t>13</w:t>
        </w:r>
        <w:r w:rsidR="005E7531">
          <w:rPr>
            <w:noProof/>
            <w:webHidden/>
          </w:rPr>
          <w:fldChar w:fldCharType="end"/>
        </w:r>
      </w:hyperlink>
    </w:p>
    <w:p w:rsidR="005E7531" w:rsidRDefault="00E94883">
      <w:pPr>
        <w:pStyle w:val="TOC1"/>
        <w:tabs>
          <w:tab w:val="right" w:leader="underscore" w:pos="9062"/>
        </w:tabs>
        <w:rPr>
          <w:b w:val="0"/>
          <w:bCs w:val="0"/>
          <w:i w:val="0"/>
          <w:iCs w:val="0"/>
          <w:noProof/>
        </w:rPr>
      </w:pPr>
      <w:hyperlink w:anchor="_Toc129364165" w:history="1">
        <w:r w:rsidR="005E7531" w:rsidRPr="003C66FA">
          <w:rPr>
            <w:rStyle w:val="Hyperlink"/>
            <w:noProof/>
          </w:rPr>
          <w:t>Prebavila in prebavljanje pri človeku</w:t>
        </w:r>
        <w:r w:rsidR="005E7531">
          <w:rPr>
            <w:noProof/>
            <w:webHidden/>
          </w:rPr>
          <w:tab/>
        </w:r>
        <w:r w:rsidR="005E7531">
          <w:rPr>
            <w:noProof/>
            <w:webHidden/>
          </w:rPr>
          <w:fldChar w:fldCharType="begin"/>
        </w:r>
        <w:r w:rsidR="005E7531">
          <w:rPr>
            <w:noProof/>
            <w:webHidden/>
          </w:rPr>
          <w:instrText xml:space="preserve"> PAGEREF _Toc129364165 \h </w:instrText>
        </w:r>
        <w:r w:rsidR="005E7531">
          <w:rPr>
            <w:noProof/>
            <w:webHidden/>
          </w:rPr>
        </w:r>
        <w:r w:rsidR="005E7531">
          <w:rPr>
            <w:noProof/>
            <w:webHidden/>
          </w:rPr>
          <w:fldChar w:fldCharType="separate"/>
        </w:r>
        <w:r w:rsidR="005E7531">
          <w:rPr>
            <w:noProof/>
            <w:webHidden/>
          </w:rPr>
          <w:t>13</w:t>
        </w:r>
        <w:r w:rsidR="005E7531">
          <w:rPr>
            <w:noProof/>
            <w:webHidden/>
          </w:rPr>
          <w:fldChar w:fldCharType="end"/>
        </w:r>
      </w:hyperlink>
    </w:p>
    <w:p w:rsidR="00D33030" w:rsidRDefault="00D33030" w:rsidP="00D33030">
      <w:r>
        <w:fldChar w:fldCharType="end"/>
      </w:r>
    </w:p>
    <w:p w:rsidR="00326CCD" w:rsidRDefault="001F12DF" w:rsidP="00B62337">
      <w:pPr>
        <w:pStyle w:val="Heading1"/>
        <w:jc w:val="center"/>
      </w:pPr>
      <w:bookmarkStart w:id="1" w:name="_Toc129244625"/>
      <w:bookmarkStart w:id="2" w:name="_Toc129364132"/>
      <w:r>
        <w:t>Genetika</w:t>
      </w:r>
      <w:bookmarkEnd w:id="1"/>
      <w:bookmarkEnd w:id="2"/>
    </w:p>
    <w:p w:rsidR="001F12DF" w:rsidRDefault="001F12DF"/>
    <w:p w:rsidR="001F12DF" w:rsidRDefault="001F12DF">
      <w:r>
        <w:t>Genetika je veda o prenašanju lastnosti od staršev na potomce (dedovanju) in o pravilih po katerih se te lastnosti prenašajo iz staršev na potomce.</w:t>
      </w:r>
    </w:p>
    <w:p w:rsidR="001F12DF" w:rsidRDefault="001F12DF"/>
    <w:p w:rsidR="001F12DF" w:rsidRDefault="001F12DF" w:rsidP="00B62337">
      <w:pPr>
        <w:pStyle w:val="Heading2"/>
      </w:pPr>
      <w:bookmarkStart w:id="3" w:name="_Toc129244626"/>
      <w:bookmarkStart w:id="4" w:name="_Toc129364133"/>
      <w:r>
        <w:t>Smeri genetike</w:t>
      </w:r>
      <w:bookmarkEnd w:id="3"/>
      <w:bookmarkEnd w:id="4"/>
    </w:p>
    <w:p w:rsidR="00B62337" w:rsidRDefault="00B62337"/>
    <w:p w:rsidR="001F12DF" w:rsidRDefault="001F12DF">
      <w:r>
        <w:lastRenderedPageBreak/>
        <w:t>Molekularna genetika – govori o zgradbi nukleinskih kislin (DNK, RNK)</w:t>
      </w:r>
    </w:p>
    <w:p w:rsidR="001F12DF" w:rsidRDefault="001F12DF">
      <w:r>
        <w:t>Humana genetika – obaravnava dedovanje pri človeku, predvsem bolezni</w:t>
      </w:r>
    </w:p>
    <w:p w:rsidR="001F12DF" w:rsidRDefault="001F12DF">
      <w:r>
        <w:t>Klasična ali Mendelska genetika – govori o pravilih prenašanja jastnosti od staršev na potomce, ki jih je postavil Georg Mendel</w:t>
      </w:r>
    </w:p>
    <w:p w:rsidR="001F12DF" w:rsidRDefault="001F12DF">
      <w:r>
        <w:t>Populacijska genetika govori o dedovanju znotraj populacije. Populacija je skupina osebkov določene vrste, na določenm kraju, v določenem času</w:t>
      </w:r>
    </w:p>
    <w:p w:rsidR="001F12DF" w:rsidRDefault="001F12DF">
      <w:r>
        <w:t>Vedenjska genetika – govori o tem v kolikšni meri se dedujejo karakterne lastnosti.</w:t>
      </w:r>
    </w:p>
    <w:p w:rsidR="001F12DF" w:rsidRDefault="001F12DF"/>
    <w:p w:rsidR="001F12DF" w:rsidRDefault="001F12DF" w:rsidP="00B62337">
      <w:pPr>
        <w:pStyle w:val="Heading2"/>
      </w:pPr>
      <w:bookmarkStart w:id="5" w:name="_Toc129244627"/>
      <w:bookmarkStart w:id="6" w:name="_Toc129364134"/>
      <w:r>
        <w:t>Zgodovina genetike</w:t>
      </w:r>
      <w:bookmarkEnd w:id="5"/>
      <w:bookmarkEnd w:id="6"/>
    </w:p>
    <w:p w:rsidR="001F12DF" w:rsidRDefault="001F12DF"/>
    <w:p w:rsidR="001F12DF" w:rsidRDefault="001F12DF">
      <w:r>
        <w:t>1869 – so v jedru ribjih semenčec odkrili snovi, ki so jih niso poznali in ker so se nahajale v jedru so jih poimenovali nukleinske kisline</w:t>
      </w:r>
    </w:p>
    <w:p w:rsidR="001F12DF" w:rsidRDefault="001F12DF">
      <w:r>
        <w:t>1930 – so ugotovili, da poznamo dve vrsti nukleinskih kislin DNK in RNK</w:t>
      </w:r>
    </w:p>
    <w:p w:rsidR="001F12DF" w:rsidRDefault="001F12DF">
      <w:r>
        <w:t xml:space="preserve">1940 – so </w:t>
      </w:r>
      <w:r w:rsidR="00662982">
        <w:t>odkrili, da je monomera nukleinskih kislin nukleotid</w:t>
      </w:r>
    </w:p>
    <w:p w:rsidR="00662982" w:rsidRDefault="00662982">
      <w:r>
        <w:t>1953 – sta dobila Watson in Crick nobelovo nagrado, ker sta odkrila zgradbo DNK (dvojna vijačnica)</w:t>
      </w:r>
    </w:p>
    <w:p w:rsidR="00662982" w:rsidRDefault="00662982"/>
    <w:p w:rsidR="00662982" w:rsidRDefault="00662982" w:rsidP="00B62337">
      <w:pPr>
        <w:pStyle w:val="Heading2"/>
      </w:pPr>
      <w:bookmarkStart w:id="7" w:name="_Toc129244628"/>
      <w:bookmarkStart w:id="8" w:name="_Toc129364135"/>
      <w:r>
        <w:t>Jedro</w:t>
      </w:r>
      <w:bookmarkEnd w:id="7"/>
      <w:bookmarkEnd w:id="8"/>
    </w:p>
    <w:p w:rsidR="00662982" w:rsidRDefault="00662982"/>
    <w:p w:rsidR="00662982" w:rsidRDefault="00662982"/>
    <w:p w:rsidR="00792FFA" w:rsidRDefault="00792FFA"/>
    <w:p w:rsidR="00792FFA" w:rsidRDefault="00E9488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9.25pt;height:199.5pt">
            <v:imagedata r:id="rId7" o:title="nucleusfigure1"/>
          </v:shape>
        </w:pict>
      </w:r>
    </w:p>
    <w:p w:rsidR="00792FFA" w:rsidRDefault="00792FFA"/>
    <w:p w:rsidR="00CE4480" w:rsidRDefault="00E94883">
      <w:r>
        <w:rPr>
          <w:noProof/>
        </w:rPr>
        <w:pict>
          <v:shape id="_x0000_s1034" type="#_x0000_t75" style="position:absolute;margin-left:252pt;margin-top:2.35pt;width:227.45pt;height:136.9pt;z-index:251655168">
            <v:imagedata r:id="rId8" o:title="nucleotide"/>
            <w10:wrap type="square"/>
          </v:shape>
        </w:pict>
      </w:r>
    </w:p>
    <w:p w:rsidR="00662982" w:rsidRDefault="00662982" w:rsidP="003877D8">
      <w:pPr>
        <w:pStyle w:val="Heading2"/>
      </w:pPr>
      <w:bookmarkStart w:id="9" w:name="_Toc129244629"/>
      <w:bookmarkStart w:id="10" w:name="_Toc129364136"/>
      <w:r>
        <w:t>Nukleotid</w:t>
      </w:r>
      <w:bookmarkEnd w:id="9"/>
      <w:bookmarkEnd w:id="10"/>
    </w:p>
    <w:p w:rsidR="003877D8" w:rsidRPr="003877D8" w:rsidRDefault="003877D8" w:rsidP="003877D8"/>
    <w:p w:rsidR="00662982" w:rsidRDefault="00662982">
      <w:r>
        <w:t>DNK nukleotid – pentaza: deoksiribiza C5H10O4</w:t>
      </w:r>
    </w:p>
    <w:p w:rsidR="00662982" w:rsidRDefault="00662982">
      <w:r>
        <w:t>RNK nukleotid – pentaza: riboza C5H10O5</w:t>
      </w:r>
    </w:p>
    <w:p w:rsidR="00662982" w:rsidRDefault="00662982"/>
    <w:p w:rsidR="00CE4480" w:rsidRDefault="00CE4480"/>
    <w:p w:rsidR="00CE4480" w:rsidRDefault="00CE4480"/>
    <w:p w:rsidR="00662982" w:rsidRDefault="00662982" w:rsidP="00B62337">
      <w:pPr>
        <w:pStyle w:val="Heading2"/>
      </w:pPr>
      <w:bookmarkStart w:id="11" w:name="_Toc129244630"/>
      <w:bookmarkStart w:id="12" w:name="_Toc129364137"/>
      <w:r>
        <w:lastRenderedPageBreak/>
        <w:t>DNK</w:t>
      </w:r>
      <w:bookmarkEnd w:id="11"/>
      <w:bookmarkEnd w:id="12"/>
    </w:p>
    <w:p w:rsidR="00662982" w:rsidRDefault="00E94883">
      <w:r>
        <w:rPr>
          <w:noProof/>
        </w:rPr>
        <w:pict>
          <v:shape id="_x0000_s1026" type="#_x0000_t75" style="position:absolute;margin-left:270pt;margin-top:7.9pt;width:159.65pt;height:237.3pt;z-index:251649024">
            <v:imagedata r:id="rId9" o:title="dnk1"/>
            <w10:wrap type="square"/>
          </v:shape>
        </w:pict>
      </w:r>
      <w:r>
        <w:pict>
          <v:shape id="_x0000_i1026" type="#_x0000_t75" style="width:112.5pt;height:117pt">
            <v:imagedata r:id="rId10" o:title="DNK"/>
          </v:shape>
        </w:pict>
      </w:r>
      <w:r w:rsidR="003E5B57">
        <w:tab/>
      </w:r>
      <w:r w:rsidR="003E5B57">
        <w:tab/>
      </w:r>
    </w:p>
    <w:p w:rsidR="003E5B57" w:rsidRDefault="003E5B57"/>
    <w:p w:rsidR="00662982" w:rsidRDefault="00662982" w:rsidP="00662982">
      <w:pPr>
        <w:numPr>
          <w:ilvl w:val="0"/>
          <w:numId w:val="2"/>
        </w:numPr>
      </w:pPr>
      <w:r>
        <w:t>Dvojna vijačnica</w:t>
      </w:r>
    </w:p>
    <w:p w:rsidR="00662982" w:rsidRDefault="00662982" w:rsidP="00662982">
      <w:pPr>
        <w:numPr>
          <w:ilvl w:val="0"/>
          <w:numId w:val="2"/>
        </w:numPr>
      </w:pPr>
      <w:r>
        <w:t>Sladkor – deoksiriboza</w:t>
      </w:r>
    </w:p>
    <w:p w:rsidR="00662982" w:rsidRDefault="00B62337" w:rsidP="00B62337">
      <w:pPr>
        <w:numPr>
          <w:ilvl w:val="0"/>
          <w:numId w:val="2"/>
        </w:numPr>
      </w:pPr>
      <w:r>
        <w:t>baze:</w:t>
      </w:r>
      <w:r w:rsidR="00662982">
        <w:t>Adenin=Timin; Citozin</w:t>
      </w:r>
      <w:r w:rsidR="00662982" w:rsidRPr="00662982">
        <w:rPr>
          <w:u w:val="single"/>
        </w:rPr>
        <w:t>=</w:t>
      </w:r>
      <w:r w:rsidR="00662982">
        <w:t>Gvanin</w:t>
      </w:r>
    </w:p>
    <w:p w:rsidR="00662982" w:rsidRDefault="00662982" w:rsidP="00662982">
      <w:pPr>
        <w:numPr>
          <w:ilvl w:val="0"/>
          <w:numId w:val="2"/>
        </w:numPr>
      </w:pPr>
      <w:r>
        <w:t>Daljša od RNK</w:t>
      </w:r>
    </w:p>
    <w:p w:rsidR="00662982" w:rsidRDefault="00662982" w:rsidP="00662982">
      <w:pPr>
        <w:numPr>
          <w:ilvl w:val="0"/>
          <w:numId w:val="2"/>
        </w:numPr>
      </w:pPr>
      <w:r>
        <w:t>Stalno prisotna v celici</w:t>
      </w:r>
    </w:p>
    <w:p w:rsidR="00662982" w:rsidRDefault="00662982" w:rsidP="00662982">
      <w:pPr>
        <w:numPr>
          <w:ilvl w:val="0"/>
          <w:numId w:val="2"/>
        </w:numPr>
      </w:pPr>
      <w:r>
        <w:t>V jedru poteka podvajanje DNK</w:t>
      </w:r>
    </w:p>
    <w:p w:rsidR="00662982" w:rsidRDefault="00662982" w:rsidP="00662982">
      <w:pPr>
        <w:numPr>
          <w:ilvl w:val="0"/>
          <w:numId w:val="2"/>
        </w:numPr>
      </w:pPr>
      <w:r>
        <w:t xml:space="preserve">Celični cikel </w:t>
      </w:r>
    </w:p>
    <w:p w:rsidR="00662982" w:rsidRDefault="00662982" w:rsidP="00662982">
      <w:pPr>
        <w:numPr>
          <w:ilvl w:val="1"/>
          <w:numId w:val="2"/>
        </w:numPr>
      </w:pPr>
      <w:r>
        <w:t>Interfaza (95% časa) – celica raste, v njej s sintetizirajo novi celični organeli, dedni materijal se nakoncu interfaze podvoji</w:t>
      </w:r>
    </w:p>
    <w:p w:rsidR="00662982" w:rsidRDefault="00662982" w:rsidP="00662982">
      <w:pPr>
        <w:numPr>
          <w:ilvl w:val="1"/>
          <w:numId w:val="2"/>
        </w:numPr>
      </w:pPr>
      <w:r>
        <w:t>Mitoza (5% časa)</w:t>
      </w:r>
    </w:p>
    <w:p w:rsidR="000A5915" w:rsidRDefault="00E94883" w:rsidP="000A5915">
      <w:pPr>
        <w:numPr>
          <w:ilvl w:val="0"/>
          <w:numId w:val="2"/>
        </w:numPr>
      </w:pPr>
      <w:r>
        <w:rPr>
          <w:noProof/>
        </w:rPr>
        <w:pict>
          <v:shape id="_x0000_s1035" type="#_x0000_t75" style="position:absolute;left:0;text-align:left;margin-left:234pt;margin-top:12.1pt;width:226pt;height:301.75pt;z-index:251656192">
            <v:imagedata r:id="rId11" o:title="DNA-replication"/>
            <w10:wrap type="square"/>
          </v:shape>
        </w:pict>
      </w:r>
      <w:r w:rsidR="000A5915">
        <w:t>DNK+histoni = kromosom – kadar je mošno spiraliziran je najbolj primeren za opazovanje</w:t>
      </w:r>
    </w:p>
    <w:p w:rsidR="000A5915" w:rsidRDefault="000A5915" w:rsidP="000A5915">
      <w:pPr>
        <w:numPr>
          <w:ilvl w:val="0"/>
          <w:numId w:val="2"/>
        </w:numPr>
      </w:pPr>
      <w:r>
        <w:t>Polstarinsko ali semikonzervaivno podvajanje</w:t>
      </w:r>
    </w:p>
    <w:p w:rsidR="000A5915" w:rsidRDefault="000A5915" w:rsidP="000A5915">
      <w:pPr>
        <w:numPr>
          <w:ilvl w:val="0"/>
          <w:numId w:val="2"/>
        </w:numPr>
      </w:pPr>
      <w:r>
        <w:t>3 milijarde nukleotidov je v eni celici človeka</w:t>
      </w:r>
    </w:p>
    <w:p w:rsidR="000A5915" w:rsidRDefault="000A5915" w:rsidP="000A5915">
      <w:pPr>
        <w:numPr>
          <w:ilvl w:val="0"/>
          <w:numId w:val="2"/>
        </w:numPr>
      </w:pPr>
      <w:r>
        <w:t>na enem zavoju je 10 nukleotidov</w:t>
      </w:r>
    </w:p>
    <w:p w:rsidR="000A5915" w:rsidRDefault="000A5915" w:rsidP="000A5915">
      <w:pPr>
        <w:numPr>
          <w:ilvl w:val="0"/>
          <w:numId w:val="2"/>
        </w:numPr>
      </w:pPr>
      <w:r>
        <w:t>fosfatne skupine dajejo kisel značaj</w:t>
      </w:r>
    </w:p>
    <w:p w:rsidR="000A5915" w:rsidRDefault="000A5915" w:rsidP="000A5915">
      <w:pPr>
        <w:numPr>
          <w:ilvl w:val="0"/>
          <w:numId w:val="2"/>
        </w:numPr>
      </w:pPr>
      <w:r>
        <w:t>3 zaporedni nukleotidi = kodogen</w:t>
      </w:r>
    </w:p>
    <w:p w:rsidR="000A5915" w:rsidRDefault="000A5915" w:rsidP="000A5915">
      <w:pPr>
        <w:numPr>
          <w:ilvl w:val="0"/>
          <w:numId w:val="2"/>
        </w:numPr>
      </w:pPr>
      <w:r>
        <w:t xml:space="preserve">kodogen </w:t>
      </w:r>
      <w:r w:rsidR="00B62337">
        <w:t>da navodilo za sintezo aminokisline</w:t>
      </w:r>
    </w:p>
    <w:p w:rsidR="00B62337" w:rsidRDefault="00B62337" w:rsidP="000A5915">
      <w:pPr>
        <w:numPr>
          <w:ilvl w:val="0"/>
          <w:numId w:val="2"/>
        </w:numPr>
      </w:pPr>
      <w:r>
        <w:t>več zaporednih kodogenov = gen</w:t>
      </w:r>
    </w:p>
    <w:p w:rsidR="00B62337" w:rsidRDefault="00B62337" w:rsidP="000A5915">
      <w:pPr>
        <w:numPr>
          <w:ilvl w:val="0"/>
          <w:numId w:val="2"/>
        </w:numPr>
      </w:pPr>
      <w:r>
        <w:t>gen da navodilo (lastnosti) za sintezo beljakovine</w:t>
      </w:r>
    </w:p>
    <w:p w:rsidR="00B62337" w:rsidRDefault="00B62337" w:rsidP="000A5915">
      <w:pPr>
        <w:numPr>
          <w:ilvl w:val="0"/>
          <w:numId w:val="2"/>
        </w:numPr>
      </w:pPr>
      <w:r>
        <w:t>gen je nosilec dednih lastnosti</w:t>
      </w:r>
    </w:p>
    <w:p w:rsidR="00B62337" w:rsidRDefault="00B62337" w:rsidP="00B62337"/>
    <w:p w:rsidR="00B62337" w:rsidRDefault="00B62337" w:rsidP="00B62337">
      <w:pPr>
        <w:pStyle w:val="Heading2"/>
      </w:pPr>
      <w:bookmarkStart w:id="13" w:name="_Toc129244631"/>
      <w:bookmarkStart w:id="14" w:name="_Toc129364138"/>
      <w:r>
        <w:t>RNK</w:t>
      </w:r>
      <w:bookmarkEnd w:id="13"/>
      <w:bookmarkEnd w:id="14"/>
    </w:p>
    <w:p w:rsidR="000A5915" w:rsidRDefault="000A5915" w:rsidP="00662982"/>
    <w:p w:rsidR="000A5915" w:rsidRDefault="00B62337" w:rsidP="00B62337">
      <w:pPr>
        <w:numPr>
          <w:ilvl w:val="0"/>
          <w:numId w:val="3"/>
        </w:numPr>
      </w:pPr>
      <w:r>
        <w:t>enojna vijačnica, enojni heliks</w:t>
      </w:r>
    </w:p>
    <w:p w:rsidR="00B62337" w:rsidRDefault="00B62337" w:rsidP="00B62337">
      <w:pPr>
        <w:numPr>
          <w:ilvl w:val="0"/>
          <w:numId w:val="3"/>
        </w:numPr>
      </w:pPr>
      <w:r>
        <w:t>monomera RNK je nukleotid</w:t>
      </w:r>
    </w:p>
    <w:p w:rsidR="00B62337" w:rsidRDefault="00B62337" w:rsidP="00B62337">
      <w:pPr>
        <w:numPr>
          <w:ilvl w:val="0"/>
          <w:numId w:val="3"/>
        </w:numPr>
      </w:pPr>
      <w:r>
        <w:t>sladkor = riboza</w:t>
      </w:r>
    </w:p>
    <w:p w:rsidR="00B62337" w:rsidRDefault="00B62337" w:rsidP="00B62337">
      <w:pPr>
        <w:numPr>
          <w:ilvl w:val="0"/>
          <w:numId w:val="3"/>
        </w:numPr>
      </w:pPr>
      <w:r>
        <w:t>baza: namesto timina je uracil</w:t>
      </w:r>
    </w:p>
    <w:p w:rsidR="00B62337" w:rsidRDefault="00B62337" w:rsidP="00B62337">
      <w:pPr>
        <w:numPr>
          <w:ilvl w:val="0"/>
          <w:numId w:val="3"/>
        </w:numPr>
      </w:pPr>
      <w:r>
        <w:t>krajša od DNK</w:t>
      </w:r>
    </w:p>
    <w:p w:rsidR="00B62337" w:rsidRDefault="00B62337" w:rsidP="00B62337">
      <w:pPr>
        <w:numPr>
          <w:ilvl w:val="0"/>
          <w:numId w:val="3"/>
        </w:numPr>
      </w:pPr>
      <w:r>
        <w:t>sintetizira se po potrebi – ni stalno prisotna, le ko se pojavi potreba po beljakovini</w:t>
      </w:r>
    </w:p>
    <w:p w:rsidR="00B62337" w:rsidRDefault="003D38B4" w:rsidP="00B62337">
      <w:pPr>
        <w:numPr>
          <w:ilvl w:val="0"/>
          <w:numId w:val="3"/>
        </w:numPr>
      </w:pPr>
      <w:r>
        <w:t>nahaja se v citoplazmi, na ribosomih (r-RNK), v jedru jedra</w:t>
      </w:r>
    </w:p>
    <w:p w:rsidR="003D38B4" w:rsidRDefault="003D38B4" w:rsidP="00B62337">
      <w:pPr>
        <w:numPr>
          <w:ilvl w:val="0"/>
          <w:numId w:val="3"/>
        </w:numPr>
      </w:pPr>
      <w:r>
        <w:t>poznamo več tipov RNK molekule:</w:t>
      </w:r>
    </w:p>
    <w:p w:rsidR="003D38B4" w:rsidRDefault="003D38B4" w:rsidP="003D38B4">
      <w:pPr>
        <w:numPr>
          <w:ilvl w:val="1"/>
          <w:numId w:val="3"/>
        </w:numPr>
      </w:pPr>
      <w:r>
        <w:t>m-RNK: sporočilna – prenaša sporočilo od DNK v jedru do ribosomov katera beljakovina naj se sintetizira</w:t>
      </w:r>
    </w:p>
    <w:p w:rsidR="003D38B4" w:rsidRDefault="003D38B4" w:rsidP="003D38B4">
      <w:pPr>
        <w:numPr>
          <w:ilvl w:val="1"/>
          <w:numId w:val="3"/>
        </w:numPr>
      </w:pPr>
      <w:r>
        <w:t>t-RNK: prenašalna – prenaša aminokisline iz citoplazme do ribosomov</w:t>
      </w:r>
    </w:p>
    <w:p w:rsidR="003D38B4" w:rsidRDefault="003D38B4" w:rsidP="003D38B4">
      <w:pPr>
        <w:numPr>
          <w:ilvl w:val="1"/>
          <w:numId w:val="3"/>
        </w:numPr>
      </w:pPr>
      <w:r>
        <w:t>r-RNK: ribosomalna – pripne m-RNK in t-RNK na ribosom</w:t>
      </w:r>
    </w:p>
    <w:p w:rsidR="003D38B4" w:rsidRDefault="003D38B4" w:rsidP="003D38B4"/>
    <w:p w:rsidR="003D38B4" w:rsidRDefault="00510879" w:rsidP="00B2657D">
      <w:pPr>
        <w:pStyle w:val="Heading3"/>
      </w:pPr>
      <w:bookmarkStart w:id="15" w:name="_Toc129244632"/>
      <w:bookmarkStart w:id="16" w:name="_Toc129364139"/>
      <w:r>
        <w:t>Kako nastane m-RNK?</w:t>
      </w:r>
      <w:bookmarkEnd w:id="15"/>
      <w:bookmarkEnd w:id="16"/>
    </w:p>
    <w:p w:rsidR="00510879" w:rsidRDefault="00510879" w:rsidP="003D38B4"/>
    <w:p w:rsidR="00510879" w:rsidRDefault="00510879" w:rsidP="00510879">
      <w:pPr>
        <w:numPr>
          <w:ilvl w:val="0"/>
          <w:numId w:val="4"/>
        </w:numPr>
      </w:pPr>
      <w:r>
        <w:t>molekula DNK se razpre za velikost enega gena.</w:t>
      </w:r>
    </w:p>
    <w:p w:rsidR="00510879" w:rsidRDefault="00510879" w:rsidP="00510879">
      <w:pPr>
        <w:numPr>
          <w:ilvl w:val="0"/>
          <w:numId w:val="4"/>
        </w:numPr>
      </w:pPr>
      <w:r>
        <w:t>encim RNK-polimeraza prek citoplazme, preko por, prinese k razprti verigi ustrezne nukleotide (k kodirajoči verigi)</w:t>
      </w:r>
    </w:p>
    <w:p w:rsidR="00510879" w:rsidRDefault="00510879" w:rsidP="00510879">
      <w:pPr>
        <w:numPr>
          <w:ilvl w:val="0"/>
          <w:numId w:val="4"/>
        </w:numPr>
      </w:pPr>
      <w:r>
        <w:t>smiselna ali kodirajoča veriga se prepiše v primarno m-RNK</w:t>
      </w:r>
    </w:p>
    <w:p w:rsidR="00510879" w:rsidRDefault="00510879" w:rsidP="00510879">
      <w:pPr>
        <w:numPr>
          <w:ilvl w:val="0"/>
          <w:numId w:val="4"/>
        </w:numPr>
      </w:pPr>
      <w:r>
        <w:t>primarna m-RNK gre do nukleotidov</w:t>
      </w:r>
    </w:p>
    <w:p w:rsidR="00510879" w:rsidRDefault="00510879" w:rsidP="00510879">
      <w:pPr>
        <w:numPr>
          <w:ilvl w:val="0"/>
          <w:numId w:val="4"/>
        </w:numPr>
      </w:pPr>
      <w:r>
        <w:t>vse to je prepisovanje ali transkripcija – prepis RNK verige iz enega dela DNK molekule</w:t>
      </w:r>
    </w:p>
    <w:p w:rsidR="00510879" w:rsidRDefault="00510879" w:rsidP="00510879"/>
    <w:p w:rsidR="003877D8" w:rsidRDefault="00E94883" w:rsidP="00510879">
      <w:r>
        <w:rPr>
          <w:noProof/>
        </w:rPr>
        <w:pict>
          <v:shape id="_x0000_s1036" type="#_x0000_t75" style="position:absolute;margin-left:18pt;margin-top:6.65pt;width:207.25pt;height:207.25pt;z-index:251657216">
            <v:imagedata r:id="rId12" o:title="messenger%20RNA"/>
            <w10:wrap type="square"/>
          </v:shape>
        </w:pict>
      </w:r>
      <w:r>
        <w:rPr>
          <w:noProof/>
        </w:rPr>
        <w:pict>
          <v:shape id="_x0000_s1039" type="#_x0000_t75" style="position:absolute;margin-left:252pt;margin-top:6.65pt;width:167.4pt;height:222.9pt;z-index:251659264" o:allowoverlap="f">
            <v:imagedata r:id="rId13" o:title="rna-tegning"/>
            <w10:wrap type="square"/>
          </v:shape>
        </w:pict>
      </w:r>
    </w:p>
    <w:p w:rsidR="003877D8" w:rsidRDefault="003877D8" w:rsidP="00510879"/>
    <w:p w:rsidR="003877D8" w:rsidRDefault="003877D8" w:rsidP="00510879"/>
    <w:p w:rsidR="003877D8" w:rsidRDefault="003877D8" w:rsidP="00510879"/>
    <w:p w:rsidR="003877D8" w:rsidRDefault="003877D8" w:rsidP="00510879"/>
    <w:p w:rsidR="003877D8" w:rsidRDefault="003877D8" w:rsidP="00510879"/>
    <w:p w:rsidR="003877D8" w:rsidRDefault="003877D8" w:rsidP="00510879"/>
    <w:p w:rsidR="003877D8" w:rsidRDefault="003877D8" w:rsidP="00510879"/>
    <w:p w:rsidR="003877D8" w:rsidRDefault="003877D8" w:rsidP="00510879"/>
    <w:p w:rsidR="003877D8" w:rsidRDefault="003877D8" w:rsidP="00510879"/>
    <w:p w:rsidR="003877D8" w:rsidRDefault="003877D8" w:rsidP="00510879"/>
    <w:p w:rsidR="003877D8" w:rsidRDefault="003877D8" w:rsidP="00510879"/>
    <w:p w:rsidR="003877D8" w:rsidRDefault="003877D8" w:rsidP="00510879"/>
    <w:p w:rsidR="003877D8" w:rsidRDefault="003877D8" w:rsidP="00510879"/>
    <w:p w:rsidR="003877D8" w:rsidRDefault="003877D8" w:rsidP="00510879"/>
    <w:p w:rsidR="003877D8" w:rsidRDefault="003877D8" w:rsidP="00510879"/>
    <w:p w:rsidR="003877D8" w:rsidRDefault="00E94883" w:rsidP="00510879">
      <w:r>
        <w:rPr>
          <w:noProof/>
        </w:rPr>
        <w:pict>
          <v:shape id="_x0000_s1037" type="#_x0000_t75" style="position:absolute;margin-left:117pt;margin-top:10.9pt;width:242.75pt;height:123.25pt;z-index:251658240">
            <v:imagedata r:id="rId14" o:title="rna-transcription"/>
            <w10:wrap type="square"/>
          </v:shape>
        </w:pict>
      </w:r>
    </w:p>
    <w:p w:rsidR="003877D8" w:rsidRDefault="003877D8" w:rsidP="00510879"/>
    <w:p w:rsidR="003877D8" w:rsidRDefault="003877D8" w:rsidP="00510879"/>
    <w:p w:rsidR="003877D8" w:rsidRDefault="003877D8" w:rsidP="00510879"/>
    <w:p w:rsidR="003877D8" w:rsidRDefault="003877D8" w:rsidP="00510879"/>
    <w:p w:rsidR="003877D8" w:rsidRDefault="003877D8" w:rsidP="00510879"/>
    <w:p w:rsidR="003877D8" w:rsidRDefault="003877D8" w:rsidP="00510879"/>
    <w:p w:rsidR="003877D8" w:rsidRDefault="003877D8" w:rsidP="00510879"/>
    <w:p w:rsidR="003877D8" w:rsidRDefault="003877D8" w:rsidP="00510879"/>
    <w:p w:rsidR="003877D8" w:rsidRDefault="003877D8" w:rsidP="00510879"/>
    <w:p w:rsidR="00510879" w:rsidRDefault="00510879" w:rsidP="00510879">
      <w:r>
        <w:t>Na ribosomih poteka prevajanje ali translacija, ko se zapis v obliki nukleotidov prevede v zapis aminokislin</w:t>
      </w:r>
    </w:p>
    <w:p w:rsidR="00510879" w:rsidRDefault="00510879" w:rsidP="00510879"/>
    <w:p w:rsidR="00510879" w:rsidRDefault="00510879" w:rsidP="00B2657D">
      <w:pPr>
        <w:pStyle w:val="Heading2"/>
      </w:pPr>
      <w:bookmarkStart w:id="17" w:name="_Toc129244633"/>
      <w:bookmarkStart w:id="18" w:name="_Toc129364140"/>
      <w:r>
        <w:t>Pojmi</w:t>
      </w:r>
      <w:bookmarkEnd w:id="17"/>
      <w:bookmarkEnd w:id="18"/>
    </w:p>
    <w:p w:rsidR="00510879" w:rsidRDefault="00510879" w:rsidP="00510879"/>
    <w:p w:rsidR="00510879" w:rsidRDefault="00510879" w:rsidP="00510879">
      <w:pPr>
        <w:numPr>
          <w:ilvl w:val="0"/>
          <w:numId w:val="5"/>
        </w:numPr>
      </w:pPr>
      <w:r>
        <w:t>gen – zakodirano zaporedje nukleotidov, ki predstavljajo zapisana navodila za nastanek ene beljakovine</w:t>
      </w:r>
    </w:p>
    <w:p w:rsidR="00510879" w:rsidRDefault="00510879" w:rsidP="00510879">
      <w:pPr>
        <w:numPr>
          <w:ilvl w:val="0"/>
          <w:numId w:val="5"/>
        </w:numPr>
      </w:pPr>
      <w:r>
        <w:t>genom – vsi geni ene celice (ima 3 milijarde nukleotidov)</w:t>
      </w:r>
    </w:p>
    <w:p w:rsidR="00510879" w:rsidRDefault="00510879" w:rsidP="00510879">
      <w:pPr>
        <w:numPr>
          <w:ilvl w:val="0"/>
          <w:numId w:val="5"/>
        </w:numPr>
      </w:pPr>
      <w:r>
        <w:t>genotip – vsi geni (vse lastnosti), ki jih podedujemo (ni nujno da se izrazijo)</w:t>
      </w:r>
    </w:p>
    <w:p w:rsidR="00510879" w:rsidRDefault="00510879" w:rsidP="00510879">
      <w:pPr>
        <w:numPr>
          <w:ilvl w:val="0"/>
          <w:numId w:val="5"/>
        </w:numPr>
      </w:pPr>
      <w:r>
        <w:t>fenotip – vse izražene lastnosti osebka</w:t>
      </w:r>
    </w:p>
    <w:p w:rsidR="00510879" w:rsidRDefault="00510879" w:rsidP="00510879">
      <w:pPr>
        <w:numPr>
          <w:ilvl w:val="0"/>
          <w:numId w:val="5"/>
        </w:numPr>
      </w:pPr>
      <w:r>
        <w:t>mutacija – sprememba dednega materiala (genov); mutacije so dedne</w:t>
      </w:r>
    </w:p>
    <w:p w:rsidR="00510879" w:rsidRDefault="00510879" w:rsidP="00510879">
      <w:pPr>
        <w:numPr>
          <w:ilvl w:val="0"/>
          <w:numId w:val="5"/>
        </w:numPr>
      </w:pPr>
      <w:r>
        <w:t>modifikacija – sprememba fenotipa (videza) osebka, zaradi vpliva okolja</w:t>
      </w:r>
      <w:r w:rsidR="00B2657D">
        <w:t>; modifikacije niso dedne</w:t>
      </w:r>
    </w:p>
    <w:p w:rsidR="00B2657D" w:rsidRDefault="00B2657D" w:rsidP="00B2657D"/>
    <w:p w:rsidR="00B2657D" w:rsidRDefault="00E94883" w:rsidP="00B2657D">
      <w:pPr>
        <w:pStyle w:val="Heading2"/>
      </w:pPr>
      <w:bookmarkStart w:id="19" w:name="_Toc129244634"/>
      <w:bookmarkStart w:id="20" w:name="_Toc129364141"/>
      <w:r>
        <w:rPr>
          <w:noProof/>
        </w:rPr>
        <w:pict>
          <v:shape id="_x0000_s1027" type="#_x0000_t75" style="position:absolute;margin-left:225pt;margin-top:11.75pt;width:67.6pt;height:80.15pt;z-index:251650048">
            <v:imagedata r:id="rId15" o:title="baze"/>
            <w10:wrap type="square"/>
          </v:shape>
        </w:pict>
      </w:r>
      <w:r w:rsidR="00B2657D">
        <w:t>Dušikove organske baze</w:t>
      </w:r>
      <w:bookmarkEnd w:id="19"/>
      <w:bookmarkEnd w:id="20"/>
    </w:p>
    <w:p w:rsidR="00B2657D" w:rsidRDefault="00B2657D" w:rsidP="00B2657D"/>
    <w:p w:rsidR="00B2657D" w:rsidRDefault="00B2657D" w:rsidP="00B2657D">
      <w:r>
        <w:t>Pirimidinske baze: timin, citozin, uracil</w:t>
      </w:r>
    </w:p>
    <w:p w:rsidR="00B2657D" w:rsidRDefault="00B2657D" w:rsidP="00B2657D">
      <w:r>
        <w:t>Purinske baze: gvanin, adenin</w:t>
      </w:r>
    </w:p>
    <w:p w:rsidR="00B2657D" w:rsidRDefault="00B2657D" w:rsidP="00B2657D"/>
    <w:p w:rsidR="00B2657D" w:rsidRDefault="00B2657D" w:rsidP="00B2657D">
      <w:pPr>
        <w:pStyle w:val="Heading2"/>
      </w:pPr>
      <w:bookmarkStart w:id="21" w:name="_Toc129244635"/>
      <w:bookmarkStart w:id="22" w:name="_Toc129364142"/>
      <w:r>
        <w:t>Genski kod</w:t>
      </w:r>
      <w:bookmarkEnd w:id="21"/>
      <w:bookmarkEnd w:id="22"/>
    </w:p>
    <w:p w:rsidR="00B2657D" w:rsidRDefault="00B2657D" w:rsidP="00B2657D"/>
    <w:p w:rsidR="00B2657D" w:rsidRDefault="00B2657D" w:rsidP="00B2657D">
      <w:r>
        <w:t>Genski kod ali govorica dednosti je univerzalen. To pomeni da je v obliki nukleotidov. Ti dajejo navodila. Nukleotidi so enota za sporazumevanje v vseh živih bitjih</w:t>
      </w:r>
    </w:p>
    <w:p w:rsidR="005508C0" w:rsidRDefault="005508C0" w:rsidP="00B2657D"/>
    <w:p w:rsidR="005508C0" w:rsidRDefault="00E94883" w:rsidP="00B2657D">
      <w:r>
        <w:pict>
          <v:shape id="_x0000_i1027" type="#_x0000_t75" style="width:453.75pt;height:387pt">
            <v:imagedata r:id="rId16" o:title="code"/>
          </v:shape>
        </w:pict>
      </w:r>
    </w:p>
    <w:p w:rsidR="00B2657D" w:rsidRDefault="00B2657D" w:rsidP="00B2657D"/>
    <w:p w:rsidR="00B2657D" w:rsidRDefault="00B2657D" w:rsidP="003D11B0">
      <w:pPr>
        <w:pStyle w:val="Heading2"/>
      </w:pPr>
      <w:bookmarkStart w:id="23" w:name="_Toc129244636"/>
      <w:bookmarkStart w:id="24" w:name="_Toc129364143"/>
      <w:r>
        <w:t>Degeneriranost genskega koda</w:t>
      </w:r>
      <w:bookmarkEnd w:id="23"/>
      <w:bookmarkEnd w:id="24"/>
    </w:p>
    <w:p w:rsidR="00B2657D" w:rsidRDefault="00E94883" w:rsidP="00B2657D">
      <w:r>
        <w:rPr>
          <w:noProof/>
        </w:rPr>
        <w:pict>
          <v:shape id="_x0000_s1041" type="#_x0000_t75" style="position:absolute;margin-left:160.5pt;margin-top:0;width:125.85pt;height:120.2pt;z-index:251661312;mso-position-horizontal:right">
            <v:imagedata r:id="rId17" o:title="codon_GCA"/>
            <w10:wrap type="square"/>
          </v:shape>
        </w:pict>
      </w:r>
    </w:p>
    <w:p w:rsidR="00B2657D" w:rsidRDefault="00B2657D" w:rsidP="00B2657D">
      <w:r>
        <w:t>Poznamo 64 različnih kodogenov (3 zaporedni nukleotidi). Več različnih kodogenov nam da navodilo za isto aminokislino, saj je aminokislin le 20</w:t>
      </w:r>
      <w:r w:rsidR="003D11B0">
        <w:t xml:space="preserve"> (približno 6 različnih za isto Ak). Več različnih kodogenov </w:t>
      </w:r>
      <w:r w:rsidR="003D11B0">
        <w:sym w:font="Wingdings" w:char="F0E0"/>
      </w:r>
      <w:r w:rsidR="003D11B0">
        <w:t xml:space="preserve"> 1 Ak = degeneriranost genskega koda </w:t>
      </w:r>
    </w:p>
    <w:p w:rsidR="003D11B0" w:rsidRDefault="003D11B0" w:rsidP="003D11B0">
      <w:pPr>
        <w:numPr>
          <w:ilvl w:val="0"/>
          <w:numId w:val="6"/>
        </w:numPr>
      </w:pPr>
      <w:r>
        <w:t>Delna degeneracija genskega koda – zadnjo pirimidinsko bazo zamenja druga pirimidinska baza (navodilo za isto Ak)</w:t>
      </w:r>
    </w:p>
    <w:p w:rsidR="003D11B0" w:rsidRDefault="003D11B0" w:rsidP="003D11B0">
      <w:pPr>
        <w:numPr>
          <w:ilvl w:val="0"/>
          <w:numId w:val="6"/>
        </w:numPr>
      </w:pPr>
      <w:r>
        <w:t>Popolna degeneracija genskega koda – zadnjo pirimidinsko bazo zamenja purinska (navodilo za isto Ak)</w:t>
      </w:r>
    </w:p>
    <w:p w:rsidR="003D11B0" w:rsidRDefault="003D11B0" w:rsidP="003D11B0"/>
    <w:p w:rsidR="003D11B0" w:rsidRDefault="003D11B0" w:rsidP="003D11B0">
      <w:pPr>
        <w:pStyle w:val="Heading2"/>
      </w:pPr>
      <w:bookmarkStart w:id="25" w:name="_Toc129244637"/>
      <w:bookmarkStart w:id="26" w:name="_Toc129364144"/>
      <w:r>
        <w:t>Kromosomi</w:t>
      </w:r>
      <w:bookmarkEnd w:id="25"/>
      <w:bookmarkEnd w:id="26"/>
    </w:p>
    <w:p w:rsidR="003D11B0" w:rsidRPr="003D11B0" w:rsidRDefault="003D11B0" w:rsidP="003D11B0"/>
    <w:p w:rsidR="003D11B0" w:rsidRDefault="00E94883" w:rsidP="003D11B0">
      <w:pPr>
        <w:numPr>
          <w:ilvl w:val="0"/>
          <w:numId w:val="7"/>
        </w:numPr>
      </w:pPr>
      <w:r>
        <w:rPr>
          <w:noProof/>
        </w:rPr>
        <w:pict>
          <v:shape id="_x0000_s1040" type="#_x0000_t75" style="position:absolute;left:0;text-align:left;margin-left:252pt;margin-top:1.6pt;width:200.35pt;height:145.25pt;z-index:251660288">
            <v:imagedata r:id="rId18" o:title="cromosom"/>
            <w10:wrap type="square"/>
          </v:shape>
        </w:pict>
      </w:r>
      <w:r w:rsidR="003D11B0">
        <w:t>Vsak človek ima 23 kromosomov</w:t>
      </w:r>
    </w:p>
    <w:p w:rsidR="003D11B0" w:rsidRDefault="003D11B0" w:rsidP="003D11B0">
      <w:pPr>
        <w:numPr>
          <w:ilvl w:val="0"/>
          <w:numId w:val="7"/>
        </w:numPr>
      </w:pPr>
      <w:r>
        <w:t>Homologna kromosoma sta tista, ki imata gen za isto lastnost na istem mestu</w:t>
      </w:r>
    </w:p>
    <w:p w:rsidR="003D11B0" w:rsidRDefault="003D11B0" w:rsidP="003D11B0">
      <w:pPr>
        <w:numPr>
          <w:ilvl w:val="0"/>
          <w:numId w:val="7"/>
        </w:numPr>
      </w:pPr>
      <w:r>
        <w:t>Gen lokus je položaj gena na kromosomu</w:t>
      </w:r>
    </w:p>
    <w:p w:rsidR="003D11B0" w:rsidRDefault="003D11B0" w:rsidP="003D11B0">
      <w:pPr>
        <w:numPr>
          <w:ilvl w:val="0"/>
          <w:numId w:val="7"/>
        </w:numPr>
      </w:pPr>
      <w:r>
        <w:t>Alelni par je par genov za isto lastnost</w:t>
      </w:r>
    </w:p>
    <w:p w:rsidR="003D11B0" w:rsidRDefault="003D11B0" w:rsidP="003D11B0">
      <w:pPr>
        <w:numPr>
          <w:ilvl w:val="0"/>
          <w:numId w:val="7"/>
        </w:numPr>
      </w:pPr>
      <w:r>
        <w:t>Z velikimi črkami zapisujemo dominantno lastnost (alel)</w:t>
      </w:r>
    </w:p>
    <w:p w:rsidR="003D11B0" w:rsidRDefault="003D11B0" w:rsidP="003D11B0">
      <w:pPr>
        <w:numPr>
          <w:ilvl w:val="0"/>
          <w:numId w:val="7"/>
        </w:numPr>
      </w:pPr>
      <w:r>
        <w:t>Z malimi črkami zapisujemo recesivno ali prikrito lastnost (alel)</w:t>
      </w:r>
    </w:p>
    <w:p w:rsidR="003D11B0" w:rsidRDefault="003D11B0" w:rsidP="003D11B0">
      <w:pPr>
        <w:numPr>
          <w:ilvl w:val="1"/>
          <w:numId w:val="7"/>
        </w:numPr>
      </w:pPr>
      <w:r>
        <w:t>AA dominanten homozigot</w:t>
      </w:r>
    </w:p>
    <w:p w:rsidR="003D11B0" w:rsidRDefault="003D11B0" w:rsidP="003D11B0">
      <w:pPr>
        <w:numPr>
          <w:ilvl w:val="1"/>
          <w:numId w:val="7"/>
        </w:numPr>
      </w:pPr>
      <w:r>
        <w:t xml:space="preserve">aa </w:t>
      </w:r>
      <w:r w:rsidR="00977803">
        <w:t>recesiven homozigot</w:t>
      </w:r>
    </w:p>
    <w:p w:rsidR="00977803" w:rsidRDefault="00977803" w:rsidP="003D11B0">
      <w:pPr>
        <w:numPr>
          <w:ilvl w:val="1"/>
          <w:numId w:val="7"/>
        </w:numPr>
      </w:pPr>
      <w:r>
        <w:t>Aa heterozigot</w:t>
      </w:r>
    </w:p>
    <w:p w:rsidR="00977803" w:rsidRDefault="00977803" w:rsidP="00977803"/>
    <w:p w:rsidR="005508C0" w:rsidRDefault="005508C0" w:rsidP="00977803"/>
    <w:p w:rsidR="00977803" w:rsidRDefault="00977803" w:rsidP="00977803">
      <w:pPr>
        <w:pStyle w:val="Heading2"/>
      </w:pPr>
      <w:bookmarkStart w:id="27" w:name="_Toc129244638"/>
      <w:bookmarkStart w:id="28" w:name="_Toc129364145"/>
      <w:r>
        <w:t>Klasična ali Mendelska genetika</w:t>
      </w:r>
      <w:bookmarkEnd w:id="27"/>
      <w:bookmarkEnd w:id="28"/>
    </w:p>
    <w:p w:rsidR="00977803" w:rsidRDefault="00E94883" w:rsidP="00977803">
      <w:r>
        <w:rPr>
          <w:noProof/>
        </w:rPr>
        <w:pict>
          <v:shape id="_x0000_s1042" type="#_x0000_t75" style="position:absolute;margin-left:79.1pt;margin-top:0;width:85.15pt;height:113.3pt;z-index:251662336;mso-position-horizontal:right">
            <v:imagedata r:id="rId19" o:title="150px-Mendel"/>
            <w10:wrap type="square"/>
          </v:shape>
        </w:pict>
      </w:r>
    </w:p>
    <w:p w:rsidR="00977803" w:rsidRDefault="00977803" w:rsidP="00977803">
      <w:r>
        <w:t>Georg Mendel je postavil temeljne zakonitosti dedovanja. Pri raziskavah je uporabljal grah in Veliki odolin ker rastlina hitro raste, hitro vidiš izraženo lastnost.</w:t>
      </w:r>
    </w:p>
    <w:p w:rsidR="00977803" w:rsidRDefault="00977803" w:rsidP="00977803">
      <w:r>
        <w:t xml:space="preserve">Pozor: grah </w:t>
      </w:r>
      <w:r>
        <w:sym w:font="Wingdings" w:char="F0E0"/>
      </w:r>
      <w:r>
        <w:t xml:space="preserve"> samooploditev, samooprašitev</w:t>
      </w:r>
    </w:p>
    <w:p w:rsidR="00977803" w:rsidRDefault="00977803" w:rsidP="00977803">
      <w:r>
        <w:t>Pri prvi odstrani pestič pri drugipa prašnike</w:t>
      </w:r>
    </w:p>
    <w:p w:rsidR="00977803" w:rsidRDefault="00977803" w:rsidP="00977803">
      <w:r>
        <w:t>Naenkrat je primerjal le eno lastnost, ta pa je bila vedno dominantno recesivna.</w:t>
      </w:r>
    </w:p>
    <w:p w:rsidR="005E7531" w:rsidRDefault="005E7531" w:rsidP="00977803"/>
    <w:p w:rsidR="009A7370" w:rsidRDefault="009A7370" w:rsidP="00977803"/>
    <w:p w:rsidR="009A7370" w:rsidRDefault="009A7370" w:rsidP="00977803"/>
    <w:p w:rsidR="009A7370" w:rsidRDefault="009A7370" w:rsidP="00977803"/>
    <w:p w:rsidR="009A7370" w:rsidRDefault="009A7370" w:rsidP="00977803"/>
    <w:p w:rsidR="009A7370" w:rsidRDefault="009A7370" w:rsidP="00977803"/>
    <w:p w:rsidR="009A7370" w:rsidRDefault="009A7370" w:rsidP="00977803"/>
    <w:p w:rsidR="009A7370" w:rsidRDefault="009A7370" w:rsidP="00977803"/>
    <w:p w:rsidR="009A7370" w:rsidRDefault="009A7370" w:rsidP="00977803"/>
    <w:p w:rsidR="00977803" w:rsidRDefault="00977803" w:rsidP="00977803">
      <w:pPr>
        <w:pStyle w:val="Heading3"/>
      </w:pPr>
      <w:bookmarkStart w:id="29" w:name="_Toc129244639"/>
      <w:bookmarkStart w:id="30" w:name="_Toc129364146"/>
      <w:r>
        <w:t>Monohibridno dominantno-recesivno križanje</w:t>
      </w:r>
      <w:bookmarkEnd w:id="29"/>
      <w:bookmarkEnd w:id="30"/>
    </w:p>
    <w:p w:rsidR="00645949" w:rsidRPr="00645949" w:rsidRDefault="00E94883" w:rsidP="00645949">
      <w:r>
        <w:rPr>
          <w:noProof/>
        </w:rPr>
        <w:pict>
          <v:shape id="_x0000_s1043" type="#_x0000_t75" style="position:absolute;margin-left:243pt;margin-top:18.05pt;width:196.6pt;height:306.15pt;z-index:251663360">
            <v:imagedata r:id="rId20" o:title="05-mendel-res-explan"/>
            <w10:wrap type="square"/>
          </v:shape>
        </w:pict>
      </w:r>
      <w:r w:rsidR="00645949">
        <w:t>Grah</w:t>
      </w:r>
    </w:p>
    <w:p w:rsidR="00977803" w:rsidRDefault="00977803" w:rsidP="00977803"/>
    <w:p w:rsidR="00977803" w:rsidRDefault="00977803" w:rsidP="00977803">
      <w:pPr>
        <w:numPr>
          <w:ilvl w:val="0"/>
          <w:numId w:val="8"/>
        </w:numPr>
      </w:pPr>
      <w:r>
        <w:t>Dedno čist = oba alela sta enaka (AA ali aa)</w:t>
      </w:r>
    </w:p>
    <w:p w:rsidR="00977803" w:rsidRDefault="00977803" w:rsidP="00977803">
      <w:pPr>
        <w:numPr>
          <w:ilvl w:val="0"/>
          <w:numId w:val="8"/>
        </w:numPr>
      </w:pPr>
      <w:r>
        <w:t>Križanec ali hibrid (Aa)</w:t>
      </w:r>
    </w:p>
    <w:p w:rsidR="00977803" w:rsidRDefault="00977803" w:rsidP="00977803">
      <w:pPr>
        <w:numPr>
          <w:ilvl w:val="0"/>
          <w:numId w:val="8"/>
        </w:numPr>
      </w:pPr>
      <w:r>
        <w:t>Starševska ali parentalna generacija se označuje s P</w:t>
      </w:r>
    </w:p>
    <w:p w:rsidR="00645949" w:rsidRDefault="00645949" w:rsidP="00977803">
      <w:pPr>
        <w:numPr>
          <w:ilvl w:val="0"/>
          <w:numId w:val="8"/>
        </w:numPr>
      </w:pPr>
      <w:r>
        <w:t>Potomci 1. generacije  pa z F1; F= filialna generacija potomcev</w:t>
      </w:r>
    </w:p>
    <w:p w:rsidR="005E7531" w:rsidRDefault="005E7531" w:rsidP="005508C0"/>
    <w:p w:rsidR="00645949" w:rsidRDefault="00645949" w:rsidP="00645949">
      <w:pPr>
        <w:pStyle w:val="Heading3"/>
      </w:pPr>
      <w:bookmarkStart w:id="31" w:name="_Toc129244640"/>
      <w:bookmarkStart w:id="32" w:name="_Toc129364147"/>
      <w:r>
        <w:t>Monohibridno intermediarno križanje</w:t>
      </w:r>
      <w:bookmarkEnd w:id="31"/>
      <w:bookmarkEnd w:id="32"/>
    </w:p>
    <w:p w:rsidR="00645949" w:rsidRDefault="00645949" w:rsidP="00645949">
      <w:r>
        <w:t>Veliki odolin</w:t>
      </w:r>
    </w:p>
    <w:p w:rsidR="005E7531" w:rsidRDefault="005E7531" w:rsidP="00645949"/>
    <w:p w:rsidR="00F36A57" w:rsidRDefault="00A41DD4" w:rsidP="00F36A57">
      <w:pPr>
        <w:numPr>
          <w:ilvl w:val="0"/>
          <w:numId w:val="9"/>
        </w:numPr>
      </w:pPr>
      <w:r>
        <w:t>Soizraznost ali kodominanka alelov</w:t>
      </w:r>
      <w:r w:rsidR="00F36A57">
        <w:t xml:space="preserve"> – oba alela se izrazita enako močno, noben alel ne prevlada nad drugim</w:t>
      </w:r>
    </w:p>
    <w:p w:rsidR="009A7370" w:rsidRDefault="00E94883" w:rsidP="009A7370">
      <w:r>
        <w:rPr>
          <w:noProof/>
        </w:rPr>
        <w:pict>
          <v:shape id="_x0000_s1048" type="#_x0000_t75" style="position:absolute;margin-left:0;margin-top:0;width:239.4pt;height:303.9pt;z-index:251666432;mso-position-horizontal:left">
            <v:imagedata r:id="rId21" o:title="10-mendel-flowers"/>
            <w10:wrap type="square"/>
          </v:shape>
        </w:pict>
      </w:r>
    </w:p>
    <w:p w:rsidR="005720DF" w:rsidRDefault="005720DF" w:rsidP="00F36A57"/>
    <w:p w:rsidR="005A5B5C" w:rsidRDefault="005A5B5C" w:rsidP="005E7531">
      <w:bookmarkStart w:id="33" w:name="_Toc129244641"/>
    </w:p>
    <w:p w:rsidR="005720DF" w:rsidRDefault="005720DF" w:rsidP="005E7531"/>
    <w:p w:rsidR="005720DF" w:rsidRDefault="005720DF" w:rsidP="005720DF"/>
    <w:p w:rsidR="005A5B5C" w:rsidRDefault="00E94883" w:rsidP="005720DF">
      <w:r>
        <w:pict>
          <v:shape id="_x0000_i1028" type="#_x0000_t75" style="width:413.25pt;height:585pt">
            <v:imagedata r:id="rId22" o:title="k1"/>
          </v:shape>
        </w:pict>
      </w:r>
      <w:r>
        <w:pict>
          <v:shape id="_x0000_i1029" type="#_x0000_t75" style="width:438.75pt;height:621pt">
            <v:imagedata r:id="rId23" o:title="k2"/>
          </v:shape>
        </w:pict>
      </w:r>
      <w:r>
        <w:pict>
          <v:shape id="_x0000_i1030" type="#_x0000_t75" style="width:451.5pt;height:639pt">
            <v:imagedata r:id="rId24" o:title="k3"/>
          </v:shape>
        </w:pict>
      </w:r>
    </w:p>
    <w:p w:rsidR="005A5B5C" w:rsidRDefault="005A5B5C" w:rsidP="005720DF"/>
    <w:p w:rsidR="005A5B5C" w:rsidRDefault="005A5B5C" w:rsidP="005720DF"/>
    <w:p w:rsidR="005A5B5C" w:rsidRDefault="005A5B5C" w:rsidP="005720DF"/>
    <w:p w:rsidR="005A5B5C" w:rsidRPr="005720DF" w:rsidRDefault="005A5B5C" w:rsidP="005720DF"/>
    <w:p w:rsidR="00F36A57" w:rsidRDefault="00F36A57" w:rsidP="00F36A57">
      <w:pPr>
        <w:pStyle w:val="Heading3"/>
      </w:pPr>
      <w:bookmarkStart w:id="34" w:name="_Toc129364148"/>
      <w:r>
        <w:t>Dihibridno dominantno-recesivno križanje</w:t>
      </w:r>
      <w:bookmarkEnd w:id="33"/>
      <w:bookmarkEnd w:id="34"/>
    </w:p>
    <w:p w:rsidR="00F36A57" w:rsidRDefault="00F36A57" w:rsidP="00F36A57"/>
    <w:p w:rsidR="00F36A57" w:rsidRDefault="00F36A57" w:rsidP="00F36A57">
      <w:r>
        <w:t>Pri tem križanju primerjamo 2 lastnosti. Aleli so lahko dominntni ali recesivni</w:t>
      </w:r>
    </w:p>
    <w:p w:rsidR="00F36A57" w:rsidRDefault="00F36A57" w:rsidP="00F36A57"/>
    <w:p w:rsidR="00F36A57" w:rsidRDefault="00F36A57" w:rsidP="00F36A57">
      <w:pPr>
        <w:pStyle w:val="Heading4"/>
        <w:tabs>
          <w:tab w:val="left" w:pos="2370"/>
        </w:tabs>
      </w:pPr>
      <w:bookmarkStart w:id="35" w:name="_Toc129364149"/>
      <w:r>
        <w:t>Zrno graha</w:t>
      </w:r>
      <w:bookmarkEnd w:id="35"/>
      <w:r>
        <w:tab/>
      </w:r>
    </w:p>
    <w:p w:rsidR="00F36A57" w:rsidRDefault="00F36A57" w:rsidP="00F36A57">
      <w:pPr>
        <w:numPr>
          <w:ilvl w:val="0"/>
          <w:numId w:val="20"/>
        </w:numPr>
      </w:pPr>
      <w:r>
        <w:t>Barva graha</w:t>
      </w:r>
    </w:p>
    <w:p w:rsidR="00F36A57" w:rsidRDefault="00F36A57" w:rsidP="00F36A57">
      <w:pPr>
        <w:numPr>
          <w:ilvl w:val="1"/>
          <w:numId w:val="20"/>
        </w:numPr>
      </w:pPr>
      <w:r>
        <w:t>Zelena – dominantna Z</w:t>
      </w:r>
    </w:p>
    <w:p w:rsidR="00F36A57" w:rsidRDefault="00F36A57" w:rsidP="00F36A57">
      <w:pPr>
        <w:numPr>
          <w:ilvl w:val="1"/>
          <w:numId w:val="20"/>
        </w:numPr>
      </w:pPr>
      <w:r>
        <w:t>Rumena – recesivna r</w:t>
      </w:r>
    </w:p>
    <w:p w:rsidR="00F36A57" w:rsidRDefault="00F36A57" w:rsidP="00F36A57">
      <w:pPr>
        <w:numPr>
          <w:ilvl w:val="0"/>
          <w:numId w:val="20"/>
        </w:numPr>
      </w:pPr>
      <w:r>
        <w:t>Oblika lupine</w:t>
      </w:r>
    </w:p>
    <w:p w:rsidR="00F36A57" w:rsidRDefault="00F36A57" w:rsidP="00F36A57">
      <w:pPr>
        <w:numPr>
          <w:ilvl w:val="1"/>
          <w:numId w:val="20"/>
        </w:numPr>
      </w:pPr>
      <w:r>
        <w:t>Gladka – dominantna G</w:t>
      </w:r>
    </w:p>
    <w:p w:rsidR="00F36A57" w:rsidRDefault="00F36A57" w:rsidP="00F36A57">
      <w:pPr>
        <w:numPr>
          <w:ilvl w:val="1"/>
          <w:numId w:val="20"/>
        </w:numPr>
      </w:pPr>
      <w:r>
        <w:t>Nagubana – recesivna n</w:t>
      </w:r>
    </w:p>
    <w:p w:rsidR="00F36A57" w:rsidRDefault="00F36A57" w:rsidP="00F36A57">
      <w:r>
        <w:t>Križali bomo dedno čist zelen in gladek grah z dednočistim rumenim nagubanim grahom.</w:t>
      </w:r>
    </w:p>
    <w:p w:rsidR="00F36A57" w:rsidRDefault="00F36A57" w:rsidP="00F36A57"/>
    <w:p w:rsidR="00F36A57" w:rsidRDefault="00F36A57" w:rsidP="00F36A57">
      <w:pPr>
        <w:pStyle w:val="Heading5"/>
      </w:pPr>
      <w:bookmarkStart w:id="36" w:name="_Toc129364150"/>
      <w:r>
        <w:t>Rekombinacijski kvadrant</w:t>
      </w:r>
      <w:bookmarkEnd w:id="36"/>
    </w:p>
    <w:p w:rsidR="00F003BC" w:rsidRDefault="00F003BC" w:rsidP="00F003BC"/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1842"/>
        <w:gridCol w:w="1842"/>
        <w:gridCol w:w="1842"/>
        <w:gridCol w:w="1843"/>
        <w:gridCol w:w="1843"/>
      </w:tblGrid>
      <w:tr w:rsidR="00F003BC">
        <w:tc>
          <w:tcPr>
            <w:tcW w:w="1842" w:type="dxa"/>
          </w:tcPr>
          <w:p w:rsidR="00F003BC" w:rsidRDefault="00F003BC" w:rsidP="00F003BC"/>
        </w:tc>
        <w:tc>
          <w:tcPr>
            <w:tcW w:w="1842" w:type="dxa"/>
          </w:tcPr>
          <w:p w:rsidR="00F003BC" w:rsidRDefault="00F003BC" w:rsidP="00F003BC">
            <w:r>
              <w:t>ZG</w:t>
            </w:r>
          </w:p>
        </w:tc>
        <w:tc>
          <w:tcPr>
            <w:tcW w:w="1842" w:type="dxa"/>
          </w:tcPr>
          <w:p w:rsidR="00F003BC" w:rsidRDefault="00F003BC" w:rsidP="00F003BC">
            <w:r>
              <w:t>Zn</w:t>
            </w:r>
          </w:p>
        </w:tc>
        <w:tc>
          <w:tcPr>
            <w:tcW w:w="1843" w:type="dxa"/>
          </w:tcPr>
          <w:p w:rsidR="00F003BC" w:rsidRDefault="00F003BC" w:rsidP="00F003BC">
            <w:r>
              <w:t>rG</w:t>
            </w:r>
          </w:p>
        </w:tc>
        <w:tc>
          <w:tcPr>
            <w:tcW w:w="1843" w:type="dxa"/>
          </w:tcPr>
          <w:p w:rsidR="00F003BC" w:rsidRDefault="00F003BC" w:rsidP="00F003BC">
            <w:r>
              <w:t>rn</w:t>
            </w:r>
          </w:p>
        </w:tc>
      </w:tr>
      <w:tr w:rsidR="00F003BC">
        <w:tc>
          <w:tcPr>
            <w:tcW w:w="1842" w:type="dxa"/>
          </w:tcPr>
          <w:p w:rsidR="00F003BC" w:rsidRDefault="00F003BC" w:rsidP="00F003BC">
            <w:r>
              <w:t>ZG</w:t>
            </w:r>
          </w:p>
        </w:tc>
        <w:tc>
          <w:tcPr>
            <w:tcW w:w="1842" w:type="dxa"/>
          </w:tcPr>
          <w:p w:rsidR="00F003BC" w:rsidRPr="00F003BC" w:rsidRDefault="00F003BC" w:rsidP="00F003BC">
            <w:pPr>
              <w:rPr>
                <w:highlight w:val="yellow"/>
              </w:rPr>
            </w:pPr>
            <w:r w:rsidRPr="00F003BC">
              <w:rPr>
                <w:highlight w:val="yellow"/>
              </w:rPr>
              <w:t>ZZGG</w:t>
            </w:r>
          </w:p>
        </w:tc>
        <w:tc>
          <w:tcPr>
            <w:tcW w:w="1842" w:type="dxa"/>
          </w:tcPr>
          <w:p w:rsidR="00F003BC" w:rsidRPr="00F003BC" w:rsidRDefault="00F003BC" w:rsidP="00F003BC">
            <w:pPr>
              <w:rPr>
                <w:highlight w:val="yellow"/>
              </w:rPr>
            </w:pPr>
            <w:r w:rsidRPr="00F003BC">
              <w:rPr>
                <w:highlight w:val="yellow"/>
              </w:rPr>
              <w:t>ZZGn</w:t>
            </w:r>
          </w:p>
        </w:tc>
        <w:tc>
          <w:tcPr>
            <w:tcW w:w="1843" w:type="dxa"/>
          </w:tcPr>
          <w:p w:rsidR="00F003BC" w:rsidRPr="00F003BC" w:rsidRDefault="00F003BC" w:rsidP="00F003BC">
            <w:pPr>
              <w:rPr>
                <w:highlight w:val="yellow"/>
              </w:rPr>
            </w:pPr>
            <w:r w:rsidRPr="00F003BC">
              <w:rPr>
                <w:highlight w:val="yellow"/>
              </w:rPr>
              <w:t>ZrGG</w:t>
            </w:r>
          </w:p>
        </w:tc>
        <w:tc>
          <w:tcPr>
            <w:tcW w:w="1843" w:type="dxa"/>
          </w:tcPr>
          <w:p w:rsidR="00F003BC" w:rsidRPr="00F003BC" w:rsidRDefault="00F003BC" w:rsidP="00F003BC">
            <w:pPr>
              <w:rPr>
                <w:highlight w:val="yellow"/>
              </w:rPr>
            </w:pPr>
            <w:r w:rsidRPr="00F003BC">
              <w:rPr>
                <w:highlight w:val="yellow"/>
              </w:rPr>
              <w:t>ZrGn</w:t>
            </w:r>
          </w:p>
        </w:tc>
      </w:tr>
      <w:tr w:rsidR="00F003BC">
        <w:tc>
          <w:tcPr>
            <w:tcW w:w="1842" w:type="dxa"/>
          </w:tcPr>
          <w:p w:rsidR="00F003BC" w:rsidRDefault="00F003BC" w:rsidP="00F003BC">
            <w:r>
              <w:t>Zn</w:t>
            </w:r>
          </w:p>
        </w:tc>
        <w:tc>
          <w:tcPr>
            <w:tcW w:w="1842" w:type="dxa"/>
          </w:tcPr>
          <w:p w:rsidR="00F003BC" w:rsidRPr="00F003BC" w:rsidRDefault="00F003BC" w:rsidP="00F003BC">
            <w:pPr>
              <w:rPr>
                <w:highlight w:val="yellow"/>
              </w:rPr>
            </w:pPr>
            <w:r w:rsidRPr="00F003BC">
              <w:rPr>
                <w:highlight w:val="yellow"/>
              </w:rPr>
              <w:t>ZZGn</w:t>
            </w:r>
          </w:p>
        </w:tc>
        <w:tc>
          <w:tcPr>
            <w:tcW w:w="1842" w:type="dxa"/>
          </w:tcPr>
          <w:p w:rsidR="00F003BC" w:rsidRPr="00F003BC" w:rsidRDefault="00F003BC" w:rsidP="00F003BC">
            <w:pPr>
              <w:rPr>
                <w:highlight w:val="green"/>
              </w:rPr>
            </w:pPr>
            <w:r w:rsidRPr="00F003BC">
              <w:rPr>
                <w:highlight w:val="green"/>
              </w:rPr>
              <w:t>ZZnn</w:t>
            </w:r>
          </w:p>
        </w:tc>
        <w:tc>
          <w:tcPr>
            <w:tcW w:w="1843" w:type="dxa"/>
          </w:tcPr>
          <w:p w:rsidR="00F003BC" w:rsidRPr="00F003BC" w:rsidRDefault="00F003BC" w:rsidP="00F003BC">
            <w:pPr>
              <w:rPr>
                <w:highlight w:val="yellow"/>
              </w:rPr>
            </w:pPr>
            <w:r w:rsidRPr="00F003BC">
              <w:rPr>
                <w:highlight w:val="yellow"/>
              </w:rPr>
              <w:t>ZrGn</w:t>
            </w:r>
          </w:p>
        </w:tc>
        <w:tc>
          <w:tcPr>
            <w:tcW w:w="1843" w:type="dxa"/>
          </w:tcPr>
          <w:p w:rsidR="00F003BC" w:rsidRPr="00F003BC" w:rsidRDefault="00F003BC" w:rsidP="00F003BC">
            <w:pPr>
              <w:rPr>
                <w:highlight w:val="green"/>
              </w:rPr>
            </w:pPr>
            <w:r w:rsidRPr="00F003BC">
              <w:rPr>
                <w:highlight w:val="green"/>
              </w:rPr>
              <w:t>Zrnn</w:t>
            </w:r>
          </w:p>
        </w:tc>
      </w:tr>
      <w:tr w:rsidR="00F003BC">
        <w:tc>
          <w:tcPr>
            <w:tcW w:w="1842" w:type="dxa"/>
          </w:tcPr>
          <w:p w:rsidR="00F003BC" w:rsidRDefault="00F003BC" w:rsidP="00F003BC">
            <w:r>
              <w:t>rG</w:t>
            </w:r>
          </w:p>
        </w:tc>
        <w:tc>
          <w:tcPr>
            <w:tcW w:w="1842" w:type="dxa"/>
          </w:tcPr>
          <w:p w:rsidR="00F003BC" w:rsidRPr="00F003BC" w:rsidRDefault="00F003BC" w:rsidP="00F003BC">
            <w:pPr>
              <w:rPr>
                <w:highlight w:val="yellow"/>
              </w:rPr>
            </w:pPr>
            <w:r w:rsidRPr="00F003BC">
              <w:rPr>
                <w:highlight w:val="yellow"/>
              </w:rPr>
              <w:t>ZrGG</w:t>
            </w:r>
          </w:p>
        </w:tc>
        <w:tc>
          <w:tcPr>
            <w:tcW w:w="1842" w:type="dxa"/>
          </w:tcPr>
          <w:p w:rsidR="00F003BC" w:rsidRPr="00F003BC" w:rsidRDefault="00F003BC" w:rsidP="00F003BC">
            <w:pPr>
              <w:rPr>
                <w:highlight w:val="yellow"/>
              </w:rPr>
            </w:pPr>
            <w:r w:rsidRPr="00F003BC">
              <w:rPr>
                <w:highlight w:val="yellow"/>
              </w:rPr>
              <w:t>ZrGn</w:t>
            </w:r>
          </w:p>
        </w:tc>
        <w:tc>
          <w:tcPr>
            <w:tcW w:w="1843" w:type="dxa"/>
          </w:tcPr>
          <w:p w:rsidR="00F003BC" w:rsidRPr="00F003BC" w:rsidRDefault="00F003BC" w:rsidP="00F003BC">
            <w:pPr>
              <w:rPr>
                <w:highlight w:val="cyan"/>
              </w:rPr>
            </w:pPr>
            <w:r w:rsidRPr="00F003BC">
              <w:rPr>
                <w:highlight w:val="cyan"/>
              </w:rPr>
              <w:t>rrGG</w:t>
            </w:r>
          </w:p>
        </w:tc>
        <w:tc>
          <w:tcPr>
            <w:tcW w:w="1843" w:type="dxa"/>
          </w:tcPr>
          <w:p w:rsidR="00F003BC" w:rsidRPr="00F003BC" w:rsidRDefault="00F003BC" w:rsidP="00F003BC">
            <w:pPr>
              <w:rPr>
                <w:highlight w:val="cyan"/>
              </w:rPr>
            </w:pPr>
            <w:r w:rsidRPr="00F003BC">
              <w:rPr>
                <w:highlight w:val="cyan"/>
              </w:rPr>
              <w:t>rrGn</w:t>
            </w:r>
          </w:p>
        </w:tc>
      </w:tr>
      <w:tr w:rsidR="00F003BC">
        <w:tc>
          <w:tcPr>
            <w:tcW w:w="1842" w:type="dxa"/>
          </w:tcPr>
          <w:p w:rsidR="00F003BC" w:rsidRDefault="00F003BC" w:rsidP="00F003BC">
            <w:r>
              <w:t>rn</w:t>
            </w:r>
          </w:p>
        </w:tc>
        <w:tc>
          <w:tcPr>
            <w:tcW w:w="1842" w:type="dxa"/>
          </w:tcPr>
          <w:p w:rsidR="00F003BC" w:rsidRPr="00F003BC" w:rsidRDefault="00F003BC" w:rsidP="00F003BC">
            <w:pPr>
              <w:rPr>
                <w:highlight w:val="yellow"/>
              </w:rPr>
            </w:pPr>
            <w:r w:rsidRPr="00F003BC">
              <w:rPr>
                <w:highlight w:val="yellow"/>
              </w:rPr>
              <w:t>ZrGn</w:t>
            </w:r>
          </w:p>
        </w:tc>
        <w:tc>
          <w:tcPr>
            <w:tcW w:w="1842" w:type="dxa"/>
          </w:tcPr>
          <w:p w:rsidR="00F003BC" w:rsidRPr="00F003BC" w:rsidRDefault="00F003BC" w:rsidP="00F003BC">
            <w:pPr>
              <w:rPr>
                <w:highlight w:val="green"/>
              </w:rPr>
            </w:pPr>
            <w:r w:rsidRPr="00F003BC">
              <w:rPr>
                <w:highlight w:val="green"/>
              </w:rPr>
              <w:t>Zrnn</w:t>
            </w:r>
          </w:p>
        </w:tc>
        <w:tc>
          <w:tcPr>
            <w:tcW w:w="1843" w:type="dxa"/>
          </w:tcPr>
          <w:p w:rsidR="00F003BC" w:rsidRPr="00F003BC" w:rsidRDefault="00F003BC" w:rsidP="00F003BC">
            <w:pPr>
              <w:rPr>
                <w:highlight w:val="cyan"/>
              </w:rPr>
            </w:pPr>
            <w:r w:rsidRPr="00F003BC">
              <w:rPr>
                <w:highlight w:val="cyan"/>
              </w:rPr>
              <w:t>rrGn</w:t>
            </w:r>
          </w:p>
        </w:tc>
        <w:tc>
          <w:tcPr>
            <w:tcW w:w="1843" w:type="dxa"/>
          </w:tcPr>
          <w:p w:rsidR="00F003BC" w:rsidRPr="00F003BC" w:rsidRDefault="00F003BC" w:rsidP="00F003BC">
            <w:pPr>
              <w:rPr>
                <w:highlight w:val="magenta"/>
              </w:rPr>
            </w:pPr>
            <w:r w:rsidRPr="00F003BC">
              <w:rPr>
                <w:highlight w:val="magenta"/>
              </w:rPr>
              <w:t>rrnn</w:t>
            </w:r>
          </w:p>
        </w:tc>
      </w:tr>
    </w:tbl>
    <w:p w:rsidR="00F003BC" w:rsidRPr="00F003BC" w:rsidRDefault="00F003BC" w:rsidP="00F003BC"/>
    <w:p w:rsidR="00F36A57" w:rsidRPr="00F36A57" w:rsidRDefault="00F36A57" w:rsidP="00F36A57"/>
    <w:p w:rsidR="00F36A57" w:rsidRDefault="00F36A57" w:rsidP="00F36A57"/>
    <w:p w:rsidR="00F36A57" w:rsidRDefault="00F003BC" w:rsidP="00F36A57">
      <w:r>
        <w:t>Potomci:</w:t>
      </w:r>
    </w:p>
    <w:p w:rsidR="00F003BC" w:rsidRDefault="00F003BC" w:rsidP="00F003BC">
      <w:pPr>
        <w:numPr>
          <w:ilvl w:val="0"/>
          <w:numId w:val="9"/>
        </w:numPr>
      </w:pPr>
      <w:r>
        <w:t>Genotipi: ZZGG, ZZGn, ZZnn, ZrGG, ZrGn, Zrnn, rrGG, rrGn, rrnn</w:t>
      </w:r>
    </w:p>
    <w:p w:rsidR="00F003BC" w:rsidRDefault="00F003BC" w:rsidP="00F003BC">
      <w:pPr>
        <w:numPr>
          <w:ilvl w:val="0"/>
          <w:numId w:val="9"/>
        </w:numPr>
      </w:pPr>
      <w:r>
        <w:t xml:space="preserve">Fenotipi: </w:t>
      </w:r>
      <w:r w:rsidR="0098123A">
        <w:tab/>
      </w:r>
      <w:r w:rsidR="0098123A">
        <w:tab/>
        <w:t>9:3:3:1</w:t>
      </w:r>
    </w:p>
    <w:p w:rsidR="00F003BC" w:rsidRDefault="00F003BC" w:rsidP="00F003BC">
      <w:pPr>
        <w:numPr>
          <w:ilvl w:val="1"/>
          <w:numId w:val="9"/>
        </w:numPr>
      </w:pPr>
      <w:r>
        <w:t>zelen gladek 9</w:t>
      </w:r>
    </w:p>
    <w:p w:rsidR="00F003BC" w:rsidRDefault="00E94883" w:rsidP="00F003BC">
      <w:pPr>
        <w:numPr>
          <w:ilvl w:val="1"/>
          <w:numId w:val="9"/>
        </w:numPr>
      </w:pPr>
      <w:r>
        <w:rPr>
          <w:noProof/>
        </w:rPr>
        <w:pict>
          <v:shape id="_x0000_s1046" type="#_x0000_t75" style="position:absolute;left:0;text-align:left;margin-left:306pt;margin-top:-.35pt;width:152.15pt;height:246.05pt;z-index:251664384">
            <v:imagedata r:id="rId25" o:title="kromosomi"/>
            <w10:wrap type="square"/>
          </v:shape>
        </w:pict>
      </w:r>
      <w:r w:rsidR="00F003BC">
        <w:t>zelen naguban 3</w:t>
      </w:r>
    </w:p>
    <w:p w:rsidR="00F003BC" w:rsidRDefault="00F003BC" w:rsidP="00F003BC">
      <w:pPr>
        <w:numPr>
          <w:ilvl w:val="1"/>
          <w:numId w:val="9"/>
        </w:numPr>
      </w:pPr>
      <w:r>
        <w:t>rumen gladek 3</w:t>
      </w:r>
    </w:p>
    <w:p w:rsidR="00F003BC" w:rsidRDefault="0098123A" w:rsidP="00F003BC">
      <w:pPr>
        <w:numPr>
          <w:ilvl w:val="1"/>
          <w:numId w:val="9"/>
        </w:numPr>
      </w:pPr>
      <w:r>
        <w:t>rumen naguban 1</w:t>
      </w:r>
    </w:p>
    <w:p w:rsidR="0098123A" w:rsidRDefault="0098123A" w:rsidP="0098123A"/>
    <w:p w:rsidR="0098123A" w:rsidRDefault="0098123A" w:rsidP="0098123A">
      <w:pPr>
        <w:pStyle w:val="Heading2"/>
      </w:pPr>
      <w:bookmarkStart w:id="37" w:name="_Toc129244642"/>
      <w:bookmarkStart w:id="38" w:name="_Toc129364151"/>
      <w:r>
        <w:t>Spolno vezano dedovanje</w:t>
      </w:r>
      <w:bookmarkEnd w:id="37"/>
      <w:bookmarkEnd w:id="38"/>
    </w:p>
    <w:p w:rsidR="0098123A" w:rsidRDefault="0098123A" w:rsidP="0098123A"/>
    <w:p w:rsidR="0098123A" w:rsidRDefault="0098123A" w:rsidP="0098123A">
      <w:pPr>
        <w:numPr>
          <w:ilvl w:val="0"/>
          <w:numId w:val="21"/>
        </w:numPr>
      </w:pPr>
      <w:r>
        <w:t>46 kromosomov – 23 parov</w:t>
      </w:r>
    </w:p>
    <w:p w:rsidR="0098123A" w:rsidRDefault="0098123A" w:rsidP="0098123A">
      <w:pPr>
        <w:numPr>
          <w:ilvl w:val="0"/>
          <w:numId w:val="21"/>
        </w:numPr>
      </w:pPr>
      <w:r>
        <w:t>22 avtosomnih parov, 1 spolni par kromosomov (ž: xx; m: xy) zadnji kromosom določa spol</w:t>
      </w:r>
    </w:p>
    <w:p w:rsidR="0098123A" w:rsidRDefault="0098123A" w:rsidP="0098123A">
      <w:pPr>
        <w:numPr>
          <w:ilvl w:val="0"/>
          <w:numId w:val="21"/>
        </w:numPr>
      </w:pPr>
      <w:r>
        <w:t>hemofilija</w:t>
      </w:r>
    </w:p>
    <w:p w:rsidR="0098123A" w:rsidRDefault="0098123A" w:rsidP="0098123A">
      <w:pPr>
        <w:numPr>
          <w:ilvl w:val="0"/>
          <w:numId w:val="21"/>
        </w:numPr>
      </w:pPr>
      <w:r>
        <w:t>slepota za zeleno in rdečo barvo</w:t>
      </w:r>
    </w:p>
    <w:p w:rsidR="0098123A" w:rsidRDefault="0098123A" w:rsidP="0098123A">
      <w:pPr>
        <w:numPr>
          <w:ilvl w:val="0"/>
          <w:numId w:val="21"/>
        </w:numPr>
      </w:pPr>
      <w:r>
        <w:t>to sta recesivni bolezni</w:t>
      </w:r>
    </w:p>
    <w:p w:rsidR="0098123A" w:rsidRDefault="0098123A" w:rsidP="0098123A"/>
    <w:p w:rsidR="0098123A" w:rsidRDefault="0098123A" w:rsidP="0098123A">
      <w:pPr>
        <w:pStyle w:val="Heading2"/>
      </w:pPr>
      <w:bookmarkStart w:id="39" w:name="_Toc129244643"/>
      <w:bookmarkStart w:id="40" w:name="_Toc129364152"/>
      <w:r>
        <w:t>Poligensko dedovanje</w:t>
      </w:r>
      <w:bookmarkEnd w:id="39"/>
      <w:bookmarkEnd w:id="40"/>
    </w:p>
    <w:p w:rsidR="0098123A" w:rsidRDefault="0098123A" w:rsidP="0098123A"/>
    <w:p w:rsidR="0098123A" w:rsidRDefault="0098123A" w:rsidP="0098123A">
      <w:r>
        <w:t>Za izoblikovanje ene lastnosti je potrebnih več genov. Naprimer za barvo kože so potrebni trije geni</w:t>
      </w:r>
    </w:p>
    <w:p w:rsidR="0098123A" w:rsidRDefault="0098123A" w:rsidP="0098123A"/>
    <w:p w:rsidR="0098123A" w:rsidRDefault="0098123A" w:rsidP="0098123A">
      <w:r>
        <w:t>Mejoza:</w:t>
      </w:r>
    </w:p>
    <w:p w:rsidR="0098123A" w:rsidRDefault="0098123A" w:rsidP="0098123A">
      <w:pPr>
        <w:numPr>
          <w:ilvl w:val="0"/>
          <w:numId w:val="22"/>
        </w:numPr>
      </w:pPr>
      <w:r>
        <w:t>mejoza 1</w:t>
      </w:r>
    </w:p>
    <w:p w:rsidR="0098123A" w:rsidRDefault="0098123A" w:rsidP="0098123A">
      <w:pPr>
        <w:numPr>
          <w:ilvl w:val="1"/>
          <w:numId w:val="22"/>
        </w:numPr>
      </w:pPr>
      <w:r>
        <w:t>profaza1</w:t>
      </w:r>
    </w:p>
    <w:p w:rsidR="0098123A" w:rsidRDefault="0098123A" w:rsidP="0098123A">
      <w:pPr>
        <w:numPr>
          <w:ilvl w:val="1"/>
          <w:numId w:val="22"/>
        </w:numPr>
      </w:pPr>
      <w:r>
        <w:t>metafaza1</w:t>
      </w:r>
    </w:p>
    <w:p w:rsidR="0098123A" w:rsidRDefault="0098123A" w:rsidP="0098123A">
      <w:pPr>
        <w:numPr>
          <w:ilvl w:val="1"/>
          <w:numId w:val="22"/>
        </w:numPr>
      </w:pPr>
      <w:r>
        <w:t>anafaza1</w:t>
      </w:r>
    </w:p>
    <w:p w:rsidR="0098123A" w:rsidRDefault="0098123A" w:rsidP="0098123A">
      <w:pPr>
        <w:numPr>
          <w:ilvl w:val="1"/>
          <w:numId w:val="22"/>
        </w:numPr>
      </w:pPr>
      <w:r>
        <w:t>telofaza1</w:t>
      </w:r>
    </w:p>
    <w:p w:rsidR="0098123A" w:rsidRDefault="0098123A" w:rsidP="0098123A">
      <w:pPr>
        <w:numPr>
          <w:ilvl w:val="0"/>
          <w:numId w:val="22"/>
        </w:numPr>
      </w:pPr>
      <w:r>
        <w:t>interfaza</w:t>
      </w:r>
    </w:p>
    <w:p w:rsidR="0098123A" w:rsidRDefault="0098123A" w:rsidP="0098123A">
      <w:pPr>
        <w:numPr>
          <w:ilvl w:val="0"/>
          <w:numId w:val="22"/>
        </w:numPr>
      </w:pPr>
      <w:r>
        <w:t>mejoza 2</w:t>
      </w:r>
    </w:p>
    <w:p w:rsidR="0098123A" w:rsidRDefault="0098123A" w:rsidP="0098123A">
      <w:pPr>
        <w:numPr>
          <w:ilvl w:val="1"/>
          <w:numId w:val="22"/>
        </w:numPr>
      </w:pPr>
      <w:r>
        <w:t>profaza2</w:t>
      </w:r>
    </w:p>
    <w:p w:rsidR="0098123A" w:rsidRDefault="0098123A" w:rsidP="0098123A">
      <w:pPr>
        <w:numPr>
          <w:ilvl w:val="1"/>
          <w:numId w:val="22"/>
        </w:numPr>
      </w:pPr>
      <w:r>
        <w:t>metafaza2</w:t>
      </w:r>
    </w:p>
    <w:p w:rsidR="0098123A" w:rsidRDefault="0098123A" w:rsidP="0098123A">
      <w:pPr>
        <w:numPr>
          <w:ilvl w:val="1"/>
          <w:numId w:val="22"/>
        </w:numPr>
      </w:pPr>
      <w:r>
        <w:t>anafaza2</w:t>
      </w:r>
    </w:p>
    <w:p w:rsidR="0098123A" w:rsidRDefault="0098123A" w:rsidP="0098123A">
      <w:pPr>
        <w:numPr>
          <w:ilvl w:val="1"/>
          <w:numId w:val="22"/>
        </w:numPr>
      </w:pPr>
      <w:r>
        <w:t>telofaza2</w:t>
      </w:r>
    </w:p>
    <w:p w:rsidR="0098123A" w:rsidRDefault="0098123A" w:rsidP="0098123A"/>
    <w:p w:rsidR="0098123A" w:rsidRDefault="0098123A" w:rsidP="0098123A"/>
    <w:p w:rsidR="0098123A" w:rsidRDefault="0098123A" w:rsidP="0098123A">
      <w:pPr>
        <w:pStyle w:val="Heading2"/>
      </w:pPr>
      <w:bookmarkStart w:id="41" w:name="_Toc129244644"/>
      <w:bookmarkStart w:id="42" w:name="_Toc129364153"/>
      <w:r>
        <w:t>Gen</w:t>
      </w:r>
      <w:r w:rsidR="004F4AB2">
        <w:t>om</w:t>
      </w:r>
      <w:r>
        <w:t>ske mutacije</w:t>
      </w:r>
      <w:bookmarkEnd w:id="41"/>
      <w:bookmarkEnd w:id="42"/>
    </w:p>
    <w:p w:rsidR="0098123A" w:rsidRDefault="00E94883" w:rsidP="0098123A">
      <w:r>
        <w:rPr>
          <w:noProof/>
        </w:rPr>
        <w:pict>
          <v:shape id="_x0000_s1047" type="#_x0000_t75" style="position:absolute;margin-left:306pt;margin-top:6.1pt;width:151.8pt;height:162pt;z-index:251665408">
            <v:imagedata r:id="rId26" o:title="trisomy13"/>
            <w10:wrap type="square"/>
          </v:shape>
        </w:pict>
      </w:r>
    </w:p>
    <w:p w:rsidR="004F4AB2" w:rsidRDefault="004F4AB2" w:rsidP="004F4AB2">
      <w:pPr>
        <w:numPr>
          <w:ilvl w:val="0"/>
          <w:numId w:val="23"/>
        </w:numPr>
      </w:pPr>
      <w:r>
        <w:t>Poliploidija – večje število kromosomov povsod; naprimer triploidija</w:t>
      </w:r>
    </w:p>
    <w:p w:rsidR="004F4AB2" w:rsidRDefault="004F4AB2" w:rsidP="004F4AB2">
      <w:pPr>
        <w:numPr>
          <w:ilvl w:val="0"/>
          <w:numId w:val="23"/>
        </w:numPr>
      </w:pPr>
      <w:r>
        <w:t>Trisomija – na enem mestu se pojavijo trije kromosomi; naprimer trisomija kromosoma 21 ali Downov sindrom oz. Mongoloidnost</w:t>
      </w:r>
    </w:p>
    <w:p w:rsidR="004F4AB2" w:rsidRDefault="004F4AB2" w:rsidP="004F4AB2">
      <w:pPr>
        <w:numPr>
          <w:ilvl w:val="1"/>
          <w:numId w:val="23"/>
        </w:numPr>
      </w:pPr>
      <w:r>
        <w:t>Vzrok: nosečnost v kasnejših letih ali okužba z virusom rdečk v prvih treh mesecih nosečnosti</w:t>
      </w:r>
    </w:p>
    <w:p w:rsidR="004F4AB2" w:rsidRDefault="004F4AB2" w:rsidP="004F4AB2">
      <w:pPr>
        <w:numPr>
          <w:ilvl w:val="0"/>
          <w:numId w:val="23"/>
        </w:numPr>
      </w:pPr>
      <w:r>
        <w:t>Sindromi – več bolezenskih znakov – skupek</w:t>
      </w:r>
    </w:p>
    <w:p w:rsidR="004F4AB2" w:rsidRDefault="004F4AB2" w:rsidP="004F4AB2">
      <w:pPr>
        <w:numPr>
          <w:ilvl w:val="1"/>
          <w:numId w:val="23"/>
        </w:numPr>
      </w:pPr>
      <w:r>
        <w:t>Klinefelterjev sindrom</w:t>
      </w:r>
    </w:p>
    <w:p w:rsidR="004F4AB2" w:rsidRDefault="004F4AB2" w:rsidP="004F4AB2">
      <w:pPr>
        <w:numPr>
          <w:ilvl w:val="1"/>
          <w:numId w:val="23"/>
        </w:numPr>
      </w:pPr>
      <w:r>
        <w:t>Turnerjev sindrom</w:t>
      </w:r>
    </w:p>
    <w:p w:rsidR="004F4AB2" w:rsidRDefault="004F4AB2" w:rsidP="004F4AB2">
      <w:pPr>
        <w:numPr>
          <w:ilvl w:val="1"/>
          <w:numId w:val="23"/>
        </w:numPr>
      </w:pPr>
      <w:r>
        <w:t>Super ženska</w:t>
      </w:r>
    </w:p>
    <w:p w:rsidR="004F4AB2" w:rsidRDefault="004F4AB2" w:rsidP="004F4AB2"/>
    <w:p w:rsidR="004F4AB2" w:rsidRDefault="004F4AB2" w:rsidP="004F4AB2">
      <w:pPr>
        <w:pStyle w:val="Heading2"/>
      </w:pPr>
      <w:bookmarkStart w:id="43" w:name="_Toc129244645"/>
      <w:bookmarkStart w:id="44" w:name="_Toc129364154"/>
      <w:r>
        <w:t>Kromosomske mutacije</w:t>
      </w:r>
      <w:bookmarkEnd w:id="43"/>
      <w:bookmarkEnd w:id="44"/>
    </w:p>
    <w:p w:rsidR="004F4AB2" w:rsidRDefault="004F4AB2" w:rsidP="004F4AB2"/>
    <w:p w:rsidR="004F4AB2" w:rsidRPr="004F4AB2" w:rsidRDefault="004F4AB2" w:rsidP="004F4AB2"/>
    <w:p w:rsidR="0098123A" w:rsidRDefault="0098123A" w:rsidP="0098123A">
      <w:pPr>
        <w:pStyle w:val="Heading1"/>
        <w:jc w:val="center"/>
      </w:pPr>
      <w:bookmarkStart w:id="45" w:name="_Toc129244646"/>
      <w:bookmarkStart w:id="46" w:name="_Toc129364155"/>
      <w:r>
        <w:t>Tkiva</w:t>
      </w:r>
      <w:bookmarkEnd w:id="45"/>
      <w:bookmarkEnd w:id="46"/>
    </w:p>
    <w:p w:rsidR="0098123A" w:rsidRDefault="0098123A" w:rsidP="0098123A"/>
    <w:p w:rsidR="004F4AB2" w:rsidRDefault="004F4AB2" w:rsidP="0098123A">
      <w:r>
        <w:t>Celica je osnovna gradbena in dejavna enota vsakega organizma. Celice se razlikujejo ker opravljajo različne naloge. Vsaka celica je specializirana za opravljanje določene naloge.</w:t>
      </w:r>
    </w:p>
    <w:p w:rsidR="004F4AB2" w:rsidRDefault="004F4AB2" w:rsidP="0098123A">
      <w:r>
        <w:t>Celice se povezujejo v tkiva</w:t>
      </w:r>
      <w:r w:rsidR="00D33030">
        <w:t>, tkiva v organe, organi v organske sisteme in organski sistemi v organizme.</w:t>
      </w:r>
    </w:p>
    <w:p w:rsidR="00D33030" w:rsidRDefault="00D33030" w:rsidP="0098123A"/>
    <w:p w:rsidR="00D33030" w:rsidRDefault="00D33030" w:rsidP="00D33030">
      <w:pPr>
        <w:pStyle w:val="Heading2"/>
      </w:pPr>
      <w:bookmarkStart w:id="47" w:name="_Toc129244647"/>
      <w:bookmarkStart w:id="48" w:name="_Toc129364156"/>
      <w:r>
        <w:t>Krovno tkivo</w:t>
      </w:r>
      <w:bookmarkEnd w:id="47"/>
      <w:bookmarkEnd w:id="48"/>
    </w:p>
    <w:p w:rsidR="00D33030" w:rsidRDefault="005720DF" w:rsidP="00B95BCE">
      <w:pPr>
        <w:pStyle w:val="Heading3"/>
      </w:pPr>
      <w:bookmarkStart w:id="49" w:name="_Toc129364157"/>
      <w:r>
        <w:t>Pomen</w:t>
      </w:r>
      <w:bookmarkEnd w:id="49"/>
    </w:p>
    <w:p w:rsidR="005720DF" w:rsidRDefault="005720DF" w:rsidP="005720DF">
      <w:pPr>
        <w:numPr>
          <w:ilvl w:val="0"/>
          <w:numId w:val="25"/>
        </w:numPr>
      </w:pPr>
      <w:r>
        <w:t xml:space="preserve">Zaščita zunanjega dela telesa: </w:t>
      </w:r>
    </w:p>
    <w:p w:rsidR="005720DF" w:rsidRDefault="005720DF" w:rsidP="005720DF">
      <w:pPr>
        <w:numPr>
          <w:ilvl w:val="1"/>
          <w:numId w:val="25"/>
        </w:numPr>
      </w:pPr>
      <w:r>
        <w:t>Pred vdorom bakterij</w:t>
      </w:r>
    </w:p>
    <w:p w:rsidR="005720DF" w:rsidRDefault="005720DF" w:rsidP="005720DF">
      <w:pPr>
        <w:numPr>
          <w:ilvl w:val="1"/>
          <w:numId w:val="25"/>
        </w:numPr>
      </w:pPr>
      <w:r>
        <w:t>Zadržuje vlago</w:t>
      </w:r>
    </w:p>
    <w:p w:rsidR="005720DF" w:rsidRDefault="005720DF" w:rsidP="005720DF">
      <w:pPr>
        <w:numPr>
          <w:ilvl w:val="1"/>
          <w:numId w:val="25"/>
        </w:numPr>
      </w:pPr>
      <w:r>
        <w:t>Pred vdorom vode</w:t>
      </w:r>
    </w:p>
    <w:p w:rsidR="00B95BCE" w:rsidRDefault="00B95BCE" w:rsidP="005720DF">
      <w:pPr>
        <w:numPr>
          <w:ilvl w:val="0"/>
          <w:numId w:val="25"/>
        </w:numPr>
      </w:pPr>
      <w:r>
        <w:t>Zaščita notranjih organov</w:t>
      </w:r>
    </w:p>
    <w:p w:rsidR="00B95BCE" w:rsidRDefault="00B95BCE" w:rsidP="00B95BCE"/>
    <w:p w:rsidR="00B95BCE" w:rsidRDefault="00B95BCE" w:rsidP="00B95BCE">
      <w:pPr>
        <w:pStyle w:val="Heading3"/>
      </w:pPr>
      <w:bookmarkStart w:id="50" w:name="_Toc129364158"/>
      <w:r>
        <w:t>Zgradba</w:t>
      </w:r>
      <w:bookmarkEnd w:id="50"/>
    </w:p>
    <w:p w:rsidR="00B95BCE" w:rsidRDefault="00B95BCE" w:rsidP="00B95BCE">
      <w:r>
        <w:t>Celice so tesno skupaj</w:t>
      </w:r>
    </w:p>
    <w:p w:rsidR="005720DF" w:rsidRDefault="00B95BCE" w:rsidP="00B95BCE">
      <w:pPr>
        <w:numPr>
          <w:ilvl w:val="0"/>
          <w:numId w:val="26"/>
        </w:numPr>
      </w:pPr>
      <w:r>
        <w:t>Enoplastni epitel(=povrhnjica) stene kapilar tam kjer je izmenjava snovi</w:t>
      </w:r>
    </w:p>
    <w:p w:rsidR="00B95BCE" w:rsidRDefault="00B95BCE" w:rsidP="00B95BCE">
      <w:pPr>
        <w:numPr>
          <w:ilvl w:val="0"/>
          <w:numId w:val="26"/>
        </w:numPr>
      </w:pPr>
      <w:r>
        <w:t>Večplastni epitel</w:t>
      </w:r>
    </w:p>
    <w:p w:rsidR="00B95BCE" w:rsidRDefault="00B95BCE" w:rsidP="00B95BCE">
      <w:pPr>
        <w:numPr>
          <w:ilvl w:val="0"/>
          <w:numId w:val="26"/>
        </w:numPr>
      </w:pPr>
      <w:r>
        <w:t>Omigetalčen epitel; naprimer v sapniku strupene snovi porivajo ven</w:t>
      </w:r>
    </w:p>
    <w:p w:rsidR="00B95BCE" w:rsidRDefault="00B95BCE" w:rsidP="00B95BCE">
      <w:pPr>
        <w:numPr>
          <w:ilvl w:val="0"/>
          <w:numId w:val="26"/>
        </w:numPr>
      </w:pPr>
      <w:r>
        <w:t>Žleze z zunanjim izločanjem ali eksokrine žleze</w:t>
      </w:r>
    </w:p>
    <w:p w:rsidR="00B95BCE" w:rsidRDefault="00B95BCE" w:rsidP="00B95BCE">
      <w:pPr>
        <w:numPr>
          <w:ilvl w:val="1"/>
          <w:numId w:val="26"/>
        </w:numPr>
      </w:pPr>
      <w:r>
        <w:t>Žleze znojnice</w:t>
      </w:r>
    </w:p>
    <w:p w:rsidR="00B95BCE" w:rsidRDefault="00B95BCE" w:rsidP="00B95BCE">
      <w:pPr>
        <w:numPr>
          <w:ilvl w:val="1"/>
          <w:numId w:val="26"/>
        </w:numPr>
      </w:pPr>
      <w:r>
        <w:t>Žleze lojnice</w:t>
      </w:r>
    </w:p>
    <w:p w:rsidR="00D33030" w:rsidRPr="00D33030" w:rsidRDefault="00D33030" w:rsidP="00D33030"/>
    <w:p w:rsidR="00D33030" w:rsidRDefault="00D33030" w:rsidP="00D33030">
      <w:pPr>
        <w:pStyle w:val="Heading2"/>
      </w:pPr>
      <w:bookmarkStart w:id="51" w:name="_Toc129244648"/>
      <w:bookmarkStart w:id="52" w:name="_Toc129364159"/>
      <w:r>
        <w:t>Vezivno tkivo</w:t>
      </w:r>
      <w:bookmarkEnd w:id="51"/>
      <w:bookmarkEnd w:id="52"/>
    </w:p>
    <w:p w:rsidR="00B95BCE" w:rsidRDefault="00B95BCE" w:rsidP="00D33030">
      <w:r>
        <w:t>Celice se slabo stikajo ali pa se sploh ne. Med celicami je prostor imenovan medceličnina ali matriks. Vezivna tkiva povezujejo dele v telesu in jim dajejo oporo</w:t>
      </w:r>
    </w:p>
    <w:p w:rsidR="00B95BCE" w:rsidRDefault="00B95BCE" w:rsidP="00D33030"/>
    <w:p w:rsidR="00B95BCE" w:rsidRDefault="00B95BCE" w:rsidP="00B95BCE">
      <w:pPr>
        <w:pStyle w:val="Heading3"/>
      </w:pPr>
      <w:bookmarkStart w:id="53" w:name="_Toc129364160"/>
      <w:r>
        <w:t>Matriks</w:t>
      </w:r>
      <w:bookmarkEnd w:id="53"/>
    </w:p>
    <w:p w:rsidR="00D33030" w:rsidRDefault="00B95BCE" w:rsidP="00B95BCE">
      <w:pPr>
        <w:numPr>
          <w:ilvl w:val="0"/>
          <w:numId w:val="27"/>
        </w:numPr>
      </w:pPr>
      <w:r>
        <w:t>Kolagenska vlakna</w:t>
      </w:r>
      <w:r w:rsidR="000C79E5">
        <w:t xml:space="preserve"> – dajejo čvrtost, trdnost tkivu</w:t>
      </w:r>
    </w:p>
    <w:p w:rsidR="00B95BCE" w:rsidRDefault="00B95BCE" w:rsidP="00B95BCE">
      <w:pPr>
        <w:numPr>
          <w:ilvl w:val="0"/>
          <w:numId w:val="27"/>
        </w:numPr>
      </w:pPr>
      <w:r>
        <w:t>Elastenska vlakna</w:t>
      </w:r>
      <w:r w:rsidR="000C79E5">
        <w:t xml:space="preserve"> – dajejo prožnost tkivu</w:t>
      </w:r>
    </w:p>
    <w:p w:rsidR="000C79E5" w:rsidRDefault="000C79E5" w:rsidP="00B95BCE">
      <w:pPr>
        <w:numPr>
          <w:ilvl w:val="0"/>
          <w:numId w:val="27"/>
        </w:numPr>
      </w:pPr>
      <w:r>
        <w:t>To so beljakovine</w:t>
      </w:r>
    </w:p>
    <w:p w:rsidR="000C79E5" w:rsidRDefault="00E94883" w:rsidP="000C79E5">
      <w:r>
        <w:pict>
          <v:shape id="_x0000_i1031" type="#_x0000_t75" style="width:453pt;height:78.75pt">
            <v:imagedata r:id="rId27" o:title="k4"/>
          </v:shape>
        </w:pict>
      </w:r>
    </w:p>
    <w:p w:rsidR="00D33030" w:rsidRDefault="000C79E5" w:rsidP="000C79E5">
      <w:pPr>
        <w:numPr>
          <w:ilvl w:val="0"/>
          <w:numId w:val="28"/>
        </w:numPr>
      </w:pPr>
      <w:r>
        <w:t>Čvrsto vezivno tkivo- vezi</w:t>
      </w:r>
    </w:p>
    <w:p w:rsidR="000C79E5" w:rsidRDefault="000C79E5" w:rsidP="000C79E5">
      <w:pPr>
        <w:numPr>
          <w:ilvl w:val="0"/>
          <w:numId w:val="28"/>
        </w:numPr>
      </w:pPr>
      <w:r>
        <w:t>Kostno tkivo</w:t>
      </w:r>
    </w:p>
    <w:p w:rsidR="000C79E5" w:rsidRDefault="000C79E5" w:rsidP="000C79E5">
      <w:pPr>
        <w:numPr>
          <w:ilvl w:val="0"/>
          <w:numId w:val="28"/>
        </w:numPr>
      </w:pPr>
      <w:r>
        <w:t>Rahla tkiva – sluz, žolčno tkivo</w:t>
      </w:r>
    </w:p>
    <w:p w:rsidR="000C79E5" w:rsidRDefault="000C79E5" w:rsidP="000C79E5">
      <w:pPr>
        <w:numPr>
          <w:ilvl w:val="0"/>
          <w:numId w:val="28"/>
        </w:numPr>
      </w:pPr>
      <w:r>
        <w:t>Maščobno tkivo</w:t>
      </w:r>
    </w:p>
    <w:p w:rsidR="000C79E5" w:rsidRDefault="000C79E5" w:rsidP="000C79E5"/>
    <w:p w:rsidR="000C79E5" w:rsidRDefault="000C79E5" w:rsidP="000C79E5">
      <w:r>
        <w:t>Če celice uidejo genskemu nadzoru, ki kontrolira rast celic, nastanejo tumorji</w:t>
      </w:r>
    </w:p>
    <w:p w:rsidR="000C79E5" w:rsidRDefault="000C79E5" w:rsidP="000C79E5">
      <w:pPr>
        <w:numPr>
          <w:ilvl w:val="0"/>
          <w:numId w:val="29"/>
        </w:numPr>
      </w:pPr>
      <w:r>
        <w:t>Nerakavi ali benigni</w:t>
      </w:r>
    </w:p>
    <w:p w:rsidR="000C79E5" w:rsidRPr="00D33030" w:rsidRDefault="000C79E5" w:rsidP="000C79E5">
      <w:pPr>
        <w:numPr>
          <w:ilvl w:val="0"/>
          <w:numId w:val="29"/>
        </w:numPr>
      </w:pPr>
      <w:r>
        <w:t>Rakavi ali maligni</w:t>
      </w:r>
    </w:p>
    <w:p w:rsidR="0098123A" w:rsidRDefault="0098123A" w:rsidP="0098123A">
      <w:pPr>
        <w:pStyle w:val="Heading2"/>
      </w:pPr>
      <w:bookmarkStart w:id="54" w:name="_Toc129244649"/>
      <w:bookmarkStart w:id="55" w:name="_Toc129364161"/>
      <w:r>
        <w:t>K</w:t>
      </w:r>
      <w:r w:rsidR="00D33030">
        <w:t>oža</w:t>
      </w:r>
      <w:bookmarkEnd w:id="54"/>
      <w:bookmarkEnd w:id="55"/>
    </w:p>
    <w:p w:rsidR="00D33030" w:rsidRDefault="000C79E5" w:rsidP="00D33030">
      <w:r>
        <w:t>Koža je organski sistem</w:t>
      </w:r>
    </w:p>
    <w:p w:rsidR="000C79E5" w:rsidRDefault="00E94883" w:rsidP="00D33030">
      <w:r>
        <w:pict>
          <v:shape id="_x0000_i1032" type="#_x0000_t75" style="width:297pt;height:180pt">
            <v:imagedata r:id="rId28" o:title="skin"/>
          </v:shape>
        </w:pict>
      </w:r>
    </w:p>
    <w:p w:rsidR="000C79E5" w:rsidRDefault="000C79E5" w:rsidP="003E5B57">
      <w:pPr>
        <w:pStyle w:val="Heading3"/>
      </w:pPr>
      <w:bookmarkStart w:id="56" w:name="_Toc129364162"/>
      <w:r>
        <w:t>Pomen</w:t>
      </w:r>
      <w:bookmarkEnd w:id="56"/>
    </w:p>
    <w:p w:rsidR="000C79E5" w:rsidRDefault="000C79E5" w:rsidP="000C79E5">
      <w:pPr>
        <w:numPr>
          <w:ilvl w:val="0"/>
          <w:numId w:val="30"/>
        </w:numPr>
      </w:pPr>
      <w:r>
        <w:t>Zaščita</w:t>
      </w:r>
    </w:p>
    <w:p w:rsidR="000C79E5" w:rsidRDefault="000C79E5" w:rsidP="000C79E5">
      <w:pPr>
        <w:numPr>
          <w:ilvl w:val="1"/>
          <w:numId w:val="30"/>
        </w:numPr>
      </w:pPr>
      <w:r>
        <w:t>Pred sevanjem</w:t>
      </w:r>
    </w:p>
    <w:p w:rsidR="000C79E5" w:rsidRDefault="000C79E5" w:rsidP="000C79E5">
      <w:pPr>
        <w:numPr>
          <w:ilvl w:val="1"/>
          <w:numId w:val="30"/>
        </w:numPr>
      </w:pPr>
      <w:r>
        <w:t>Pred izgubo ali vdorom vode</w:t>
      </w:r>
    </w:p>
    <w:p w:rsidR="000C79E5" w:rsidRDefault="000C79E5" w:rsidP="000C79E5">
      <w:pPr>
        <w:numPr>
          <w:ilvl w:val="1"/>
          <w:numId w:val="30"/>
        </w:numPr>
      </w:pPr>
      <w:r>
        <w:t>Pred vdorom strupenih snovi, bakterij virusov</w:t>
      </w:r>
    </w:p>
    <w:p w:rsidR="000C79E5" w:rsidRDefault="000C79E5" w:rsidP="000C79E5">
      <w:pPr>
        <w:numPr>
          <w:ilvl w:val="0"/>
          <w:numId w:val="30"/>
        </w:numPr>
      </w:pPr>
      <w:r>
        <w:t>Iz holesterola v koži nastaja vitamin D pod vplivom UV žarkov (za rast in razvoj kosti in zob). Vitamin D pomaga pri vsrkavanju kalcija iz hrane v črevesju in ga nalaga na kosti – pospešuje mineralizacijo</w:t>
      </w:r>
    </w:p>
    <w:p w:rsidR="000C79E5" w:rsidRDefault="000C79E5" w:rsidP="000C79E5">
      <w:pPr>
        <w:numPr>
          <w:ilvl w:val="0"/>
          <w:numId w:val="30"/>
        </w:numPr>
      </w:pPr>
      <w:r>
        <w:t>Funkcija termoregulacije – uravnavanja telesne temperature</w:t>
      </w:r>
    </w:p>
    <w:p w:rsidR="000C79E5" w:rsidRDefault="000C79E5" w:rsidP="000C79E5">
      <w:pPr>
        <w:numPr>
          <w:ilvl w:val="0"/>
          <w:numId w:val="30"/>
        </w:numPr>
      </w:pPr>
      <w:r>
        <w:t>Izložalna naloga</w:t>
      </w:r>
    </w:p>
    <w:p w:rsidR="000C79E5" w:rsidRDefault="000C79E5" w:rsidP="000C79E5">
      <w:pPr>
        <w:numPr>
          <w:ilvl w:val="0"/>
          <w:numId w:val="30"/>
        </w:numPr>
      </w:pPr>
      <w:r>
        <w:t>Koža deluje kot čutilo</w:t>
      </w:r>
    </w:p>
    <w:p w:rsidR="000C79E5" w:rsidRDefault="00E94883" w:rsidP="000C79E5">
      <w:r>
        <w:pict>
          <v:shape id="_x0000_i1033" type="#_x0000_t75" style="width:453pt;height:204pt">
            <v:imagedata r:id="rId29" o:title="koža"/>
          </v:shape>
        </w:pict>
      </w:r>
    </w:p>
    <w:p w:rsidR="003E7CA7" w:rsidRDefault="003E7CA7" w:rsidP="000C79E5">
      <w:r>
        <w:t>Keratin – neprepusten za vodo</w:t>
      </w:r>
    </w:p>
    <w:p w:rsidR="003E7CA7" w:rsidRDefault="003E7CA7" w:rsidP="000C79E5">
      <w:r>
        <w:t>Zarodne celice – se neprestano delijo, nadomeščajo poroženelo plast</w:t>
      </w:r>
    </w:p>
    <w:p w:rsidR="003E7CA7" w:rsidRDefault="003E7CA7" w:rsidP="000C79E5">
      <w:r>
        <w:t>Melanocite – beljakovina melanin; temno barvilo daje koži ten; zaščita pred UV žarki</w:t>
      </w:r>
    </w:p>
    <w:p w:rsidR="003E7CA7" w:rsidRDefault="003E7CA7" w:rsidP="000C79E5">
      <w:r>
        <w:t>UV (A) – staranje, gubanje kože</w:t>
      </w:r>
    </w:p>
    <w:p w:rsidR="003E7CA7" w:rsidRDefault="003E7CA7" w:rsidP="000C79E5">
      <w:r>
        <w:t xml:space="preserve">UV (B) – rakave tvorbe </w:t>
      </w:r>
      <w:r>
        <w:sym w:font="Wingdings" w:char="F0E0"/>
      </w:r>
      <w:r>
        <w:t xml:space="preserve"> malagni melanom (najbolj nevarna)</w:t>
      </w:r>
    </w:p>
    <w:p w:rsidR="003E7CA7" w:rsidRDefault="003E7CA7" w:rsidP="000C79E5"/>
    <w:p w:rsidR="003E7CA7" w:rsidRDefault="003E7CA7" w:rsidP="000C79E5">
      <w:r>
        <w:t>Iz žlez znojnic so se skozi evolucijo razvile mlečne žleze</w:t>
      </w:r>
    </w:p>
    <w:p w:rsidR="003E7CA7" w:rsidRDefault="003E7CA7" w:rsidP="000C79E5">
      <w:r>
        <w:t>Žleze znojnice – izločajo znoj , hladijo, izloča se voda – termoregulacijska funkcija</w:t>
      </w:r>
    </w:p>
    <w:p w:rsidR="003E7CA7" w:rsidRDefault="003E7CA7" w:rsidP="000C79E5"/>
    <w:p w:rsidR="003E7CA7" w:rsidRDefault="003E7CA7" w:rsidP="003E5B57">
      <w:pPr>
        <w:pStyle w:val="Heading3"/>
      </w:pPr>
      <w:bookmarkStart w:id="57" w:name="_Toc129364163"/>
      <w:r>
        <w:t>Kožne čutnice so živčni končiči:</w:t>
      </w:r>
      <w:bookmarkEnd w:id="57"/>
    </w:p>
    <w:p w:rsidR="003E7CA7" w:rsidRDefault="003E7CA7" w:rsidP="003E7CA7">
      <w:pPr>
        <w:numPr>
          <w:ilvl w:val="0"/>
          <w:numId w:val="31"/>
        </w:numPr>
      </w:pPr>
      <w:r>
        <w:t>Termoreceptorji</w:t>
      </w:r>
      <w:r w:rsidR="003E5B57">
        <w:t xml:space="preserve"> (toplota)</w:t>
      </w:r>
    </w:p>
    <w:p w:rsidR="003E7CA7" w:rsidRDefault="003E7CA7" w:rsidP="003E7CA7">
      <w:pPr>
        <w:numPr>
          <w:ilvl w:val="0"/>
          <w:numId w:val="31"/>
        </w:numPr>
      </w:pPr>
      <w:r>
        <w:t>Mehanoreceptorji</w:t>
      </w:r>
      <w:r w:rsidR="003E5B57">
        <w:t xml:space="preserve"> (tip, pritisk)</w:t>
      </w:r>
    </w:p>
    <w:p w:rsidR="003E7CA7" w:rsidRDefault="003E7CA7" w:rsidP="003E7CA7">
      <w:pPr>
        <w:numPr>
          <w:ilvl w:val="0"/>
          <w:numId w:val="31"/>
        </w:numPr>
      </w:pPr>
      <w:r>
        <w:t xml:space="preserve">Receptorji za bolečino </w:t>
      </w:r>
    </w:p>
    <w:p w:rsidR="003E5B57" w:rsidRDefault="003E5B57" w:rsidP="003E5B57"/>
    <w:p w:rsidR="003E5B57" w:rsidRDefault="003E5B57" w:rsidP="003E5B57">
      <w:r>
        <w:t>Živčni končiči so obdani s tkivom, le receptorji za bolečino so goli živčni končiči.</w:t>
      </w:r>
    </w:p>
    <w:p w:rsidR="003E5B57" w:rsidRDefault="003E5B57" w:rsidP="003E5B57"/>
    <w:p w:rsidR="003E7CA7" w:rsidRDefault="00E94883" w:rsidP="000C79E5">
      <w:r>
        <w:pict>
          <v:shape id="_x0000_i1034" type="#_x0000_t75" style="width:453pt;height:225.75pt">
            <v:imagedata r:id="rId30" o:title="koža2"/>
          </v:shape>
        </w:pict>
      </w:r>
    </w:p>
    <w:p w:rsidR="003E7CA7" w:rsidRDefault="003E5B57" w:rsidP="000C79E5">
      <w:r>
        <w:t>V podkožju je maščobno tkivo (je termoregulator, daje energijo , varuje pred poškodbami...)</w:t>
      </w:r>
    </w:p>
    <w:p w:rsidR="003E5B57" w:rsidRDefault="003E5B57" w:rsidP="000C79E5">
      <w:r>
        <w:t>V podkožju so tudi levkociti (s fagocitozo uničijo mikro organizme, ki s poškodbami lahko vdrejo noter)</w:t>
      </w:r>
    </w:p>
    <w:p w:rsidR="003E7CA7" w:rsidRDefault="003E5B57" w:rsidP="000C79E5">
      <w:r>
        <w:t>Difuzija je prehajanje snovi od tam kjer jih je več, tja kjer jih je manj.</w:t>
      </w:r>
    </w:p>
    <w:p w:rsidR="00D33030" w:rsidRPr="00D33030" w:rsidRDefault="00D33030" w:rsidP="00D33030">
      <w:pPr>
        <w:pStyle w:val="Heading3"/>
      </w:pPr>
      <w:bookmarkStart w:id="58" w:name="_Toc129244650"/>
      <w:bookmarkStart w:id="59" w:name="_Toc129364164"/>
      <w:r>
        <w:t>Kožne bolezni</w:t>
      </w:r>
      <w:bookmarkEnd w:id="58"/>
      <w:bookmarkEnd w:id="59"/>
    </w:p>
    <w:p w:rsidR="0098123A" w:rsidRDefault="003E5B57" w:rsidP="003E5B57">
      <w:pPr>
        <w:numPr>
          <w:ilvl w:val="0"/>
          <w:numId w:val="32"/>
        </w:numPr>
      </w:pPr>
      <w:r>
        <w:t>Kožni rak</w:t>
      </w:r>
    </w:p>
    <w:p w:rsidR="003E5B57" w:rsidRDefault="003E5B57" w:rsidP="003E5B57">
      <w:pPr>
        <w:numPr>
          <w:ilvl w:val="0"/>
          <w:numId w:val="32"/>
        </w:numPr>
      </w:pPr>
      <w:r>
        <w:t>Luskovica (poroženela koža se nalaga)</w:t>
      </w:r>
    </w:p>
    <w:p w:rsidR="003E5B57" w:rsidRDefault="003E5B57" w:rsidP="003E5B57">
      <w:pPr>
        <w:numPr>
          <w:ilvl w:val="0"/>
          <w:numId w:val="32"/>
        </w:numPr>
      </w:pPr>
      <w:r>
        <w:t>Atletsko stopalo (nastanejo glivice)</w:t>
      </w:r>
    </w:p>
    <w:p w:rsidR="003E5B57" w:rsidRDefault="003E5B57" w:rsidP="003E5B57">
      <w:pPr>
        <w:numPr>
          <w:ilvl w:val="0"/>
          <w:numId w:val="32"/>
        </w:numPr>
      </w:pPr>
      <w:r>
        <w:t>Izpuščaji, ekscemi</w:t>
      </w:r>
    </w:p>
    <w:p w:rsidR="00792FFA" w:rsidRDefault="00792FFA" w:rsidP="00792FFA"/>
    <w:p w:rsidR="00792FFA" w:rsidRDefault="00792FFA" w:rsidP="00792FFA"/>
    <w:p w:rsidR="0098123A" w:rsidRDefault="0098123A" w:rsidP="0098123A">
      <w:pPr>
        <w:pStyle w:val="Heading1"/>
        <w:jc w:val="center"/>
      </w:pPr>
      <w:bookmarkStart w:id="60" w:name="_Toc129244651"/>
      <w:bookmarkStart w:id="61" w:name="_Toc129364165"/>
      <w:r>
        <w:t>Prebavila in prebavljanje pri človeku</w:t>
      </w:r>
      <w:bookmarkEnd w:id="60"/>
      <w:bookmarkEnd w:id="61"/>
    </w:p>
    <w:p w:rsidR="0098123A" w:rsidRDefault="0098123A" w:rsidP="00792FFA"/>
    <w:p w:rsidR="00792FFA" w:rsidRDefault="00792FFA" w:rsidP="00792FFA">
      <w:r>
        <w:t>Prebava je razgradnja hrane iz večjih molekul v manjše molekule. Prebava velikih organskih molekul se konča v tankem črevesu z razgradnjo do monomer.</w:t>
      </w:r>
    </w:p>
    <w:p w:rsidR="00792FFA" w:rsidRDefault="00792FFA" w:rsidP="00792FFA"/>
    <w:p w:rsidR="00792FFA" w:rsidRDefault="00792FFA" w:rsidP="00792FFA">
      <w:r>
        <w:t>Deli prebavil</w:t>
      </w:r>
    </w:p>
    <w:p w:rsidR="00792FFA" w:rsidRDefault="00792FFA" w:rsidP="00792FFA"/>
    <w:p w:rsidR="00792FFA" w:rsidRDefault="00792FFA" w:rsidP="00792FFA">
      <w:pPr>
        <w:numPr>
          <w:ilvl w:val="0"/>
          <w:numId w:val="34"/>
        </w:numPr>
      </w:pPr>
      <w:r>
        <w:t xml:space="preserve">Ustna votlina: </w:t>
      </w:r>
    </w:p>
    <w:p w:rsidR="00792FFA" w:rsidRDefault="00792FFA" w:rsidP="00792FFA">
      <w:pPr>
        <w:numPr>
          <w:ilvl w:val="1"/>
          <w:numId w:val="34"/>
        </w:numPr>
      </w:pPr>
      <w:r>
        <w:t>kemijska razgradnja: slina ima encime za razgradnjo ogljikovih hidratov , ki se imenujejo karbohidraze in encim Amilazo, ki razgraja škrob</w:t>
      </w:r>
    </w:p>
    <w:p w:rsidR="00792FFA" w:rsidRDefault="00792FFA" w:rsidP="00792FFA">
      <w:pPr>
        <w:numPr>
          <w:ilvl w:val="1"/>
          <w:numId w:val="34"/>
        </w:numPr>
      </w:pPr>
      <w:r>
        <w:t>mehanska razgradnja</w:t>
      </w:r>
    </w:p>
    <w:p w:rsidR="005E7531" w:rsidRDefault="00E94883" w:rsidP="005E7531">
      <w:pPr>
        <w:numPr>
          <w:ilvl w:val="2"/>
          <w:numId w:val="34"/>
        </w:numPr>
      </w:pPr>
      <w:r>
        <w:rPr>
          <w:noProof/>
        </w:rPr>
        <w:pict>
          <v:shape id="_x0000_s1030" type="#_x0000_t75" style="position:absolute;left:0;text-align:left;margin-left:0;margin-top:22.05pt;width:189pt;height:156.75pt;z-index:251651072">
            <v:imagedata r:id="rId31" o:title="zob1"/>
            <w10:wrap type="square"/>
          </v:shape>
        </w:pict>
      </w:r>
      <w:r>
        <w:rPr>
          <w:noProof/>
        </w:rPr>
        <w:pict>
          <v:shape id="_x0000_s1031" type="#_x0000_t75" style="position:absolute;left:0;text-align:left;margin-left:234pt;margin-top:22.05pt;width:192.55pt;height:151.35pt;z-index:251652096">
            <v:imagedata r:id="rId32" o:title="zob2"/>
            <w10:wrap type="square"/>
          </v:shape>
        </w:pict>
      </w:r>
      <w:r w:rsidR="005E7531">
        <w:t>zobje : mlečni 20, stalni 32</w:t>
      </w:r>
    </w:p>
    <w:p w:rsidR="005E7531" w:rsidRDefault="005E7531" w:rsidP="005E7531">
      <w:pPr>
        <w:numPr>
          <w:ilvl w:val="2"/>
          <w:numId w:val="34"/>
        </w:numPr>
      </w:pPr>
      <w:r>
        <w:t>jezik</w:t>
      </w:r>
    </w:p>
    <w:p w:rsidR="005E7531" w:rsidRDefault="00E94883" w:rsidP="005E7531">
      <w:pPr>
        <w:numPr>
          <w:ilvl w:val="0"/>
          <w:numId w:val="34"/>
        </w:numPr>
      </w:pPr>
      <w:r>
        <w:rPr>
          <w:noProof/>
        </w:rPr>
        <w:pict>
          <v:shape id="_x0000_s1032" type="#_x0000_t75" style="position:absolute;left:0;text-align:left;margin-left:351pt;margin-top:-.15pt;width:74.05pt;height:67.5pt;z-index:251653120">
            <v:imagedata r:id="rId33" o:title="požiral"/>
            <w10:wrap type="square"/>
          </v:shape>
        </w:pict>
      </w:r>
      <w:r w:rsidR="005E7531">
        <w:t>Žrelo je stičišče dihalne in prebavne cevi (sapnika in požiralnika)</w:t>
      </w:r>
    </w:p>
    <w:p w:rsidR="005E7531" w:rsidRDefault="005E7531" w:rsidP="005E7531">
      <w:pPr>
        <w:numPr>
          <w:ilvl w:val="0"/>
          <w:numId w:val="34"/>
        </w:numPr>
      </w:pPr>
      <w:r>
        <w:t>Požiralnik</w:t>
      </w:r>
    </w:p>
    <w:p w:rsidR="005E7531" w:rsidRDefault="005E7531" w:rsidP="005E7531">
      <w:pPr>
        <w:numPr>
          <w:ilvl w:val="1"/>
          <w:numId w:val="34"/>
        </w:numPr>
      </w:pPr>
      <w:r>
        <w:t>Vzdolžne in krožne mišice</w:t>
      </w:r>
    </w:p>
    <w:p w:rsidR="00B2657D" w:rsidRPr="00B2657D" w:rsidRDefault="005E7531" w:rsidP="00B2657D">
      <w:pPr>
        <w:numPr>
          <w:ilvl w:val="1"/>
          <w:numId w:val="34"/>
        </w:numPr>
      </w:pPr>
      <w:r>
        <w:t>Peristaltika je izmenično krčenje krožnih in vzdolžnih miš</w:t>
      </w:r>
      <w:r w:rsidR="0045414B">
        <w:t xml:space="preserve">ic, da potiskajo hrano navzdol </w:t>
      </w:r>
    </w:p>
    <w:p w:rsidR="00662982" w:rsidRDefault="00E94883">
      <w:r>
        <w:rPr>
          <w:noProof/>
        </w:rPr>
        <w:pict>
          <v:shape id="_x0000_s1033" type="#_x0000_t75" style="position:absolute;margin-left:9pt;margin-top:20.85pt;width:386.85pt;height:110.6pt;z-index:251654144">
            <v:imagedata r:id="rId34" o:title="prbav%20pot"/>
            <w10:wrap type="square"/>
          </v:shape>
        </w:pict>
      </w:r>
    </w:p>
    <w:sectPr w:rsidR="00662982">
      <w:footerReference w:type="even" r:id="rId35"/>
      <w:footerReference w:type="default" r:id="rId3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67ED5" w:rsidRDefault="00A546A7">
      <w:r>
        <w:separator/>
      </w:r>
    </w:p>
  </w:endnote>
  <w:endnote w:type="continuationSeparator" w:id="0">
    <w:p w:rsidR="00767ED5" w:rsidRDefault="00A546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2264" w:rsidRDefault="00302264" w:rsidP="00047E9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302264" w:rsidRDefault="00302264" w:rsidP="00D3303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2264" w:rsidRDefault="00302264" w:rsidP="00047E9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A5B5C">
      <w:rPr>
        <w:rStyle w:val="PageNumber"/>
        <w:noProof/>
      </w:rPr>
      <w:t>6</w:t>
    </w:r>
    <w:r>
      <w:rPr>
        <w:rStyle w:val="PageNumber"/>
      </w:rPr>
      <w:fldChar w:fldCharType="end"/>
    </w:r>
  </w:p>
  <w:p w:rsidR="00302264" w:rsidRDefault="00302264" w:rsidP="00D33030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67ED5" w:rsidRDefault="00A546A7">
      <w:r>
        <w:separator/>
      </w:r>
    </w:p>
  </w:footnote>
  <w:footnote w:type="continuationSeparator" w:id="0">
    <w:p w:rsidR="00767ED5" w:rsidRDefault="00A546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9822B90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612B11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BC2776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E920E2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F80672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15045A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BAAF6A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D4E786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868C9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EFCD5F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561FC3"/>
    <w:multiLevelType w:val="hybridMultilevel"/>
    <w:tmpl w:val="6FCECDC6"/>
    <w:lvl w:ilvl="0" w:tplc="0424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2C83ABD"/>
    <w:multiLevelType w:val="hybridMultilevel"/>
    <w:tmpl w:val="2EDE5324"/>
    <w:lvl w:ilvl="0" w:tplc="0424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3F54E02"/>
    <w:multiLevelType w:val="hybridMultilevel"/>
    <w:tmpl w:val="BECAE9EC"/>
    <w:lvl w:ilvl="0" w:tplc="0424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4B925FC"/>
    <w:multiLevelType w:val="hybridMultilevel"/>
    <w:tmpl w:val="F948ED36"/>
    <w:lvl w:ilvl="0" w:tplc="0424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5102A37"/>
    <w:multiLevelType w:val="hybridMultilevel"/>
    <w:tmpl w:val="6150D464"/>
    <w:lvl w:ilvl="0" w:tplc="0424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5365AAE"/>
    <w:multiLevelType w:val="hybridMultilevel"/>
    <w:tmpl w:val="F8741EF2"/>
    <w:lvl w:ilvl="0" w:tplc="0424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19AC1ED4"/>
    <w:multiLevelType w:val="hybridMultilevel"/>
    <w:tmpl w:val="C7E89BCC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24A04EEF"/>
    <w:multiLevelType w:val="hybridMultilevel"/>
    <w:tmpl w:val="F56859A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53649B"/>
    <w:multiLevelType w:val="hybridMultilevel"/>
    <w:tmpl w:val="A96070B8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24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24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0">
    <w:nsid w:val="36FC1918"/>
    <w:multiLevelType w:val="hybridMultilevel"/>
    <w:tmpl w:val="B47A3434"/>
    <w:lvl w:ilvl="0" w:tplc="0424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9C7377D"/>
    <w:multiLevelType w:val="hybridMultilevel"/>
    <w:tmpl w:val="047EBA4E"/>
    <w:lvl w:ilvl="0" w:tplc="0424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E7B39EE"/>
    <w:multiLevelType w:val="hybridMultilevel"/>
    <w:tmpl w:val="3E6652B2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40540CA8"/>
    <w:multiLevelType w:val="hybridMultilevel"/>
    <w:tmpl w:val="926235F4"/>
    <w:lvl w:ilvl="0" w:tplc="0424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8C85A09"/>
    <w:multiLevelType w:val="hybridMultilevel"/>
    <w:tmpl w:val="8B52648C"/>
    <w:lvl w:ilvl="0" w:tplc="0424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98817EB"/>
    <w:multiLevelType w:val="hybridMultilevel"/>
    <w:tmpl w:val="ADC87314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24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24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4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 w15:restartNumberingAfterBreak="0">
    <w:nsid w:val="50FF7F32"/>
    <w:multiLevelType w:val="hybridMultilevel"/>
    <w:tmpl w:val="029ECA6C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24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24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 w15:restartNumberingAfterBreak="0">
    <w:nsid w:val="52C8042D"/>
    <w:multiLevelType w:val="hybridMultilevel"/>
    <w:tmpl w:val="E7FA29A8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4E811F9"/>
    <w:multiLevelType w:val="hybridMultilevel"/>
    <w:tmpl w:val="6C2C4EFA"/>
    <w:lvl w:ilvl="0" w:tplc="0424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9125369"/>
    <w:multiLevelType w:val="hybridMultilevel"/>
    <w:tmpl w:val="6AC0B898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24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 w15:restartNumberingAfterBreak="0">
    <w:nsid w:val="5AFD60E2"/>
    <w:multiLevelType w:val="hybridMultilevel"/>
    <w:tmpl w:val="1EE0CD36"/>
    <w:lvl w:ilvl="0" w:tplc="0424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E843080"/>
    <w:multiLevelType w:val="hybridMultilevel"/>
    <w:tmpl w:val="A59033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E501A4"/>
    <w:multiLevelType w:val="hybridMultilevel"/>
    <w:tmpl w:val="38B6EA70"/>
    <w:lvl w:ilvl="0" w:tplc="0424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C8014F5"/>
    <w:multiLevelType w:val="hybridMultilevel"/>
    <w:tmpl w:val="60504CE6"/>
    <w:lvl w:ilvl="0" w:tplc="0424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E6C521C"/>
    <w:multiLevelType w:val="hybridMultilevel"/>
    <w:tmpl w:val="A9689D14"/>
    <w:lvl w:ilvl="0" w:tplc="0424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13"/>
  </w:num>
  <w:num w:numId="3">
    <w:abstractNumId w:val="19"/>
  </w:num>
  <w:num w:numId="4">
    <w:abstractNumId w:val="16"/>
  </w:num>
  <w:num w:numId="5">
    <w:abstractNumId w:val="20"/>
  </w:num>
  <w:num w:numId="6">
    <w:abstractNumId w:val="10"/>
  </w:num>
  <w:num w:numId="7">
    <w:abstractNumId w:val="29"/>
  </w:num>
  <w:num w:numId="8">
    <w:abstractNumId w:val="23"/>
  </w:num>
  <w:num w:numId="9">
    <w:abstractNumId w:val="14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8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  <w:num w:numId="20">
    <w:abstractNumId w:val="18"/>
  </w:num>
  <w:num w:numId="21">
    <w:abstractNumId w:val="33"/>
  </w:num>
  <w:num w:numId="22">
    <w:abstractNumId w:val="28"/>
  </w:num>
  <w:num w:numId="23">
    <w:abstractNumId w:val="25"/>
  </w:num>
  <w:num w:numId="24">
    <w:abstractNumId w:val="17"/>
  </w:num>
  <w:num w:numId="25">
    <w:abstractNumId w:val="31"/>
  </w:num>
  <w:num w:numId="26">
    <w:abstractNumId w:val="22"/>
  </w:num>
  <w:num w:numId="27">
    <w:abstractNumId w:val="15"/>
  </w:num>
  <w:num w:numId="28">
    <w:abstractNumId w:val="12"/>
  </w:num>
  <w:num w:numId="29">
    <w:abstractNumId w:val="27"/>
  </w:num>
  <w:num w:numId="30">
    <w:abstractNumId w:val="11"/>
  </w:num>
  <w:num w:numId="31">
    <w:abstractNumId w:val="21"/>
  </w:num>
  <w:num w:numId="32">
    <w:abstractNumId w:val="32"/>
  </w:num>
  <w:num w:numId="33">
    <w:abstractNumId w:val="26"/>
  </w:num>
  <w:num w:numId="3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41224"/>
    <w:rsid w:val="00047E98"/>
    <w:rsid w:val="000A5915"/>
    <w:rsid w:val="000C79E5"/>
    <w:rsid w:val="001642EA"/>
    <w:rsid w:val="001F12DF"/>
    <w:rsid w:val="00302264"/>
    <w:rsid w:val="00326CCD"/>
    <w:rsid w:val="003877D8"/>
    <w:rsid w:val="003A6D03"/>
    <w:rsid w:val="003D11B0"/>
    <w:rsid w:val="003D38B4"/>
    <w:rsid w:val="003E5B57"/>
    <w:rsid w:val="003E7CA7"/>
    <w:rsid w:val="0045414B"/>
    <w:rsid w:val="004F4AB2"/>
    <w:rsid w:val="00510879"/>
    <w:rsid w:val="0054303A"/>
    <w:rsid w:val="005508C0"/>
    <w:rsid w:val="005720DF"/>
    <w:rsid w:val="005A5B5C"/>
    <w:rsid w:val="005E7531"/>
    <w:rsid w:val="00645949"/>
    <w:rsid w:val="00662982"/>
    <w:rsid w:val="00767ED5"/>
    <w:rsid w:val="00783363"/>
    <w:rsid w:val="00792FFA"/>
    <w:rsid w:val="00977803"/>
    <w:rsid w:val="0098123A"/>
    <w:rsid w:val="009A7370"/>
    <w:rsid w:val="00A41DD4"/>
    <w:rsid w:val="00A546A7"/>
    <w:rsid w:val="00B2657D"/>
    <w:rsid w:val="00B62337"/>
    <w:rsid w:val="00B95BCE"/>
    <w:rsid w:val="00C055B5"/>
    <w:rsid w:val="00C41224"/>
    <w:rsid w:val="00CE4480"/>
    <w:rsid w:val="00D33030"/>
    <w:rsid w:val="00E94883"/>
    <w:rsid w:val="00F003BC"/>
    <w:rsid w:val="00F36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B6233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B6233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B2657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F36A5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F36A57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F36A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rsid w:val="00D33030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D33030"/>
  </w:style>
  <w:style w:type="paragraph" w:styleId="TOC1">
    <w:name w:val="toc 1"/>
    <w:basedOn w:val="Normal"/>
    <w:next w:val="Normal"/>
    <w:autoRedefine/>
    <w:semiHidden/>
    <w:rsid w:val="00D33030"/>
    <w:pPr>
      <w:spacing w:before="120"/>
    </w:pPr>
    <w:rPr>
      <w:b/>
      <w:bCs/>
      <w:i/>
      <w:iCs/>
    </w:rPr>
  </w:style>
  <w:style w:type="paragraph" w:styleId="TOC2">
    <w:name w:val="toc 2"/>
    <w:basedOn w:val="Normal"/>
    <w:next w:val="Normal"/>
    <w:autoRedefine/>
    <w:semiHidden/>
    <w:rsid w:val="00D33030"/>
    <w:pPr>
      <w:spacing w:before="120"/>
      <w:ind w:left="240"/>
    </w:pPr>
    <w:rPr>
      <w:b/>
      <w:bCs/>
      <w:sz w:val="22"/>
      <w:szCs w:val="22"/>
    </w:rPr>
  </w:style>
  <w:style w:type="paragraph" w:styleId="TOC3">
    <w:name w:val="toc 3"/>
    <w:basedOn w:val="Normal"/>
    <w:next w:val="Normal"/>
    <w:autoRedefine/>
    <w:semiHidden/>
    <w:rsid w:val="00D33030"/>
    <w:pPr>
      <w:ind w:left="480"/>
    </w:pPr>
    <w:rPr>
      <w:sz w:val="20"/>
      <w:szCs w:val="20"/>
    </w:rPr>
  </w:style>
  <w:style w:type="paragraph" w:styleId="TOC4">
    <w:name w:val="toc 4"/>
    <w:basedOn w:val="Normal"/>
    <w:next w:val="Normal"/>
    <w:autoRedefine/>
    <w:semiHidden/>
    <w:rsid w:val="00D33030"/>
    <w:pPr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semiHidden/>
    <w:rsid w:val="00D33030"/>
    <w:pPr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semiHidden/>
    <w:rsid w:val="00D33030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semiHidden/>
    <w:rsid w:val="00D33030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semiHidden/>
    <w:rsid w:val="00D33030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semiHidden/>
    <w:rsid w:val="00D33030"/>
    <w:pPr>
      <w:ind w:left="1920"/>
    </w:pPr>
    <w:rPr>
      <w:sz w:val="20"/>
      <w:szCs w:val="20"/>
    </w:rPr>
  </w:style>
  <w:style w:type="character" w:styleId="Hyperlink">
    <w:name w:val="Hyperlink"/>
    <w:basedOn w:val="DefaultParagraphFont"/>
    <w:rsid w:val="00D3303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1936</Words>
  <Characters>11036</Characters>
  <Application>Microsoft Office Word</Application>
  <DocSecurity>0</DocSecurity>
  <Lines>91</Lines>
  <Paragraphs>25</Paragraphs>
  <ScaleCrop>false</ScaleCrop>
  <Company/>
  <LinksUpToDate>false</LinksUpToDate>
  <CharactersWithSpaces>12947</CharactersWithSpaces>
  <SharedDoc>false</SharedDoc>
  <HLinks>
    <vt:vector size="204" baseType="variant">
      <vt:variant>
        <vt:i4>1310783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_Toc129364165</vt:lpwstr>
      </vt:variant>
      <vt:variant>
        <vt:i4>1310783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_Toc129364164</vt:lpwstr>
      </vt:variant>
      <vt:variant>
        <vt:i4>1310783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_Toc129364163</vt:lpwstr>
      </vt:variant>
      <vt:variant>
        <vt:i4>1310783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_Toc129364162</vt:lpwstr>
      </vt:variant>
      <vt:variant>
        <vt:i4>1310783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_Toc129364161</vt:lpwstr>
      </vt:variant>
      <vt:variant>
        <vt:i4>1310783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_Toc129364160</vt:lpwstr>
      </vt:variant>
      <vt:variant>
        <vt:i4>1507391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_Toc129364159</vt:lpwstr>
      </vt:variant>
      <vt:variant>
        <vt:i4>1507391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_Toc129364158</vt:lpwstr>
      </vt:variant>
      <vt:variant>
        <vt:i4>1507391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_Toc129364157</vt:lpwstr>
      </vt:variant>
      <vt:variant>
        <vt:i4>1507391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_Toc129364156</vt:lpwstr>
      </vt:variant>
      <vt:variant>
        <vt:i4>1507391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_Toc129364155</vt:lpwstr>
      </vt:variant>
      <vt:variant>
        <vt:i4>1507391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_Toc129364154</vt:lpwstr>
      </vt:variant>
      <vt:variant>
        <vt:i4>1507391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_Toc129364153</vt:lpwstr>
      </vt:variant>
      <vt:variant>
        <vt:i4>1507391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_Toc129364152</vt:lpwstr>
      </vt:variant>
      <vt:variant>
        <vt:i4>1507391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_Toc129364151</vt:lpwstr>
      </vt:variant>
      <vt:variant>
        <vt:i4>1507391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_Toc129364150</vt:lpwstr>
      </vt:variant>
      <vt:variant>
        <vt:i4>1441855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_Toc129364149</vt:lpwstr>
      </vt:variant>
      <vt:variant>
        <vt:i4>1441855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_Toc129364148</vt:lpwstr>
      </vt:variant>
      <vt:variant>
        <vt:i4>1441855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_Toc129364147</vt:lpwstr>
      </vt:variant>
      <vt:variant>
        <vt:i4>1441855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_Toc129364146</vt:lpwstr>
      </vt:variant>
      <vt:variant>
        <vt:i4>1441855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_Toc129364145</vt:lpwstr>
      </vt:variant>
      <vt:variant>
        <vt:i4>1441855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_Toc129364144</vt:lpwstr>
      </vt:variant>
      <vt:variant>
        <vt:i4>1441855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_Toc129364143</vt:lpwstr>
      </vt:variant>
      <vt:variant>
        <vt:i4>1441855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_Toc129364142</vt:lpwstr>
      </vt:variant>
      <vt:variant>
        <vt:i4>1441855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_Toc129364141</vt:lpwstr>
      </vt:variant>
      <vt:variant>
        <vt:i4>1441855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_Toc129364140</vt:lpwstr>
      </vt:variant>
      <vt:variant>
        <vt:i4>1114175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_Toc129364139</vt:lpwstr>
      </vt:variant>
      <vt:variant>
        <vt:i4>1114175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_Toc129364138</vt:lpwstr>
      </vt:variant>
      <vt:variant>
        <vt:i4>1114175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_Toc129364137</vt:lpwstr>
      </vt:variant>
      <vt:variant>
        <vt:i4>1114175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_Toc129364136</vt:lpwstr>
      </vt:variant>
      <vt:variant>
        <vt:i4>1114175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_Toc129364135</vt:lpwstr>
      </vt:variant>
      <vt:variant>
        <vt:i4>1114175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_Toc129364134</vt:lpwstr>
      </vt:variant>
      <vt:variant>
        <vt:i4>1114175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_Toc129364133</vt:lpwstr>
      </vt:variant>
      <vt:variant>
        <vt:i4>1114175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_Toc129364132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2019-04-18T11:45:00Z</dcterms:created>
  <dcterms:modified xsi:type="dcterms:W3CDTF">2019-04-18T11:45:00Z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