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433" w:rsidRDefault="00357133" w:rsidP="00BA2658">
      <w:pPr>
        <w:jc w:val="center"/>
      </w:pPr>
      <w:bookmarkStart w:id="0" w:name="_GoBack"/>
      <w:bookmarkEnd w:id="0"/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7.2pt;height:71.05pt">
            <v:shadow color="#868686"/>
            <v:textpath style="font-family:&quot;Century Gothic&quot;;font-size:48pt;font-weight:bold;font-style:italic;v-text-kern:t" trim="t" fitpath="t" string="GOBE IN GLIVE"/>
          </v:shape>
        </w:pict>
      </w:r>
    </w:p>
    <w:p w:rsidR="00BA2658" w:rsidRDefault="00BA2658" w:rsidP="00BA2658">
      <w:pPr>
        <w:jc w:val="center"/>
      </w:pPr>
    </w:p>
    <w:p w:rsidR="00BA2658" w:rsidRDefault="00BA2658" w:rsidP="00BA2658"/>
    <w:p w:rsidR="00BA2658" w:rsidRPr="00567B5F" w:rsidRDefault="00BA2658" w:rsidP="00BA2658">
      <w:r w:rsidRPr="00567B5F">
        <w:t xml:space="preserve"> K nam v šolo  je prišel gobar z namenom, da nam bi povedal kaj o gobah. S seboj je prinesel tudi razstavo gob v kateri so bile različni predstavniki gob. Predstavil nam je kako je zgrajena goba, kaj pomenijo oznake npr. SS – smrtno strupena, U – užitna, PU – pogojno užitna, itd.. </w:t>
      </w:r>
    </w:p>
    <w:p w:rsidR="00BA2658" w:rsidRPr="00567B5F" w:rsidRDefault="00BA2658" w:rsidP="00BA2658">
      <w:pPr>
        <w:rPr>
          <w:b/>
          <w:i/>
        </w:rPr>
      </w:pPr>
    </w:p>
    <w:p w:rsidR="00BA2658" w:rsidRPr="00567B5F" w:rsidRDefault="00BA2658" w:rsidP="00BA2658">
      <w:pPr>
        <w:rPr>
          <w:b/>
          <w:i/>
          <w:u w:val="single"/>
        </w:rPr>
      </w:pPr>
      <w:r w:rsidRPr="00567B5F">
        <w:rPr>
          <w:b/>
          <w:i/>
          <w:u w:val="single"/>
        </w:rPr>
        <w:t>NASPLOŠNO O GLIVAH:</w:t>
      </w:r>
    </w:p>
    <w:p w:rsidR="00BA2658" w:rsidRPr="00567B5F" w:rsidRDefault="00BA2658" w:rsidP="00BA2658">
      <w:pPr>
        <w:pStyle w:val="NormalWeb"/>
      </w:pPr>
      <w:r w:rsidRPr="00567B5F">
        <w:t xml:space="preserve">Glive nimajo korenin, stebla (debla), listov in ne cvetov, nimajo listnega zelenila, torej SI NE MOREJO SAME PRIDELOVATI HRANE. Glive zato HRANO ČRPAJO IZ OKOLJA, v katerem živijo. </w:t>
      </w:r>
    </w:p>
    <w:p w:rsidR="00BA2658" w:rsidRPr="00567B5F" w:rsidRDefault="00BA2658" w:rsidP="00BA2658">
      <w:pPr>
        <w:pStyle w:val="NormalWeb"/>
      </w:pPr>
      <w:r w:rsidRPr="00567B5F">
        <w:t>Po načinu prehranjevanja razdelimo glive na tri skupine: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25"/>
        <w:gridCol w:w="120"/>
        <w:gridCol w:w="5217"/>
      </w:tblGrid>
      <w:tr w:rsidR="00BA2658" w:rsidTr="00BA2658">
        <w:trPr>
          <w:tblCellSpacing w:w="15" w:type="dxa"/>
        </w:trPr>
        <w:tc>
          <w:tcPr>
            <w:tcW w:w="0" w:type="auto"/>
            <w:vAlign w:val="center"/>
          </w:tcPr>
          <w:p w:rsidR="00BA2658" w:rsidRDefault="00BA2658">
            <w:r>
              <w:fldChar w:fldCharType="begin"/>
            </w:r>
            <w:r>
              <w:instrText xml:space="preserve"> INCLUDEPICTURE "http://www2.arnes.si/~soptbeca/gobe/s04a01.jpg" \* MERGEFORMATINET </w:instrText>
            </w:r>
            <w:r>
              <w:fldChar w:fldCharType="separate"/>
            </w:r>
            <w:r w:rsidR="00357133">
              <w:fldChar w:fldCharType="begin"/>
            </w:r>
            <w:r w:rsidR="00357133">
              <w:instrText xml:space="preserve"> </w:instrText>
            </w:r>
            <w:r w:rsidR="00357133">
              <w:instrText>INCLUDEPICTURE  "http://www2.arnes.si/~soptbeca/gobe/s04a01.jpg" \* MERGEFORMATINET</w:instrText>
            </w:r>
            <w:r w:rsidR="00357133">
              <w:instrText xml:space="preserve"> </w:instrText>
            </w:r>
            <w:r w:rsidR="00357133">
              <w:fldChar w:fldCharType="separate"/>
            </w:r>
            <w:r w:rsidR="00357133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" style="width:187.95pt;height:112.2pt">
                  <v:imagedata r:id="rId4" r:href="rId5"/>
                </v:shape>
              </w:pict>
            </w:r>
            <w:r w:rsidR="00357133">
              <w:fldChar w:fldCharType="end"/>
            </w:r>
            <w:r>
              <w:fldChar w:fldCharType="end"/>
            </w:r>
          </w:p>
        </w:tc>
        <w:tc>
          <w:tcPr>
            <w:tcW w:w="0" w:type="auto"/>
            <w:vAlign w:val="center"/>
          </w:tcPr>
          <w:p w:rsidR="00BA2658" w:rsidRDefault="00BA2658">
            <w:r>
              <w:t> </w:t>
            </w:r>
          </w:p>
        </w:tc>
        <w:tc>
          <w:tcPr>
            <w:tcW w:w="0" w:type="auto"/>
            <w:vAlign w:val="center"/>
          </w:tcPr>
          <w:p w:rsidR="00BA2658" w:rsidRDefault="00BA2658">
            <w:r>
              <w:t xml:space="preserve">GNILOZIVKE so glive, ki se hranijo z odmrlimi ali </w:t>
            </w:r>
            <w:r w:rsidR="00D513C4">
              <w:t>razpadajočimi</w:t>
            </w:r>
            <w:r>
              <w:t xml:space="preserve"> </w:t>
            </w:r>
            <w:r w:rsidR="00D513C4">
              <w:t>rastlinskimi</w:t>
            </w:r>
            <w:r>
              <w:t xml:space="preserve"> ostanki.</w:t>
            </w:r>
          </w:p>
        </w:tc>
      </w:tr>
      <w:tr w:rsidR="00BA2658" w:rsidTr="00BA2658">
        <w:trPr>
          <w:tblCellSpacing w:w="15" w:type="dxa"/>
        </w:trPr>
        <w:tc>
          <w:tcPr>
            <w:tcW w:w="0" w:type="auto"/>
            <w:vAlign w:val="center"/>
          </w:tcPr>
          <w:p w:rsidR="00BA2658" w:rsidRDefault="00BA2658">
            <w:r>
              <w:fldChar w:fldCharType="begin"/>
            </w:r>
            <w:r>
              <w:instrText xml:space="preserve"> INCLUDEPICTURE "http://www2.arnes.si/~soptbeca/gobe/s04a02.jpg" \* MERGEFORMATINET </w:instrText>
            </w:r>
            <w:r>
              <w:fldChar w:fldCharType="separate"/>
            </w:r>
            <w:r w:rsidR="00357133">
              <w:fldChar w:fldCharType="begin"/>
            </w:r>
            <w:r w:rsidR="00357133">
              <w:instrText xml:space="preserve"> </w:instrText>
            </w:r>
            <w:r w:rsidR="00357133">
              <w:instrText>INCLUDEPICTURE  "http://www2.arnes.si/~soptbeca/gobe/s04a02.jpg" \* MERGEFORMATINET</w:instrText>
            </w:r>
            <w:r w:rsidR="00357133">
              <w:instrText xml:space="preserve"> </w:instrText>
            </w:r>
            <w:r w:rsidR="00357133">
              <w:fldChar w:fldCharType="separate"/>
            </w:r>
            <w:r w:rsidR="00357133">
              <w:pict>
                <v:shape id="_x0000_i1027" type="#_x0000_t75" alt="" style="width:187.95pt;height:112.2pt">
                  <v:imagedata r:id="rId6" r:href="rId7"/>
                </v:shape>
              </w:pict>
            </w:r>
            <w:r w:rsidR="00357133">
              <w:fldChar w:fldCharType="end"/>
            </w:r>
            <w:r>
              <w:fldChar w:fldCharType="end"/>
            </w:r>
          </w:p>
        </w:tc>
        <w:tc>
          <w:tcPr>
            <w:tcW w:w="0" w:type="auto"/>
            <w:vAlign w:val="center"/>
          </w:tcPr>
          <w:p w:rsidR="00BA2658" w:rsidRDefault="00BA2658">
            <w:r>
              <w:t> </w:t>
            </w:r>
          </w:p>
        </w:tc>
        <w:tc>
          <w:tcPr>
            <w:tcW w:w="0" w:type="auto"/>
            <w:vAlign w:val="center"/>
          </w:tcPr>
          <w:p w:rsidR="00BA2658" w:rsidRDefault="00BA2658">
            <w:r>
              <w:t xml:space="preserve">ZAJEDAVKE ali PARAZITI so glive, ki zajedajo </w:t>
            </w:r>
            <w:r w:rsidR="00D513C4">
              <w:t>žive</w:t>
            </w:r>
            <w:r>
              <w:t xml:space="preserve"> organizme in iz njih </w:t>
            </w:r>
            <w:r w:rsidR="00D513C4">
              <w:t>črpajo</w:t>
            </w:r>
            <w:r>
              <w:t xml:space="preserve"> hranilne snovi. Pri</w:t>
            </w:r>
            <w:r w:rsidR="00D513C4">
              <w:t xml:space="preserve"> tem jih oslabijo ali celo unič</w:t>
            </w:r>
            <w:r>
              <w:t xml:space="preserve">ijo. </w:t>
            </w:r>
          </w:p>
        </w:tc>
      </w:tr>
      <w:tr w:rsidR="00BA2658" w:rsidTr="00BA2658">
        <w:trPr>
          <w:tblCellSpacing w:w="15" w:type="dxa"/>
        </w:trPr>
        <w:tc>
          <w:tcPr>
            <w:tcW w:w="0" w:type="auto"/>
            <w:vAlign w:val="center"/>
          </w:tcPr>
          <w:p w:rsidR="00BA2658" w:rsidRDefault="00BA2658">
            <w:r>
              <w:fldChar w:fldCharType="begin"/>
            </w:r>
            <w:r>
              <w:instrText xml:space="preserve"> INCLUDEPICTURE "http://www2.arnes.si/~soptbeca/gobe/s04a03.jpg" \* MERGEFORMATINET </w:instrText>
            </w:r>
            <w:r>
              <w:fldChar w:fldCharType="separate"/>
            </w:r>
            <w:r w:rsidR="00357133">
              <w:fldChar w:fldCharType="begin"/>
            </w:r>
            <w:r w:rsidR="00357133">
              <w:instrText xml:space="preserve"> </w:instrText>
            </w:r>
            <w:r w:rsidR="00357133">
              <w:instrText>INCLUDEPICTURE  "http://www2.arnes.si/~soptbeca/gobe/s04a03.jpg" \* MERG</w:instrText>
            </w:r>
            <w:r w:rsidR="00357133">
              <w:instrText>EFORMATINET</w:instrText>
            </w:r>
            <w:r w:rsidR="00357133">
              <w:instrText xml:space="preserve"> </w:instrText>
            </w:r>
            <w:r w:rsidR="00357133">
              <w:fldChar w:fldCharType="separate"/>
            </w:r>
            <w:r w:rsidR="00357133">
              <w:pict>
                <v:shape id="_x0000_i1028" type="#_x0000_t75" alt="" style="width:187.95pt;height:112.2pt">
                  <v:imagedata r:id="rId8" r:href="rId9"/>
                </v:shape>
              </w:pict>
            </w:r>
            <w:r w:rsidR="00357133">
              <w:fldChar w:fldCharType="end"/>
            </w:r>
            <w:r>
              <w:fldChar w:fldCharType="end"/>
            </w:r>
          </w:p>
        </w:tc>
        <w:tc>
          <w:tcPr>
            <w:tcW w:w="0" w:type="auto"/>
            <w:vAlign w:val="center"/>
          </w:tcPr>
          <w:p w:rsidR="00BA2658" w:rsidRDefault="00BA2658">
            <w:r>
              <w:t> </w:t>
            </w:r>
          </w:p>
        </w:tc>
        <w:tc>
          <w:tcPr>
            <w:tcW w:w="0" w:type="auto"/>
            <w:vAlign w:val="center"/>
          </w:tcPr>
          <w:p w:rsidR="00BA2658" w:rsidRDefault="00BA2658">
            <w:r>
              <w:t xml:space="preserve">SIMBIOTICNE glive </w:t>
            </w:r>
            <w:r w:rsidR="00D513C4">
              <w:t>žive</w:t>
            </w:r>
            <w:r>
              <w:t xml:space="preserve"> v SOZITJU ali </w:t>
            </w:r>
            <w:r w:rsidR="00D513C4">
              <w:t>SIMBIOZI z drevesom. Gliva obrašč</w:t>
            </w:r>
            <w:r>
              <w:t>a korenine drevesa. Z drevesom si izmenjujeta hranilne snovi in zato oba bolje uspevata.</w:t>
            </w:r>
          </w:p>
        </w:tc>
      </w:tr>
    </w:tbl>
    <w:p w:rsidR="00BA2658" w:rsidRDefault="00BA2658" w:rsidP="00BA2658"/>
    <w:p w:rsidR="00D513C4" w:rsidRDefault="00D513C4" w:rsidP="00BA2658"/>
    <w:p w:rsidR="00D513C4" w:rsidRDefault="00D513C4" w:rsidP="00BA2658"/>
    <w:p w:rsidR="00D513C4" w:rsidRDefault="00D513C4" w:rsidP="00BA2658"/>
    <w:p w:rsidR="00D513C4" w:rsidRDefault="00D513C4" w:rsidP="00BA2658"/>
    <w:p w:rsidR="00D513C4" w:rsidRDefault="00D513C4" w:rsidP="00BA2658"/>
    <w:p w:rsidR="00BA2658" w:rsidRPr="00567B5F" w:rsidRDefault="00D513C4" w:rsidP="00BA2658">
      <w:pPr>
        <w:rPr>
          <w:b/>
          <w:i/>
          <w:u w:val="single"/>
        </w:rPr>
      </w:pPr>
      <w:r w:rsidRPr="00567B5F">
        <w:rPr>
          <w:b/>
          <w:i/>
          <w:u w:val="single"/>
        </w:rPr>
        <w:lastRenderedPageBreak/>
        <w:t>GOBA:</w:t>
      </w:r>
    </w:p>
    <w:p w:rsidR="00D513C4" w:rsidRDefault="00D513C4" w:rsidP="00BA2658">
      <w:pPr>
        <w:rPr>
          <w:b/>
          <w:bCs/>
        </w:rPr>
      </w:pPr>
    </w:p>
    <w:p w:rsidR="00D513C4" w:rsidRPr="00567B5F" w:rsidRDefault="00D513C4" w:rsidP="00BA2658">
      <w:r w:rsidRPr="00567B5F">
        <w:rPr>
          <w:b/>
          <w:bCs/>
        </w:rPr>
        <w:t>Góba</w:t>
      </w:r>
      <w:r w:rsidRPr="00567B5F">
        <w:t xml:space="preserve"> je mesnato, od nekaj milimetrov do več </w:t>
      </w:r>
      <w:smartTag w:uri="urn:schemas-microsoft-com:office:smarttags" w:element="metricconverter">
        <w:smartTagPr>
          <w:attr w:name="ProductID" w:val="10 centimetrov"/>
        </w:smartTagPr>
        <w:r w:rsidRPr="00567B5F">
          <w:t>10 centimetrov</w:t>
        </w:r>
      </w:smartTag>
      <w:r w:rsidRPr="00567B5F">
        <w:t xml:space="preserve"> veliko plodišče nekaterih vrst </w:t>
      </w:r>
      <w:hyperlink r:id="rId10" w:tooltip="Glíva" w:history="1">
        <w:r w:rsidRPr="00567B5F">
          <w:rPr>
            <w:rStyle w:val="Hyperlink"/>
            <w:color w:val="auto"/>
            <w:u w:val="none"/>
          </w:rPr>
          <w:t>gliv</w:t>
        </w:r>
      </w:hyperlink>
      <w:r w:rsidRPr="00567B5F">
        <w:t xml:space="preserve"> (</w:t>
      </w:r>
      <w:r w:rsidRPr="00567B5F">
        <w:rPr>
          <w:i/>
          <w:iCs/>
        </w:rPr>
        <w:t>Mycophyta</w:t>
      </w:r>
      <w:r w:rsidRPr="00567B5F">
        <w:t>), v katerem nastajajo spore. Z izrazom goba lahko imenujemo tudi celotni organizem s takim plodiščem (</w:t>
      </w:r>
      <w:r w:rsidRPr="00567B5F">
        <w:rPr>
          <w:i/>
          <w:iCs/>
        </w:rPr>
        <w:t>Macromycetes</w:t>
      </w:r>
      <w:r w:rsidRPr="00567B5F">
        <w:t xml:space="preserve">). Gobe živijo kot </w:t>
      </w:r>
      <w:hyperlink r:id="rId11" w:tooltip="Gniložika (članek še ni napisan)" w:history="1">
        <w:r w:rsidRPr="00567B5F">
          <w:rPr>
            <w:rStyle w:val="Hyperlink"/>
            <w:color w:val="auto"/>
            <w:u w:val="none"/>
          </w:rPr>
          <w:t>gniloživke</w:t>
        </w:r>
      </w:hyperlink>
      <w:r w:rsidRPr="00567B5F">
        <w:t xml:space="preserve"> (saprofiti), </w:t>
      </w:r>
      <w:hyperlink r:id="rId12" w:tooltip="Zajedavec" w:history="1">
        <w:r w:rsidRPr="00567B5F">
          <w:rPr>
            <w:rStyle w:val="Hyperlink"/>
            <w:color w:val="auto"/>
            <w:u w:val="none"/>
          </w:rPr>
          <w:t>zajedavke</w:t>
        </w:r>
      </w:hyperlink>
      <w:r w:rsidRPr="00567B5F">
        <w:t xml:space="preserve"> (paraziti) ali v </w:t>
      </w:r>
      <w:hyperlink r:id="rId13" w:tooltip="Sožitje (članek še ni napisan)" w:history="1">
        <w:r w:rsidRPr="00567B5F">
          <w:rPr>
            <w:rStyle w:val="Hyperlink"/>
            <w:color w:val="auto"/>
            <w:u w:val="none"/>
          </w:rPr>
          <w:t>sožitju</w:t>
        </w:r>
      </w:hyperlink>
      <w:r w:rsidRPr="00567B5F">
        <w:t xml:space="preserve"> (simbiozi) z drugimi organizmi. Gobe gniloživke si energijo in potrebne organske snovi priskrbijo tako, da razkrajajo odmrle organske ostanke. Gobe, kot skupina organizmov z makroskopskim plodiščem, niso sistematska kategorija, saj si niso vse v ožjem sorodu. Med gobe prištevamo nekatere </w:t>
      </w:r>
      <w:hyperlink r:id="rId14" w:tooltip="Zaprtotrosnice (članek še ni napisan)" w:history="1">
        <w:r w:rsidRPr="00567B5F">
          <w:rPr>
            <w:rStyle w:val="Hyperlink"/>
            <w:color w:val="auto"/>
            <w:u w:val="none"/>
          </w:rPr>
          <w:t>zaprtotrosnice</w:t>
        </w:r>
      </w:hyperlink>
      <w:r w:rsidRPr="00567B5F">
        <w:t xml:space="preserve"> (</w:t>
      </w:r>
      <w:r w:rsidRPr="00567B5F">
        <w:rPr>
          <w:i/>
          <w:iCs/>
        </w:rPr>
        <w:t>Ascomycetes</w:t>
      </w:r>
      <w:r w:rsidRPr="00567B5F">
        <w:t xml:space="preserve">), npr. </w:t>
      </w:r>
      <w:hyperlink r:id="rId15" w:tooltip="Mavrah" w:history="1">
        <w:r w:rsidRPr="00567B5F">
          <w:rPr>
            <w:rStyle w:val="Hyperlink"/>
            <w:color w:val="auto"/>
            <w:u w:val="none"/>
          </w:rPr>
          <w:t>mavrah</w:t>
        </w:r>
      </w:hyperlink>
      <w:r w:rsidRPr="00567B5F">
        <w:t xml:space="preserve"> in </w:t>
      </w:r>
      <w:hyperlink r:id="rId16" w:tooltip="Tartuf" w:history="1">
        <w:r w:rsidRPr="00567B5F">
          <w:rPr>
            <w:rStyle w:val="Hyperlink"/>
            <w:color w:val="auto"/>
            <w:u w:val="none"/>
          </w:rPr>
          <w:t>tartufi</w:t>
        </w:r>
      </w:hyperlink>
      <w:r w:rsidRPr="00567B5F">
        <w:t xml:space="preserve">, kot tudi nekatere </w:t>
      </w:r>
      <w:hyperlink r:id="rId17" w:tooltip="Prostotrosnice (članek še ni napisan)" w:history="1">
        <w:r w:rsidRPr="00567B5F">
          <w:rPr>
            <w:rStyle w:val="Hyperlink"/>
            <w:color w:val="auto"/>
            <w:u w:val="none"/>
          </w:rPr>
          <w:t>prostotrosnice</w:t>
        </w:r>
      </w:hyperlink>
      <w:r w:rsidRPr="00567B5F">
        <w:t xml:space="preserve"> (</w:t>
      </w:r>
      <w:r w:rsidRPr="00567B5F">
        <w:rPr>
          <w:i/>
          <w:iCs/>
        </w:rPr>
        <w:t>Basidiomycetes</w:t>
      </w:r>
      <w:r w:rsidRPr="00567B5F">
        <w:t xml:space="preserve">), npr. </w:t>
      </w:r>
      <w:hyperlink r:id="rId18" w:tooltip="Jesenski goban" w:history="1">
        <w:r w:rsidRPr="00567B5F">
          <w:rPr>
            <w:rStyle w:val="Hyperlink"/>
            <w:color w:val="auto"/>
            <w:u w:val="none"/>
          </w:rPr>
          <w:t>jurčke</w:t>
        </w:r>
      </w:hyperlink>
      <w:r w:rsidRPr="00567B5F">
        <w:t xml:space="preserve">, </w:t>
      </w:r>
      <w:hyperlink r:id="rId19" w:tooltip="Navadna lisička" w:history="1">
        <w:r w:rsidRPr="00567B5F">
          <w:rPr>
            <w:rStyle w:val="Hyperlink"/>
            <w:color w:val="auto"/>
            <w:u w:val="none"/>
          </w:rPr>
          <w:t>lisičke</w:t>
        </w:r>
      </w:hyperlink>
      <w:r w:rsidRPr="00567B5F">
        <w:t xml:space="preserve"> in </w:t>
      </w:r>
      <w:hyperlink r:id="rId20" w:tooltip="Mušnica (članek še ni napisan)" w:history="1">
        <w:r w:rsidRPr="00567B5F">
          <w:rPr>
            <w:rStyle w:val="Hyperlink"/>
            <w:color w:val="auto"/>
            <w:u w:val="none"/>
          </w:rPr>
          <w:t>mušnice</w:t>
        </w:r>
      </w:hyperlink>
      <w:r w:rsidRPr="00567B5F">
        <w:t xml:space="preserve">. Vendar pa med gobe ne uvrščamo tistih zaprtotrosnic, ki ne tvorijo makroskopskih plodišč, kot so npr. </w:t>
      </w:r>
      <w:hyperlink r:id="rId21" w:tooltip="Pivski kvas (članek še ni napisan)" w:history="1">
        <w:r w:rsidRPr="00567B5F">
          <w:rPr>
            <w:rStyle w:val="Hyperlink"/>
            <w:color w:val="auto"/>
            <w:u w:val="none"/>
          </w:rPr>
          <w:t>pivski kvas</w:t>
        </w:r>
      </w:hyperlink>
      <w:r w:rsidRPr="00567B5F">
        <w:t xml:space="preserve"> (</w:t>
      </w:r>
      <w:r w:rsidRPr="00567B5F">
        <w:rPr>
          <w:i/>
          <w:iCs/>
        </w:rPr>
        <w:t>Saccharomyces cerevisiae</w:t>
      </w:r>
      <w:r w:rsidRPr="00567B5F">
        <w:t xml:space="preserve">) in </w:t>
      </w:r>
      <w:hyperlink r:id="rId22" w:tooltip="Črna krušna plesen (članek še ni napisan)" w:history="1">
        <w:r w:rsidRPr="00567B5F">
          <w:rPr>
            <w:rStyle w:val="Hyperlink"/>
            <w:color w:val="auto"/>
            <w:u w:val="none"/>
          </w:rPr>
          <w:t>črna krušna plesen</w:t>
        </w:r>
      </w:hyperlink>
      <w:r w:rsidRPr="00567B5F">
        <w:t xml:space="preserve"> (</w:t>
      </w:r>
      <w:r w:rsidRPr="00567B5F">
        <w:rPr>
          <w:i/>
          <w:iCs/>
        </w:rPr>
        <w:t>Rhizopus nigricans</w:t>
      </w:r>
      <w:r w:rsidRPr="00567B5F">
        <w:t xml:space="preserve">). Tudi nekatere prostotrosnice ne tvorijo makroskopskih plodišč in jih zato ne uvrščamo med gobe. Taka je npr. </w:t>
      </w:r>
      <w:hyperlink r:id="rId23" w:tooltip="Žitna rja (članek še ni napisan)" w:history="1">
        <w:r w:rsidRPr="00567B5F">
          <w:rPr>
            <w:rStyle w:val="Hyperlink"/>
            <w:color w:val="auto"/>
            <w:u w:val="none"/>
          </w:rPr>
          <w:t>žitna rja</w:t>
        </w:r>
      </w:hyperlink>
      <w:r w:rsidRPr="00567B5F">
        <w:t xml:space="preserve"> (</w:t>
      </w:r>
      <w:r w:rsidRPr="00567B5F">
        <w:rPr>
          <w:i/>
          <w:iCs/>
        </w:rPr>
        <w:t>Puccinia graminis</w:t>
      </w:r>
      <w:r w:rsidRPr="00567B5F">
        <w:t xml:space="preserve">) in </w:t>
      </w:r>
      <w:hyperlink r:id="rId24" w:tooltip="Koruzna snet" w:history="1">
        <w:r w:rsidRPr="00567B5F">
          <w:rPr>
            <w:rStyle w:val="Hyperlink"/>
            <w:color w:val="auto"/>
            <w:u w:val="none"/>
          </w:rPr>
          <w:t>koruzna snet</w:t>
        </w:r>
      </w:hyperlink>
      <w:r w:rsidRPr="00567B5F">
        <w:t xml:space="preserve"> (</w:t>
      </w:r>
      <w:r w:rsidRPr="00567B5F">
        <w:rPr>
          <w:i/>
          <w:iCs/>
        </w:rPr>
        <w:t>Ustilago maydis</w:t>
      </w:r>
      <w:r w:rsidRPr="00567B5F">
        <w:t>).</w:t>
      </w:r>
    </w:p>
    <w:p w:rsidR="00D513C4" w:rsidRPr="00567B5F" w:rsidRDefault="00D513C4" w:rsidP="00BA2658">
      <w:pPr>
        <w:rPr>
          <w:b/>
          <w:i/>
          <w:u w:val="single"/>
        </w:rPr>
      </w:pPr>
    </w:p>
    <w:p w:rsidR="00D513C4" w:rsidRPr="00567B5F" w:rsidRDefault="00D513C4" w:rsidP="00BA2658">
      <w:pPr>
        <w:rPr>
          <w:b/>
          <w:i/>
          <w:u w:val="single"/>
        </w:rPr>
      </w:pPr>
      <w:r w:rsidRPr="00567B5F">
        <w:rPr>
          <w:b/>
          <w:i/>
          <w:u w:val="single"/>
        </w:rPr>
        <w:t>VLOGA GOB V NARAVI:</w:t>
      </w:r>
    </w:p>
    <w:p w:rsidR="00D513C4" w:rsidRPr="00567B5F" w:rsidRDefault="00D513C4" w:rsidP="00BA2658"/>
    <w:p w:rsidR="00D513C4" w:rsidRPr="00567B5F" w:rsidRDefault="00D513C4" w:rsidP="00D513C4">
      <w:pPr>
        <w:pStyle w:val="NormalWeb"/>
        <w:shd w:val="clear" w:color="auto" w:fill="F8FCFF"/>
      </w:pPr>
      <w:r w:rsidRPr="00567B5F">
        <w:t xml:space="preserve">Gobe, podobno kot ostale glive, uvrščamo med najpomembnejše odstranjevalce odpadkov v naravi, izjemno pomembno vlogo pa imajo tudi zato, ker predelajo že uporabljene organske snovi v ponovno surovino za druge žive organizme, saj so tudi same hrana. Številne vrste gob se življenjsko povezujejo s </w:t>
      </w:r>
      <w:hyperlink r:id="rId25" w:tooltip="Korenine (članek še ni napisan)" w:history="1">
        <w:r w:rsidRPr="00567B5F">
          <w:rPr>
            <w:rStyle w:val="Hyperlink"/>
            <w:color w:val="auto"/>
            <w:u w:val="none"/>
          </w:rPr>
          <w:t>koreninskim</w:t>
        </w:r>
      </w:hyperlink>
      <w:r w:rsidRPr="00567B5F">
        <w:t xml:space="preserve"> sistemom živih rastlin, predvsem </w:t>
      </w:r>
      <w:hyperlink r:id="rId26" w:tooltip="Drevo" w:history="1">
        <w:r w:rsidRPr="00567B5F">
          <w:rPr>
            <w:rStyle w:val="Hyperlink"/>
            <w:color w:val="auto"/>
            <w:u w:val="none"/>
          </w:rPr>
          <w:t>dreves</w:t>
        </w:r>
      </w:hyperlink>
      <w:r w:rsidRPr="00567B5F">
        <w:t xml:space="preserve">, s katerimi živijo v </w:t>
      </w:r>
      <w:hyperlink r:id="rId27" w:tooltip="Sožitje (članek še ni napisan)" w:history="1">
        <w:r w:rsidRPr="00567B5F">
          <w:rPr>
            <w:rStyle w:val="Hyperlink"/>
            <w:color w:val="auto"/>
            <w:u w:val="none"/>
          </w:rPr>
          <w:t>sožitju</w:t>
        </w:r>
      </w:hyperlink>
      <w:r w:rsidRPr="00567B5F">
        <w:t xml:space="preserve"> (simbioza), imenovamem </w:t>
      </w:r>
      <w:hyperlink r:id="rId28" w:tooltip="Mikoriza (članek še ni napisan)" w:history="1">
        <w:r w:rsidRPr="00567B5F">
          <w:rPr>
            <w:rStyle w:val="Hyperlink"/>
            <w:b/>
            <w:bCs/>
            <w:color w:val="auto"/>
            <w:u w:val="none"/>
          </w:rPr>
          <w:t>mikoriza</w:t>
        </w:r>
      </w:hyperlink>
      <w:r w:rsidRPr="00567B5F">
        <w:t xml:space="preserve">. Tako nekatere vrste gob (npr. tartufi) kot posebni gomoljasti izrastki zrastejo na koreninah nekaterih drevesnih vrst. Te gobe drevesu odvzemajo nekatere organske snovi (predvsem </w:t>
      </w:r>
      <w:hyperlink r:id="rId29" w:tooltip="Ogljikovi hidrati" w:history="1">
        <w:r w:rsidRPr="00567B5F">
          <w:rPr>
            <w:rStyle w:val="Hyperlink"/>
            <w:color w:val="auto"/>
            <w:u w:val="none"/>
          </w:rPr>
          <w:t>ogljikove hidrate</w:t>
        </w:r>
      </w:hyperlink>
      <w:r w:rsidRPr="00567B5F">
        <w:t xml:space="preserve">), same pa drevo oskrbujejo z </w:t>
      </w:r>
      <w:hyperlink r:id="rId30" w:tooltip="Voda" w:history="1">
        <w:r w:rsidRPr="00567B5F">
          <w:rPr>
            <w:rStyle w:val="Hyperlink"/>
            <w:color w:val="auto"/>
            <w:u w:val="none"/>
          </w:rPr>
          <w:t>vodo</w:t>
        </w:r>
      </w:hyperlink>
      <w:r w:rsidRPr="00567B5F">
        <w:t xml:space="preserve"> in v njej raztopljenimi </w:t>
      </w:r>
      <w:hyperlink r:id="rId31" w:tooltip="Mineral" w:history="1">
        <w:r w:rsidRPr="00567B5F">
          <w:rPr>
            <w:rStyle w:val="Hyperlink"/>
            <w:color w:val="auto"/>
            <w:u w:val="none"/>
          </w:rPr>
          <w:t>minerali</w:t>
        </w:r>
      </w:hyperlink>
      <w:r w:rsidRPr="00567B5F">
        <w:t>.</w:t>
      </w:r>
    </w:p>
    <w:p w:rsidR="00D513C4" w:rsidRPr="00567B5F" w:rsidRDefault="00D513C4" w:rsidP="00D513C4">
      <w:pPr>
        <w:pStyle w:val="NormalWeb"/>
        <w:shd w:val="clear" w:color="auto" w:fill="F8FCFF"/>
      </w:pPr>
      <w:r w:rsidRPr="00567B5F">
        <w:t xml:space="preserve">Mikoriza je lahko endotrofna ali ektotrofna. Endotrofna mikoriza imenujemo pojav, pri katerem pletež </w:t>
      </w:r>
      <w:hyperlink r:id="rId32" w:tooltip="Celica" w:history="1">
        <w:r w:rsidRPr="00567B5F">
          <w:rPr>
            <w:rStyle w:val="Hyperlink"/>
            <w:color w:val="auto"/>
            <w:u w:val="none"/>
          </w:rPr>
          <w:t>celic</w:t>
        </w:r>
      </w:hyperlink>
      <w:r w:rsidRPr="00567B5F">
        <w:t xml:space="preserve"> gobe prodre v notranjost koreninskih celic gostitelja, pri ektotrofni mikorizi pa se goba razprede samo v </w:t>
      </w:r>
      <w:hyperlink r:id="rId33" w:tooltip="Medceličnina (članek še ni napisan)" w:history="1">
        <w:r w:rsidRPr="00567B5F">
          <w:rPr>
            <w:rStyle w:val="Hyperlink"/>
            <w:color w:val="auto"/>
            <w:u w:val="none"/>
          </w:rPr>
          <w:t>medceličnih prostorih</w:t>
        </w:r>
      </w:hyperlink>
      <w:r w:rsidRPr="00567B5F">
        <w:t xml:space="preserve"> med koreninskimi celicami. Ta simbioza je pri nekaterih vrstah drevesnih in gobjih vrstah tako močna, da se skoraj vse vrste </w:t>
      </w:r>
      <w:hyperlink r:id="rId34" w:tooltip="Cevarke" w:history="1">
        <w:r w:rsidRPr="00567B5F">
          <w:rPr>
            <w:rStyle w:val="Hyperlink"/>
            <w:color w:val="auto"/>
            <w:u w:val="none"/>
          </w:rPr>
          <w:t>cevark</w:t>
        </w:r>
      </w:hyperlink>
      <w:r w:rsidRPr="00567B5F">
        <w:t xml:space="preserve"> in nekatere vrste </w:t>
      </w:r>
      <w:hyperlink r:id="rId35" w:tooltip="Koprenke" w:history="1">
        <w:r w:rsidRPr="00567B5F">
          <w:rPr>
            <w:rStyle w:val="Hyperlink"/>
            <w:color w:val="auto"/>
            <w:u w:val="none"/>
          </w:rPr>
          <w:t>koprenk</w:t>
        </w:r>
      </w:hyperlink>
      <w:r w:rsidRPr="00567B5F">
        <w:t xml:space="preserve"> brez drevesa gostitelja sploh ne morejo razviti. Po drugi strani pa tudi nekatere drevesne vrste brez pomoči gob slabše uspevajo. Tako se v naravi mikorizne drevesne vrste z gobjimi </w:t>
      </w:r>
      <w:hyperlink r:id="rId36" w:tooltip="Trosi (članek še ni napisan)" w:history="1">
        <w:r w:rsidRPr="00567B5F">
          <w:rPr>
            <w:rStyle w:val="Hyperlink"/>
            <w:color w:val="auto"/>
            <w:u w:val="none"/>
          </w:rPr>
          <w:t>trosi</w:t>
        </w:r>
      </w:hyperlink>
      <w:r w:rsidRPr="00567B5F">
        <w:t> »okužijo« že v mladosti, kar s pridom izkoriščajo tudi gojitelji tartufov, ki taka drevesa sadijo v posebne nasade in na ta način pridobivajo to cenjeno gobo.</w:t>
      </w:r>
    </w:p>
    <w:p w:rsidR="00D513C4" w:rsidRDefault="00D513C4" w:rsidP="00BA2658"/>
    <w:p w:rsidR="00D513C4" w:rsidRDefault="00D513C4" w:rsidP="00BA2658"/>
    <w:p w:rsidR="00D513C4" w:rsidRDefault="00D513C4" w:rsidP="00BA2658"/>
    <w:p w:rsidR="00D513C4" w:rsidRDefault="00D513C4" w:rsidP="00BA2658"/>
    <w:p w:rsidR="00D513C4" w:rsidRDefault="00D513C4" w:rsidP="00BA2658"/>
    <w:p w:rsidR="00D513C4" w:rsidRDefault="00D513C4" w:rsidP="00BA2658"/>
    <w:p w:rsidR="00D513C4" w:rsidRDefault="00D513C4" w:rsidP="00BA2658"/>
    <w:p w:rsidR="00D513C4" w:rsidRDefault="00D513C4" w:rsidP="00BA2658"/>
    <w:p w:rsidR="00D513C4" w:rsidRDefault="00D513C4" w:rsidP="00BA2658"/>
    <w:p w:rsidR="00D513C4" w:rsidRDefault="00D513C4" w:rsidP="00BA2658"/>
    <w:p w:rsidR="00D513C4" w:rsidRDefault="00D513C4" w:rsidP="00BA2658"/>
    <w:p w:rsidR="00D513C4" w:rsidRDefault="00D513C4" w:rsidP="00BA2658"/>
    <w:p w:rsidR="00D513C4" w:rsidRPr="00567B5F" w:rsidRDefault="00D513C4" w:rsidP="00BA2658">
      <w:pPr>
        <w:rPr>
          <w:b/>
          <w:i/>
          <w:u w:val="single"/>
        </w:rPr>
      </w:pPr>
      <w:r w:rsidRPr="00567B5F">
        <w:rPr>
          <w:b/>
          <w:i/>
          <w:u w:val="single"/>
        </w:rPr>
        <w:lastRenderedPageBreak/>
        <w:t>SESTAVA GOBE:</w:t>
      </w:r>
    </w:p>
    <w:p w:rsidR="00D513C4" w:rsidRDefault="00D513C4" w:rsidP="00BA2658"/>
    <w:p w:rsidR="00D513C4" w:rsidRDefault="00D513C4" w:rsidP="00BA2658"/>
    <w:p w:rsidR="00D513C4" w:rsidRDefault="00D513C4" w:rsidP="00BA2658">
      <w:r>
        <w:fldChar w:fldCharType="begin"/>
      </w:r>
      <w:r>
        <w:instrText xml:space="preserve"> INCLUDEPICTURE "http://www2.arnes.si/~soptbeca/gobe/s03a011.gif" \* MERGEFORMATINET </w:instrText>
      </w:r>
      <w:r>
        <w:fldChar w:fldCharType="separate"/>
      </w:r>
      <w:r w:rsidR="00357133">
        <w:fldChar w:fldCharType="begin"/>
      </w:r>
      <w:r w:rsidR="00357133">
        <w:instrText xml:space="preserve"> </w:instrText>
      </w:r>
      <w:r w:rsidR="00357133">
        <w:instrText>INCLUDEPICTURE  "http://www2.arnes.si/~soptbeca/gobe/s03a011.gif" \* MERGEFORMATINET</w:instrText>
      </w:r>
      <w:r w:rsidR="00357133">
        <w:instrText xml:space="preserve"> </w:instrText>
      </w:r>
      <w:r w:rsidR="00357133">
        <w:fldChar w:fldCharType="separate"/>
      </w:r>
      <w:r w:rsidR="00357133">
        <w:pict>
          <v:shape id="_x0000_i1029" type="#_x0000_t75" alt="" style="width:396.45pt;height:325.4pt">
            <v:imagedata r:id="rId37" r:href="rId38"/>
          </v:shape>
        </w:pict>
      </w:r>
      <w:r w:rsidR="00357133">
        <w:fldChar w:fldCharType="end"/>
      </w:r>
      <w:r>
        <w:fldChar w:fldCharType="end"/>
      </w:r>
    </w:p>
    <w:p w:rsidR="00D513C4" w:rsidRDefault="00D513C4" w:rsidP="00BA2658"/>
    <w:p w:rsidR="00D513C4" w:rsidRDefault="00D513C4" w:rsidP="00BA2658"/>
    <w:p w:rsidR="00567B5F" w:rsidRDefault="00567B5F" w:rsidP="00BA2658"/>
    <w:p w:rsidR="00567B5F" w:rsidRDefault="00567B5F" w:rsidP="00BA2658"/>
    <w:p w:rsidR="00567B5F" w:rsidRDefault="00567B5F" w:rsidP="00BA2658"/>
    <w:p w:rsidR="00567B5F" w:rsidRDefault="00567B5F" w:rsidP="00BA2658"/>
    <w:p w:rsidR="00567B5F" w:rsidRDefault="00567B5F" w:rsidP="00BA2658"/>
    <w:p w:rsidR="00567B5F" w:rsidRDefault="00567B5F" w:rsidP="00BA2658"/>
    <w:p w:rsidR="00567B5F" w:rsidRDefault="00567B5F" w:rsidP="00BA2658"/>
    <w:p w:rsidR="00567B5F" w:rsidRDefault="00567B5F" w:rsidP="00BA2658"/>
    <w:p w:rsidR="00567B5F" w:rsidRDefault="00567B5F" w:rsidP="00BA2658"/>
    <w:p w:rsidR="00567B5F" w:rsidRDefault="00567B5F" w:rsidP="00BA2658"/>
    <w:p w:rsidR="00567B5F" w:rsidRDefault="00567B5F" w:rsidP="00BA2658"/>
    <w:p w:rsidR="00567B5F" w:rsidRDefault="00567B5F" w:rsidP="00BA2658"/>
    <w:p w:rsidR="00567B5F" w:rsidRDefault="00567B5F" w:rsidP="00BA2658"/>
    <w:p w:rsidR="00567B5F" w:rsidRDefault="00567B5F" w:rsidP="00BA2658"/>
    <w:p w:rsidR="00567B5F" w:rsidRDefault="00567B5F" w:rsidP="00BA2658"/>
    <w:p w:rsidR="00567B5F" w:rsidRDefault="00567B5F" w:rsidP="00BA2658"/>
    <w:p w:rsidR="00567B5F" w:rsidRDefault="00567B5F" w:rsidP="00BA2658"/>
    <w:p w:rsidR="00567B5F" w:rsidRDefault="00567B5F" w:rsidP="00BA2658"/>
    <w:p w:rsidR="00567B5F" w:rsidRDefault="00567B5F" w:rsidP="00BA2658"/>
    <w:p w:rsidR="00567B5F" w:rsidRDefault="00567B5F" w:rsidP="00BA2658"/>
    <w:p w:rsidR="00567B5F" w:rsidRDefault="00567B5F" w:rsidP="00BA2658"/>
    <w:p w:rsidR="00567B5F" w:rsidRDefault="00567B5F" w:rsidP="00BA2658"/>
    <w:p w:rsidR="00567B5F" w:rsidRPr="00567B5F" w:rsidRDefault="00567B5F" w:rsidP="00BA2658">
      <w:pPr>
        <w:rPr>
          <w:b/>
          <w:i/>
          <w:u w:val="single"/>
        </w:rPr>
      </w:pPr>
      <w:r w:rsidRPr="00567B5F">
        <w:rPr>
          <w:b/>
          <w:i/>
          <w:u w:val="single"/>
        </w:rPr>
        <w:lastRenderedPageBreak/>
        <w:t>RAZMNOŽEVANJE: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86"/>
        <w:gridCol w:w="120"/>
        <w:gridCol w:w="3956"/>
      </w:tblGrid>
      <w:tr w:rsidR="00567B5F" w:rsidTr="00567B5F">
        <w:trPr>
          <w:tblCellSpacing w:w="15" w:type="dxa"/>
        </w:trPr>
        <w:tc>
          <w:tcPr>
            <w:tcW w:w="0" w:type="auto"/>
            <w:vAlign w:val="center"/>
          </w:tcPr>
          <w:p w:rsidR="00567B5F" w:rsidRDefault="00567B5F">
            <w:r>
              <w:fldChar w:fldCharType="begin"/>
            </w:r>
            <w:r>
              <w:instrText xml:space="preserve"> INCLUDEPICTURE "http://www2.arnes.si/~soptbeca/gobe/p05a.h2.jpg" \* MERGEFORMATINET </w:instrText>
            </w:r>
            <w:r>
              <w:fldChar w:fldCharType="separate"/>
            </w:r>
            <w:r w:rsidR="00357133">
              <w:fldChar w:fldCharType="begin"/>
            </w:r>
            <w:r w:rsidR="00357133">
              <w:instrText xml:space="preserve"> </w:instrText>
            </w:r>
            <w:r w:rsidR="00357133">
              <w:instrText>INCLUDEPICTURE  "http://www2.arnes.si/~soptbeca/gobe/p05a.h2.jpg" \* MERGEFORMATINET</w:instrText>
            </w:r>
            <w:r w:rsidR="00357133">
              <w:instrText xml:space="preserve"> </w:instrText>
            </w:r>
            <w:r w:rsidR="00357133">
              <w:fldChar w:fldCharType="separate"/>
            </w:r>
            <w:r w:rsidR="00357133">
              <w:pict>
                <v:shape id="_x0000_i1030" type="#_x0000_t75" alt="" style="width:250.6pt;height:300.15pt">
                  <v:imagedata r:id="rId39" r:href="rId40"/>
                </v:shape>
              </w:pict>
            </w:r>
            <w:r w:rsidR="00357133">
              <w:fldChar w:fldCharType="end"/>
            </w:r>
            <w:r>
              <w:fldChar w:fldCharType="end"/>
            </w:r>
          </w:p>
        </w:tc>
        <w:tc>
          <w:tcPr>
            <w:tcW w:w="0" w:type="auto"/>
            <w:vAlign w:val="center"/>
          </w:tcPr>
          <w:p w:rsidR="00567B5F" w:rsidRDefault="00567B5F">
            <w:r>
              <w:t> </w:t>
            </w:r>
          </w:p>
        </w:tc>
        <w:tc>
          <w:tcPr>
            <w:tcW w:w="0" w:type="auto"/>
            <w:vAlign w:val="center"/>
          </w:tcPr>
          <w:p w:rsidR="00567B5F" w:rsidRPr="00567B5F" w:rsidRDefault="00567B5F">
            <w:r w:rsidRPr="00567B5F">
              <w:t xml:space="preserve">Gobe se razmnozujejo s </w:t>
            </w:r>
            <w:hyperlink r:id="rId41" w:history="1">
              <w:r w:rsidRPr="00567B5F">
                <w:rPr>
                  <w:rStyle w:val="Hyperlink"/>
                  <w:color w:val="auto"/>
                  <w:u w:val="none"/>
                </w:rPr>
                <w:t>TROSI</w:t>
              </w:r>
            </w:hyperlink>
            <w:r w:rsidRPr="00567B5F">
              <w:t xml:space="preserve">, ki nastajajo v </w:t>
            </w:r>
            <w:hyperlink r:id="rId42" w:history="1">
              <w:r w:rsidRPr="00567B5F">
                <w:rPr>
                  <w:rStyle w:val="Hyperlink"/>
                  <w:color w:val="auto"/>
                  <w:u w:val="none"/>
                </w:rPr>
                <w:t>TROSOVNICI</w:t>
              </w:r>
            </w:hyperlink>
            <w:r w:rsidRPr="00567B5F">
              <w:t xml:space="preserve">. Zreli trosi ali spore padejo iz </w:t>
            </w:r>
            <w:hyperlink r:id="rId43" w:history="1">
              <w:r w:rsidRPr="00567B5F">
                <w:rPr>
                  <w:rStyle w:val="Hyperlink"/>
                  <w:color w:val="auto"/>
                  <w:u w:val="none"/>
                </w:rPr>
                <w:t>TROSNJAKOV</w:t>
              </w:r>
            </w:hyperlink>
            <w:r w:rsidRPr="00567B5F">
              <w:t>. Najprej plavajo po zraku, nato padejo na tla. Trose raznasa veter, voda in zivali, ki se hranijo z gobami. V ugodnih razmerah (vlaga in toplota) se iz PODGOBJA razvije TROSNJAKali, kot mu pravimo GOBA.</w:t>
            </w:r>
          </w:p>
        </w:tc>
      </w:tr>
    </w:tbl>
    <w:p w:rsidR="00567B5F" w:rsidRPr="00567B5F" w:rsidRDefault="00567B5F" w:rsidP="00567B5F">
      <w:pPr>
        <w:pStyle w:val="NormalWeb"/>
      </w:pPr>
      <w:r w:rsidRPr="00567B5F">
        <w:rPr>
          <w:sz w:val="27"/>
          <w:szCs w:val="27"/>
        </w:rPr>
        <w:t>GLIVA = GOBA + PODGOBJE</w:t>
      </w:r>
    </w:p>
    <w:p w:rsidR="00567B5F" w:rsidRPr="00567B5F" w:rsidRDefault="00567B5F" w:rsidP="00567B5F">
      <w:pPr>
        <w:pStyle w:val="NormalWeb"/>
      </w:pPr>
      <w:r w:rsidRPr="00567B5F">
        <w:rPr>
          <w:sz w:val="27"/>
          <w:szCs w:val="27"/>
        </w:rPr>
        <w:t>GOBA = TROSNJAK</w:t>
      </w:r>
    </w:p>
    <w:tbl>
      <w:tblPr>
        <w:tblW w:w="0" w:type="auto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156"/>
        <w:gridCol w:w="8064"/>
      </w:tblGrid>
      <w:tr w:rsidR="00567B5F" w:rsidTr="00567B5F">
        <w:trPr>
          <w:tblCellSpacing w:w="22" w:type="dxa"/>
        </w:trPr>
        <w:tc>
          <w:tcPr>
            <w:tcW w:w="0" w:type="auto"/>
            <w:vAlign w:val="center"/>
          </w:tcPr>
          <w:p w:rsidR="00567B5F" w:rsidRDefault="00567B5F">
            <w:r>
              <w:rPr>
                <w:color w:val="000000"/>
              </w:rPr>
              <w:t>Oblike trosovnic:</w:t>
            </w:r>
          </w:p>
        </w:tc>
        <w:tc>
          <w:tcPr>
            <w:tcW w:w="0" w:type="auto"/>
            <w:vAlign w:val="center"/>
          </w:tcPr>
          <w:p w:rsidR="00567B5F" w:rsidRDefault="00567B5F">
            <w:r>
              <w:fldChar w:fldCharType="begin"/>
            </w:r>
            <w:r>
              <w:instrText xml:space="preserve"> INCLUDEPICTURE "http://www2.arnes.si/~soptbeca/gobe/s05a02.jpg" \* MERGEFORMATINET </w:instrText>
            </w:r>
            <w:r>
              <w:fldChar w:fldCharType="separate"/>
            </w:r>
            <w:r w:rsidR="00357133">
              <w:fldChar w:fldCharType="begin"/>
            </w:r>
            <w:r w:rsidR="00357133">
              <w:instrText xml:space="preserve"> </w:instrText>
            </w:r>
            <w:r w:rsidR="00357133">
              <w:instrText>INCLUDEPICTURE  "http://www2.arnes.si/~soptbeca/gobe/s05a02.jpg" \* MERGEFORMATINET</w:instrText>
            </w:r>
            <w:r w:rsidR="00357133">
              <w:instrText xml:space="preserve"> </w:instrText>
            </w:r>
            <w:r w:rsidR="00357133">
              <w:fldChar w:fldCharType="separate"/>
            </w:r>
            <w:r w:rsidR="00357133">
              <w:pict>
                <v:shape id="_x0000_i1031" type="#_x0000_t75" alt="" style="width:198.25pt;height:178.6pt">
                  <v:imagedata r:id="rId44" r:href="rId45"/>
                </v:shape>
              </w:pict>
            </w:r>
            <w:r w:rsidR="00357133">
              <w:fldChar w:fldCharType="end"/>
            </w:r>
            <w:r>
              <w:fldChar w:fldCharType="end"/>
            </w:r>
          </w:p>
        </w:tc>
      </w:tr>
      <w:tr w:rsidR="00567B5F" w:rsidTr="00567B5F">
        <w:trPr>
          <w:tblCellSpacing w:w="22" w:type="dxa"/>
        </w:trPr>
        <w:tc>
          <w:tcPr>
            <w:tcW w:w="0" w:type="auto"/>
            <w:vAlign w:val="center"/>
          </w:tcPr>
          <w:p w:rsidR="00567B5F" w:rsidRDefault="00567B5F">
            <w:r>
              <w:t> </w:t>
            </w:r>
          </w:p>
        </w:tc>
        <w:tc>
          <w:tcPr>
            <w:tcW w:w="0" w:type="auto"/>
            <w:vAlign w:val="center"/>
          </w:tcPr>
          <w:p w:rsidR="00567B5F" w:rsidRDefault="00567B5F">
            <w:r>
              <w:t> </w:t>
            </w:r>
          </w:p>
        </w:tc>
      </w:tr>
      <w:tr w:rsidR="00567B5F" w:rsidTr="00567B5F">
        <w:trPr>
          <w:tblCellSpacing w:w="22" w:type="dxa"/>
        </w:trPr>
        <w:tc>
          <w:tcPr>
            <w:tcW w:w="0" w:type="auto"/>
            <w:vAlign w:val="center"/>
          </w:tcPr>
          <w:p w:rsidR="00567B5F" w:rsidRDefault="00567B5F">
            <w:r>
              <w:t>Razvoj mušnice.</w:t>
            </w:r>
          </w:p>
        </w:tc>
        <w:tc>
          <w:tcPr>
            <w:tcW w:w="0" w:type="auto"/>
            <w:vAlign w:val="center"/>
          </w:tcPr>
          <w:p w:rsidR="00567B5F" w:rsidRDefault="00567B5F">
            <w:r>
              <w:fldChar w:fldCharType="begin"/>
            </w:r>
            <w:r>
              <w:instrText xml:space="preserve"> INCLUDEPICTURE "http://www2.arnes.si/~soptbeca/gobe/s05a03.jpg" \* MERGEFORMATINET </w:instrText>
            </w:r>
            <w:r>
              <w:fldChar w:fldCharType="separate"/>
            </w:r>
            <w:r w:rsidR="00357133">
              <w:fldChar w:fldCharType="begin"/>
            </w:r>
            <w:r w:rsidR="00357133">
              <w:instrText xml:space="preserve"> </w:instrText>
            </w:r>
            <w:r w:rsidR="00357133">
              <w:instrText>INCLUDEPICTURE</w:instrText>
            </w:r>
            <w:r w:rsidR="00357133">
              <w:instrText xml:space="preserve">  "http://www2.arnes.si/~soptbeca/gobe/s05a03.jpg" \* MERGEFORMATINET</w:instrText>
            </w:r>
            <w:r w:rsidR="00357133">
              <w:instrText xml:space="preserve"> </w:instrText>
            </w:r>
            <w:r w:rsidR="00357133">
              <w:fldChar w:fldCharType="separate"/>
            </w:r>
            <w:r w:rsidR="00357133">
              <w:pict>
                <v:shape id="_x0000_i1032" type="#_x0000_t75" alt="" style="width:396.45pt;height:142.15pt">
                  <v:imagedata r:id="rId46" r:href="rId47"/>
                </v:shape>
              </w:pict>
            </w:r>
            <w:r w:rsidR="00357133">
              <w:fldChar w:fldCharType="end"/>
            </w:r>
            <w:r>
              <w:fldChar w:fldCharType="end"/>
            </w:r>
          </w:p>
        </w:tc>
      </w:tr>
    </w:tbl>
    <w:p w:rsidR="00567B5F" w:rsidRDefault="00567B5F" w:rsidP="00BA2658"/>
    <w:sectPr w:rsidR="00567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2658"/>
    <w:rsid w:val="00314637"/>
    <w:rsid w:val="00357133"/>
    <w:rsid w:val="00567B5F"/>
    <w:rsid w:val="00720433"/>
    <w:rsid w:val="007B70D3"/>
    <w:rsid w:val="00BA2658"/>
    <w:rsid w:val="00D513C4"/>
    <w:rsid w:val="00EE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A2658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D513C4"/>
    <w:rPr>
      <w:color w:val="0000FF"/>
      <w:u w:val="single"/>
    </w:rPr>
  </w:style>
  <w:style w:type="paragraph" w:styleId="BalloonText">
    <w:name w:val="Balloon Text"/>
    <w:basedOn w:val="Normal"/>
    <w:semiHidden/>
    <w:rsid w:val="00567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6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l.wikipedia.org/w/index.php?title=So%C5%BEitje&amp;action=edit&amp;redlink=1" TargetMode="External"/><Relationship Id="rId18" Type="http://schemas.openxmlformats.org/officeDocument/2006/relationships/hyperlink" Target="http://sl.wikipedia.org/wiki/Jesenski_goban" TargetMode="External"/><Relationship Id="rId26" Type="http://schemas.openxmlformats.org/officeDocument/2006/relationships/hyperlink" Target="http://sl.wikipedia.org/wiki/Drevo" TargetMode="External"/><Relationship Id="rId39" Type="http://schemas.openxmlformats.org/officeDocument/2006/relationships/image" Target="media/image5.jpeg"/><Relationship Id="rId3" Type="http://schemas.openxmlformats.org/officeDocument/2006/relationships/webSettings" Target="webSettings.xml"/><Relationship Id="rId21" Type="http://schemas.openxmlformats.org/officeDocument/2006/relationships/hyperlink" Target="http://sl.wikipedia.org/w/index.php?title=Pivski_kvas&amp;action=edit&amp;redlink=1" TargetMode="External"/><Relationship Id="rId34" Type="http://schemas.openxmlformats.org/officeDocument/2006/relationships/hyperlink" Target="http://sl.wikipedia.org/wiki/Cevarke" TargetMode="External"/><Relationship Id="rId42" Type="http://schemas.openxmlformats.org/officeDocument/2006/relationships/hyperlink" Target="http://www2.arnes.si/~soptbeca/gobe/p05b.htm" TargetMode="External"/><Relationship Id="rId47" Type="http://schemas.openxmlformats.org/officeDocument/2006/relationships/image" Target="http://www2.arnes.si/~soptbeca/gobe/s05a03.jpg" TargetMode="External"/><Relationship Id="rId7" Type="http://schemas.openxmlformats.org/officeDocument/2006/relationships/image" Target="http://www2.arnes.si/~soptbeca/gobe/s04a02.jpg" TargetMode="External"/><Relationship Id="rId12" Type="http://schemas.openxmlformats.org/officeDocument/2006/relationships/hyperlink" Target="http://sl.wikipedia.org/wiki/Zajedavec" TargetMode="External"/><Relationship Id="rId17" Type="http://schemas.openxmlformats.org/officeDocument/2006/relationships/hyperlink" Target="http://sl.wikipedia.org/w/index.php?title=Prostotrosnice&amp;action=edit&amp;redlink=1" TargetMode="External"/><Relationship Id="rId25" Type="http://schemas.openxmlformats.org/officeDocument/2006/relationships/hyperlink" Target="http://sl.wikipedia.org/w/index.php?title=Korenine&amp;action=edit&amp;redlink=1" TargetMode="External"/><Relationship Id="rId33" Type="http://schemas.openxmlformats.org/officeDocument/2006/relationships/hyperlink" Target="http://sl.wikipedia.org/w/index.php?title=Medceli%C4%8Dnina&amp;action=edit&amp;redlink=1" TargetMode="External"/><Relationship Id="rId38" Type="http://schemas.openxmlformats.org/officeDocument/2006/relationships/image" Target="http://www2.arnes.si/~soptbeca/gobe/s03a011.gif" TargetMode="External"/><Relationship Id="rId46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sl.wikipedia.org/wiki/Tartuf" TargetMode="External"/><Relationship Id="rId20" Type="http://schemas.openxmlformats.org/officeDocument/2006/relationships/hyperlink" Target="http://sl.wikipedia.org/w/index.php?title=Mu%C5%A1nica&amp;action=edit&amp;redlink=1" TargetMode="External"/><Relationship Id="rId29" Type="http://schemas.openxmlformats.org/officeDocument/2006/relationships/hyperlink" Target="http://sl.wikipedia.org/wiki/Ogljikovi_hidrati" TargetMode="External"/><Relationship Id="rId41" Type="http://schemas.openxmlformats.org/officeDocument/2006/relationships/hyperlink" Target="http://www2.arnes.si/~soptbeca/gobe/p05b.htm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sl.wikipedia.org/w/index.php?title=Gnilo%C5%BEika&amp;action=edit&amp;redlink=1" TargetMode="External"/><Relationship Id="rId24" Type="http://schemas.openxmlformats.org/officeDocument/2006/relationships/hyperlink" Target="http://sl.wikipedia.org/wiki/Koruzna_snet" TargetMode="External"/><Relationship Id="rId32" Type="http://schemas.openxmlformats.org/officeDocument/2006/relationships/hyperlink" Target="http://sl.wikipedia.org/wiki/Celica" TargetMode="External"/><Relationship Id="rId37" Type="http://schemas.openxmlformats.org/officeDocument/2006/relationships/image" Target="media/image4.png"/><Relationship Id="rId40" Type="http://schemas.openxmlformats.org/officeDocument/2006/relationships/image" Target="http://www2.arnes.si/~soptbeca/gobe/p05a.h2.jpg" TargetMode="External"/><Relationship Id="rId45" Type="http://schemas.openxmlformats.org/officeDocument/2006/relationships/image" Target="http://www2.arnes.si/~soptbeca/gobe/s05a02.jpg" TargetMode="External"/><Relationship Id="rId5" Type="http://schemas.openxmlformats.org/officeDocument/2006/relationships/image" Target="http://www2.arnes.si/~soptbeca/gobe/s04a01.jpg" TargetMode="External"/><Relationship Id="rId15" Type="http://schemas.openxmlformats.org/officeDocument/2006/relationships/hyperlink" Target="http://sl.wikipedia.org/wiki/Mavrah" TargetMode="External"/><Relationship Id="rId23" Type="http://schemas.openxmlformats.org/officeDocument/2006/relationships/hyperlink" Target="http://sl.wikipedia.org/w/index.php?title=%C5%BDitna_rja&amp;action=edit&amp;redlink=1" TargetMode="External"/><Relationship Id="rId28" Type="http://schemas.openxmlformats.org/officeDocument/2006/relationships/hyperlink" Target="http://sl.wikipedia.org/w/index.php?title=Mikoriza&amp;action=edit&amp;redlink=1" TargetMode="External"/><Relationship Id="rId36" Type="http://schemas.openxmlformats.org/officeDocument/2006/relationships/hyperlink" Target="http://sl.wikipedia.org/w/index.php?title=Trosi&amp;action=edit&amp;redlink=1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sl.wikipedia.org/wiki/Gl%C3%ADva" TargetMode="External"/><Relationship Id="rId19" Type="http://schemas.openxmlformats.org/officeDocument/2006/relationships/hyperlink" Target="http://sl.wikipedia.org/wiki/Navadna_lisi%C4%8Dka" TargetMode="External"/><Relationship Id="rId31" Type="http://schemas.openxmlformats.org/officeDocument/2006/relationships/hyperlink" Target="http://sl.wikipedia.org/wiki/Mineral" TargetMode="External"/><Relationship Id="rId44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http://www2.arnes.si/~soptbeca/gobe/s04a03.jpg" TargetMode="External"/><Relationship Id="rId14" Type="http://schemas.openxmlformats.org/officeDocument/2006/relationships/hyperlink" Target="http://sl.wikipedia.org/w/index.php?title=Zaprtotrosnice&amp;action=edit&amp;redlink=1" TargetMode="External"/><Relationship Id="rId22" Type="http://schemas.openxmlformats.org/officeDocument/2006/relationships/hyperlink" Target="http://sl.wikipedia.org/w/index.php?title=%C4%8Crna_kru%C5%A1na_plesen&amp;action=edit&amp;redlink=1" TargetMode="External"/><Relationship Id="rId27" Type="http://schemas.openxmlformats.org/officeDocument/2006/relationships/hyperlink" Target="http://sl.wikipedia.org/w/index.php?title=So%C5%BEitje&amp;action=edit&amp;redlink=1" TargetMode="External"/><Relationship Id="rId30" Type="http://schemas.openxmlformats.org/officeDocument/2006/relationships/hyperlink" Target="http://sl.wikipedia.org/wiki/Voda" TargetMode="External"/><Relationship Id="rId35" Type="http://schemas.openxmlformats.org/officeDocument/2006/relationships/hyperlink" Target="http://sl.wikipedia.org/wiki/Koprenke" TargetMode="External"/><Relationship Id="rId43" Type="http://schemas.openxmlformats.org/officeDocument/2006/relationships/hyperlink" Target="http://www2.arnes.si/~soptbeca/gobe/p05b.htm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1202</Words>
  <Characters>6856</Characters>
  <Application>Microsoft Office Word</Application>
  <DocSecurity>0</DocSecurity>
  <Lines>57</Lines>
  <Paragraphs>16</Paragraphs>
  <ScaleCrop>false</ScaleCrop>
  <Company/>
  <LinksUpToDate>false</LinksUpToDate>
  <CharactersWithSpaces>8042</CharactersWithSpaces>
  <SharedDoc>false</SharedDoc>
  <HLinks>
    <vt:vector size="180" baseType="variant">
      <vt:variant>
        <vt:i4>4784212</vt:i4>
      </vt:variant>
      <vt:variant>
        <vt:i4>102</vt:i4>
      </vt:variant>
      <vt:variant>
        <vt:i4>0</vt:i4>
      </vt:variant>
      <vt:variant>
        <vt:i4>5</vt:i4>
      </vt:variant>
      <vt:variant>
        <vt:lpwstr>http://www2.arnes.si/~soptbeca/gobe/p05b.htm</vt:lpwstr>
      </vt:variant>
      <vt:variant>
        <vt:lpwstr/>
      </vt:variant>
      <vt:variant>
        <vt:i4>4784212</vt:i4>
      </vt:variant>
      <vt:variant>
        <vt:i4>99</vt:i4>
      </vt:variant>
      <vt:variant>
        <vt:i4>0</vt:i4>
      </vt:variant>
      <vt:variant>
        <vt:i4>5</vt:i4>
      </vt:variant>
      <vt:variant>
        <vt:lpwstr>http://www2.arnes.si/~soptbeca/gobe/p05b.htm</vt:lpwstr>
      </vt:variant>
      <vt:variant>
        <vt:lpwstr/>
      </vt:variant>
      <vt:variant>
        <vt:i4>4784212</vt:i4>
      </vt:variant>
      <vt:variant>
        <vt:i4>96</vt:i4>
      </vt:variant>
      <vt:variant>
        <vt:i4>0</vt:i4>
      </vt:variant>
      <vt:variant>
        <vt:i4>5</vt:i4>
      </vt:variant>
      <vt:variant>
        <vt:lpwstr>http://www2.arnes.si/~soptbeca/gobe/p05b.htm</vt:lpwstr>
      </vt:variant>
      <vt:variant>
        <vt:lpwstr/>
      </vt:variant>
      <vt:variant>
        <vt:i4>6226002</vt:i4>
      </vt:variant>
      <vt:variant>
        <vt:i4>87</vt:i4>
      </vt:variant>
      <vt:variant>
        <vt:i4>0</vt:i4>
      </vt:variant>
      <vt:variant>
        <vt:i4>5</vt:i4>
      </vt:variant>
      <vt:variant>
        <vt:lpwstr>http://sl.wikipedia.org/w/index.php?title=Trosi&amp;action=edit&amp;redlink=1</vt:lpwstr>
      </vt:variant>
      <vt:variant>
        <vt:lpwstr/>
      </vt:variant>
      <vt:variant>
        <vt:i4>1835076</vt:i4>
      </vt:variant>
      <vt:variant>
        <vt:i4>84</vt:i4>
      </vt:variant>
      <vt:variant>
        <vt:i4>0</vt:i4>
      </vt:variant>
      <vt:variant>
        <vt:i4>5</vt:i4>
      </vt:variant>
      <vt:variant>
        <vt:lpwstr>http://sl.wikipedia.org/wiki/Koprenke</vt:lpwstr>
      </vt:variant>
      <vt:variant>
        <vt:lpwstr/>
      </vt:variant>
      <vt:variant>
        <vt:i4>720984</vt:i4>
      </vt:variant>
      <vt:variant>
        <vt:i4>81</vt:i4>
      </vt:variant>
      <vt:variant>
        <vt:i4>0</vt:i4>
      </vt:variant>
      <vt:variant>
        <vt:i4>5</vt:i4>
      </vt:variant>
      <vt:variant>
        <vt:lpwstr>http://sl.wikipedia.org/wiki/Cevarke</vt:lpwstr>
      </vt:variant>
      <vt:variant>
        <vt:lpwstr/>
      </vt:variant>
      <vt:variant>
        <vt:i4>1900559</vt:i4>
      </vt:variant>
      <vt:variant>
        <vt:i4>78</vt:i4>
      </vt:variant>
      <vt:variant>
        <vt:i4>0</vt:i4>
      </vt:variant>
      <vt:variant>
        <vt:i4>5</vt:i4>
      </vt:variant>
      <vt:variant>
        <vt:lpwstr>http://sl.wikipedia.org/w/index.php?title=Medceli%C4%8Dnina&amp;action=edit&amp;redlink=1</vt:lpwstr>
      </vt:variant>
      <vt:variant>
        <vt:lpwstr/>
      </vt:variant>
      <vt:variant>
        <vt:i4>6619195</vt:i4>
      </vt:variant>
      <vt:variant>
        <vt:i4>75</vt:i4>
      </vt:variant>
      <vt:variant>
        <vt:i4>0</vt:i4>
      </vt:variant>
      <vt:variant>
        <vt:i4>5</vt:i4>
      </vt:variant>
      <vt:variant>
        <vt:lpwstr>http://sl.wikipedia.org/wiki/Celica</vt:lpwstr>
      </vt:variant>
      <vt:variant>
        <vt:lpwstr/>
      </vt:variant>
      <vt:variant>
        <vt:i4>1310810</vt:i4>
      </vt:variant>
      <vt:variant>
        <vt:i4>72</vt:i4>
      </vt:variant>
      <vt:variant>
        <vt:i4>0</vt:i4>
      </vt:variant>
      <vt:variant>
        <vt:i4>5</vt:i4>
      </vt:variant>
      <vt:variant>
        <vt:lpwstr>http://sl.wikipedia.org/wiki/Mineral</vt:lpwstr>
      </vt:variant>
      <vt:variant>
        <vt:lpwstr/>
      </vt:variant>
      <vt:variant>
        <vt:i4>1769560</vt:i4>
      </vt:variant>
      <vt:variant>
        <vt:i4>69</vt:i4>
      </vt:variant>
      <vt:variant>
        <vt:i4>0</vt:i4>
      </vt:variant>
      <vt:variant>
        <vt:i4>5</vt:i4>
      </vt:variant>
      <vt:variant>
        <vt:lpwstr>http://sl.wikipedia.org/wiki/Voda</vt:lpwstr>
      </vt:variant>
      <vt:variant>
        <vt:lpwstr/>
      </vt:variant>
      <vt:variant>
        <vt:i4>6357015</vt:i4>
      </vt:variant>
      <vt:variant>
        <vt:i4>66</vt:i4>
      </vt:variant>
      <vt:variant>
        <vt:i4>0</vt:i4>
      </vt:variant>
      <vt:variant>
        <vt:i4>5</vt:i4>
      </vt:variant>
      <vt:variant>
        <vt:lpwstr>http://sl.wikipedia.org/wiki/Ogljikovi_hidrati</vt:lpwstr>
      </vt:variant>
      <vt:variant>
        <vt:lpwstr/>
      </vt:variant>
      <vt:variant>
        <vt:i4>1048671</vt:i4>
      </vt:variant>
      <vt:variant>
        <vt:i4>63</vt:i4>
      </vt:variant>
      <vt:variant>
        <vt:i4>0</vt:i4>
      </vt:variant>
      <vt:variant>
        <vt:i4>5</vt:i4>
      </vt:variant>
      <vt:variant>
        <vt:lpwstr>http://sl.wikipedia.org/w/index.php?title=Mikoriza&amp;action=edit&amp;redlink=1</vt:lpwstr>
      </vt:variant>
      <vt:variant>
        <vt:lpwstr/>
      </vt:variant>
      <vt:variant>
        <vt:i4>4390995</vt:i4>
      </vt:variant>
      <vt:variant>
        <vt:i4>60</vt:i4>
      </vt:variant>
      <vt:variant>
        <vt:i4>0</vt:i4>
      </vt:variant>
      <vt:variant>
        <vt:i4>5</vt:i4>
      </vt:variant>
      <vt:variant>
        <vt:lpwstr>http://sl.wikipedia.org/w/index.php?title=So%C5%BEitje&amp;action=edit&amp;redlink=1</vt:lpwstr>
      </vt:variant>
      <vt:variant>
        <vt:lpwstr/>
      </vt:variant>
      <vt:variant>
        <vt:i4>6750259</vt:i4>
      </vt:variant>
      <vt:variant>
        <vt:i4>57</vt:i4>
      </vt:variant>
      <vt:variant>
        <vt:i4>0</vt:i4>
      </vt:variant>
      <vt:variant>
        <vt:i4>5</vt:i4>
      </vt:variant>
      <vt:variant>
        <vt:lpwstr>http://sl.wikipedia.org/wiki/Drevo</vt:lpwstr>
      </vt:variant>
      <vt:variant>
        <vt:lpwstr/>
      </vt:variant>
      <vt:variant>
        <vt:i4>1572936</vt:i4>
      </vt:variant>
      <vt:variant>
        <vt:i4>54</vt:i4>
      </vt:variant>
      <vt:variant>
        <vt:i4>0</vt:i4>
      </vt:variant>
      <vt:variant>
        <vt:i4>5</vt:i4>
      </vt:variant>
      <vt:variant>
        <vt:lpwstr>http://sl.wikipedia.org/w/index.php?title=Korenine&amp;action=edit&amp;redlink=1</vt:lpwstr>
      </vt:variant>
      <vt:variant>
        <vt:lpwstr/>
      </vt:variant>
      <vt:variant>
        <vt:i4>1900658</vt:i4>
      </vt:variant>
      <vt:variant>
        <vt:i4>51</vt:i4>
      </vt:variant>
      <vt:variant>
        <vt:i4>0</vt:i4>
      </vt:variant>
      <vt:variant>
        <vt:i4>5</vt:i4>
      </vt:variant>
      <vt:variant>
        <vt:lpwstr>http://sl.wikipedia.org/wiki/Koruzna_snet</vt:lpwstr>
      </vt:variant>
      <vt:variant>
        <vt:lpwstr/>
      </vt:variant>
      <vt:variant>
        <vt:i4>3801105</vt:i4>
      </vt:variant>
      <vt:variant>
        <vt:i4>48</vt:i4>
      </vt:variant>
      <vt:variant>
        <vt:i4>0</vt:i4>
      </vt:variant>
      <vt:variant>
        <vt:i4>5</vt:i4>
      </vt:variant>
      <vt:variant>
        <vt:lpwstr>http://sl.wikipedia.org/w/index.php?title=%C5%BDitna_rja&amp;action=edit&amp;redlink=1</vt:lpwstr>
      </vt:variant>
      <vt:variant>
        <vt:lpwstr/>
      </vt:variant>
      <vt:variant>
        <vt:i4>4784147</vt:i4>
      </vt:variant>
      <vt:variant>
        <vt:i4>45</vt:i4>
      </vt:variant>
      <vt:variant>
        <vt:i4>0</vt:i4>
      </vt:variant>
      <vt:variant>
        <vt:i4>5</vt:i4>
      </vt:variant>
      <vt:variant>
        <vt:lpwstr>http://sl.wikipedia.org/w/index.php?title=%C4%8Crna_kru%C5%A1na_plesen&amp;action=edit&amp;redlink=1</vt:lpwstr>
      </vt:variant>
      <vt:variant>
        <vt:lpwstr/>
      </vt:variant>
      <vt:variant>
        <vt:i4>2555927</vt:i4>
      </vt:variant>
      <vt:variant>
        <vt:i4>42</vt:i4>
      </vt:variant>
      <vt:variant>
        <vt:i4>0</vt:i4>
      </vt:variant>
      <vt:variant>
        <vt:i4>5</vt:i4>
      </vt:variant>
      <vt:variant>
        <vt:lpwstr>http://sl.wikipedia.org/w/index.php?title=Pivski_kvas&amp;action=edit&amp;redlink=1</vt:lpwstr>
      </vt:variant>
      <vt:variant>
        <vt:lpwstr/>
      </vt:variant>
      <vt:variant>
        <vt:i4>1310784</vt:i4>
      </vt:variant>
      <vt:variant>
        <vt:i4>39</vt:i4>
      </vt:variant>
      <vt:variant>
        <vt:i4>0</vt:i4>
      </vt:variant>
      <vt:variant>
        <vt:i4>5</vt:i4>
      </vt:variant>
      <vt:variant>
        <vt:lpwstr>http://sl.wikipedia.org/w/index.php?title=Mu%C5%A1nica&amp;action=edit&amp;redlink=1</vt:lpwstr>
      </vt:variant>
      <vt:variant>
        <vt:lpwstr/>
      </vt:variant>
      <vt:variant>
        <vt:i4>4784164</vt:i4>
      </vt:variant>
      <vt:variant>
        <vt:i4>36</vt:i4>
      </vt:variant>
      <vt:variant>
        <vt:i4>0</vt:i4>
      </vt:variant>
      <vt:variant>
        <vt:i4>5</vt:i4>
      </vt:variant>
      <vt:variant>
        <vt:lpwstr>http://sl.wikipedia.org/wiki/Navadna_lisi%C4%8Dka</vt:lpwstr>
      </vt:variant>
      <vt:variant>
        <vt:lpwstr/>
      </vt:variant>
      <vt:variant>
        <vt:i4>4456488</vt:i4>
      </vt:variant>
      <vt:variant>
        <vt:i4>33</vt:i4>
      </vt:variant>
      <vt:variant>
        <vt:i4>0</vt:i4>
      </vt:variant>
      <vt:variant>
        <vt:i4>5</vt:i4>
      </vt:variant>
      <vt:variant>
        <vt:lpwstr>http://sl.wikipedia.org/wiki/Jesenski_goban</vt:lpwstr>
      </vt:variant>
      <vt:variant>
        <vt:lpwstr/>
      </vt:variant>
      <vt:variant>
        <vt:i4>8192044</vt:i4>
      </vt:variant>
      <vt:variant>
        <vt:i4>30</vt:i4>
      </vt:variant>
      <vt:variant>
        <vt:i4>0</vt:i4>
      </vt:variant>
      <vt:variant>
        <vt:i4>5</vt:i4>
      </vt:variant>
      <vt:variant>
        <vt:lpwstr>http://sl.wikipedia.org/w/index.php?title=Prostotrosnice&amp;action=edit&amp;redlink=1</vt:lpwstr>
      </vt:variant>
      <vt:variant>
        <vt:lpwstr/>
      </vt:variant>
      <vt:variant>
        <vt:i4>7995426</vt:i4>
      </vt:variant>
      <vt:variant>
        <vt:i4>27</vt:i4>
      </vt:variant>
      <vt:variant>
        <vt:i4>0</vt:i4>
      </vt:variant>
      <vt:variant>
        <vt:i4>5</vt:i4>
      </vt:variant>
      <vt:variant>
        <vt:lpwstr>http://sl.wikipedia.org/wiki/Tartuf</vt:lpwstr>
      </vt:variant>
      <vt:variant>
        <vt:lpwstr/>
      </vt:variant>
      <vt:variant>
        <vt:i4>7536676</vt:i4>
      </vt:variant>
      <vt:variant>
        <vt:i4>24</vt:i4>
      </vt:variant>
      <vt:variant>
        <vt:i4>0</vt:i4>
      </vt:variant>
      <vt:variant>
        <vt:i4>5</vt:i4>
      </vt:variant>
      <vt:variant>
        <vt:lpwstr>http://sl.wikipedia.org/wiki/Mavrah</vt:lpwstr>
      </vt:variant>
      <vt:variant>
        <vt:lpwstr/>
      </vt:variant>
      <vt:variant>
        <vt:i4>7274553</vt:i4>
      </vt:variant>
      <vt:variant>
        <vt:i4>21</vt:i4>
      </vt:variant>
      <vt:variant>
        <vt:i4>0</vt:i4>
      </vt:variant>
      <vt:variant>
        <vt:i4>5</vt:i4>
      </vt:variant>
      <vt:variant>
        <vt:lpwstr>http://sl.wikipedia.org/w/index.php?title=Zaprtotrosnice&amp;action=edit&amp;redlink=1</vt:lpwstr>
      </vt:variant>
      <vt:variant>
        <vt:lpwstr/>
      </vt:variant>
      <vt:variant>
        <vt:i4>4390995</vt:i4>
      </vt:variant>
      <vt:variant>
        <vt:i4>18</vt:i4>
      </vt:variant>
      <vt:variant>
        <vt:i4>0</vt:i4>
      </vt:variant>
      <vt:variant>
        <vt:i4>5</vt:i4>
      </vt:variant>
      <vt:variant>
        <vt:lpwstr>http://sl.wikipedia.org/w/index.php?title=So%C5%BEitje&amp;action=edit&amp;redlink=1</vt:lpwstr>
      </vt:variant>
      <vt:variant>
        <vt:lpwstr/>
      </vt:variant>
      <vt:variant>
        <vt:i4>6815799</vt:i4>
      </vt:variant>
      <vt:variant>
        <vt:i4>15</vt:i4>
      </vt:variant>
      <vt:variant>
        <vt:i4>0</vt:i4>
      </vt:variant>
      <vt:variant>
        <vt:i4>5</vt:i4>
      </vt:variant>
      <vt:variant>
        <vt:lpwstr>http://sl.wikipedia.org/wiki/Zajedavec</vt:lpwstr>
      </vt:variant>
      <vt:variant>
        <vt:lpwstr/>
      </vt:variant>
      <vt:variant>
        <vt:i4>6684792</vt:i4>
      </vt:variant>
      <vt:variant>
        <vt:i4>12</vt:i4>
      </vt:variant>
      <vt:variant>
        <vt:i4>0</vt:i4>
      </vt:variant>
      <vt:variant>
        <vt:i4>5</vt:i4>
      </vt:variant>
      <vt:variant>
        <vt:lpwstr>http://sl.wikipedia.org/w/index.php?title=Gnilo%C5%BEika&amp;action=edit&amp;redlink=1</vt:lpwstr>
      </vt:variant>
      <vt:variant>
        <vt:lpwstr/>
      </vt:variant>
      <vt:variant>
        <vt:i4>7274617</vt:i4>
      </vt:variant>
      <vt:variant>
        <vt:i4>9</vt:i4>
      </vt:variant>
      <vt:variant>
        <vt:i4>0</vt:i4>
      </vt:variant>
      <vt:variant>
        <vt:i4>5</vt:i4>
      </vt:variant>
      <vt:variant>
        <vt:lpwstr>http://sl.wikipedia.org/wiki/Gl%C3%ADva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2019-05-23T10:49:00Z</dcterms:created>
  <dcterms:modified xsi:type="dcterms:W3CDTF">2019-05-23T10:49:00Z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