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D3F47" w14:textId="77777777" w:rsidR="001A4245" w:rsidRPr="0071636F" w:rsidRDefault="001A4245">
      <w:pPr>
        <w:rPr>
          <w:sz w:val="28"/>
          <w:szCs w:val="28"/>
        </w:rPr>
      </w:pPr>
      <w:bookmarkStart w:id="0" w:name="_GoBack"/>
      <w:bookmarkEnd w:id="0"/>
      <w:r w:rsidRPr="0071636F">
        <w:rPr>
          <w:sz w:val="28"/>
          <w:szCs w:val="28"/>
        </w:rPr>
        <w:t>Srednja zdravstvena in kozmetična šola Maribor</w:t>
      </w:r>
    </w:p>
    <w:p w14:paraId="68812F2D" w14:textId="77777777" w:rsidR="001A4245" w:rsidRPr="0071636F" w:rsidRDefault="001A4245">
      <w:pPr>
        <w:rPr>
          <w:sz w:val="28"/>
          <w:szCs w:val="28"/>
        </w:rPr>
      </w:pPr>
      <w:r w:rsidRPr="0071636F">
        <w:rPr>
          <w:sz w:val="28"/>
          <w:szCs w:val="28"/>
        </w:rPr>
        <w:t>Trg Miloša Zidanška 3</w:t>
      </w:r>
    </w:p>
    <w:p w14:paraId="3EFBCDE2" w14:textId="77777777" w:rsidR="001A4245" w:rsidRPr="0071636F" w:rsidRDefault="001A4245">
      <w:pPr>
        <w:rPr>
          <w:sz w:val="28"/>
          <w:szCs w:val="28"/>
        </w:rPr>
      </w:pPr>
      <w:r w:rsidRPr="0071636F">
        <w:rPr>
          <w:sz w:val="28"/>
          <w:szCs w:val="28"/>
        </w:rPr>
        <w:t>2000 Maribor</w:t>
      </w:r>
    </w:p>
    <w:p w14:paraId="5D161D3C" w14:textId="77777777" w:rsidR="001A4245" w:rsidRPr="0071636F" w:rsidRDefault="001A4245">
      <w:pPr>
        <w:rPr>
          <w:sz w:val="28"/>
          <w:szCs w:val="28"/>
        </w:rPr>
      </w:pPr>
    </w:p>
    <w:p w14:paraId="346C613D" w14:textId="77777777" w:rsidR="001A4245" w:rsidRPr="0071636F" w:rsidRDefault="001A4245">
      <w:pPr>
        <w:rPr>
          <w:sz w:val="28"/>
          <w:szCs w:val="28"/>
        </w:rPr>
      </w:pPr>
    </w:p>
    <w:p w14:paraId="3CDB1DDA" w14:textId="77777777" w:rsidR="001A4245" w:rsidRPr="0071636F" w:rsidRDefault="001A4245">
      <w:pPr>
        <w:rPr>
          <w:sz w:val="28"/>
          <w:szCs w:val="28"/>
        </w:rPr>
      </w:pPr>
    </w:p>
    <w:p w14:paraId="3D1512FB" w14:textId="77777777" w:rsidR="001A4245" w:rsidRDefault="001A4245"/>
    <w:p w14:paraId="6C85F867" w14:textId="77777777" w:rsidR="001A4245" w:rsidRDefault="001A4245"/>
    <w:p w14:paraId="6A9783B9" w14:textId="77777777" w:rsidR="001A4245" w:rsidRDefault="001A4245"/>
    <w:p w14:paraId="51A5373C" w14:textId="77777777" w:rsidR="001A4245" w:rsidRDefault="001A4245"/>
    <w:p w14:paraId="4A44C945" w14:textId="77777777" w:rsidR="001A4245" w:rsidRDefault="001A4245"/>
    <w:p w14:paraId="4BEA390D" w14:textId="77777777" w:rsidR="001A4245" w:rsidRDefault="001A4245"/>
    <w:p w14:paraId="739B9185" w14:textId="77777777" w:rsidR="001A4245" w:rsidRDefault="001A4245"/>
    <w:p w14:paraId="322A8770" w14:textId="77777777" w:rsidR="001A4245" w:rsidRDefault="001A4245"/>
    <w:p w14:paraId="249AB1B9" w14:textId="77777777" w:rsidR="001A4245" w:rsidRDefault="001A4245"/>
    <w:p w14:paraId="5DA0DE79" w14:textId="77777777" w:rsidR="001A4245" w:rsidRDefault="001A4245"/>
    <w:p w14:paraId="7F83A0BE" w14:textId="77777777" w:rsidR="001A4245" w:rsidRDefault="001A4245"/>
    <w:p w14:paraId="77BAA297" w14:textId="77777777" w:rsidR="001A4245" w:rsidRPr="0071636F" w:rsidRDefault="0071636F" w:rsidP="0071636F">
      <w:pPr>
        <w:jc w:val="center"/>
        <w:rPr>
          <w:b/>
          <w:color w:val="FF0000"/>
          <w:sz w:val="36"/>
          <w:szCs w:val="36"/>
          <w:u w:val="single"/>
        </w:rPr>
      </w:pPr>
      <w:r w:rsidRPr="0071636F">
        <w:rPr>
          <w:b/>
          <w:color w:val="FF0000"/>
          <w:sz w:val="36"/>
          <w:szCs w:val="36"/>
          <w:u w:val="single"/>
        </w:rPr>
        <w:t>SEMINARSKA NALOGA: HEPATITIS B IN C</w:t>
      </w:r>
    </w:p>
    <w:p w14:paraId="4DFC6793" w14:textId="77777777" w:rsidR="0071636F" w:rsidRPr="0071636F" w:rsidRDefault="0071636F">
      <w:pPr>
        <w:rPr>
          <w:b/>
          <w:color w:val="FF0000"/>
          <w:sz w:val="36"/>
          <w:szCs w:val="36"/>
          <w:u w:val="single"/>
        </w:rPr>
      </w:pPr>
    </w:p>
    <w:p w14:paraId="671E61D2" w14:textId="77777777" w:rsidR="0071636F" w:rsidRPr="0071636F" w:rsidRDefault="0071636F">
      <w:pPr>
        <w:rPr>
          <w:b/>
          <w:sz w:val="36"/>
          <w:szCs w:val="36"/>
          <w:u w:val="single"/>
        </w:rPr>
      </w:pPr>
    </w:p>
    <w:p w14:paraId="139B92F4" w14:textId="77777777" w:rsidR="0071636F" w:rsidRDefault="0071636F"/>
    <w:p w14:paraId="52615010" w14:textId="77777777" w:rsidR="0071636F" w:rsidRDefault="0071636F"/>
    <w:p w14:paraId="7A496334" w14:textId="77777777" w:rsidR="0071636F" w:rsidRDefault="0071636F"/>
    <w:p w14:paraId="6C6FC995" w14:textId="77777777" w:rsidR="0071636F" w:rsidRDefault="0071636F"/>
    <w:p w14:paraId="17955789" w14:textId="77777777" w:rsidR="0071636F" w:rsidRDefault="0071636F"/>
    <w:p w14:paraId="574BE6BA" w14:textId="77777777" w:rsidR="001A4245" w:rsidRDefault="001A4245"/>
    <w:p w14:paraId="15DF641C" w14:textId="77777777" w:rsidR="001A4245" w:rsidRDefault="001A4245"/>
    <w:p w14:paraId="36104749" w14:textId="77777777" w:rsidR="001A4245" w:rsidRDefault="001A4245"/>
    <w:p w14:paraId="298B8F71" w14:textId="77777777" w:rsidR="001A4245" w:rsidRDefault="001A4245"/>
    <w:p w14:paraId="6A0AA64F" w14:textId="77777777" w:rsidR="001A4245" w:rsidRDefault="001A4245"/>
    <w:p w14:paraId="359B10BF" w14:textId="77777777" w:rsidR="001A4245" w:rsidRDefault="001A4245"/>
    <w:p w14:paraId="18DE4662" w14:textId="77777777" w:rsidR="001A4245" w:rsidRDefault="001A4245"/>
    <w:p w14:paraId="223ECCA9" w14:textId="77777777" w:rsidR="001A4245" w:rsidRDefault="001A4245"/>
    <w:p w14:paraId="5E3E2591" w14:textId="77777777" w:rsidR="001A4245" w:rsidRPr="0071636F" w:rsidRDefault="001A4245">
      <w:pPr>
        <w:rPr>
          <w:sz w:val="28"/>
          <w:szCs w:val="28"/>
        </w:rPr>
      </w:pPr>
    </w:p>
    <w:p w14:paraId="7CFFA594" w14:textId="4F408370" w:rsidR="001A4245" w:rsidRDefault="0096305C">
      <w:pPr>
        <w:rPr>
          <w:sz w:val="28"/>
          <w:szCs w:val="28"/>
        </w:rPr>
      </w:pPr>
      <w:r>
        <w:rPr>
          <w:sz w:val="28"/>
          <w:szCs w:val="28"/>
        </w:rPr>
        <w:t xml:space="preserve"> </w:t>
      </w:r>
    </w:p>
    <w:p w14:paraId="78FF4E34" w14:textId="75681E05" w:rsidR="002B783B" w:rsidRDefault="002B783B">
      <w:pPr>
        <w:rPr>
          <w:sz w:val="28"/>
          <w:szCs w:val="28"/>
        </w:rPr>
      </w:pPr>
    </w:p>
    <w:p w14:paraId="36548CD8" w14:textId="64AC0B04" w:rsidR="002B783B" w:rsidRDefault="002B783B">
      <w:pPr>
        <w:rPr>
          <w:sz w:val="28"/>
          <w:szCs w:val="28"/>
        </w:rPr>
      </w:pPr>
    </w:p>
    <w:p w14:paraId="372F7C69" w14:textId="33C48776" w:rsidR="002B783B" w:rsidRDefault="002B783B">
      <w:pPr>
        <w:rPr>
          <w:sz w:val="28"/>
          <w:szCs w:val="28"/>
        </w:rPr>
      </w:pPr>
    </w:p>
    <w:p w14:paraId="158D8001" w14:textId="70745A70" w:rsidR="002B783B" w:rsidRDefault="002B783B">
      <w:pPr>
        <w:rPr>
          <w:sz w:val="28"/>
          <w:szCs w:val="28"/>
        </w:rPr>
      </w:pPr>
    </w:p>
    <w:p w14:paraId="3ABE5DBE" w14:textId="77777777" w:rsidR="002B783B" w:rsidRPr="0071636F" w:rsidRDefault="002B783B">
      <w:pPr>
        <w:rPr>
          <w:sz w:val="28"/>
          <w:szCs w:val="28"/>
        </w:rPr>
      </w:pPr>
    </w:p>
    <w:p w14:paraId="76802BED" w14:textId="77777777" w:rsidR="001A4245" w:rsidRDefault="001A4245"/>
    <w:p w14:paraId="2E222B65" w14:textId="77777777" w:rsidR="001A4245" w:rsidRDefault="001A4245"/>
    <w:p w14:paraId="6FE784C0" w14:textId="77777777" w:rsidR="001A4245" w:rsidRDefault="001A4245"/>
    <w:p w14:paraId="1FDCA965" w14:textId="77777777" w:rsidR="001A4245" w:rsidRDefault="001A4245"/>
    <w:p w14:paraId="6F5B540A" w14:textId="77777777" w:rsidR="001A4245" w:rsidRDefault="001A4245"/>
    <w:p w14:paraId="1DB4075C" w14:textId="77777777" w:rsidR="001A4245" w:rsidRDefault="001A4245"/>
    <w:p w14:paraId="1E8B147D" w14:textId="77777777" w:rsidR="001A4245" w:rsidRDefault="001A4245"/>
    <w:p w14:paraId="589DBE80" w14:textId="77777777" w:rsidR="001A4245" w:rsidRDefault="008F393C">
      <w:pPr>
        <w:rPr>
          <w:b/>
          <w:sz w:val="28"/>
          <w:szCs w:val="28"/>
        </w:rPr>
      </w:pPr>
      <w:r w:rsidRPr="008F393C">
        <w:rPr>
          <w:b/>
          <w:sz w:val="28"/>
          <w:szCs w:val="28"/>
        </w:rPr>
        <w:lastRenderedPageBreak/>
        <w:t>Kazalo:</w:t>
      </w:r>
    </w:p>
    <w:p w14:paraId="36A20C18" w14:textId="77777777" w:rsidR="008F393C" w:rsidRPr="008F393C" w:rsidRDefault="008F393C">
      <w:pPr>
        <w:rPr>
          <w:b/>
          <w:sz w:val="28"/>
          <w:szCs w:val="28"/>
        </w:rPr>
      </w:pPr>
    </w:p>
    <w:p w14:paraId="01B6B529" w14:textId="77777777" w:rsidR="008F393C" w:rsidRDefault="008F393C"/>
    <w:p w14:paraId="5950A176" w14:textId="77777777" w:rsidR="008F393C" w:rsidRDefault="008F393C"/>
    <w:p w14:paraId="054F1539" w14:textId="77777777" w:rsidR="008F393C" w:rsidRDefault="008F393C">
      <w:r>
        <w:t>Kaj je hepatitis???......................................................</w:t>
      </w:r>
      <w:r w:rsidR="00010500">
        <w:t>...............................</w:t>
      </w:r>
      <w:r>
        <w:t>.stran   3</w:t>
      </w:r>
    </w:p>
    <w:p w14:paraId="45EDDEA9" w14:textId="77777777" w:rsidR="008F393C" w:rsidRDefault="008F393C">
      <w:r>
        <w:t>Hepatitis B………………………………………………………………..stran  4,5</w:t>
      </w:r>
    </w:p>
    <w:p w14:paraId="5183C0A7" w14:textId="77777777" w:rsidR="008F393C" w:rsidRDefault="008F393C">
      <w:r>
        <w:t>Hepatitis C………………………………………………………………..stran  6,7</w:t>
      </w:r>
    </w:p>
    <w:p w14:paraId="4682968B" w14:textId="77777777" w:rsidR="008F393C" w:rsidRDefault="008F393C">
      <w:r>
        <w:t>Viri………………………………………………………………………..stran   8</w:t>
      </w:r>
    </w:p>
    <w:p w14:paraId="1AD61E1A" w14:textId="77777777" w:rsidR="008F393C" w:rsidRDefault="008F393C"/>
    <w:p w14:paraId="234D897D" w14:textId="77777777" w:rsidR="008F393C" w:rsidRDefault="008F393C"/>
    <w:p w14:paraId="70A0432B" w14:textId="77777777" w:rsidR="001A4245" w:rsidRDefault="001A4245"/>
    <w:p w14:paraId="4F3DC2C1" w14:textId="77777777" w:rsidR="001A4245" w:rsidRDefault="001A4245"/>
    <w:p w14:paraId="0F6542F4" w14:textId="77777777" w:rsidR="0071636F" w:rsidRDefault="0071636F"/>
    <w:p w14:paraId="3AC64024" w14:textId="77777777" w:rsidR="0071636F" w:rsidRDefault="0071636F"/>
    <w:p w14:paraId="62977314" w14:textId="77777777" w:rsidR="0071636F" w:rsidRDefault="0071636F"/>
    <w:p w14:paraId="6726A379" w14:textId="77777777" w:rsidR="0071636F" w:rsidRDefault="0071636F"/>
    <w:p w14:paraId="505A57A9" w14:textId="77777777" w:rsidR="0071636F" w:rsidRDefault="0071636F"/>
    <w:p w14:paraId="34E1CE27" w14:textId="77777777" w:rsidR="0071636F" w:rsidRDefault="0071636F"/>
    <w:p w14:paraId="55AE8D40" w14:textId="77777777" w:rsidR="0071636F" w:rsidRDefault="0071636F"/>
    <w:p w14:paraId="246DBD59" w14:textId="77777777" w:rsidR="0071636F" w:rsidRDefault="0071636F"/>
    <w:p w14:paraId="2105C4CB" w14:textId="77777777" w:rsidR="0071636F" w:rsidRDefault="0071636F"/>
    <w:p w14:paraId="755B61D4" w14:textId="77777777" w:rsidR="0071636F" w:rsidRDefault="0071636F"/>
    <w:p w14:paraId="4DC50A29" w14:textId="77777777" w:rsidR="0071636F" w:rsidRDefault="0071636F"/>
    <w:p w14:paraId="1B23A262" w14:textId="77777777" w:rsidR="0071636F" w:rsidRDefault="0071636F"/>
    <w:p w14:paraId="41195B20" w14:textId="77777777" w:rsidR="0071636F" w:rsidRDefault="0071636F"/>
    <w:p w14:paraId="04C9A615" w14:textId="77777777" w:rsidR="0071636F" w:rsidRDefault="0071636F"/>
    <w:p w14:paraId="46F523BC" w14:textId="77777777" w:rsidR="0071636F" w:rsidRDefault="0071636F"/>
    <w:p w14:paraId="4568AE4D" w14:textId="77777777" w:rsidR="0071636F" w:rsidRDefault="0071636F"/>
    <w:p w14:paraId="5BF392FE" w14:textId="77777777" w:rsidR="0071636F" w:rsidRDefault="0071636F"/>
    <w:p w14:paraId="2A5AFE01" w14:textId="77777777" w:rsidR="0071636F" w:rsidRDefault="0071636F"/>
    <w:p w14:paraId="7FCF3D22" w14:textId="77777777" w:rsidR="0071636F" w:rsidRDefault="0071636F"/>
    <w:p w14:paraId="4C693A36" w14:textId="77777777" w:rsidR="0071636F" w:rsidRDefault="0071636F"/>
    <w:p w14:paraId="7BEB0301" w14:textId="77777777" w:rsidR="0071636F" w:rsidRDefault="0071636F"/>
    <w:p w14:paraId="01DF31F5" w14:textId="77777777" w:rsidR="0071636F" w:rsidRDefault="0071636F"/>
    <w:p w14:paraId="6A8C2964" w14:textId="77777777" w:rsidR="0071636F" w:rsidRDefault="0071636F"/>
    <w:p w14:paraId="1E1CD3AC" w14:textId="77777777" w:rsidR="0071636F" w:rsidRDefault="0071636F"/>
    <w:p w14:paraId="52F13F01" w14:textId="77777777" w:rsidR="0071636F" w:rsidRDefault="0071636F"/>
    <w:p w14:paraId="0C0AFB2F" w14:textId="77777777" w:rsidR="0071636F" w:rsidRDefault="0071636F"/>
    <w:p w14:paraId="1C52EA2E" w14:textId="77777777" w:rsidR="0071636F" w:rsidRDefault="0071636F"/>
    <w:p w14:paraId="33EEB1B7" w14:textId="77777777" w:rsidR="0071636F" w:rsidRDefault="0071636F"/>
    <w:p w14:paraId="67248C80" w14:textId="77777777" w:rsidR="0071636F" w:rsidRDefault="0071636F"/>
    <w:p w14:paraId="002EEE3C" w14:textId="77777777" w:rsidR="0071636F" w:rsidRDefault="0071636F"/>
    <w:p w14:paraId="23761E35" w14:textId="77777777" w:rsidR="0071636F" w:rsidRDefault="0071636F"/>
    <w:p w14:paraId="0571A9C1" w14:textId="77777777" w:rsidR="0071636F" w:rsidRDefault="0071636F"/>
    <w:p w14:paraId="748A1273" w14:textId="77777777" w:rsidR="0071636F" w:rsidRDefault="0071636F"/>
    <w:p w14:paraId="6FF2AE99" w14:textId="77777777" w:rsidR="0071636F" w:rsidRDefault="0071636F"/>
    <w:p w14:paraId="4C212848" w14:textId="77777777" w:rsidR="0071636F" w:rsidRDefault="0071636F"/>
    <w:p w14:paraId="2F132002" w14:textId="77777777" w:rsidR="0071636F" w:rsidRDefault="0071636F"/>
    <w:p w14:paraId="0BBFBC01" w14:textId="77777777" w:rsidR="0071636F" w:rsidRDefault="0071636F"/>
    <w:p w14:paraId="559C2C95" w14:textId="77777777" w:rsidR="0071636F" w:rsidRDefault="0071636F"/>
    <w:p w14:paraId="63672F23" w14:textId="77777777" w:rsidR="0071636F" w:rsidRDefault="0071636F"/>
    <w:p w14:paraId="088837D9" w14:textId="77777777" w:rsidR="0071636F" w:rsidRDefault="0071636F"/>
    <w:p w14:paraId="6CD3230C" w14:textId="77777777" w:rsidR="0071636F" w:rsidRDefault="0071636F"/>
    <w:p w14:paraId="7AF46B6E" w14:textId="77777777" w:rsidR="0071636F" w:rsidRPr="0071636F" w:rsidRDefault="0071636F">
      <w:pPr>
        <w:rPr>
          <w:sz w:val="28"/>
          <w:szCs w:val="28"/>
        </w:rPr>
      </w:pPr>
    </w:p>
    <w:p w14:paraId="0DCA66B5" w14:textId="77777777" w:rsidR="001A4245" w:rsidRDefault="001A4245">
      <w:pPr>
        <w:rPr>
          <w:b/>
          <w:color w:val="FF0000"/>
        </w:rPr>
      </w:pPr>
      <w:r w:rsidRPr="008F393C">
        <w:rPr>
          <w:b/>
          <w:color w:val="FF0000"/>
          <w:sz w:val="28"/>
          <w:szCs w:val="28"/>
        </w:rPr>
        <w:t>KAJ JE HEPATITIS</w:t>
      </w:r>
      <w:r w:rsidRPr="0071636F">
        <w:rPr>
          <w:b/>
        </w:rPr>
        <w:t xml:space="preserve"> </w:t>
      </w:r>
      <w:r w:rsidRPr="008F393C">
        <w:rPr>
          <w:b/>
          <w:color w:val="FF0000"/>
        </w:rPr>
        <w:t>?</w:t>
      </w:r>
    </w:p>
    <w:p w14:paraId="28D2D817" w14:textId="77777777" w:rsidR="008F393C" w:rsidRPr="008F393C" w:rsidRDefault="008F393C">
      <w:pPr>
        <w:rPr>
          <w:b/>
          <w:color w:val="FF0000"/>
        </w:rPr>
      </w:pPr>
    </w:p>
    <w:p w14:paraId="3BB8B5E2" w14:textId="77777777" w:rsidR="001A4245" w:rsidRPr="0071636F" w:rsidRDefault="001A4245">
      <w:pPr>
        <w:rPr>
          <w:b/>
        </w:rPr>
      </w:pPr>
    </w:p>
    <w:p w14:paraId="38267C8A" w14:textId="77777777" w:rsidR="00010500" w:rsidRDefault="001A4245" w:rsidP="00010500">
      <w:r>
        <w:t xml:space="preserve">Hepatitis je vnetje jeter. </w:t>
      </w:r>
      <w:r w:rsidR="00010500">
        <w:t xml:space="preserve">Virusnih hepatitisov poznamo več vrst in jih označujemo z velikimi črkami. Znanih je že sedem vrst, vse do črke G. V Sloveniji so najpogostejši hepatitisi A, B in C. Med njimi je najkrajši čas znan virusni hepatitis C. Dandanes oblike prenosa okužbe s HCV dobro poznamo, pred uvedbo obveznega presajanja darovane krvi pa smo HCV lahko vnesli s transfuzijo krvi oziroma s krvnimi pripravki, pred uvedbo splošnih previdnostnih ukrepov in antisepse v zdravstvu pa tudi z okuženimi medicinskimi pripomočki. </w:t>
      </w:r>
    </w:p>
    <w:p w14:paraId="37848104" w14:textId="77777777" w:rsidR="0071636F" w:rsidRDefault="00010500" w:rsidP="00010500">
      <w:r>
        <w:t> </w:t>
      </w:r>
    </w:p>
    <w:p w14:paraId="715649D8" w14:textId="77777777" w:rsidR="001A4245" w:rsidRDefault="001A4245"/>
    <w:p w14:paraId="165BEA0B" w14:textId="77777777" w:rsidR="0071636F" w:rsidRDefault="0071636F" w:rsidP="001A4245">
      <w:pPr>
        <w:jc w:val="center"/>
      </w:pPr>
    </w:p>
    <w:p w14:paraId="5F2E6429" w14:textId="77777777" w:rsidR="0071636F" w:rsidRDefault="0071636F" w:rsidP="001A4245">
      <w:pPr>
        <w:jc w:val="center"/>
      </w:pPr>
    </w:p>
    <w:p w14:paraId="11C573A1" w14:textId="77777777" w:rsidR="0071636F" w:rsidRDefault="0071636F" w:rsidP="001A4245">
      <w:pPr>
        <w:jc w:val="center"/>
      </w:pPr>
    </w:p>
    <w:p w14:paraId="5EF1AF31" w14:textId="77777777" w:rsidR="0071636F" w:rsidRDefault="0071636F" w:rsidP="001A4245">
      <w:pPr>
        <w:jc w:val="center"/>
      </w:pPr>
    </w:p>
    <w:p w14:paraId="78DAE47B" w14:textId="77777777" w:rsidR="001A4245" w:rsidRDefault="00D83FE4" w:rsidP="001A4245">
      <w:pPr>
        <w:jc w:val="center"/>
      </w:pPr>
      <w:r>
        <w:pict w14:anchorId="05F76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76.5pt">
            <v:imagedata r:id="rId7" o:title=""/>
          </v:shape>
        </w:pict>
      </w:r>
    </w:p>
    <w:p w14:paraId="007C424A" w14:textId="77777777" w:rsidR="001A4245" w:rsidRDefault="001A4245" w:rsidP="001A4245">
      <w:pPr>
        <w:jc w:val="center"/>
      </w:pPr>
    </w:p>
    <w:p w14:paraId="3A07D13F" w14:textId="77777777" w:rsidR="0071636F" w:rsidRDefault="0071636F" w:rsidP="001A4245"/>
    <w:p w14:paraId="58F338DA" w14:textId="77777777" w:rsidR="0071636F" w:rsidRDefault="0071636F" w:rsidP="001A4245"/>
    <w:p w14:paraId="05D8D5C5" w14:textId="77777777" w:rsidR="0071636F" w:rsidRDefault="0071636F" w:rsidP="001A4245"/>
    <w:p w14:paraId="6A8DA07C" w14:textId="77777777" w:rsidR="001A4245" w:rsidRPr="008F393C" w:rsidRDefault="001A4245" w:rsidP="001A4245">
      <w:pPr>
        <w:rPr>
          <w:color w:val="FF0000"/>
          <w:sz w:val="32"/>
          <w:szCs w:val="32"/>
        </w:rPr>
      </w:pPr>
      <w:r w:rsidRPr="008F393C">
        <w:rPr>
          <w:color w:val="FF0000"/>
          <w:sz w:val="32"/>
          <w:szCs w:val="32"/>
        </w:rPr>
        <w:t>HEPATITIS B :</w:t>
      </w:r>
    </w:p>
    <w:p w14:paraId="56529E8B" w14:textId="77777777" w:rsidR="008F393C" w:rsidRDefault="008F393C" w:rsidP="001A4245">
      <w:pPr>
        <w:rPr>
          <w:color w:val="FF0000"/>
          <w:sz w:val="28"/>
          <w:szCs w:val="28"/>
        </w:rPr>
      </w:pPr>
    </w:p>
    <w:p w14:paraId="3A99311C" w14:textId="77777777" w:rsidR="008F393C" w:rsidRPr="008F393C" w:rsidRDefault="008F393C" w:rsidP="001A4245">
      <w:pPr>
        <w:rPr>
          <w:color w:val="FF0000"/>
          <w:sz w:val="28"/>
          <w:szCs w:val="28"/>
        </w:rPr>
      </w:pPr>
    </w:p>
    <w:p w14:paraId="21FDC741" w14:textId="77777777" w:rsidR="001A4245" w:rsidRDefault="001A4245" w:rsidP="001A4245"/>
    <w:p w14:paraId="1FD1D86A" w14:textId="77777777" w:rsidR="001A4245" w:rsidRPr="008F393C" w:rsidRDefault="001A4245" w:rsidP="001A4245">
      <w:pPr>
        <w:rPr>
          <w:color w:val="00FF00"/>
        </w:rPr>
      </w:pPr>
      <w:r w:rsidRPr="008F393C">
        <w:rPr>
          <w:color w:val="00FF00"/>
        </w:rPr>
        <w:t>KAJ JE POVZROČITELJ ?</w:t>
      </w:r>
    </w:p>
    <w:p w14:paraId="50681F24" w14:textId="77777777" w:rsidR="001A4245" w:rsidRDefault="001A4245" w:rsidP="001A4245"/>
    <w:p w14:paraId="457F909A" w14:textId="77777777" w:rsidR="001A4245" w:rsidRDefault="001A4245" w:rsidP="001A4245">
      <w:r w:rsidRPr="001A4245">
        <w:t>Hepatitis B je ena od oblik virusne okužbe jeter - zlatenice. Povzroča jo virus, za katerega je značilno, da živi in se razmnožuje v celicah. Z zdravili ga ne moremo uničiti, saj bi pri tem uničili tudi okužene celice.</w:t>
      </w:r>
    </w:p>
    <w:p w14:paraId="49DB4CB2" w14:textId="77777777" w:rsidR="008F393C" w:rsidRDefault="008F393C" w:rsidP="001A4245"/>
    <w:p w14:paraId="7D1A1FF4" w14:textId="77777777" w:rsidR="008F393C" w:rsidRDefault="008F393C" w:rsidP="001A4245"/>
    <w:p w14:paraId="6E48C4EE" w14:textId="77777777" w:rsidR="001A4245" w:rsidRPr="008F393C" w:rsidRDefault="001A4245" w:rsidP="001A4245">
      <w:pPr>
        <w:rPr>
          <w:color w:val="00FF00"/>
        </w:rPr>
      </w:pPr>
    </w:p>
    <w:p w14:paraId="78B7D0E0" w14:textId="77777777" w:rsidR="001A4245" w:rsidRPr="008F393C" w:rsidRDefault="001A4245" w:rsidP="001A4245">
      <w:pPr>
        <w:rPr>
          <w:color w:val="00FF00"/>
        </w:rPr>
      </w:pPr>
      <w:r w:rsidRPr="008F393C">
        <w:rPr>
          <w:color w:val="00FF00"/>
        </w:rPr>
        <w:t>POTEK OKUŽBE :</w:t>
      </w:r>
    </w:p>
    <w:p w14:paraId="3ED5094D" w14:textId="77777777" w:rsidR="001A4245" w:rsidRDefault="001A4245" w:rsidP="001A4245"/>
    <w:p w14:paraId="0DD2A66B" w14:textId="77777777" w:rsidR="001A4245" w:rsidRDefault="001A4245" w:rsidP="001A4245">
      <w:r>
        <w:t>Inkubacijska doba (čas od okužbe pa do izbruha bolezni) je od 4 do 28 tednov.</w:t>
      </w:r>
    </w:p>
    <w:p w14:paraId="6547095F" w14:textId="77777777" w:rsidR="001A4245" w:rsidRDefault="001A4245" w:rsidP="001A4245">
      <w:r>
        <w:t>Približno teden do dva pred izbruhom bolezni ima bolnik lahko slabši tek, je utrujen, toži zaradi slabosti, ima glavobol, povišano telesno temperaturo. Lahko ima drisko ali pa je zaprt. Urin je lahko temen, blato pa svetlo obarvano. Nekatere srbi koža.</w:t>
      </w:r>
    </w:p>
    <w:p w14:paraId="713F6BAF" w14:textId="77777777" w:rsidR="001A4245" w:rsidRDefault="001A4245" w:rsidP="001A4245"/>
    <w:p w14:paraId="2913012D" w14:textId="77777777" w:rsidR="001A4245" w:rsidRDefault="001A4245" w:rsidP="001A4245">
      <w:r w:rsidRPr="001A4245">
        <w:t>Ti bolezenski znaki so prisotni pri manjšem številu okuženih, saj večina oseb, ki se z virusom okuži, okužbo preboli brez znakov okužbe (simptomov).</w:t>
      </w:r>
    </w:p>
    <w:p w14:paraId="5920E4B4" w14:textId="77777777" w:rsidR="008F393C" w:rsidRDefault="008F393C" w:rsidP="001A4245"/>
    <w:p w14:paraId="5DF2A08F" w14:textId="77777777" w:rsidR="008F393C" w:rsidRPr="001A4245" w:rsidRDefault="008F393C" w:rsidP="001A4245"/>
    <w:p w14:paraId="40067F9E" w14:textId="77777777" w:rsidR="001A4245" w:rsidRDefault="001A4245" w:rsidP="001A4245"/>
    <w:p w14:paraId="545A98EE" w14:textId="77777777" w:rsidR="001A4245" w:rsidRPr="008F393C" w:rsidRDefault="001A4245" w:rsidP="001A4245">
      <w:pPr>
        <w:rPr>
          <w:color w:val="00FF00"/>
        </w:rPr>
      </w:pPr>
      <w:r w:rsidRPr="008F393C">
        <w:rPr>
          <w:color w:val="00FF00"/>
        </w:rPr>
        <w:t>DOKAZ OKUŽBE :</w:t>
      </w:r>
    </w:p>
    <w:p w14:paraId="32A9B5B5" w14:textId="77777777" w:rsidR="001A4245" w:rsidRDefault="001A4245" w:rsidP="001A4245"/>
    <w:p w14:paraId="33ACB307" w14:textId="77777777" w:rsidR="008F393C" w:rsidRDefault="008F393C" w:rsidP="001A4245"/>
    <w:p w14:paraId="035CD7F5" w14:textId="77777777" w:rsidR="001A4245" w:rsidRDefault="001A4245" w:rsidP="001A4245">
      <w:r>
        <w:t>Če ima bolnik značilen potek bolezni, dokažemo okužbo s preiskavo krvi. Pri tistih, ki so brez bolezenskih znakov, ugotovimo okužbo slučajno (npr. pri krvodajalskih akcijah ali pri pregledu krvi nosečnic). Okuženo osebo je potrebno obvestiti o okužbi.</w:t>
      </w:r>
    </w:p>
    <w:p w14:paraId="1BD57F43" w14:textId="77777777" w:rsidR="001A4245" w:rsidRDefault="001A4245" w:rsidP="001A4245"/>
    <w:p w14:paraId="687FFC16" w14:textId="77777777" w:rsidR="001A4245" w:rsidRDefault="001A4245" w:rsidP="001A4245">
      <w:r>
        <w:t>Približno 10% oseb, ki prebolijo hepatitis B, ostanejo trajni klicenosci. To pomeni, da so doživljenjsko kužni in da lahko okužijo druge osebe. Take osebe se lahko počutijo popolnoma zdrave, lahko pa imajo različne težave. V takem primeru govorimo o kronični obliki hepatitisa B.</w:t>
      </w:r>
    </w:p>
    <w:p w14:paraId="10F6D487" w14:textId="77777777" w:rsidR="001A4245" w:rsidRDefault="001A4245" w:rsidP="001A4245"/>
    <w:p w14:paraId="6843EE2C" w14:textId="77777777" w:rsidR="001A4245" w:rsidRPr="008F393C" w:rsidRDefault="001A4245" w:rsidP="001A4245">
      <w:pPr>
        <w:rPr>
          <w:color w:val="00FF00"/>
        </w:rPr>
      </w:pPr>
      <w:r w:rsidRPr="008F393C">
        <w:rPr>
          <w:color w:val="00FF00"/>
        </w:rPr>
        <w:t>PRENOS OKUŽBE :</w:t>
      </w:r>
    </w:p>
    <w:p w14:paraId="1114F17E" w14:textId="77777777" w:rsidR="001A4245" w:rsidRDefault="001A4245" w:rsidP="001A4245"/>
    <w:p w14:paraId="6B812AA4" w14:textId="77777777" w:rsidR="008F393C" w:rsidRDefault="008F393C" w:rsidP="001A4245"/>
    <w:p w14:paraId="554DB470" w14:textId="77777777" w:rsidR="001A4245" w:rsidRDefault="001A4245" w:rsidP="001A4245">
      <w:r>
        <w:t>Virus hepatitisa B se nahaja v krvi, slini, spermi, vaginalnih izločkih, urinu in mleku doječe matere.</w:t>
      </w:r>
    </w:p>
    <w:p w14:paraId="21100508" w14:textId="77777777" w:rsidR="001A4245" w:rsidRDefault="001A4245" w:rsidP="001A4245">
      <w:r>
        <w:t>Najpogostejši način prenosa je spolni stik. Vso kri, ki jo zberejo ob krvodajalskih akcijah, testirajo na prisotnost virusa hepatitisa B, zato je prenos s krvjo in krvnimi derivati, ki je bil včasih pogost, redek. Med intravenskimi uživalci drog se hepatitis B širi zaradi souporabe igel, ki so onesnažene z okuženo krvjo. Na podoben način se okužba prenaša pri tetoviranju oziroma uporabi okuženih predmetov za prebadanje kože. Možen je tudi prenos okužbe od matere, ki je nosilka virusa hepatitisa B na otroka v času nosečnosti in pri porodu.</w:t>
      </w:r>
    </w:p>
    <w:p w14:paraId="7E9DBD4C" w14:textId="77777777" w:rsidR="008F393C" w:rsidRDefault="008F393C" w:rsidP="001A4245"/>
    <w:p w14:paraId="04741210" w14:textId="77777777" w:rsidR="008F393C" w:rsidRDefault="008F393C" w:rsidP="001A4245"/>
    <w:p w14:paraId="73E59041" w14:textId="77777777" w:rsidR="001A4245" w:rsidRDefault="001A4245" w:rsidP="001A4245"/>
    <w:p w14:paraId="48DC0067" w14:textId="77777777" w:rsidR="001A4245" w:rsidRDefault="001A4245" w:rsidP="001A4245">
      <w:pPr>
        <w:rPr>
          <w:color w:val="00FF00"/>
        </w:rPr>
      </w:pPr>
      <w:r w:rsidRPr="008F393C">
        <w:rPr>
          <w:color w:val="00FF00"/>
        </w:rPr>
        <w:t>ZAŠČITA PRED OKUŽBO :</w:t>
      </w:r>
    </w:p>
    <w:p w14:paraId="3B0853BF" w14:textId="77777777" w:rsidR="008F393C" w:rsidRPr="008F393C" w:rsidRDefault="008F393C" w:rsidP="001A4245">
      <w:pPr>
        <w:rPr>
          <w:color w:val="00FF00"/>
        </w:rPr>
      </w:pPr>
    </w:p>
    <w:p w14:paraId="4981A88B" w14:textId="77777777" w:rsidR="001A4245" w:rsidRDefault="001A4245" w:rsidP="001A4245"/>
    <w:p w14:paraId="0E2BB464" w14:textId="77777777" w:rsidR="001A4245" w:rsidRDefault="001A4245" w:rsidP="001A4245">
      <w:r>
        <w:t>Zdravila za bolezen ne poznamo, poznamo pa učinkovito cepljenje, ki preprečuje okužbo z virusom hepatitisa B.</w:t>
      </w:r>
    </w:p>
    <w:p w14:paraId="3DB41647" w14:textId="77777777" w:rsidR="001A4245" w:rsidRDefault="001A4245" w:rsidP="001A4245">
      <w:r>
        <w:t>Po imunizacijskem programu je cepljenje proti hepatitisu B obvezno za vse, ki so izpostavljeni možnosti okužbe (družinski člani, spolni partnerji okuženih oseb, intravenski uživalci drog, dializni bolniki, zdravstveno osebje). Družinske člane in spolne partnerje kroničnih nosilcev napotimo na preiskavo krvi na pokazatelje virusa hepatitisa B. Pri nezaščitenih osebah svetujemo cepljenje.</w:t>
      </w:r>
    </w:p>
    <w:p w14:paraId="40C7733E" w14:textId="77777777" w:rsidR="001A4245" w:rsidRDefault="001A4245" w:rsidP="001A4245">
      <w:r>
        <w:t>Cepimo s tremi dozami cepiva (0,1,6 mesecev).</w:t>
      </w:r>
    </w:p>
    <w:p w14:paraId="3E9CD602" w14:textId="77777777" w:rsidR="001A4245" w:rsidRDefault="001A4245" w:rsidP="001A4245">
      <w:r>
        <w:t>Novorojenčke mamic, ki so nosilke VHB, takoj po porodu zaščitimo z imunoglobulini in istočasno začnemo s cepljenjem. Pred spolnim prenosom okužbe varuje tudi kondom.</w:t>
      </w:r>
    </w:p>
    <w:p w14:paraId="21CAE551" w14:textId="77777777" w:rsidR="008F393C" w:rsidRDefault="008F393C" w:rsidP="001A4245"/>
    <w:p w14:paraId="7FCC1F0D" w14:textId="77777777" w:rsidR="008F393C" w:rsidRDefault="008F393C" w:rsidP="001A4245"/>
    <w:p w14:paraId="54D032A1" w14:textId="77777777" w:rsidR="008F393C" w:rsidRDefault="008F393C" w:rsidP="001A4245"/>
    <w:p w14:paraId="52331C89" w14:textId="77777777" w:rsidR="001A4245" w:rsidRDefault="001A4245" w:rsidP="001A4245">
      <w:pPr>
        <w:rPr>
          <w:color w:val="00FF00"/>
        </w:rPr>
      </w:pPr>
      <w:r w:rsidRPr="008F393C">
        <w:rPr>
          <w:color w:val="00FF00"/>
        </w:rPr>
        <w:t>KAKO ŽIVIJO BOLNIKI S HEPATITISOM B ?</w:t>
      </w:r>
    </w:p>
    <w:p w14:paraId="0DDA89A4" w14:textId="77777777" w:rsidR="008F393C" w:rsidRPr="008F393C" w:rsidRDefault="008F393C" w:rsidP="001A4245">
      <w:pPr>
        <w:rPr>
          <w:color w:val="00FF00"/>
        </w:rPr>
      </w:pPr>
    </w:p>
    <w:p w14:paraId="13DF1233" w14:textId="77777777" w:rsidR="001A4245" w:rsidRDefault="001A4245" w:rsidP="001A4245"/>
    <w:p w14:paraId="6FC9FC27" w14:textId="77777777" w:rsidR="001A4245" w:rsidRDefault="001A4245" w:rsidP="001A4245">
      <w:r w:rsidRPr="001A4245">
        <w:t>Dovoljene so običajne aktivnosti. Zavedati pa se je treba, da so poškodovana jetra, ki so sicer glavni razstrupljevalni organ. Zato je potrebna določena previdnost pri uživanju mastne hrane in alkohola, ki lahko dodatno poškoduje jetra. Kronični nosilci VHB ne morejo biti krvodajalci. Če ima spolne odnose z več partnerji, se mora zavedati odgovornosti, da lahko pri tem okuži druge. Zato je prav, da uporablja pri spolnih odnosih kondom.</w:t>
      </w:r>
    </w:p>
    <w:p w14:paraId="32DB44E7" w14:textId="77777777" w:rsidR="008F393C" w:rsidRDefault="008F393C" w:rsidP="001A4245"/>
    <w:p w14:paraId="20EF1894" w14:textId="77777777" w:rsidR="008F393C" w:rsidRDefault="008F393C" w:rsidP="001A4245"/>
    <w:p w14:paraId="0F8EA442" w14:textId="77777777" w:rsidR="008F393C" w:rsidRDefault="008F393C" w:rsidP="001A4245"/>
    <w:p w14:paraId="6E403E2F" w14:textId="77777777" w:rsidR="008F393C" w:rsidRDefault="008F393C" w:rsidP="001A4245"/>
    <w:p w14:paraId="319E727B" w14:textId="77777777" w:rsidR="001A4245" w:rsidRDefault="001A4245" w:rsidP="001A4245"/>
    <w:p w14:paraId="269AB79F" w14:textId="77777777" w:rsidR="001A4245" w:rsidRDefault="00D83FE4" w:rsidP="008F393C">
      <w:pPr>
        <w:jc w:val="center"/>
      </w:pPr>
      <w:r>
        <w:pict w14:anchorId="7E74E3FD">
          <v:shape id="_x0000_i1026" type="#_x0000_t75" style="width:269.25pt;height:198.75pt">
            <v:imagedata r:id="rId8" o:title=""/>
          </v:shape>
        </w:pict>
      </w:r>
    </w:p>
    <w:p w14:paraId="1883078F" w14:textId="77777777" w:rsidR="00010500" w:rsidRDefault="00010500" w:rsidP="008F393C">
      <w:pPr>
        <w:jc w:val="center"/>
      </w:pPr>
    </w:p>
    <w:p w14:paraId="75C5C6A6" w14:textId="77777777" w:rsidR="00010500" w:rsidRDefault="00010500" w:rsidP="008F393C">
      <w:pPr>
        <w:jc w:val="center"/>
      </w:pPr>
    </w:p>
    <w:p w14:paraId="3F62B601" w14:textId="77777777" w:rsidR="00010500" w:rsidRPr="00010500" w:rsidRDefault="00010500" w:rsidP="001A4245">
      <w:pPr>
        <w:rPr>
          <w:color w:val="3366FF"/>
        </w:rPr>
      </w:pPr>
      <w:r w:rsidRPr="00010500">
        <w:rPr>
          <w:color w:val="3366FF"/>
        </w:rPr>
        <w:t>Proti hepatitisu B se lahko zavarujemo s cepljenjem. V Sloveniji je cepljenje proti hepatitisu B od leta 1999 obvezno za vse otroke v starosti od 5 do 6 let.</w:t>
      </w:r>
    </w:p>
    <w:p w14:paraId="48ED2D30" w14:textId="77777777" w:rsidR="00010500" w:rsidRPr="00010500" w:rsidRDefault="00010500" w:rsidP="001A4245">
      <w:pPr>
        <w:rPr>
          <w:color w:val="3366FF"/>
        </w:rPr>
      </w:pPr>
    </w:p>
    <w:p w14:paraId="4DEB68B2" w14:textId="77777777" w:rsidR="00010500" w:rsidRPr="00010500" w:rsidRDefault="00010500" w:rsidP="001A4245">
      <w:pPr>
        <w:rPr>
          <w:color w:val="FF0000"/>
        </w:rPr>
      </w:pPr>
    </w:p>
    <w:p w14:paraId="5B1C61D5" w14:textId="77777777" w:rsidR="00010500" w:rsidRDefault="00010500" w:rsidP="001A4245">
      <w:pPr>
        <w:rPr>
          <w:color w:val="FF0000"/>
          <w:sz w:val="28"/>
          <w:szCs w:val="28"/>
        </w:rPr>
      </w:pPr>
    </w:p>
    <w:p w14:paraId="6AE21B2B" w14:textId="77777777" w:rsidR="001A4245" w:rsidRDefault="001A4245" w:rsidP="001A4245">
      <w:pPr>
        <w:rPr>
          <w:color w:val="FF0000"/>
          <w:sz w:val="28"/>
          <w:szCs w:val="28"/>
        </w:rPr>
      </w:pPr>
      <w:r w:rsidRPr="008F393C">
        <w:rPr>
          <w:color w:val="FF0000"/>
          <w:sz w:val="28"/>
          <w:szCs w:val="28"/>
        </w:rPr>
        <w:t>HEPATITIS C</w:t>
      </w:r>
      <w:r w:rsidR="008F393C">
        <w:rPr>
          <w:color w:val="FF0000"/>
          <w:sz w:val="28"/>
          <w:szCs w:val="28"/>
        </w:rPr>
        <w:t>:</w:t>
      </w:r>
    </w:p>
    <w:p w14:paraId="7F3924F2" w14:textId="77777777" w:rsidR="00010500" w:rsidRDefault="00010500" w:rsidP="00010500">
      <w:pPr>
        <w:pStyle w:val="NormalWeb"/>
      </w:pPr>
      <w:r w:rsidRPr="00010500">
        <w:t>Hepatitis C je bolezen jeter, ki jo povzroča virus hepatitisa C (HCV). S HCV je danes v svetu okuženih vsaj 170 milijonov ljudi</w:t>
      </w:r>
      <w:r>
        <w:rPr>
          <w:sz w:val="20"/>
          <w:szCs w:val="20"/>
        </w:rPr>
        <w:t>.</w:t>
      </w:r>
    </w:p>
    <w:p w14:paraId="4E4B6082" w14:textId="77777777" w:rsidR="008F393C" w:rsidRDefault="00010500" w:rsidP="00010500">
      <w:pPr>
        <w:pStyle w:val="NormalWeb"/>
        <w:rPr>
          <w:color w:val="FF0000"/>
          <w:sz w:val="28"/>
          <w:szCs w:val="28"/>
        </w:rPr>
      </w:pPr>
      <w:r>
        <w:t> </w:t>
      </w:r>
    </w:p>
    <w:p w14:paraId="3CC23A29" w14:textId="77777777" w:rsidR="008F393C" w:rsidRPr="008F393C" w:rsidRDefault="008F393C" w:rsidP="001A4245">
      <w:pPr>
        <w:rPr>
          <w:color w:val="FF0000"/>
          <w:sz w:val="28"/>
          <w:szCs w:val="28"/>
        </w:rPr>
      </w:pPr>
    </w:p>
    <w:p w14:paraId="023E160F" w14:textId="77777777" w:rsidR="001A4245" w:rsidRDefault="001A4245" w:rsidP="001A4245"/>
    <w:p w14:paraId="22E0E4CA" w14:textId="77777777" w:rsidR="001A4245" w:rsidRDefault="001A4245" w:rsidP="001A4245">
      <w:pPr>
        <w:rPr>
          <w:color w:val="00FF00"/>
        </w:rPr>
      </w:pPr>
      <w:r w:rsidRPr="008F393C">
        <w:rPr>
          <w:color w:val="00FF00"/>
        </w:rPr>
        <w:t>POTEK OKUŽBE:</w:t>
      </w:r>
    </w:p>
    <w:p w14:paraId="28B5DAB9" w14:textId="77777777" w:rsidR="008F393C" w:rsidRPr="008F393C" w:rsidRDefault="008F393C" w:rsidP="001A4245">
      <w:pPr>
        <w:rPr>
          <w:color w:val="00FF00"/>
        </w:rPr>
      </w:pPr>
    </w:p>
    <w:p w14:paraId="6394C4AB" w14:textId="77777777" w:rsidR="001A4245" w:rsidRDefault="001A4245" w:rsidP="001A4245"/>
    <w:p w14:paraId="5D49CFAD" w14:textId="77777777" w:rsidR="001A4245" w:rsidRDefault="001A4245" w:rsidP="001A4245">
      <w:r w:rsidRPr="001A4245">
        <w:t>Akutna okužba s HCV poteka pri 80% okuženih brez kliničnih znakov. Pri ostalih pa nastopijo težave po 6 do 7 tednih (inkubacijska doba). Znaki so podobni kot pri drugih hepatitisih, le da so izraženi v blažji obliki: utrujenost, slabost, bolečine pod desnim rebrnim lokom, temen seč, zlatenica. Pri večini okuženih bolnikov bolezen ne izzveni, ampak preide v kronično obliko. Kronični hepatitis se razvije 1 do 4 leta po okužbi.</w:t>
      </w:r>
    </w:p>
    <w:p w14:paraId="73B10DD7" w14:textId="77777777" w:rsidR="008F393C" w:rsidRDefault="008F393C" w:rsidP="001A4245"/>
    <w:p w14:paraId="6A6CE3D2" w14:textId="77777777" w:rsidR="008F393C" w:rsidRDefault="008F393C" w:rsidP="001A4245"/>
    <w:p w14:paraId="6E6CCCB9" w14:textId="77777777" w:rsidR="001A4245" w:rsidRPr="008F393C" w:rsidRDefault="001A4245" w:rsidP="001A4245">
      <w:pPr>
        <w:rPr>
          <w:color w:val="00FF00"/>
        </w:rPr>
      </w:pPr>
    </w:p>
    <w:p w14:paraId="5EF6C273" w14:textId="77777777" w:rsidR="001A4245" w:rsidRPr="008F393C" w:rsidRDefault="001A4245" w:rsidP="001A4245">
      <w:pPr>
        <w:rPr>
          <w:color w:val="00FF00"/>
        </w:rPr>
      </w:pPr>
      <w:r w:rsidRPr="008F393C">
        <w:rPr>
          <w:color w:val="00FF00"/>
        </w:rPr>
        <w:t>DOKAZ OKUŽBE</w:t>
      </w:r>
      <w:r w:rsidR="0071636F" w:rsidRPr="008F393C">
        <w:rPr>
          <w:color w:val="00FF00"/>
        </w:rPr>
        <w:t xml:space="preserve"> </w:t>
      </w:r>
      <w:r w:rsidRPr="008F393C">
        <w:rPr>
          <w:color w:val="00FF00"/>
        </w:rPr>
        <w:t>:</w:t>
      </w:r>
    </w:p>
    <w:p w14:paraId="3B8EAFB0" w14:textId="77777777" w:rsidR="0071636F" w:rsidRDefault="0071636F" w:rsidP="001A4245"/>
    <w:p w14:paraId="6BF6BAB7" w14:textId="77777777" w:rsidR="008F393C" w:rsidRDefault="008F393C" w:rsidP="001A4245"/>
    <w:p w14:paraId="7365FF21" w14:textId="77777777" w:rsidR="0071636F" w:rsidRDefault="0071636F" w:rsidP="001A4245">
      <w:r w:rsidRPr="0071636F">
        <w:t>Če ima bolnik značilen potek bolezni, se okužbo takrat dokaže s preiskavo krvi. Pri ostalih, ki so brez znakov okužbe, se le-to ugotovi slučajno (npr. pri krvodajalskih akcijah ali pri pregledu krvi nosečnic).</w:t>
      </w:r>
      <w:r w:rsidRPr="0071636F">
        <w:br/>
        <w:t>Določajo se protitelesa proti virusu HCV, nato lahko tej preiskavi sledi določitev virusne nukleinska kisline.</w:t>
      </w:r>
    </w:p>
    <w:p w14:paraId="2AF9908C" w14:textId="77777777" w:rsidR="008F393C" w:rsidRDefault="008F393C" w:rsidP="001A4245"/>
    <w:p w14:paraId="432B1291" w14:textId="77777777" w:rsidR="008F393C" w:rsidRDefault="008F393C" w:rsidP="001A4245"/>
    <w:p w14:paraId="667417FE" w14:textId="77777777" w:rsidR="008F393C" w:rsidRDefault="008F393C" w:rsidP="001A4245"/>
    <w:p w14:paraId="0EC96AE1" w14:textId="77777777" w:rsidR="0071636F" w:rsidRPr="008F393C" w:rsidRDefault="0071636F" w:rsidP="001A4245">
      <w:pPr>
        <w:rPr>
          <w:color w:val="00FF00"/>
        </w:rPr>
      </w:pPr>
      <w:r w:rsidRPr="008F393C">
        <w:rPr>
          <w:color w:val="00FF00"/>
        </w:rPr>
        <w:t>PRENOS OKUŽBE :</w:t>
      </w:r>
    </w:p>
    <w:p w14:paraId="6015FA06" w14:textId="77777777" w:rsidR="0071636F" w:rsidRDefault="0071636F" w:rsidP="001A4245"/>
    <w:p w14:paraId="4625B28A" w14:textId="77777777" w:rsidR="0071636F" w:rsidRDefault="0071636F" w:rsidP="001A4245">
      <w:r w:rsidRPr="0071636F">
        <w:t>Virus hepatitisa C se nahaja v krvi, slini, spermi, urinu, solzah in trebušni tekočini. V manjši meri se okužba prenaša s tesnim stikom med družinskimi člani, morda tudi s spolnimi odnosi in z matere na otroka. Danes je prenos s krvjo in krvnimi derivati (transfuzija), ki je bil včasih pogost, redek. Vso kri, ki jo zberejo ob krvodajalskih akcijah, testirajo na prisotnost virusa. Med i.v. uživalci drog se hepatitis C širi z okuženimi oziroma neočiščenimi iglami, ki jih intravenski uživalci nedovoljenih drog souporabljajo. Na enak način se okužba prenaša pri tetoviranju oziroma uporabi okuženih predmetov za prebadanje kože.</w:t>
      </w:r>
    </w:p>
    <w:p w14:paraId="2F3F235D" w14:textId="77777777" w:rsidR="0071636F" w:rsidRDefault="0071636F" w:rsidP="001A4245"/>
    <w:p w14:paraId="243C6859" w14:textId="77777777" w:rsidR="0071636F" w:rsidRPr="008F393C" w:rsidRDefault="0071636F" w:rsidP="001A4245">
      <w:pPr>
        <w:rPr>
          <w:color w:val="00FF00"/>
        </w:rPr>
      </w:pPr>
      <w:r w:rsidRPr="008F393C">
        <w:rPr>
          <w:color w:val="00FF00"/>
        </w:rPr>
        <w:t>ZAŠČITA PRED OKUŽBO :</w:t>
      </w:r>
    </w:p>
    <w:p w14:paraId="3C7BF5B3" w14:textId="77777777" w:rsidR="0071636F" w:rsidRDefault="0071636F" w:rsidP="001A4245"/>
    <w:p w14:paraId="7A8DA5EC" w14:textId="77777777" w:rsidR="008F393C" w:rsidRDefault="008F393C" w:rsidP="001A4245"/>
    <w:p w14:paraId="27233D08" w14:textId="77777777" w:rsidR="0071636F" w:rsidRDefault="0071636F" w:rsidP="0071636F">
      <w:r>
        <w:t>Zdravljenja akutne oblike je simptomatsko. Pri kronični obliki je cilj zdravljenja uničiti virus ali vsaj preprečiti prehod v cirozo in nastanek jetrnega raka. Za zdravljenje uporabljajo protivirusna zdravila,s katerimi pri približno 20% bolnikov s kroničnim hepatitisom C dosežejo izginotje virusa iz krvi.</w:t>
      </w:r>
    </w:p>
    <w:p w14:paraId="0DE91DC6" w14:textId="77777777" w:rsidR="0071636F" w:rsidRDefault="0071636F" w:rsidP="0071636F">
      <w:r>
        <w:t>Pri vseh, pri katerih se ugotovi, da so okuženi s hepatitisom C, svetujemo pregled krvi še na morebitno okužbo z virusom hepatitisa B. Zaradi podobnega načina prenosa je možno, da je oseba okužena z virusom hepatitisa B in hepatitisa C. Če se pri pregledu ugotovi, da oseba ni okužena s hepatitisom B, svetujemo cepljenje proti okužbi z virusom hepatitisa B.</w:t>
      </w:r>
    </w:p>
    <w:p w14:paraId="4327DB71" w14:textId="77777777" w:rsidR="0071636F" w:rsidRDefault="0071636F" w:rsidP="0071636F">
      <w:r>
        <w:t>Pred spolnim prenosom okužbe varuje tudi kondom, posebno ogrožena skupina pa so intravenski uživalci drog, ki uporabljajo skupen pribor.</w:t>
      </w:r>
    </w:p>
    <w:p w14:paraId="6B1A65D3" w14:textId="77777777" w:rsidR="0071636F" w:rsidRDefault="0071636F" w:rsidP="0071636F"/>
    <w:p w14:paraId="6EC13F71" w14:textId="77777777" w:rsidR="0071636F" w:rsidRDefault="0071636F" w:rsidP="0071636F"/>
    <w:p w14:paraId="06ABD28E" w14:textId="77777777" w:rsidR="0071636F" w:rsidRDefault="00D83FE4" w:rsidP="008F393C">
      <w:pPr>
        <w:jc w:val="center"/>
      </w:pPr>
      <w:r>
        <w:pict w14:anchorId="655B5CC4">
          <v:shape id="_x0000_i1027" type="#_x0000_t75" style="width:462.75pt;height:315pt">
            <v:imagedata r:id="rId9" o:title=""/>
          </v:shape>
        </w:pict>
      </w:r>
    </w:p>
    <w:p w14:paraId="08B958D9" w14:textId="77777777" w:rsidR="00010500" w:rsidRDefault="00010500" w:rsidP="008F393C">
      <w:pPr>
        <w:jc w:val="center"/>
      </w:pPr>
    </w:p>
    <w:p w14:paraId="49922658" w14:textId="77777777" w:rsidR="00010500" w:rsidRDefault="00010500" w:rsidP="008F393C">
      <w:pPr>
        <w:jc w:val="center"/>
      </w:pPr>
    </w:p>
    <w:p w14:paraId="06D5C993" w14:textId="77777777" w:rsidR="00010500" w:rsidRDefault="00010500" w:rsidP="008F393C">
      <w:pPr>
        <w:jc w:val="center"/>
      </w:pPr>
    </w:p>
    <w:p w14:paraId="52A2CA71" w14:textId="77777777" w:rsidR="00010500" w:rsidRPr="00010500" w:rsidRDefault="00010500" w:rsidP="00010500">
      <w:pPr>
        <w:rPr>
          <w:color w:val="3366FF"/>
        </w:rPr>
      </w:pPr>
      <w:r w:rsidRPr="00010500">
        <w:rPr>
          <w:color w:val="3366FF"/>
        </w:rPr>
        <w:t>Cepiva proti hepatitisu C zaenkrat še ni.</w:t>
      </w:r>
    </w:p>
    <w:p w14:paraId="4A3D3A2D" w14:textId="77777777" w:rsidR="0071636F" w:rsidRPr="00010500" w:rsidRDefault="0071636F" w:rsidP="00010500">
      <w:pPr>
        <w:rPr>
          <w:color w:val="3366FF"/>
        </w:rPr>
      </w:pPr>
    </w:p>
    <w:p w14:paraId="29EDA41F" w14:textId="77777777" w:rsidR="00010500" w:rsidRPr="00010500" w:rsidRDefault="00010500" w:rsidP="00010500">
      <w:pPr>
        <w:pStyle w:val="NormalWeb"/>
        <w:rPr>
          <w:color w:val="3366FF"/>
        </w:rPr>
      </w:pPr>
      <w:r w:rsidRPr="00010500">
        <w:rPr>
          <w:color w:val="3366FF"/>
        </w:rPr>
        <w:t> </w:t>
      </w:r>
    </w:p>
    <w:p w14:paraId="1CBDEF96" w14:textId="77777777" w:rsidR="0071636F" w:rsidRDefault="0071636F" w:rsidP="0071636F"/>
    <w:p w14:paraId="3D9D1B6B" w14:textId="77777777" w:rsidR="008F393C" w:rsidRDefault="008F393C" w:rsidP="0071636F"/>
    <w:p w14:paraId="4F31AE1D" w14:textId="77777777" w:rsidR="008F393C" w:rsidRDefault="008F393C" w:rsidP="0071636F"/>
    <w:p w14:paraId="3FF16AFF" w14:textId="77777777" w:rsidR="008F393C" w:rsidRDefault="008F393C" w:rsidP="0071636F"/>
    <w:p w14:paraId="2BA29806" w14:textId="77777777" w:rsidR="008F393C" w:rsidRDefault="008F393C" w:rsidP="0071636F"/>
    <w:p w14:paraId="17AEDA6D" w14:textId="77777777" w:rsidR="00010500" w:rsidRDefault="00010500" w:rsidP="0071636F">
      <w:pPr>
        <w:rPr>
          <w:color w:val="00FF00"/>
          <w:sz w:val="28"/>
          <w:szCs w:val="28"/>
        </w:rPr>
      </w:pPr>
    </w:p>
    <w:p w14:paraId="29FE3C93" w14:textId="77777777" w:rsidR="00010500" w:rsidRDefault="00010500" w:rsidP="0071636F">
      <w:pPr>
        <w:rPr>
          <w:color w:val="00FF00"/>
          <w:sz w:val="28"/>
          <w:szCs w:val="28"/>
        </w:rPr>
      </w:pPr>
    </w:p>
    <w:p w14:paraId="196696FE" w14:textId="77777777" w:rsidR="00010500" w:rsidRDefault="00010500" w:rsidP="0071636F">
      <w:pPr>
        <w:rPr>
          <w:color w:val="00FF00"/>
          <w:sz w:val="28"/>
          <w:szCs w:val="28"/>
        </w:rPr>
      </w:pPr>
    </w:p>
    <w:p w14:paraId="0FBB3B9C" w14:textId="77777777" w:rsidR="00010500" w:rsidRDefault="00010500" w:rsidP="0071636F">
      <w:pPr>
        <w:rPr>
          <w:color w:val="00FF00"/>
          <w:sz w:val="28"/>
          <w:szCs w:val="28"/>
        </w:rPr>
      </w:pPr>
    </w:p>
    <w:p w14:paraId="1CEA7F07" w14:textId="77777777" w:rsidR="00010500" w:rsidRDefault="00010500" w:rsidP="0071636F">
      <w:pPr>
        <w:rPr>
          <w:color w:val="00FF00"/>
          <w:sz w:val="28"/>
          <w:szCs w:val="28"/>
        </w:rPr>
      </w:pPr>
    </w:p>
    <w:p w14:paraId="6B180196" w14:textId="77777777" w:rsidR="00010500" w:rsidRDefault="00010500" w:rsidP="0071636F">
      <w:pPr>
        <w:rPr>
          <w:color w:val="00FF00"/>
          <w:sz w:val="28"/>
          <w:szCs w:val="28"/>
        </w:rPr>
      </w:pPr>
    </w:p>
    <w:p w14:paraId="1301D3BA" w14:textId="77777777" w:rsidR="00010500" w:rsidRDefault="00010500" w:rsidP="0071636F">
      <w:pPr>
        <w:rPr>
          <w:color w:val="00FF00"/>
          <w:sz w:val="28"/>
          <w:szCs w:val="28"/>
        </w:rPr>
      </w:pPr>
    </w:p>
    <w:p w14:paraId="48244057" w14:textId="77777777" w:rsidR="00010500" w:rsidRDefault="00010500" w:rsidP="0071636F">
      <w:pPr>
        <w:rPr>
          <w:color w:val="00FF00"/>
          <w:sz w:val="28"/>
          <w:szCs w:val="28"/>
        </w:rPr>
      </w:pPr>
      <w:r>
        <w:rPr>
          <w:color w:val="00FF00"/>
          <w:sz w:val="28"/>
          <w:szCs w:val="28"/>
        </w:rPr>
        <w:t>VIRI:</w:t>
      </w:r>
    </w:p>
    <w:p w14:paraId="31C5252B" w14:textId="77777777" w:rsidR="0071636F" w:rsidRDefault="0071636F" w:rsidP="0071636F">
      <w:pPr>
        <w:rPr>
          <w:color w:val="00FF00"/>
          <w:sz w:val="28"/>
          <w:szCs w:val="28"/>
        </w:rPr>
      </w:pPr>
    </w:p>
    <w:p w14:paraId="732FBB1C" w14:textId="77777777" w:rsidR="008F393C" w:rsidRPr="008F393C" w:rsidRDefault="008F393C" w:rsidP="0071636F">
      <w:pPr>
        <w:rPr>
          <w:color w:val="00FF00"/>
          <w:sz w:val="28"/>
          <w:szCs w:val="28"/>
        </w:rPr>
      </w:pPr>
    </w:p>
    <w:p w14:paraId="092A0EDF" w14:textId="77777777" w:rsidR="0071636F" w:rsidRDefault="0071636F" w:rsidP="0071636F">
      <w:pPr>
        <w:numPr>
          <w:ilvl w:val="0"/>
          <w:numId w:val="1"/>
        </w:numPr>
      </w:pPr>
      <w:r>
        <w:t>internet</w:t>
      </w:r>
    </w:p>
    <w:p w14:paraId="2D89317E" w14:textId="77777777" w:rsidR="0071636F" w:rsidRDefault="0071636F" w:rsidP="0071636F">
      <w:pPr>
        <w:numPr>
          <w:ilvl w:val="0"/>
          <w:numId w:val="1"/>
        </w:numPr>
      </w:pPr>
      <w:r>
        <w:t>faktopedija</w:t>
      </w:r>
    </w:p>
    <w:p w14:paraId="033C7642" w14:textId="77777777" w:rsidR="0071636F" w:rsidRDefault="0071636F" w:rsidP="0071636F">
      <w:pPr>
        <w:numPr>
          <w:ilvl w:val="0"/>
          <w:numId w:val="1"/>
        </w:numPr>
      </w:pPr>
      <w:r>
        <w:t>zloženka zavoda za zdravstveno varstvo Celje</w:t>
      </w:r>
    </w:p>
    <w:p w14:paraId="41918064" w14:textId="77777777" w:rsidR="0071636F" w:rsidRPr="0071636F" w:rsidRDefault="0071636F" w:rsidP="0071636F">
      <w:pPr>
        <w:numPr>
          <w:ilvl w:val="0"/>
          <w:numId w:val="1"/>
        </w:numPr>
      </w:pPr>
      <w:r>
        <w:t>brošura dr. Alenka Skaza dr. med. spec. epidemiologije</w:t>
      </w:r>
    </w:p>
    <w:sectPr w:rsidR="0071636F" w:rsidRPr="0071636F" w:rsidSect="008F393C">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703C5" w14:textId="77777777" w:rsidR="00C93EFE" w:rsidRDefault="00C93EFE">
      <w:r>
        <w:separator/>
      </w:r>
    </w:p>
  </w:endnote>
  <w:endnote w:type="continuationSeparator" w:id="0">
    <w:p w14:paraId="0149C80B" w14:textId="77777777" w:rsidR="00C93EFE" w:rsidRDefault="00C9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CCF8" w14:textId="77777777" w:rsidR="008F393C" w:rsidRDefault="008F393C" w:rsidP="008F39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30901" w14:textId="77777777" w:rsidR="008F393C" w:rsidRDefault="008F393C" w:rsidP="008F39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27FFB" w14:textId="77777777" w:rsidR="008F393C" w:rsidRDefault="008F393C" w:rsidP="008F39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500">
      <w:rPr>
        <w:rStyle w:val="PageNumber"/>
        <w:noProof/>
      </w:rPr>
      <w:t>2</w:t>
    </w:r>
    <w:r>
      <w:rPr>
        <w:rStyle w:val="PageNumber"/>
      </w:rPr>
      <w:fldChar w:fldCharType="end"/>
    </w:r>
  </w:p>
  <w:p w14:paraId="6104B538" w14:textId="77777777" w:rsidR="008F393C" w:rsidRDefault="008F393C" w:rsidP="008F39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45B54" w14:textId="77777777" w:rsidR="00C93EFE" w:rsidRDefault="00C93EFE">
      <w:r>
        <w:separator/>
      </w:r>
    </w:p>
  </w:footnote>
  <w:footnote w:type="continuationSeparator" w:id="0">
    <w:p w14:paraId="609FCCAA" w14:textId="77777777" w:rsidR="00C93EFE" w:rsidRDefault="00C93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34E2"/>
    <w:multiLevelType w:val="hybridMultilevel"/>
    <w:tmpl w:val="284A04D2"/>
    <w:lvl w:ilvl="0" w:tplc="6A20D126">
      <w:start w:val="2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4245"/>
    <w:rsid w:val="00010500"/>
    <w:rsid w:val="001A4245"/>
    <w:rsid w:val="002B783B"/>
    <w:rsid w:val="005432E3"/>
    <w:rsid w:val="0071636F"/>
    <w:rsid w:val="00817397"/>
    <w:rsid w:val="008F393C"/>
    <w:rsid w:val="0096305C"/>
    <w:rsid w:val="00AB4D26"/>
    <w:rsid w:val="00BB7884"/>
    <w:rsid w:val="00C93EFE"/>
    <w:rsid w:val="00D83FE4"/>
    <w:rsid w:val="00E25C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F787A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01050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F393C"/>
    <w:pPr>
      <w:tabs>
        <w:tab w:val="center" w:pos="4536"/>
        <w:tab w:val="right" w:pos="9072"/>
      </w:tabs>
    </w:pPr>
  </w:style>
  <w:style w:type="character" w:styleId="PageNumber">
    <w:name w:val="page number"/>
    <w:basedOn w:val="DefaultParagraphFont"/>
    <w:rsid w:val="008F393C"/>
  </w:style>
  <w:style w:type="paragraph" w:styleId="NormalWeb">
    <w:name w:val="Normal (Web)"/>
    <w:basedOn w:val="Normal"/>
    <w:rsid w:val="00010500"/>
    <w:pPr>
      <w:spacing w:before="100" w:beforeAutospacing="1" w:after="100" w:afterAutospacing="1"/>
    </w:pPr>
  </w:style>
  <w:style w:type="character" w:styleId="Strong">
    <w:name w:val="Strong"/>
    <w:qFormat/>
    <w:rsid w:val="00010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305">
      <w:bodyDiv w:val="1"/>
      <w:marLeft w:val="0"/>
      <w:marRight w:val="0"/>
      <w:marTop w:val="0"/>
      <w:marBottom w:val="0"/>
      <w:divBdr>
        <w:top w:val="none" w:sz="0" w:space="0" w:color="auto"/>
        <w:left w:val="none" w:sz="0" w:space="0" w:color="auto"/>
        <w:bottom w:val="none" w:sz="0" w:space="0" w:color="auto"/>
        <w:right w:val="none" w:sz="0" w:space="0" w:color="auto"/>
      </w:divBdr>
    </w:div>
    <w:div w:id="39015305">
      <w:bodyDiv w:val="1"/>
      <w:marLeft w:val="0"/>
      <w:marRight w:val="0"/>
      <w:marTop w:val="0"/>
      <w:marBottom w:val="0"/>
      <w:divBdr>
        <w:top w:val="none" w:sz="0" w:space="0" w:color="auto"/>
        <w:left w:val="none" w:sz="0" w:space="0" w:color="auto"/>
        <w:bottom w:val="none" w:sz="0" w:space="0" w:color="auto"/>
        <w:right w:val="none" w:sz="0" w:space="0" w:color="auto"/>
      </w:divBdr>
    </w:div>
    <w:div w:id="207306695">
      <w:bodyDiv w:val="1"/>
      <w:marLeft w:val="0"/>
      <w:marRight w:val="0"/>
      <w:marTop w:val="0"/>
      <w:marBottom w:val="0"/>
      <w:divBdr>
        <w:top w:val="none" w:sz="0" w:space="0" w:color="auto"/>
        <w:left w:val="none" w:sz="0" w:space="0" w:color="auto"/>
        <w:bottom w:val="none" w:sz="0" w:space="0" w:color="auto"/>
        <w:right w:val="none" w:sz="0" w:space="0" w:color="auto"/>
      </w:divBdr>
    </w:div>
    <w:div w:id="1098870670">
      <w:bodyDiv w:val="1"/>
      <w:marLeft w:val="0"/>
      <w:marRight w:val="0"/>
      <w:marTop w:val="0"/>
      <w:marBottom w:val="0"/>
      <w:divBdr>
        <w:top w:val="none" w:sz="0" w:space="0" w:color="auto"/>
        <w:left w:val="none" w:sz="0" w:space="0" w:color="auto"/>
        <w:bottom w:val="none" w:sz="0" w:space="0" w:color="auto"/>
        <w:right w:val="none" w:sz="0" w:space="0" w:color="auto"/>
      </w:divBdr>
      <w:divsChild>
        <w:div w:id="1299915530">
          <w:marLeft w:val="0"/>
          <w:marRight w:val="0"/>
          <w:marTop w:val="0"/>
          <w:marBottom w:val="0"/>
          <w:divBdr>
            <w:top w:val="none" w:sz="0" w:space="0" w:color="auto"/>
            <w:left w:val="none" w:sz="0" w:space="0" w:color="auto"/>
            <w:bottom w:val="none" w:sz="0" w:space="0" w:color="auto"/>
            <w:right w:val="none" w:sz="0" w:space="0" w:color="auto"/>
          </w:divBdr>
        </w:div>
      </w:divsChild>
    </w:div>
    <w:div w:id="1526212445">
      <w:bodyDiv w:val="1"/>
      <w:marLeft w:val="0"/>
      <w:marRight w:val="0"/>
      <w:marTop w:val="0"/>
      <w:marBottom w:val="0"/>
      <w:divBdr>
        <w:top w:val="none" w:sz="0" w:space="0" w:color="auto"/>
        <w:left w:val="none" w:sz="0" w:space="0" w:color="auto"/>
        <w:bottom w:val="none" w:sz="0" w:space="0" w:color="auto"/>
        <w:right w:val="none" w:sz="0" w:space="0" w:color="auto"/>
      </w:divBdr>
    </w:div>
    <w:div w:id="1783450459">
      <w:bodyDiv w:val="1"/>
      <w:marLeft w:val="0"/>
      <w:marRight w:val="0"/>
      <w:marTop w:val="0"/>
      <w:marBottom w:val="0"/>
      <w:divBdr>
        <w:top w:val="none" w:sz="0" w:space="0" w:color="auto"/>
        <w:left w:val="none" w:sz="0" w:space="0" w:color="auto"/>
        <w:bottom w:val="none" w:sz="0" w:space="0" w:color="auto"/>
        <w:right w:val="none" w:sz="0" w:space="0" w:color="auto"/>
      </w:divBdr>
      <w:divsChild>
        <w:div w:id="79183252">
          <w:marLeft w:val="0"/>
          <w:marRight w:val="0"/>
          <w:marTop w:val="0"/>
          <w:marBottom w:val="0"/>
          <w:divBdr>
            <w:top w:val="none" w:sz="0" w:space="0" w:color="auto"/>
            <w:left w:val="none" w:sz="0" w:space="0" w:color="auto"/>
            <w:bottom w:val="none" w:sz="0" w:space="0" w:color="auto"/>
            <w:right w:val="none" w:sz="0" w:space="0" w:color="auto"/>
          </w:divBdr>
        </w:div>
      </w:divsChild>
    </w:div>
    <w:div w:id="1890726993">
      <w:bodyDiv w:val="1"/>
      <w:marLeft w:val="0"/>
      <w:marRight w:val="0"/>
      <w:marTop w:val="0"/>
      <w:marBottom w:val="0"/>
      <w:divBdr>
        <w:top w:val="none" w:sz="0" w:space="0" w:color="auto"/>
        <w:left w:val="none" w:sz="0" w:space="0" w:color="auto"/>
        <w:bottom w:val="none" w:sz="0" w:space="0" w:color="auto"/>
        <w:right w:val="none" w:sz="0" w:space="0" w:color="auto"/>
      </w:divBdr>
    </w:div>
    <w:div w:id="19878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