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FAD" w:rsidRDefault="00077FAD" w:rsidP="00523717">
      <w:bookmarkStart w:id="0" w:name="_GoBack"/>
      <w:bookmarkEnd w:id="0"/>
      <w:r>
        <w:t xml:space="preserve"> </w:t>
      </w:r>
    </w:p>
    <w:p w:rsidR="00077FAD" w:rsidRPr="00756EE4" w:rsidRDefault="00077FAD" w:rsidP="00756EE4"/>
    <w:p w:rsidR="00077FAD" w:rsidRPr="00756EE4" w:rsidRDefault="00077FAD" w:rsidP="00756EE4"/>
    <w:p w:rsidR="00077FAD" w:rsidRPr="00756EE4" w:rsidRDefault="00077FAD" w:rsidP="00756EE4"/>
    <w:p w:rsidR="00077FAD" w:rsidRPr="00756EE4" w:rsidRDefault="00077FAD" w:rsidP="00756EE4">
      <w:pPr>
        <w:rPr>
          <w:sz w:val="96"/>
          <w:szCs w:val="96"/>
          <w:u w:val="single"/>
        </w:rPr>
      </w:pPr>
    </w:p>
    <w:p w:rsidR="00077FAD" w:rsidRPr="00D87616" w:rsidRDefault="00077FAD" w:rsidP="00756EE4">
      <w:pPr>
        <w:jc w:val="center"/>
        <w:rPr>
          <w:color w:val="0033CC"/>
          <w:sz w:val="96"/>
          <w:szCs w:val="96"/>
          <w:u w:val="single"/>
        </w:rPr>
      </w:pPr>
      <w:r w:rsidRPr="00D87616">
        <w:rPr>
          <w:color w:val="0033CC"/>
          <w:sz w:val="96"/>
          <w:szCs w:val="96"/>
          <w:u w:val="single"/>
        </w:rPr>
        <w:t>KLONIRANJE</w:t>
      </w:r>
    </w:p>
    <w:p w:rsidR="00077FAD" w:rsidRPr="00756EE4" w:rsidRDefault="00077FAD" w:rsidP="00756EE4">
      <w:pPr>
        <w:jc w:val="center"/>
      </w:pPr>
    </w:p>
    <w:p w:rsidR="00077FAD" w:rsidRPr="00756EE4" w:rsidRDefault="00077FAD" w:rsidP="00756EE4">
      <w:pPr>
        <w:jc w:val="center"/>
      </w:pPr>
    </w:p>
    <w:p w:rsidR="00077FAD" w:rsidRPr="00756EE4" w:rsidRDefault="00077FAD" w:rsidP="00756EE4">
      <w:pPr>
        <w:jc w:val="center"/>
      </w:pPr>
    </w:p>
    <w:p w:rsidR="00077FAD" w:rsidRPr="00756EE4" w:rsidRDefault="00077FAD" w:rsidP="00756EE4">
      <w:pPr>
        <w:jc w:val="center"/>
      </w:pPr>
    </w:p>
    <w:p w:rsidR="00077FAD" w:rsidRDefault="00077FAD" w:rsidP="00756EE4">
      <w:pPr>
        <w:jc w:val="center"/>
      </w:pPr>
    </w:p>
    <w:p w:rsidR="00077FAD" w:rsidRDefault="00077FAD" w:rsidP="00756EE4">
      <w:pPr>
        <w:jc w:val="center"/>
      </w:pPr>
    </w:p>
    <w:p w:rsidR="00077FAD" w:rsidRDefault="00077FAD" w:rsidP="00756EE4">
      <w:pPr>
        <w:jc w:val="center"/>
        <w:rPr>
          <w:sz w:val="36"/>
          <w:szCs w:val="36"/>
        </w:rPr>
      </w:pPr>
    </w:p>
    <w:p w:rsidR="00077FAD" w:rsidRDefault="00077FAD" w:rsidP="00756EE4">
      <w:pPr>
        <w:jc w:val="center"/>
        <w:rPr>
          <w:sz w:val="36"/>
          <w:szCs w:val="36"/>
        </w:rPr>
      </w:pPr>
    </w:p>
    <w:p w:rsidR="00077FAD" w:rsidRDefault="00077FAD" w:rsidP="00756EE4">
      <w:pPr>
        <w:jc w:val="center"/>
        <w:rPr>
          <w:sz w:val="36"/>
          <w:szCs w:val="36"/>
        </w:rPr>
      </w:pPr>
    </w:p>
    <w:p w:rsidR="00077FAD" w:rsidRPr="00756EE4" w:rsidRDefault="00077FAD" w:rsidP="00756EE4">
      <w:pPr>
        <w:jc w:val="center"/>
        <w:rPr>
          <w:sz w:val="36"/>
          <w:szCs w:val="36"/>
        </w:rPr>
      </w:pPr>
      <w:r w:rsidRPr="00756EE4">
        <w:rPr>
          <w:sz w:val="36"/>
          <w:szCs w:val="36"/>
        </w:rPr>
        <w:t>SEMINARSKA NALOGA</w:t>
      </w:r>
    </w:p>
    <w:p w:rsidR="00077FAD" w:rsidRPr="00756EE4" w:rsidRDefault="00077FAD" w:rsidP="00756EE4">
      <w:pPr>
        <w:jc w:val="center"/>
        <w:rPr>
          <w:sz w:val="40"/>
          <w:szCs w:val="40"/>
        </w:rPr>
      </w:pPr>
    </w:p>
    <w:p w:rsidR="00077FAD" w:rsidRPr="00756EE4" w:rsidRDefault="00077FAD" w:rsidP="00756EE4">
      <w:pPr>
        <w:jc w:val="center"/>
        <w:rPr>
          <w:sz w:val="40"/>
          <w:szCs w:val="40"/>
        </w:rPr>
      </w:pPr>
    </w:p>
    <w:p w:rsidR="00077FAD" w:rsidRDefault="00077FAD" w:rsidP="00756EE4">
      <w:pPr>
        <w:jc w:val="center"/>
        <w:rPr>
          <w:sz w:val="40"/>
          <w:szCs w:val="40"/>
        </w:rPr>
      </w:pPr>
    </w:p>
    <w:p w:rsidR="00077FAD" w:rsidRDefault="00077FAD" w:rsidP="00756EE4">
      <w:pPr>
        <w:jc w:val="center"/>
        <w:rPr>
          <w:sz w:val="40"/>
          <w:szCs w:val="40"/>
        </w:rPr>
      </w:pPr>
    </w:p>
    <w:p w:rsidR="00077FAD" w:rsidRDefault="00077FAD" w:rsidP="00756EE4">
      <w:pPr>
        <w:jc w:val="center"/>
        <w:rPr>
          <w:sz w:val="40"/>
          <w:szCs w:val="40"/>
        </w:rPr>
      </w:pPr>
    </w:p>
    <w:p w:rsidR="00077FAD" w:rsidRDefault="00077FAD" w:rsidP="00756EE4">
      <w:pPr>
        <w:jc w:val="center"/>
        <w:rPr>
          <w:sz w:val="40"/>
          <w:szCs w:val="40"/>
        </w:rPr>
      </w:pPr>
    </w:p>
    <w:p w:rsidR="00077FAD" w:rsidRPr="00756EE4" w:rsidRDefault="00077FAD" w:rsidP="003C4D3B">
      <w:pPr>
        <w:jc w:val="center"/>
        <w:rPr>
          <w:sz w:val="40"/>
          <w:szCs w:val="40"/>
        </w:rPr>
      </w:pPr>
    </w:p>
    <w:p w:rsidR="00077FAD" w:rsidRDefault="002947AF" w:rsidP="003C4D3B">
      <w:pPr>
        <w:pStyle w:val="ListParagraph"/>
        <w:ind w:left="360"/>
        <w:jc w:val="center"/>
      </w:pPr>
      <w:r>
        <w:t xml:space="preserve"> </w:t>
      </w:r>
    </w:p>
    <w:p w:rsidR="00077FAD" w:rsidRDefault="00077FAD" w:rsidP="00756EE4">
      <w:pPr>
        <w:jc w:val="center"/>
      </w:pPr>
    </w:p>
    <w:p w:rsidR="00077FAD" w:rsidRDefault="00077FAD" w:rsidP="00756EE4">
      <w:pPr>
        <w:jc w:val="center"/>
      </w:pPr>
    </w:p>
    <w:p w:rsidR="00077FAD" w:rsidRDefault="00077FAD" w:rsidP="00756EE4">
      <w:pPr>
        <w:jc w:val="center"/>
        <w:rPr>
          <w:sz w:val="28"/>
          <w:szCs w:val="28"/>
        </w:rPr>
      </w:pPr>
    </w:p>
    <w:p w:rsidR="00077FAD" w:rsidRDefault="00077FAD" w:rsidP="00756EE4">
      <w:pPr>
        <w:jc w:val="center"/>
        <w:rPr>
          <w:sz w:val="28"/>
          <w:szCs w:val="28"/>
        </w:rPr>
      </w:pPr>
    </w:p>
    <w:p w:rsidR="00077FAD" w:rsidRDefault="00077FAD" w:rsidP="00756EE4">
      <w:pPr>
        <w:jc w:val="center"/>
        <w:rPr>
          <w:sz w:val="28"/>
          <w:szCs w:val="28"/>
        </w:rPr>
      </w:pPr>
    </w:p>
    <w:p w:rsidR="00077FAD" w:rsidRDefault="00077FAD" w:rsidP="00756EE4">
      <w:pPr>
        <w:jc w:val="center"/>
        <w:rPr>
          <w:sz w:val="28"/>
          <w:szCs w:val="28"/>
        </w:rPr>
      </w:pPr>
    </w:p>
    <w:p w:rsidR="003A18F7" w:rsidRDefault="002947AF" w:rsidP="00756EE4">
      <w:pPr>
        <w:jc w:val="center"/>
        <w:rPr>
          <w:sz w:val="28"/>
          <w:szCs w:val="28"/>
        </w:rPr>
      </w:pPr>
      <w:r>
        <w:rPr>
          <w:sz w:val="28"/>
          <w:szCs w:val="28"/>
        </w:rPr>
        <w:t xml:space="preserve"> </w:t>
      </w:r>
    </w:p>
    <w:p w:rsidR="00077FAD" w:rsidRPr="00756EE4" w:rsidRDefault="003A18F7" w:rsidP="00756EE4">
      <w:pPr>
        <w:jc w:val="center"/>
        <w:rPr>
          <w:sz w:val="28"/>
          <w:szCs w:val="28"/>
        </w:rPr>
      </w:pPr>
      <w:r>
        <w:rPr>
          <w:sz w:val="28"/>
          <w:szCs w:val="28"/>
        </w:rPr>
        <w:br w:type="page"/>
      </w:r>
    </w:p>
    <w:p w:rsidR="00355703" w:rsidRDefault="003A18F7" w:rsidP="00D87616">
      <w:pPr>
        <w:jc w:val="center"/>
        <w:rPr>
          <w:color w:val="FFC000"/>
          <w:sz w:val="48"/>
          <w:szCs w:val="48"/>
        </w:rPr>
      </w:pPr>
      <w:r w:rsidRPr="00D87616">
        <w:rPr>
          <w:color w:val="FFC000"/>
          <w:sz w:val="48"/>
          <w:szCs w:val="48"/>
        </w:rPr>
        <w:t>KAZALO</w:t>
      </w:r>
    </w:p>
    <w:p w:rsidR="00355703" w:rsidRPr="00A169DB" w:rsidRDefault="00355703" w:rsidP="00355703">
      <w:pPr>
        <w:numPr>
          <w:ilvl w:val="0"/>
          <w:numId w:val="12"/>
        </w:numPr>
        <w:rPr>
          <w:sz w:val="48"/>
          <w:szCs w:val="48"/>
        </w:rPr>
      </w:pPr>
      <w:r w:rsidRPr="00A169DB">
        <w:rPr>
          <w:sz w:val="48"/>
          <w:szCs w:val="48"/>
        </w:rPr>
        <w:t>1. Uvod</w:t>
      </w:r>
    </w:p>
    <w:p w:rsidR="00355703" w:rsidRPr="00A169DB" w:rsidRDefault="00355703" w:rsidP="00355703">
      <w:pPr>
        <w:numPr>
          <w:ilvl w:val="0"/>
          <w:numId w:val="12"/>
        </w:numPr>
        <w:rPr>
          <w:sz w:val="48"/>
          <w:szCs w:val="48"/>
        </w:rPr>
      </w:pPr>
      <w:r w:rsidRPr="00A169DB">
        <w:rPr>
          <w:sz w:val="48"/>
          <w:szCs w:val="48"/>
        </w:rPr>
        <w:t>2. Kloniranje – Kaj sploh je to?</w:t>
      </w:r>
    </w:p>
    <w:p w:rsidR="00355703" w:rsidRPr="00A169DB" w:rsidRDefault="00355703" w:rsidP="00355703">
      <w:pPr>
        <w:numPr>
          <w:ilvl w:val="0"/>
          <w:numId w:val="12"/>
        </w:numPr>
        <w:rPr>
          <w:sz w:val="48"/>
          <w:szCs w:val="48"/>
        </w:rPr>
      </w:pPr>
      <w:r w:rsidRPr="00A169DB">
        <w:rPr>
          <w:sz w:val="48"/>
          <w:szCs w:val="48"/>
        </w:rPr>
        <w:t>3. Potek kloniranja</w:t>
      </w:r>
    </w:p>
    <w:p w:rsidR="00355703" w:rsidRPr="00A169DB" w:rsidRDefault="00355703" w:rsidP="00355703">
      <w:pPr>
        <w:numPr>
          <w:ilvl w:val="0"/>
          <w:numId w:val="12"/>
        </w:numPr>
        <w:rPr>
          <w:sz w:val="48"/>
          <w:szCs w:val="48"/>
        </w:rPr>
      </w:pPr>
      <w:r w:rsidRPr="00A169DB">
        <w:rPr>
          <w:sz w:val="48"/>
          <w:szCs w:val="48"/>
        </w:rPr>
        <w:t>4. Kloniranje koga</w:t>
      </w:r>
    </w:p>
    <w:p w:rsidR="00355703" w:rsidRPr="00A169DB" w:rsidRDefault="00355703" w:rsidP="00355703">
      <w:pPr>
        <w:numPr>
          <w:ilvl w:val="0"/>
          <w:numId w:val="12"/>
        </w:numPr>
        <w:ind w:left="1560" w:firstLine="0"/>
        <w:rPr>
          <w:sz w:val="48"/>
          <w:szCs w:val="48"/>
        </w:rPr>
      </w:pPr>
      <w:r w:rsidRPr="00A169DB">
        <w:rPr>
          <w:sz w:val="48"/>
          <w:szCs w:val="48"/>
        </w:rPr>
        <w:t>4.1 Rastline</w:t>
      </w:r>
    </w:p>
    <w:p w:rsidR="00355703" w:rsidRPr="00A169DB" w:rsidRDefault="00355703" w:rsidP="00355703">
      <w:pPr>
        <w:numPr>
          <w:ilvl w:val="0"/>
          <w:numId w:val="12"/>
        </w:numPr>
        <w:ind w:left="1560" w:firstLine="0"/>
        <w:rPr>
          <w:sz w:val="48"/>
          <w:szCs w:val="48"/>
        </w:rPr>
      </w:pPr>
      <w:r w:rsidRPr="00A169DB">
        <w:rPr>
          <w:sz w:val="48"/>
          <w:szCs w:val="48"/>
        </w:rPr>
        <w:t>4.2 Živali</w:t>
      </w:r>
    </w:p>
    <w:p w:rsidR="00355703" w:rsidRPr="00A169DB" w:rsidRDefault="00355703" w:rsidP="00355703">
      <w:pPr>
        <w:numPr>
          <w:ilvl w:val="0"/>
          <w:numId w:val="12"/>
        </w:numPr>
        <w:ind w:left="3119" w:firstLine="0"/>
        <w:rPr>
          <w:sz w:val="48"/>
          <w:szCs w:val="48"/>
        </w:rPr>
      </w:pPr>
      <w:r w:rsidRPr="00A169DB">
        <w:rPr>
          <w:sz w:val="48"/>
          <w:szCs w:val="48"/>
        </w:rPr>
        <w:t>4.2.1 Že klonirane živali</w:t>
      </w:r>
    </w:p>
    <w:p w:rsidR="00355703" w:rsidRPr="00A169DB" w:rsidRDefault="00355703" w:rsidP="00355703">
      <w:pPr>
        <w:numPr>
          <w:ilvl w:val="0"/>
          <w:numId w:val="12"/>
        </w:numPr>
        <w:ind w:left="3119" w:firstLine="0"/>
        <w:rPr>
          <w:sz w:val="48"/>
          <w:szCs w:val="48"/>
        </w:rPr>
      </w:pPr>
      <w:r w:rsidRPr="00A169DB">
        <w:rPr>
          <w:sz w:val="48"/>
          <w:szCs w:val="48"/>
        </w:rPr>
        <w:t>4.2.2  Ovca Dolly</w:t>
      </w:r>
    </w:p>
    <w:p w:rsidR="00355703" w:rsidRPr="00A169DB" w:rsidRDefault="00355703" w:rsidP="00355703">
      <w:pPr>
        <w:numPr>
          <w:ilvl w:val="0"/>
          <w:numId w:val="12"/>
        </w:numPr>
        <w:ind w:left="3119" w:firstLine="0"/>
        <w:rPr>
          <w:sz w:val="48"/>
          <w:szCs w:val="48"/>
        </w:rPr>
      </w:pPr>
      <w:r w:rsidRPr="00A169DB">
        <w:rPr>
          <w:sz w:val="48"/>
          <w:szCs w:val="48"/>
        </w:rPr>
        <w:t>4.2.3 Prve klonirane podgane</w:t>
      </w:r>
    </w:p>
    <w:p w:rsidR="00355703" w:rsidRPr="00A169DB" w:rsidRDefault="00355703" w:rsidP="00355703">
      <w:pPr>
        <w:numPr>
          <w:ilvl w:val="0"/>
          <w:numId w:val="12"/>
        </w:numPr>
        <w:ind w:left="1560" w:firstLine="0"/>
        <w:rPr>
          <w:sz w:val="48"/>
          <w:szCs w:val="48"/>
        </w:rPr>
      </w:pPr>
      <w:r w:rsidRPr="00A169DB">
        <w:rPr>
          <w:sz w:val="48"/>
          <w:szCs w:val="48"/>
        </w:rPr>
        <w:t>4.3 Ljudi</w:t>
      </w:r>
    </w:p>
    <w:p w:rsidR="00355703" w:rsidRPr="00A169DB" w:rsidRDefault="00355703" w:rsidP="00355703">
      <w:pPr>
        <w:numPr>
          <w:ilvl w:val="0"/>
          <w:numId w:val="12"/>
        </w:numPr>
        <w:ind w:left="3119" w:firstLine="0"/>
        <w:rPr>
          <w:sz w:val="48"/>
          <w:szCs w:val="48"/>
        </w:rPr>
      </w:pPr>
      <w:r w:rsidRPr="00A169DB">
        <w:rPr>
          <w:sz w:val="48"/>
          <w:szCs w:val="48"/>
        </w:rPr>
        <w:t>4.3.1 Kloniran človek?</w:t>
      </w:r>
    </w:p>
    <w:p w:rsidR="00355703" w:rsidRPr="00A169DB" w:rsidRDefault="00355703" w:rsidP="00355703">
      <w:pPr>
        <w:numPr>
          <w:ilvl w:val="0"/>
          <w:numId w:val="12"/>
        </w:numPr>
        <w:ind w:left="3119" w:firstLine="0"/>
        <w:rPr>
          <w:sz w:val="48"/>
          <w:szCs w:val="48"/>
        </w:rPr>
      </w:pPr>
      <w:r w:rsidRPr="00A169DB">
        <w:rPr>
          <w:sz w:val="48"/>
          <w:szCs w:val="48"/>
        </w:rPr>
        <w:t>4.3.2 Zanimivosti</w:t>
      </w:r>
    </w:p>
    <w:p w:rsidR="00355703" w:rsidRPr="00A169DB" w:rsidRDefault="00355703" w:rsidP="00355703">
      <w:pPr>
        <w:numPr>
          <w:ilvl w:val="0"/>
          <w:numId w:val="12"/>
        </w:numPr>
        <w:ind w:left="426" w:firstLine="0"/>
        <w:rPr>
          <w:sz w:val="48"/>
          <w:szCs w:val="48"/>
        </w:rPr>
      </w:pPr>
      <w:r w:rsidRPr="00A169DB">
        <w:rPr>
          <w:sz w:val="48"/>
          <w:szCs w:val="48"/>
        </w:rPr>
        <w:t>5. Zaključek</w:t>
      </w:r>
    </w:p>
    <w:p w:rsidR="00355703" w:rsidRPr="00A169DB" w:rsidRDefault="00355703" w:rsidP="00355703">
      <w:pPr>
        <w:numPr>
          <w:ilvl w:val="0"/>
          <w:numId w:val="12"/>
        </w:numPr>
        <w:ind w:left="426" w:firstLine="0"/>
        <w:rPr>
          <w:sz w:val="48"/>
          <w:szCs w:val="48"/>
        </w:rPr>
      </w:pPr>
      <w:r w:rsidRPr="00A169DB">
        <w:rPr>
          <w:sz w:val="48"/>
          <w:szCs w:val="48"/>
        </w:rPr>
        <w:t>6. Viri</w:t>
      </w:r>
    </w:p>
    <w:p w:rsidR="00077FAD" w:rsidRPr="00A4012C" w:rsidRDefault="00077FAD" w:rsidP="00355703">
      <w:pPr>
        <w:numPr>
          <w:ilvl w:val="0"/>
          <w:numId w:val="13"/>
        </w:numPr>
        <w:rPr>
          <w:color w:val="FFC000"/>
          <w:sz w:val="48"/>
          <w:szCs w:val="48"/>
        </w:rPr>
      </w:pPr>
      <w:r w:rsidRPr="00A169DB">
        <w:br w:type="page"/>
      </w:r>
      <w:r w:rsidRPr="00D87616">
        <w:rPr>
          <w:color w:val="003366"/>
          <w:sz w:val="48"/>
          <w:szCs w:val="48"/>
        </w:rPr>
        <w:lastRenderedPageBreak/>
        <w:t>UVOD</w:t>
      </w:r>
    </w:p>
    <w:p w:rsidR="00077FAD" w:rsidRDefault="00077FAD" w:rsidP="00523717">
      <w:r>
        <w:t>V seminarski nalogi bova podrobneje razložili potek kloniranja, opisali slavne uspele poskuse, ter razpredali o večni želji da bi naredili še enega samega sebe.</w:t>
      </w:r>
    </w:p>
    <w:p w:rsidR="00077FAD" w:rsidRDefault="00077FAD" w:rsidP="00523717"/>
    <w:p w:rsidR="00077FAD" w:rsidRPr="00D87616" w:rsidRDefault="00077FAD" w:rsidP="00523717">
      <w:pPr>
        <w:rPr>
          <w:color w:val="003366"/>
          <w:sz w:val="48"/>
          <w:szCs w:val="48"/>
        </w:rPr>
      </w:pPr>
    </w:p>
    <w:p w:rsidR="00077FAD" w:rsidRPr="00D87616" w:rsidRDefault="00077FAD" w:rsidP="00355703">
      <w:pPr>
        <w:numPr>
          <w:ilvl w:val="0"/>
          <w:numId w:val="13"/>
        </w:numPr>
        <w:jc w:val="center"/>
        <w:rPr>
          <w:color w:val="003366"/>
          <w:sz w:val="48"/>
          <w:szCs w:val="48"/>
        </w:rPr>
      </w:pPr>
      <w:r w:rsidRPr="00D87616">
        <w:rPr>
          <w:color w:val="003366"/>
          <w:sz w:val="48"/>
          <w:szCs w:val="48"/>
        </w:rPr>
        <w:t>KLONIRANJE - KAJ SPLOH JE TO?</w:t>
      </w:r>
    </w:p>
    <w:p w:rsidR="00077FAD" w:rsidRDefault="00077FAD" w:rsidP="00756EE4">
      <w:r>
        <w:t>Kloniranje je postopek nespolnega razmnoževanja pri katerem je novonastalo bitje oz. celica gensko identična izvorni celici. Izhaja iz različnih področji:</w:t>
      </w:r>
    </w:p>
    <w:p w:rsidR="00077FAD" w:rsidRDefault="00077FAD" w:rsidP="00756EE4">
      <w:pPr>
        <w:numPr>
          <w:ilvl w:val="0"/>
          <w:numId w:val="5"/>
        </w:numPr>
      </w:pPr>
      <w:r>
        <w:t>Reproduktivne medicine</w:t>
      </w:r>
    </w:p>
    <w:p w:rsidR="00077FAD" w:rsidRDefault="00077FAD" w:rsidP="00756EE4">
      <w:pPr>
        <w:numPr>
          <w:ilvl w:val="0"/>
          <w:numId w:val="5"/>
        </w:numPr>
      </w:pPr>
      <w:r>
        <w:t>Genetike in</w:t>
      </w:r>
    </w:p>
    <w:p w:rsidR="00077FAD" w:rsidRDefault="00077FAD" w:rsidP="00756EE4">
      <w:pPr>
        <w:numPr>
          <w:ilvl w:val="0"/>
          <w:numId w:val="5"/>
        </w:numPr>
      </w:pPr>
      <w:r>
        <w:t>Celične medicine.</w:t>
      </w:r>
    </w:p>
    <w:p w:rsidR="00077FAD" w:rsidRDefault="005A0B75" w:rsidP="00523717">
      <w:r>
        <w:rPr>
          <w:noProof/>
        </w:rPr>
        <w:pict>
          <v:shape id="Picture 48" o:spid="_x0000_s1060" type="#_x0000_t75" style="position:absolute;margin-left:1in;margin-top:49.05pt;width:261.75pt;height:396pt;z-index:251659264;visibility:visible">
            <v:imagedata r:id="rId7" o:title="" croptop="1138f" cropbottom="664f" cropleft="1670f" cropright="2087f"/>
          </v:shape>
        </w:pict>
      </w:r>
      <w:r w:rsidR="00077FAD" w:rsidRPr="006033CD">
        <w:br w:type="page"/>
      </w:r>
    </w:p>
    <w:p w:rsidR="00077FAD" w:rsidRDefault="005A0B75" w:rsidP="00523717">
      <w:r>
        <w:rPr>
          <w:noProof/>
          <w:lang w:eastAsia="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8pt;margin-top:-4.8pt;width:162pt;height:44pt;z-index:-251650048" wrapcoords="-100 0 -100 21234 4700 21234 18000 21234 20600 21234 20600 8786 20400 7688 19600 5858 20300 5858 20600 4027 20600 0 -100 0" fillcolor="#036" strokecolor="#006">
            <v:fill color2="black" rotate="t" focus="100%" type="gradient"/>
            <v:shadow color="#868686"/>
            <v:textpath style="font-family:&quot;Arial Black&quot;;v-text-kern:t" trim="t" fitpath="t" string="KLONIRANJE "/>
            <w10:wrap type="tight"/>
          </v:shape>
        </w:pict>
      </w:r>
    </w:p>
    <w:p w:rsidR="00077FAD" w:rsidRPr="00523717" w:rsidRDefault="00077FAD" w:rsidP="00523717"/>
    <w:p w:rsidR="00077FAD" w:rsidRPr="00523717" w:rsidRDefault="00077FAD" w:rsidP="00523717"/>
    <w:p w:rsidR="00077FAD" w:rsidRPr="00523717" w:rsidRDefault="00077FAD" w:rsidP="00523717"/>
    <w:p w:rsidR="00077FAD" w:rsidRPr="00523717" w:rsidRDefault="005A0B75" w:rsidP="00523717">
      <w:r>
        <w:rPr>
          <w:noProof/>
          <w:lang w:eastAsia="sl-SI"/>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252pt;margin-top:3pt;width:9pt;height:71.95pt;z-index:251644928" wrapcoords="1800 -225 -1800 17775 5400 21375 14400 21375 23400 17775 18000 -225 1800 -225">
            <w10:wrap type="tight"/>
          </v:shape>
        </w:pict>
      </w:r>
      <w:r>
        <w:rPr>
          <w:noProof/>
          <w:lang w:eastAsia="sl-SI"/>
        </w:rPr>
        <w:pict>
          <v:shape id="_x0000_s1029" type="#_x0000_t67" style="position:absolute;margin-left:117pt;margin-top:3.5pt;width:9pt;height:71.95pt;z-index:251643904" wrapcoords="1800 -225 -1800 17775 5400 21375 14400 21375 23400 17775 18000 -225 1800 -225">
            <w10:wrap type="tight"/>
          </v:shape>
        </w:pict>
      </w:r>
    </w:p>
    <w:p w:rsidR="00077FAD" w:rsidRPr="00523717" w:rsidRDefault="00077FAD" w:rsidP="00523717"/>
    <w:p w:rsidR="00077FAD" w:rsidRDefault="00077FAD" w:rsidP="00523717"/>
    <w:p w:rsidR="00077FAD" w:rsidRDefault="005A0B75" w:rsidP="00523717">
      <w:pPr>
        <w:jc w:val="center"/>
      </w:pPr>
      <w:r>
        <w:rPr>
          <w:noProof/>
          <w:lang w:eastAsia="sl-SI"/>
        </w:rPr>
        <w:pict>
          <v:shapetype id="_x0000_t202" coordsize="21600,21600" o:spt="202" path="m,l,21600r21600,l21600,xe">
            <v:stroke joinstyle="miter"/>
            <v:path gradientshapeok="t" o:connecttype="rect"/>
          </v:shapetype>
          <v:shape id="_x0000_s1030" type="#_x0000_t202" style="position:absolute;left:0;text-align:left;margin-left:63pt;margin-top:37.6pt;width:117pt;height:23pt;z-index:251646976" strokecolor="white">
            <v:textbox style="mso-next-textbox:#_x0000_s1030">
              <w:txbxContent>
                <w:p w:rsidR="00077FAD" w:rsidRPr="00C9254D" w:rsidRDefault="00077FAD">
                  <w:pPr>
                    <w:rPr>
                      <w:color w:val="5F497A"/>
                      <w:sz w:val="28"/>
                      <w:szCs w:val="28"/>
                    </w:rPr>
                  </w:pPr>
                  <w:r w:rsidRPr="00C9254D">
                    <w:rPr>
                      <w:color w:val="5F497A"/>
                      <w:sz w:val="28"/>
                      <w:szCs w:val="28"/>
                    </w:rPr>
                    <w:t>PRENOS JEDRA</w:t>
                  </w:r>
                </w:p>
              </w:txbxContent>
            </v:textbox>
          </v:shape>
        </w:pict>
      </w:r>
      <w:r>
        <w:rPr>
          <w:noProof/>
          <w:lang w:eastAsia="sl-SI"/>
        </w:rPr>
        <w:pict>
          <v:shape id="_x0000_s1031" type="#_x0000_t202" style="position:absolute;left:0;text-align:left;margin-left:207pt;margin-top:37.6pt;width:117pt;height:23pt;z-index:251645952" strokecolor="white">
            <v:textbox style="mso-next-textbox:#_x0000_s1031">
              <w:txbxContent>
                <w:p w:rsidR="00077FAD" w:rsidRPr="00A4012C" w:rsidRDefault="00077FAD">
                  <w:pPr>
                    <w:rPr>
                      <w:sz w:val="28"/>
                      <w:szCs w:val="28"/>
                    </w:rPr>
                  </w:pPr>
                  <w:r w:rsidRPr="00C9254D">
                    <w:rPr>
                      <w:color w:val="5F497A"/>
                      <w:sz w:val="28"/>
                      <w:szCs w:val="28"/>
                    </w:rPr>
                    <w:t xml:space="preserve">         CEPITEV </w:t>
                  </w:r>
                  <w:r w:rsidRPr="00A4012C">
                    <w:rPr>
                      <w:sz w:val="28"/>
                      <w:szCs w:val="28"/>
                    </w:rPr>
                    <w:t>EMBRIA</w:t>
                  </w:r>
                </w:p>
              </w:txbxContent>
            </v:textbox>
          </v:shape>
        </w:pict>
      </w:r>
      <w:r>
        <w:rPr>
          <w:noProof/>
          <w:lang w:eastAsia="sl-SI"/>
        </w:rPr>
        <w:pict>
          <v:shape id="_x0000_s1032" type="#_x0000_t202" style="position:absolute;left:0;text-align:left;margin-left:207pt;margin-top:61.1pt;width:2in;height:117pt;z-index:251651072" strokecolor="white">
            <v:textbox style="mso-next-textbox:#_x0000_s1032">
              <w:txbxContent>
                <w:p w:rsidR="00077FAD" w:rsidRDefault="00077FAD" w:rsidP="00190661">
                  <w:pPr>
                    <w:jc w:val="center"/>
                  </w:pPr>
                  <w:r>
                    <w:t>Delitev celic v prvem stadiju razvoja- delitev prvotnih celic</w:t>
                  </w:r>
                </w:p>
                <w:p w:rsidR="00077FAD" w:rsidRDefault="00077FAD" w:rsidP="00190661">
                  <w:pPr>
                    <w:jc w:val="center"/>
                  </w:pPr>
                  <w:r>
                    <w:t>Prvi znani primer: Jerry Hall in Robert Stillman, klonirala prvi človeški zarodek.</w:t>
                  </w:r>
                </w:p>
              </w:txbxContent>
            </v:textbox>
          </v:shape>
        </w:pict>
      </w:r>
      <w:r>
        <w:rPr>
          <w:noProof/>
          <w:lang w:eastAsia="sl-SI"/>
        </w:rPr>
        <w:pict>
          <v:shape id="_x0000_s1033" type="#_x0000_t202" style="position:absolute;left:0;text-align:left;margin-left:63pt;margin-top:61.1pt;width:117pt;height:117pt;z-index:251650048" strokecolor="white" strokeweight=".25pt">
            <v:stroke dashstyle="1 1" endcap="round"/>
            <v:textbox style="mso-next-textbox:#_x0000_s1033">
              <w:txbxContent>
                <w:p w:rsidR="00077FAD" w:rsidRDefault="00077FAD" w:rsidP="00190661">
                  <w:pPr>
                    <w:jc w:val="center"/>
                  </w:pPr>
                  <w:r>
                    <w:t>Odvzem jedra ženski spolni celici in ga nadomesti z jedrom običajne telesne celice (kloniranca).</w:t>
                  </w:r>
                </w:p>
                <w:p w:rsidR="00077FAD" w:rsidRDefault="00077FAD" w:rsidP="00190661">
                  <w:pPr>
                    <w:jc w:val="center"/>
                  </w:pPr>
                  <w:r>
                    <w:t>Deljenje celice vzpodbudijo z kemikalijami.</w:t>
                  </w:r>
                </w:p>
              </w:txbxContent>
            </v:textbox>
          </v:shape>
        </w:pict>
      </w:r>
    </w:p>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077FAD" w:rsidP="006D0FB3"/>
    <w:p w:rsidR="00077FAD" w:rsidRPr="006D0FB3" w:rsidRDefault="005A0B75" w:rsidP="00D87616">
      <w:pPr>
        <w:tabs>
          <w:tab w:val="left" w:pos="3049"/>
        </w:tabs>
      </w:pPr>
      <w:r>
        <w:rPr>
          <w:noProof/>
          <w:lang w:eastAsia="sl-SI"/>
        </w:rPr>
        <w:pict>
          <v:shape id="_x0000_s1034" type="#_x0000_t202" style="position:absolute;margin-left:162pt;margin-top:2.45pt;width:63pt;height:18pt;z-index:251653120" strokecolor="white">
            <v:textbox>
              <w:txbxContent>
                <w:p w:rsidR="00077FAD" w:rsidRPr="00D87616" w:rsidRDefault="00077FAD">
                  <w:pPr>
                    <w:rPr>
                      <w:color w:val="0000FF"/>
                      <w:sz w:val="22"/>
                      <w:szCs w:val="22"/>
                    </w:rPr>
                  </w:pPr>
                  <w:r w:rsidRPr="00D87616">
                    <w:rPr>
                      <w:color w:val="0000FF"/>
                      <w:sz w:val="22"/>
                      <w:szCs w:val="22"/>
                    </w:rPr>
                    <w:t>NAMEN</w:t>
                  </w:r>
                </w:p>
              </w:txbxContent>
            </v:textbox>
          </v:shape>
        </w:pict>
      </w:r>
      <w:r w:rsidR="00D87616">
        <w:tab/>
      </w:r>
    </w:p>
    <w:p w:rsidR="00077FAD" w:rsidRPr="006D0FB3" w:rsidRDefault="00077FAD" w:rsidP="006D0FB3"/>
    <w:p w:rsidR="00077FAD" w:rsidRPr="006D0FB3" w:rsidRDefault="005A0B75" w:rsidP="006D0FB3">
      <w:r>
        <w:rPr>
          <w:noProof/>
          <w:lang w:eastAsia="sl-SI"/>
        </w:rPr>
        <w:pict>
          <v:shape id="_x0000_s1035" type="#_x0000_t67" style="position:absolute;margin-left:297pt;margin-top:1.85pt;width:9pt;height:71.95pt;z-index:251649024" wrapcoords="5400 0 5400 18000 -3600 18675 5400 21375 14400 21375 21600 19575 21600 18675 10800 18000 7200 18000 7200 0 10800 0 5400 0" adj="18748,10800">
            <w10:wrap type="tight"/>
          </v:shape>
        </w:pict>
      </w:r>
      <w:r>
        <w:rPr>
          <w:noProof/>
          <w:lang w:eastAsia="sl-SI"/>
        </w:rPr>
        <w:pict>
          <v:line id="_x0000_s1036" style="position:absolute;z-index:251652096" from="63pt,1.85pt" to="351pt,1.85pt"/>
        </w:pict>
      </w:r>
      <w:r>
        <w:rPr>
          <w:noProof/>
          <w:lang w:eastAsia="sl-SI"/>
        </w:rPr>
        <w:pict>
          <v:shape id="_x0000_s1037" type="#_x0000_t67" style="position:absolute;margin-left:81pt;margin-top:1.85pt;width:9pt;height:71.95pt;z-index:251648000" wrapcoords="5400 0 5400 18000 -3600 18675 5400 21375 14400 21375 21600 19575 21600 18675 10800 18000 7200 18000 7200 0 10800 0 5400 0" adj="18748,10800">
            <w10:wrap type="tight"/>
          </v:shape>
        </w:pict>
      </w:r>
    </w:p>
    <w:p w:rsidR="00077FAD" w:rsidRDefault="00077FAD" w:rsidP="006D0FB3"/>
    <w:p w:rsidR="00077FAD" w:rsidRDefault="00077FAD" w:rsidP="006D0FB3"/>
    <w:p w:rsidR="00077FAD" w:rsidRDefault="00077FAD" w:rsidP="006D0FB3">
      <w:pPr>
        <w:tabs>
          <w:tab w:val="left" w:pos="5040"/>
        </w:tabs>
      </w:pPr>
      <w:r>
        <w:t xml:space="preserve">                                   </w:t>
      </w:r>
      <w:r>
        <w:tab/>
        <w:t xml:space="preserve">  REPRODUKTIVNO</w:t>
      </w:r>
    </w:p>
    <w:p w:rsidR="00077FAD" w:rsidRDefault="00077FAD" w:rsidP="006D0FB3">
      <w:pPr>
        <w:tabs>
          <w:tab w:val="left" w:pos="5550"/>
        </w:tabs>
      </w:pPr>
      <w:r>
        <w:t xml:space="preserve">                                                                                                                                       </w:t>
      </w:r>
    </w:p>
    <w:p w:rsidR="00077FAD" w:rsidRPr="00D72AD4" w:rsidRDefault="00077FAD" w:rsidP="00D72AD4"/>
    <w:p w:rsidR="00077FAD" w:rsidRPr="00D72AD4" w:rsidRDefault="005A0B75" w:rsidP="00D72AD4">
      <w:r>
        <w:rPr>
          <w:noProof/>
          <w:lang w:eastAsia="sl-SI"/>
        </w:rPr>
        <w:pict>
          <v:shape id="_x0000_s1038" type="#_x0000_t202" style="position:absolute;margin-left:243pt;margin-top:.05pt;width:126pt;height:40.2pt;z-index:251656192" strokecolor="white">
            <v:textbox style="mso-next-textbox:#_x0000_s1038">
              <w:txbxContent>
                <w:p w:rsidR="00077FAD" w:rsidRPr="00D87616" w:rsidRDefault="00077FAD">
                  <w:pPr>
                    <w:rPr>
                      <w:color w:val="3366FF"/>
                    </w:rPr>
                  </w:pPr>
                  <w:r w:rsidRPr="00D87616">
                    <w:rPr>
                      <w:color w:val="3366FF"/>
                    </w:rPr>
                    <w:t>REPRODUKTIVNO KLONIRANJE</w:t>
                  </w:r>
                </w:p>
              </w:txbxContent>
            </v:textbox>
          </v:shape>
        </w:pict>
      </w:r>
      <w:r>
        <w:rPr>
          <w:noProof/>
          <w:lang w:eastAsia="sl-SI"/>
        </w:rPr>
        <w:pict>
          <v:shape id="_x0000_s1039" type="#_x0000_t202" style="position:absolute;margin-left:36pt;margin-top:.05pt;width:117pt;height:45pt;z-index:251657216" strokecolor="white">
            <v:textbox>
              <w:txbxContent>
                <w:p w:rsidR="00077FAD" w:rsidRPr="00D87616" w:rsidRDefault="00077FAD">
                  <w:pPr>
                    <w:rPr>
                      <w:color w:val="3366FF"/>
                    </w:rPr>
                  </w:pPr>
                  <w:r w:rsidRPr="00D87616">
                    <w:rPr>
                      <w:color w:val="3366FF"/>
                    </w:rPr>
                    <w:t>TERAPEVTSKO KLONIRANJE</w:t>
                  </w:r>
                </w:p>
              </w:txbxContent>
            </v:textbox>
          </v:shape>
        </w:pict>
      </w:r>
    </w:p>
    <w:p w:rsidR="00077FAD" w:rsidRPr="00D72AD4" w:rsidRDefault="00077FAD" w:rsidP="00D72AD4"/>
    <w:p w:rsidR="00077FAD" w:rsidRPr="00D72AD4" w:rsidRDefault="005A0B75" w:rsidP="00D72AD4">
      <w:r>
        <w:rPr>
          <w:noProof/>
          <w:lang w:eastAsia="sl-SI"/>
        </w:rPr>
        <w:pict>
          <v:shape id="_x0000_s1040" type="#_x0000_t202" style="position:absolute;margin-left:234pt;margin-top:8.45pt;width:135pt;height:72.15pt;z-index:251655168" strokecolor="white">
            <v:textbox style="mso-next-textbox:#_x0000_s1040">
              <w:txbxContent>
                <w:p w:rsidR="00077FAD" w:rsidRDefault="00077FAD" w:rsidP="00190661">
                  <w:pPr>
                    <w:jc w:val="center"/>
                  </w:pPr>
                  <w:r>
                    <w:t>Nov, živ individum, enak tistemu, ki ga kloniramo.</w:t>
                  </w:r>
                </w:p>
              </w:txbxContent>
            </v:textbox>
          </v:shape>
        </w:pict>
      </w:r>
      <w:r>
        <w:rPr>
          <w:noProof/>
          <w:lang w:eastAsia="sl-SI"/>
        </w:rPr>
        <w:pict>
          <v:shape id="_x0000_s1041" type="#_x0000_t202" style="position:absolute;margin-left:27pt;margin-top:8.45pt;width:126pt;height:90pt;z-index:251654144" strokecolor="white">
            <v:textbox style="mso-next-textbox:#_x0000_s1041">
              <w:txbxContent>
                <w:p w:rsidR="00077FAD" w:rsidRDefault="00077FAD" w:rsidP="00190661">
                  <w:pPr>
                    <w:jc w:val="center"/>
                  </w:pPr>
                  <w:r>
                    <w:t>Razvoj kloniranega zarodka se ustvari že v epruveti, njegove celice pa se uporabijo za proizvodnjo novih tkiv in organov.</w:t>
                  </w:r>
                </w:p>
              </w:txbxContent>
            </v:textbox>
          </v:shape>
        </w:pict>
      </w:r>
    </w:p>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Pr="00D72AD4" w:rsidRDefault="00077FAD" w:rsidP="00D72AD4"/>
    <w:p w:rsidR="00077FAD" w:rsidRDefault="00077FAD" w:rsidP="00D72AD4">
      <w:pPr>
        <w:tabs>
          <w:tab w:val="left" w:pos="1530"/>
        </w:tabs>
      </w:pPr>
      <w:r>
        <w:tab/>
      </w:r>
    </w:p>
    <w:p w:rsidR="00077FAD" w:rsidRPr="00532806" w:rsidRDefault="00077FAD" w:rsidP="00D72AD4">
      <w:pPr>
        <w:tabs>
          <w:tab w:val="left" w:pos="1530"/>
        </w:tabs>
        <w:rPr>
          <w:sz w:val="44"/>
          <w:szCs w:val="44"/>
        </w:rPr>
      </w:pPr>
    </w:p>
    <w:p w:rsidR="00077FAD" w:rsidRPr="00D87616" w:rsidRDefault="00077FAD" w:rsidP="00355703">
      <w:pPr>
        <w:numPr>
          <w:ilvl w:val="0"/>
          <w:numId w:val="13"/>
        </w:numPr>
        <w:jc w:val="center"/>
        <w:rPr>
          <w:color w:val="003366"/>
          <w:sz w:val="48"/>
          <w:szCs w:val="48"/>
        </w:rPr>
      </w:pPr>
      <w:r w:rsidRPr="00D87616">
        <w:rPr>
          <w:color w:val="003366"/>
          <w:sz w:val="48"/>
          <w:szCs w:val="48"/>
        </w:rPr>
        <w:t>POTEK KLONIRANJA</w:t>
      </w:r>
    </w:p>
    <w:p w:rsidR="00077FAD" w:rsidRPr="00D72AD4" w:rsidRDefault="005A0B75" w:rsidP="00D72AD4">
      <w:r>
        <w:rPr>
          <w:noProof/>
          <w:lang w:eastAsia="sl-SI"/>
        </w:rPr>
        <w:pict>
          <v:shape id="_x0000_s1042" type="#_x0000_t202" style="position:absolute;margin-left:0;margin-top:12.4pt;width:171pt;height:45pt;z-index:251660288" strokecolor="white">
            <v:textbox>
              <w:txbxContent>
                <w:p w:rsidR="00077FAD" w:rsidRDefault="00077FAD" w:rsidP="00756EE4">
                  <w:pPr>
                    <w:pBdr>
                      <w:top w:val="single" w:sz="4" w:space="1" w:color="auto"/>
                      <w:left w:val="single" w:sz="4" w:space="4" w:color="auto"/>
                      <w:bottom w:val="single" w:sz="4" w:space="1" w:color="auto"/>
                      <w:right w:val="single" w:sz="4" w:space="4" w:color="auto"/>
                    </w:pBdr>
                  </w:pPr>
                  <w:r>
                    <w:t>1. jajčni celici darovalke odstranijo jedro</w:t>
                  </w:r>
                </w:p>
              </w:txbxContent>
            </v:textbox>
          </v:shape>
        </w:pict>
      </w:r>
    </w:p>
    <w:p w:rsidR="00077FAD" w:rsidRPr="00D72AD4" w:rsidRDefault="00077FAD" w:rsidP="00D72AD4"/>
    <w:p w:rsidR="00077FAD" w:rsidRPr="00D72AD4" w:rsidRDefault="00077FAD" w:rsidP="00D72AD4"/>
    <w:p w:rsidR="00077FAD" w:rsidRPr="00D72AD4" w:rsidRDefault="00077FAD" w:rsidP="00D72AD4"/>
    <w:p w:rsidR="00077FAD" w:rsidRDefault="005A0B75" w:rsidP="00D72AD4">
      <w:r>
        <w:rPr>
          <w:noProof/>
          <w:lang w:eastAsia="sl-SI"/>
        </w:rPr>
        <w:pict>
          <v:shape id="_x0000_s1043" type="#_x0000_t202" style="position:absolute;margin-left:36pt;margin-top:2.2pt;width:198pt;height:45pt;z-index:251662336" strokecolor="white">
            <v:textbox>
              <w:txbxContent>
                <w:p w:rsidR="00077FAD" w:rsidRDefault="00077FAD" w:rsidP="00756EE4">
                  <w:pPr>
                    <w:pBdr>
                      <w:top w:val="single" w:sz="4" w:space="1" w:color="auto"/>
                      <w:left w:val="single" w:sz="4" w:space="4" w:color="auto"/>
                      <w:bottom w:val="single" w:sz="4" w:space="1" w:color="auto"/>
                      <w:right w:val="single" w:sz="4" w:space="4" w:color="auto"/>
                    </w:pBdr>
                  </w:pPr>
                  <w:r>
                    <w:t>2. celici osebka, ki ga želijo klonirati prev tako odvzamejo jedro</w:t>
                  </w:r>
                </w:p>
              </w:txbxContent>
            </v:textbox>
          </v:shape>
        </w:pict>
      </w:r>
    </w:p>
    <w:p w:rsidR="00077FAD" w:rsidRDefault="00077FAD" w:rsidP="00D72AD4"/>
    <w:p w:rsidR="00077FAD" w:rsidRDefault="00077FAD" w:rsidP="00D72AD4"/>
    <w:p w:rsidR="00077FAD" w:rsidRDefault="005A0B75" w:rsidP="00D72AD4">
      <w:r>
        <w:rPr>
          <w:noProof/>
          <w:lang w:eastAsia="sl-SI"/>
        </w:rPr>
        <w:pict>
          <v:shape id="_x0000_s1044" type="#_x0000_t202" style="position:absolute;margin-left:1in;margin-top:5.8pt;width:3in;height:45pt;z-index:251665408" strokecolor="white">
            <v:textbox>
              <w:txbxContent>
                <w:p w:rsidR="00077FAD" w:rsidRDefault="00077FAD" w:rsidP="00756EE4">
                  <w:pPr>
                    <w:pBdr>
                      <w:top w:val="single" w:sz="4" w:space="1" w:color="auto"/>
                      <w:left w:val="single" w:sz="4" w:space="4" w:color="auto"/>
                      <w:bottom w:val="single" w:sz="4" w:space="1" w:color="auto"/>
                      <w:right w:val="single" w:sz="4" w:space="4" w:color="auto"/>
                    </w:pBdr>
                  </w:pPr>
                  <w:r>
                    <w:t>3. jedro, ki so ga odvzeli klonirančevi celici vstavijo v jajčno celico brez jedra</w:t>
                  </w:r>
                </w:p>
              </w:txbxContent>
            </v:textbox>
          </v:shape>
        </w:pict>
      </w:r>
    </w:p>
    <w:p w:rsidR="00077FAD" w:rsidRDefault="00077FAD" w:rsidP="00D72AD4"/>
    <w:p w:rsidR="00077FAD" w:rsidRDefault="00077FAD" w:rsidP="00D72AD4"/>
    <w:p w:rsidR="00077FAD" w:rsidRDefault="005A0B75" w:rsidP="00D72AD4">
      <w:r>
        <w:rPr>
          <w:noProof/>
          <w:lang w:eastAsia="sl-SI"/>
        </w:rPr>
        <w:pict>
          <v:shape id="_x0000_s1045" type="#_x0000_t202" style="position:absolute;margin-left:108pt;margin-top:9.4pt;width:225pt;height:45pt;z-index:251661312" strokecolor="white">
            <v:textbox style="mso-next-textbox:#_x0000_s1045">
              <w:txbxContent>
                <w:p w:rsidR="00077FAD" w:rsidRDefault="00077FAD" w:rsidP="00756EE4">
                  <w:pPr>
                    <w:pBdr>
                      <w:top w:val="single" w:sz="4" w:space="1" w:color="auto"/>
                      <w:left w:val="single" w:sz="4" w:space="4" w:color="auto"/>
                      <w:bottom w:val="single" w:sz="4" w:space="1" w:color="auto"/>
                      <w:right w:val="single" w:sz="4" w:space="4" w:color="auto"/>
                    </w:pBdr>
                  </w:pPr>
                  <w:r>
                    <w:t>4. jajčni celici z vstavljenim jedrom dodajo mešanico kemikalij, ki poustvari oploditev.</w:t>
                  </w:r>
                </w:p>
              </w:txbxContent>
            </v:textbox>
          </v:shape>
        </w:pict>
      </w:r>
    </w:p>
    <w:p w:rsidR="00077FAD" w:rsidRDefault="00077FAD" w:rsidP="00D72AD4"/>
    <w:p w:rsidR="00077FAD" w:rsidRDefault="00077FAD" w:rsidP="00D72AD4"/>
    <w:p w:rsidR="00077FAD" w:rsidRDefault="005A0B75" w:rsidP="00D72AD4">
      <w:r>
        <w:rPr>
          <w:noProof/>
          <w:lang w:eastAsia="sl-SI"/>
        </w:rPr>
        <w:pict>
          <v:shape id="_x0000_s1046" type="#_x0000_t202" style="position:absolute;margin-left:153pt;margin-top:13pt;width:225pt;height:45pt;z-index:251663360" strokecolor="white">
            <v:textbox style="mso-next-textbox:#_x0000_s1046">
              <w:txbxContent>
                <w:p w:rsidR="00077FAD" w:rsidRDefault="00077FAD" w:rsidP="00756EE4">
                  <w:pPr>
                    <w:pBdr>
                      <w:top w:val="single" w:sz="4" w:space="1" w:color="auto"/>
                      <w:left w:val="single" w:sz="4" w:space="4" w:color="auto"/>
                      <w:bottom w:val="single" w:sz="4" w:space="1" w:color="auto"/>
                      <w:right w:val="single" w:sz="4" w:space="4" w:color="auto"/>
                    </w:pBdr>
                  </w:pPr>
                  <w:r>
                    <w:t>5. ko se celica deli na šestnajst celic jo ustavijo v maternico nadomestne mame.</w:t>
                  </w:r>
                </w:p>
              </w:txbxContent>
            </v:textbox>
          </v:shape>
        </w:pict>
      </w:r>
    </w:p>
    <w:p w:rsidR="00077FAD" w:rsidRDefault="00077FAD" w:rsidP="00D72AD4"/>
    <w:p w:rsidR="00077FAD" w:rsidRDefault="00077FAD" w:rsidP="00D72AD4"/>
    <w:p w:rsidR="00077FAD" w:rsidRDefault="00077FAD" w:rsidP="00D72AD4"/>
    <w:p w:rsidR="00077FAD" w:rsidRDefault="005A0B75" w:rsidP="00D72AD4">
      <w:r>
        <w:rPr>
          <w:noProof/>
          <w:lang w:eastAsia="sl-SI"/>
        </w:rPr>
        <w:pict>
          <v:shape id="_x0000_s1047" type="#_x0000_t202" style="position:absolute;margin-left:189pt;margin-top:2.8pt;width:261pt;height:45pt;z-index:251664384" strokecolor="white">
            <v:textbox>
              <w:txbxContent>
                <w:p w:rsidR="00077FAD" w:rsidRDefault="00077FAD" w:rsidP="00756EE4">
                  <w:pPr>
                    <w:pBdr>
                      <w:top w:val="single" w:sz="4" w:space="1" w:color="auto"/>
                      <w:left w:val="single" w:sz="4" w:space="4" w:color="auto"/>
                      <w:bottom w:val="single" w:sz="4" w:space="1" w:color="auto"/>
                      <w:right w:val="single" w:sz="4" w:space="4" w:color="auto"/>
                    </w:pBdr>
                  </w:pPr>
                  <w:r>
                    <w:t>6. klon je popolnoma identičen osebku, čigavo jedro celice so vsadili v jajčno celico brez jedra.</w:t>
                  </w:r>
                </w:p>
              </w:txbxContent>
            </v:textbox>
          </v:shape>
        </w:pict>
      </w:r>
    </w:p>
    <w:p w:rsidR="00077FAD" w:rsidRDefault="00077FAD" w:rsidP="00D72AD4"/>
    <w:p w:rsidR="00077FAD" w:rsidRDefault="00077FAD" w:rsidP="00D72AD4"/>
    <w:p w:rsidR="00077FAD" w:rsidRDefault="00077FAD" w:rsidP="00D72AD4"/>
    <w:p w:rsidR="00077FAD" w:rsidRDefault="00077FAD" w:rsidP="00D72AD4"/>
    <w:p w:rsidR="00077FAD" w:rsidRDefault="005A0B75" w:rsidP="00D72AD4">
      <w:r>
        <w:rPr>
          <w:noProof/>
        </w:rPr>
        <w:pict>
          <v:shape id="Picture 47" o:spid="_x0000_s1059" type="#_x0000_t75" style="position:absolute;margin-left:-8.4pt;margin-top:46.85pt;width:6in;height:240pt;z-index:251658240;visibility:visible">
            <v:imagedata r:id="rId8" o:title=""/>
            <w10:wrap type="square"/>
          </v:shape>
        </w:pict>
      </w:r>
    </w:p>
    <w:p w:rsidR="00077FAD" w:rsidRPr="00E75E8A" w:rsidRDefault="00077FAD" w:rsidP="00E75E8A"/>
    <w:p w:rsidR="00077FAD" w:rsidRPr="00E75E8A" w:rsidRDefault="00077FAD" w:rsidP="00E75E8A"/>
    <w:p w:rsidR="003A18F7" w:rsidRDefault="00CD0B23" w:rsidP="003A18F7">
      <w:r>
        <w:br w:type="page"/>
      </w:r>
      <w:r w:rsidR="005A0B75">
        <w:rPr>
          <w:noProof/>
        </w:rPr>
        <w:pict>
          <v:shape id="Picture 31" o:spid="_x0000_s1058" type="#_x0000_t75" style="position:absolute;margin-left:0;margin-top:0;width:210pt;height:157.5pt;z-index:-251645952;visibility:visible" wrapcoords="-463 -617 -463 22217 22063 22217 22063 -617 -463 -617" stroked="t" strokeweight="4.5pt">
            <v:imagedata r:id="rId9" o:title=""/>
            <w10:wrap type="tight"/>
          </v:shape>
        </w:pict>
      </w:r>
      <w:r w:rsidR="003A18F7">
        <w:rPr>
          <w:noProof/>
        </w:rPr>
        <w:t xml:space="preserve"> </w:t>
      </w:r>
    </w:p>
    <w:p w:rsidR="003A18F7" w:rsidRDefault="003A18F7" w:rsidP="003A18F7">
      <w:r>
        <w:t>Slika prikazuje deljenje celice po postopku kloniranja</w:t>
      </w:r>
    </w:p>
    <w:p w:rsidR="003A18F7" w:rsidRDefault="003A18F7" w:rsidP="003A18F7">
      <w:r>
        <w:t>St.5</w:t>
      </w:r>
    </w:p>
    <w:p w:rsidR="003A18F7" w:rsidRDefault="003A18F7" w:rsidP="003A18F7"/>
    <w:p w:rsidR="003A18F7" w:rsidRDefault="003A18F7" w:rsidP="003A18F7"/>
    <w:p w:rsidR="003A18F7" w:rsidRDefault="003A18F7" w:rsidP="003A18F7"/>
    <w:p w:rsidR="003A18F7" w:rsidRDefault="003A18F7" w:rsidP="003A18F7">
      <w:pPr>
        <w:rPr>
          <w:color w:val="FFC000"/>
          <w:sz w:val="48"/>
          <w:szCs w:val="48"/>
        </w:rPr>
      </w:pPr>
    </w:p>
    <w:p w:rsidR="003A18F7" w:rsidRDefault="003A18F7" w:rsidP="003A18F7">
      <w:pPr>
        <w:rPr>
          <w:color w:val="FFC000"/>
          <w:sz w:val="48"/>
          <w:szCs w:val="48"/>
        </w:rPr>
      </w:pPr>
    </w:p>
    <w:p w:rsidR="003A18F7" w:rsidRDefault="003A18F7" w:rsidP="003A18F7">
      <w:pPr>
        <w:rPr>
          <w:color w:val="FFC000"/>
          <w:sz w:val="48"/>
          <w:szCs w:val="48"/>
        </w:rPr>
      </w:pPr>
    </w:p>
    <w:p w:rsidR="003A18F7" w:rsidRDefault="003A18F7" w:rsidP="003A18F7">
      <w:pPr>
        <w:rPr>
          <w:color w:val="FFC000"/>
          <w:sz w:val="48"/>
          <w:szCs w:val="48"/>
        </w:rPr>
      </w:pPr>
    </w:p>
    <w:p w:rsidR="00077FAD" w:rsidRPr="00D87616" w:rsidRDefault="00077FAD" w:rsidP="00355703">
      <w:pPr>
        <w:numPr>
          <w:ilvl w:val="0"/>
          <w:numId w:val="13"/>
        </w:numPr>
        <w:jc w:val="center"/>
        <w:rPr>
          <w:color w:val="003366"/>
          <w:sz w:val="48"/>
          <w:szCs w:val="48"/>
        </w:rPr>
      </w:pPr>
      <w:r w:rsidRPr="00D87616">
        <w:rPr>
          <w:color w:val="003366"/>
          <w:sz w:val="48"/>
          <w:szCs w:val="48"/>
        </w:rPr>
        <w:t>KLONIRANJE KOGA?</w:t>
      </w:r>
    </w:p>
    <w:p w:rsidR="00077FAD" w:rsidRPr="00A4012C" w:rsidRDefault="00077FAD" w:rsidP="00E75E8A">
      <w:pPr>
        <w:ind w:firstLine="720"/>
        <w:jc w:val="center"/>
        <w:rPr>
          <w:color w:val="FFC000"/>
        </w:rPr>
      </w:pPr>
    </w:p>
    <w:p w:rsidR="00077FAD" w:rsidRPr="00E75E8A" w:rsidRDefault="00355703" w:rsidP="007728C5">
      <w:pPr>
        <w:jc w:val="both"/>
      </w:pPr>
      <w:r>
        <w:rPr>
          <w:b/>
          <w:color w:val="0099FF"/>
          <w:sz w:val="48"/>
          <w:szCs w:val="48"/>
        </w:rPr>
        <w:t xml:space="preserve">4.1 </w:t>
      </w:r>
      <w:r w:rsidR="00077FAD" w:rsidRPr="00D87616">
        <w:rPr>
          <w:b/>
          <w:color w:val="0099FF"/>
          <w:sz w:val="48"/>
          <w:szCs w:val="48"/>
        </w:rPr>
        <w:t>RASTLINE</w:t>
      </w:r>
      <w:r w:rsidR="00077FAD" w:rsidRPr="00D87616">
        <w:rPr>
          <w:color w:val="0099FF"/>
          <w:sz w:val="48"/>
          <w:szCs w:val="48"/>
        </w:rPr>
        <w:t>:</w:t>
      </w:r>
      <w:r w:rsidR="00077FAD" w:rsidRPr="00E75E8A">
        <w:rPr>
          <w:rFonts w:ascii="Arial" w:hAnsi="Arial" w:cs="Arial"/>
          <w:sz w:val="32"/>
          <w:szCs w:val="32"/>
        </w:rPr>
        <w:t xml:space="preserve"> </w:t>
      </w:r>
      <w:r w:rsidR="00077FAD" w:rsidRPr="00E75E8A">
        <w:t xml:space="preserve">Klon - rastlina obdrži vse lastnosti matične rastline. S kloniranjem lahko gojimo zelo učinkovito. Npr. iz ene bilke </w:t>
      </w:r>
      <w:r w:rsidR="00077FAD">
        <w:t xml:space="preserve">jih </w:t>
      </w:r>
      <w:r w:rsidR="00077FAD" w:rsidRPr="00E75E8A">
        <w:t xml:space="preserve">lahko dobimo zelo </w:t>
      </w:r>
      <w:r w:rsidR="00077FAD">
        <w:t>veliko,</w:t>
      </w:r>
      <w:r w:rsidR="00077FAD" w:rsidRPr="00E75E8A">
        <w:t xml:space="preserve"> </w:t>
      </w:r>
      <w:r w:rsidR="00077FAD">
        <w:t>Z njimi potem</w:t>
      </w:r>
      <w:r w:rsidR="00077FAD" w:rsidRPr="00E75E8A">
        <w:t xml:space="preserve"> lahko zasadimo večje površine. To je predvsem primerno za gojen</w:t>
      </w:r>
      <w:r w:rsidR="00077FAD">
        <w:t>je velikih količin in je s to metodo veliko lažje</w:t>
      </w:r>
      <w:r w:rsidR="00077FAD" w:rsidRPr="00E75E8A">
        <w:t>. Če je nekomu neka rastlina (vrsta)</w:t>
      </w:r>
      <w:r w:rsidR="00077FAD">
        <w:t xml:space="preserve"> </w:t>
      </w:r>
      <w:r w:rsidR="00077FAD" w:rsidRPr="00E75E8A">
        <w:t xml:space="preserve">zelo všeč, lahko obdrži genetske lastnosti te izvirne - matične bilke tudi desetletja (teoretično). In tudi ko izvirne rastline več ne bo, bodo njeni nasledniki čez čas še vedno ohranili kvaliteto in značilnosti le te. Klon je lahko kloniran najmanj 20 x ( po dosedanjh testiranjih in poročilih) in verjetno še večkrat in še vedno obdrži vse lastnosti. </w:t>
      </w:r>
    </w:p>
    <w:p w:rsidR="00077FAD" w:rsidRDefault="00077FAD" w:rsidP="00E75E8A"/>
    <w:p w:rsidR="00077FAD" w:rsidRPr="00E75E8A" w:rsidRDefault="00077FAD" w:rsidP="00E75E8A"/>
    <w:p w:rsidR="00077FAD" w:rsidRDefault="00355703" w:rsidP="007728C5">
      <w:pPr>
        <w:jc w:val="both"/>
      </w:pPr>
      <w:r>
        <w:rPr>
          <w:b/>
          <w:color w:val="0099FF"/>
          <w:sz w:val="48"/>
          <w:szCs w:val="48"/>
        </w:rPr>
        <w:t xml:space="preserve">4.2 </w:t>
      </w:r>
      <w:r w:rsidR="00077FAD" w:rsidRPr="00D87616">
        <w:rPr>
          <w:b/>
          <w:color w:val="0099FF"/>
          <w:sz w:val="48"/>
          <w:szCs w:val="48"/>
        </w:rPr>
        <w:t>ŽIVALI:</w:t>
      </w:r>
      <w:r w:rsidR="00077FAD">
        <w:t xml:space="preserve"> Mnogo živali so že klonirali. Večini se zdi kloniranje živali zelo koristno. Rejci živine na primer želijo uporabljati kloniranje, da bi vzgajali izbrane črede želenih živali.</w:t>
      </w:r>
    </w:p>
    <w:p w:rsidR="00077FAD" w:rsidRDefault="00077FAD" w:rsidP="007728C5">
      <w:pPr>
        <w:jc w:val="both"/>
      </w:pPr>
      <w:r>
        <w:t xml:space="preserve">Uporabili so nekaj miši, ki so bile zmrznjene dolga leta in katerih celice so bile </w:t>
      </w:r>
      <w:r>
        <w:br/>
        <w:t>nesporno poškodovane. Zmrzovanje povzroči, da celice popokajo, tako de se lahko poškoduje tudi DNA, ki je v njih. Kemikalije z imenom krvovarovalci lahko to preprečijo, vendar jih je treba aplicirati, preden celice zmrznejo.</w:t>
      </w:r>
    </w:p>
    <w:p w:rsidR="00077FAD" w:rsidRDefault="00077FAD" w:rsidP="007728C5">
      <w:pPr>
        <w:jc w:val="both"/>
      </w:pPr>
      <w:r>
        <w:t xml:space="preserve">Preizkusili so celice z različnih mest in odkrili, da so najbolje obnesejo možganske. To je malce skrivnostno, ker še nihče ni kloniral žive miši iz možganske celice. </w:t>
      </w:r>
    </w:p>
    <w:p w:rsidR="00077FAD" w:rsidRDefault="00077FAD" w:rsidP="007728C5">
      <w:pPr>
        <w:jc w:val="both"/>
      </w:pPr>
      <w:r>
        <w:t>Japonski znanstveniki so klonirali miši, ki so bile 16 let zamrznjene in dodali, da bi morda lahko uporabili enako tehniko za ponovno oživitev mamutov in drugih izumrlih vrst.</w:t>
      </w:r>
    </w:p>
    <w:p w:rsidR="00077FAD" w:rsidRDefault="00077FAD" w:rsidP="007728C5">
      <w:pPr>
        <w:jc w:val="both"/>
      </w:pPr>
    </w:p>
    <w:p w:rsidR="003A18F7" w:rsidRDefault="003A18F7" w:rsidP="007728C5">
      <w:pPr>
        <w:jc w:val="both"/>
      </w:pPr>
    </w:p>
    <w:p w:rsidR="003A18F7" w:rsidRDefault="003A18F7" w:rsidP="007728C5">
      <w:pPr>
        <w:jc w:val="both"/>
      </w:pPr>
    </w:p>
    <w:p w:rsidR="003A18F7" w:rsidRDefault="003A18F7" w:rsidP="007728C5">
      <w:pPr>
        <w:jc w:val="both"/>
      </w:pPr>
    </w:p>
    <w:p w:rsidR="00077FAD" w:rsidRPr="00D87616" w:rsidRDefault="00355703" w:rsidP="00D87616">
      <w:pPr>
        <w:jc w:val="center"/>
        <w:rPr>
          <w:color w:val="0066FF"/>
          <w:sz w:val="44"/>
          <w:szCs w:val="44"/>
        </w:rPr>
      </w:pPr>
      <w:r>
        <w:rPr>
          <w:color w:val="0066FF"/>
          <w:sz w:val="44"/>
          <w:szCs w:val="44"/>
        </w:rPr>
        <w:t xml:space="preserve">4.2.1 </w:t>
      </w:r>
      <w:r w:rsidR="00077FAD" w:rsidRPr="00D87616">
        <w:rPr>
          <w:color w:val="0066FF"/>
          <w:sz w:val="44"/>
          <w:szCs w:val="44"/>
        </w:rPr>
        <w:t>ŽE KLONIRANE ŽIVALI:</w:t>
      </w:r>
    </w:p>
    <w:p w:rsidR="00077FAD" w:rsidRDefault="00077FAD" w:rsidP="007728C5">
      <w:pPr>
        <w:pStyle w:val="ListParagraph"/>
        <w:numPr>
          <w:ilvl w:val="0"/>
          <w:numId w:val="10"/>
        </w:numPr>
      </w:pPr>
      <w:r w:rsidRPr="00DF33FD">
        <w:rPr>
          <w:color w:val="C53C21"/>
        </w:rPr>
        <w:t>Paglavec</w:t>
      </w:r>
      <w:r>
        <w:t xml:space="preserve"> – leta 1952</w:t>
      </w:r>
    </w:p>
    <w:p w:rsidR="00077FAD" w:rsidRDefault="00077FAD" w:rsidP="007728C5">
      <w:pPr>
        <w:pStyle w:val="ListParagraph"/>
        <w:numPr>
          <w:ilvl w:val="0"/>
          <w:numId w:val="10"/>
        </w:numPr>
      </w:pPr>
      <w:r w:rsidRPr="00DF33FD">
        <w:rPr>
          <w:color w:val="C53C21"/>
        </w:rPr>
        <w:t>Krap</w:t>
      </w:r>
      <w:r>
        <w:t xml:space="preserve"> – (1963) prva klonirana riba. To je uspelo kitajskemu znanstveniku. Za njegov uspeh se ni zanimal skoraj nihče.</w:t>
      </w:r>
    </w:p>
    <w:p w:rsidR="00077FAD" w:rsidRDefault="00077FAD" w:rsidP="007728C5">
      <w:pPr>
        <w:pStyle w:val="ListParagraph"/>
        <w:numPr>
          <w:ilvl w:val="0"/>
          <w:numId w:val="10"/>
        </w:numPr>
      </w:pPr>
      <w:r w:rsidRPr="00DF33FD">
        <w:rPr>
          <w:color w:val="C53C21"/>
        </w:rPr>
        <w:t>Miš</w:t>
      </w:r>
      <w:r>
        <w:t xml:space="preserve"> – (1986) prvi uspešno kloniran glodalec. Ime ji je bilo Maša. Tako so jo poimenovali Sovjetski znanstveniki, ki so jo ustvarili.</w:t>
      </w:r>
    </w:p>
    <w:p w:rsidR="00077FAD" w:rsidRDefault="00077FAD" w:rsidP="007728C5">
      <w:pPr>
        <w:pStyle w:val="ListParagraph"/>
        <w:numPr>
          <w:ilvl w:val="0"/>
          <w:numId w:val="10"/>
        </w:numPr>
      </w:pPr>
      <w:r w:rsidRPr="00DF33FD">
        <w:rPr>
          <w:color w:val="C53C21"/>
        </w:rPr>
        <w:t>Ovca</w:t>
      </w:r>
      <w:r>
        <w:t xml:space="preserve"> – (1997) Poimenovali so jo Dolly: o njej več piše spodaj.</w:t>
      </w:r>
    </w:p>
    <w:p w:rsidR="00077FAD" w:rsidRDefault="00077FAD" w:rsidP="007728C5">
      <w:pPr>
        <w:pStyle w:val="ListParagraph"/>
        <w:numPr>
          <w:ilvl w:val="0"/>
          <w:numId w:val="10"/>
        </w:numPr>
      </w:pPr>
      <w:r w:rsidRPr="00DF33FD">
        <w:rPr>
          <w:color w:val="C53C21"/>
        </w:rPr>
        <w:t>Opica</w:t>
      </w:r>
      <w:r>
        <w:t xml:space="preserve"> – vrste Rhesus, poimenovali so jo Tetra, nastala je z razdelitvijo zarodka in je bila ženskega spola, klonirali so jo američani.</w:t>
      </w:r>
    </w:p>
    <w:p w:rsidR="00077FAD" w:rsidRDefault="00077FAD" w:rsidP="007728C5">
      <w:pPr>
        <w:pStyle w:val="ListParagraph"/>
        <w:numPr>
          <w:ilvl w:val="0"/>
          <w:numId w:val="10"/>
        </w:numPr>
      </w:pPr>
      <w:r w:rsidRPr="00DF33FD">
        <w:rPr>
          <w:color w:val="C53C21"/>
        </w:rPr>
        <w:t>Krava</w:t>
      </w:r>
      <w:r>
        <w:t xml:space="preserve"> - prva klonirana krava se je imenovala Alfa (2001), druga pa Beta (2005)</w:t>
      </w:r>
    </w:p>
    <w:p w:rsidR="00077FAD" w:rsidRDefault="00077FAD" w:rsidP="007728C5">
      <w:pPr>
        <w:pStyle w:val="ListParagraph"/>
        <w:numPr>
          <w:ilvl w:val="0"/>
          <w:numId w:val="10"/>
        </w:numPr>
      </w:pPr>
      <w:r w:rsidRPr="00DF33FD">
        <w:rPr>
          <w:color w:val="C53C21"/>
        </w:rPr>
        <w:t>Mula</w:t>
      </w:r>
      <w:r>
        <w:t xml:space="preserve"> – prva klonirana predstavnica iz družine konjev, rojena je bila 4. Maja 2003, njeno ime je Idaho Gem.</w:t>
      </w:r>
    </w:p>
    <w:p w:rsidR="00077FAD" w:rsidRDefault="00077FAD" w:rsidP="007728C5">
      <w:pPr>
        <w:pStyle w:val="ListParagraph"/>
        <w:numPr>
          <w:ilvl w:val="0"/>
          <w:numId w:val="10"/>
        </w:numPr>
      </w:pPr>
      <w:r>
        <w:rPr>
          <w:color w:val="C53C21"/>
        </w:rPr>
        <w:t xml:space="preserve">Podgana </w:t>
      </w:r>
      <w:r>
        <w:t>– leta 2003, več o njej spodaj.</w:t>
      </w:r>
    </w:p>
    <w:p w:rsidR="00077FAD" w:rsidRDefault="00077FAD" w:rsidP="007728C5">
      <w:pPr>
        <w:pStyle w:val="ListParagraph"/>
        <w:numPr>
          <w:ilvl w:val="0"/>
          <w:numId w:val="10"/>
        </w:numPr>
      </w:pPr>
      <w:r w:rsidRPr="00DF33FD">
        <w:rPr>
          <w:color w:val="C53C21"/>
        </w:rPr>
        <w:t xml:space="preserve">Konj </w:t>
      </w:r>
      <w:r>
        <w:t>– poimenovali so jo Prometea, rojena je bila 28. Maja 2003, ženskega spola.</w:t>
      </w:r>
    </w:p>
    <w:p w:rsidR="00077FAD" w:rsidRDefault="00077FAD" w:rsidP="007728C5"/>
    <w:p w:rsidR="00077FAD" w:rsidRDefault="00077FAD" w:rsidP="007728C5"/>
    <w:p w:rsidR="00077FAD" w:rsidRDefault="00077FAD" w:rsidP="00D87616">
      <w:pPr>
        <w:jc w:val="center"/>
        <w:rPr>
          <w:color w:val="00B050"/>
          <w:sz w:val="44"/>
          <w:szCs w:val="44"/>
        </w:rPr>
      </w:pPr>
    </w:p>
    <w:p w:rsidR="00077FAD" w:rsidRPr="00D87616" w:rsidRDefault="00355703" w:rsidP="00D87616">
      <w:pPr>
        <w:jc w:val="center"/>
        <w:rPr>
          <w:color w:val="0066FF"/>
          <w:sz w:val="44"/>
          <w:szCs w:val="44"/>
        </w:rPr>
      </w:pPr>
      <w:r>
        <w:rPr>
          <w:color w:val="0066FF"/>
          <w:sz w:val="44"/>
          <w:szCs w:val="44"/>
        </w:rPr>
        <w:t>4</w:t>
      </w:r>
      <w:r w:rsidR="00A169DB">
        <w:rPr>
          <w:color w:val="0066FF"/>
          <w:sz w:val="44"/>
          <w:szCs w:val="44"/>
        </w:rPr>
        <w:t>.</w:t>
      </w:r>
      <w:r>
        <w:rPr>
          <w:color w:val="0066FF"/>
          <w:sz w:val="44"/>
          <w:szCs w:val="44"/>
        </w:rPr>
        <w:t xml:space="preserve">2.2 </w:t>
      </w:r>
      <w:r w:rsidR="00077FAD" w:rsidRPr="00D87616">
        <w:rPr>
          <w:color w:val="0066FF"/>
          <w:sz w:val="44"/>
          <w:szCs w:val="44"/>
        </w:rPr>
        <w:t>OVCA DOLLY</w:t>
      </w:r>
    </w:p>
    <w:p w:rsidR="00077FAD" w:rsidRDefault="00077FAD" w:rsidP="007728C5">
      <w:r w:rsidRPr="007F38B5">
        <w:t>Ovca Dolly</w:t>
      </w:r>
      <w:r>
        <w:t xml:space="preserve"> je bila prvi </w:t>
      </w:r>
      <w:hyperlink r:id="rId10" w:tooltip="Sesalec" w:history="1">
        <w:r w:rsidRPr="007F38B5">
          <w:t>sesalec</w:t>
        </w:r>
      </w:hyperlink>
      <w:r>
        <w:t xml:space="preserve">, ki so ga uspešno </w:t>
      </w:r>
      <w:hyperlink r:id="rId11" w:tooltip="Kloniranje" w:history="1">
        <w:r w:rsidRPr="007F38B5">
          <w:t>klonirali</w:t>
        </w:r>
      </w:hyperlink>
      <w:r>
        <w:t xml:space="preserve"> iz </w:t>
      </w:r>
      <w:hyperlink r:id="rId12" w:tooltip="Somatska celica (članek še ni napisan)" w:history="1">
        <w:r w:rsidRPr="007F38B5">
          <w:t>somatske celice</w:t>
        </w:r>
      </w:hyperlink>
      <w:r>
        <w:t xml:space="preserve">. </w:t>
      </w:r>
    </w:p>
    <w:p w:rsidR="00077FAD" w:rsidRPr="007F38B5" w:rsidRDefault="00077FAD" w:rsidP="007728C5">
      <w:r>
        <w:t xml:space="preserve">* </w:t>
      </w:r>
      <w:hyperlink r:id="rId13" w:tooltip="5. julij" w:history="1">
        <w:r w:rsidRPr="007F38B5">
          <w:t>5. julij</w:t>
        </w:r>
      </w:hyperlink>
      <w:r>
        <w:t xml:space="preserve"> </w:t>
      </w:r>
      <w:hyperlink r:id="rId14" w:tooltip="1996" w:history="1">
        <w:r w:rsidRPr="007F38B5">
          <w:t>1996</w:t>
        </w:r>
      </w:hyperlink>
      <w:r>
        <w:t xml:space="preserve"> ob 17:00; † </w:t>
      </w:r>
      <w:hyperlink r:id="rId15" w:tooltip="14. februar" w:history="1">
        <w:r w:rsidRPr="007F38B5">
          <w:t>14. februar</w:t>
        </w:r>
      </w:hyperlink>
      <w:r>
        <w:t xml:space="preserve"> </w:t>
      </w:r>
      <w:hyperlink r:id="rId16" w:tooltip="2003" w:history="1">
        <w:r w:rsidRPr="007F38B5">
          <w:t>2003</w:t>
        </w:r>
      </w:hyperlink>
      <w:r>
        <w:t>.</w:t>
      </w:r>
    </w:p>
    <w:p w:rsidR="00077FAD" w:rsidRPr="007F38B5" w:rsidRDefault="005A0B75" w:rsidP="007728C5">
      <w:pPr>
        <w:pStyle w:val="NormalWeb"/>
        <w:jc w:val="both"/>
        <w:rPr>
          <w:lang w:val="sl-SI"/>
        </w:rPr>
      </w:pPr>
      <w:r>
        <w:rPr>
          <w:noProof/>
        </w:rPr>
        <w:pict>
          <v:shape id="Picture 61" o:spid="_x0000_s1057" type="#_x0000_t75" style="position:absolute;left:0;text-align:left;margin-left:225pt;margin-top:1.1pt;width:220.75pt;height:290.65pt;z-index:-251648000;visibility:visible" stroked="t" strokeweight="4.5pt">
            <v:imagedata r:id="rId17" o:title=""/>
            <w10:wrap type="square"/>
          </v:shape>
        </w:pict>
      </w:r>
      <w:r w:rsidR="00077FAD" w:rsidRPr="007F38B5">
        <w:rPr>
          <w:lang w:val="sl-SI"/>
        </w:rPr>
        <w:t xml:space="preserve">Kloniranje so izvedli na inštitutu </w:t>
      </w:r>
      <w:hyperlink r:id="rId18" w:tooltip="Roslin Institute (članek še ni napisan)" w:history="1">
        <w:r w:rsidR="00077FAD" w:rsidRPr="007F38B5">
          <w:rPr>
            <w:lang w:val="sl-SI"/>
          </w:rPr>
          <w:t>Roslin Institute</w:t>
        </w:r>
      </w:hyperlink>
      <w:r w:rsidR="00077FAD" w:rsidRPr="007F38B5">
        <w:rPr>
          <w:lang w:val="sl-SI"/>
        </w:rPr>
        <w:t xml:space="preserve"> v </w:t>
      </w:r>
      <w:hyperlink r:id="rId19" w:tooltip="Midlothian (članek še ni napisan)" w:history="1">
        <w:r w:rsidR="00077FAD" w:rsidRPr="007F38B5">
          <w:rPr>
            <w:lang w:val="sl-SI"/>
          </w:rPr>
          <w:t>Midlothianu</w:t>
        </w:r>
      </w:hyperlink>
      <w:r w:rsidR="00077FAD" w:rsidRPr="007F38B5">
        <w:rPr>
          <w:lang w:val="sl-SI"/>
        </w:rPr>
        <w:t xml:space="preserve"> na </w:t>
      </w:r>
      <w:hyperlink r:id="rId20" w:tooltip="Škotska" w:history="1">
        <w:r w:rsidR="00077FAD" w:rsidRPr="007F38B5">
          <w:rPr>
            <w:lang w:val="sl-SI"/>
          </w:rPr>
          <w:t>Škotskem</w:t>
        </w:r>
      </w:hyperlink>
      <w:r w:rsidR="00077FAD" w:rsidRPr="007F38B5">
        <w:rPr>
          <w:lang w:val="sl-SI"/>
        </w:rPr>
        <w:t>.</w:t>
      </w:r>
      <w:r w:rsidR="00077FAD">
        <w:rPr>
          <w:lang w:val="sl-SI"/>
        </w:rPr>
        <w:t xml:space="preserve"> </w:t>
      </w:r>
      <w:r w:rsidR="00077FAD" w:rsidRPr="007F38B5">
        <w:rPr>
          <w:lang w:val="sl-SI"/>
        </w:rPr>
        <w:t xml:space="preserve">Ob skotitvi je najprej dobila kodno ime "6LL3". Ime Dolly je predlagal živinorejec, ki je pomagal pri skotitvi - ovca je bila tako poimenovana v čast </w:t>
      </w:r>
      <w:r w:rsidR="00077FAD">
        <w:rPr>
          <w:lang w:val="sl-SI"/>
        </w:rPr>
        <w:t xml:space="preserve">ameriški igralki </w:t>
      </w:r>
      <w:hyperlink r:id="rId21" w:tooltip="Dolly Parton (članek še ni napisan)" w:history="1">
        <w:r w:rsidR="00077FAD" w:rsidRPr="007F38B5">
          <w:rPr>
            <w:lang w:val="sl-SI"/>
          </w:rPr>
          <w:t>Dolly Parton</w:t>
        </w:r>
      </w:hyperlink>
      <w:r w:rsidR="00077FAD">
        <w:rPr>
          <w:lang w:val="sl-SI"/>
        </w:rPr>
        <w:t>.</w:t>
      </w:r>
      <w:r w:rsidR="00077FAD" w:rsidRPr="007F38B5">
        <w:rPr>
          <w:lang w:val="sl-SI"/>
        </w:rPr>
        <w:t xml:space="preserve"> </w:t>
      </w:r>
      <w:r w:rsidR="00077FAD">
        <w:rPr>
          <w:lang w:val="sl-SI"/>
        </w:rPr>
        <w:t>P</w:t>
      </w:r>
      <w:r w:rsidR="00077FAD" w:rsidRPr="007F38B5">
        <w:rPr>
          <w:lang w:val="sl-SI"/>
        </w:rPr>
        <w:t>ri kloniranju uporabili celico.</w:t>
      </w:r>
      <w:r w:rsidR="00077FAD">
        <w:rPr>
          <w:lang w:val="sl-SI"/>
        </w:rPr>
        <w:t xml:space="preserve"> </w:t>
      </w:r>
      <w:r w:rsidR="00077FAD" w:rsidRPr="007F38B5">
        <w:rPr>
          <w:lang w:val="sl-SI"/>
        </w:rPr>
        <w:t>Dolly je skupno skotila 6 mladičev.</w:t>
      </w:r>
    </w:p>
    <w:p w:rsidR="00077FAD" w:rsidRPr="007F38B5" w:rsidRDefault="00077FAD" w:rsidP="007728C5">
      <w:pPr>
        <w:pStyle w:val="NormalWeb"/>
        <w:jc w:val="both"/>
        <w:rPr>
          <w:lang w:val="sl-SI"/>
        </w:rPr>
      </w:pPr>
      <w:r w:rsidRPr="007F38B5">
        <w:rPr>
          <w:lang w:val="sl-SI"/>
        </w:rPr>
        <w:t xml:space="preserve">Genetski material, ki so ga odvzeli iz donorske celice, je bil dejansko star že šest let. </w:t>
      </w:r>
      <w:smartTag w:uri="urn:schemas-microsoft-com:office:smarttags" w:element="place">
        <w:r w:rsidRPr="007F38B5">
          <w:rPr>
            <w:lang w:val="sl-SI"/>
          </w:rPr>
          <w:t>Ob</w:t>
        </w:r>
      </w:smartTag>
      <w:r w:rsidRPr="007F38B5">
        <w:rPr>
          <w:lang w:val="sl-SI"/>
        </w:rPr>
        <w:t xml:space="preserve"> vsaki celični delitvi se </w:t>
      </w:r>
      <w:hyperlink r:id="rId22" w:tooltip="Telomera (članek še ni napisan)" w:history="1">
        <w:r w:rsidRPr="007F38B5">
          <w:rPr>
            <w:lang w:val="sl-SI"/>
          </w:rPr>
          <w:t>telomere</w:t>
        </w:r>
      </w:hyperlink>
      <w:r w:rsidRPr="007F38B5">
        <w:rPr>
          <w:lang w:val="sl-SI"/>
        </w:rPr>
        <w:t xml:space="preserve"> v jedru krajšajo, kar je najbrž tudi vzrok omejenemu podvojevanju celic - ko se telomere skrajšajo do določene mere, se celice več ne podvojuje. Genetsko gledano je bila Dolly že ob spočetju stara 6 let.</w:t>
      </w:r>
    </w:p>
    <w:p w:rsidR="00077FAD" w:rsidRPr="007F38B5" w:rsidRDefault="005A0B75" w:rsidP="007728C5">
      <w:pPr>
        <w:pStyle w:val="NormalWeb"/>
        <w:jc w:val="both"/>
        <w:rPr>
          <w:lang w:val="sl-SI"/>
        </w:rPr>
      </w:pPr>
      <w:r>
        <w:rPr>
          <w:noProof/>
        </w:rPr>
        <w:pict>
          <v:shape id="Picture 60" o:spid="_x0000_s1056" type="#_x0000_t75" style="position:absolute;left:0;text-align:left;margin-left:12pt;margin-top:80.3pt;width:224.15pt;height:264.65pt;z-index:-251649024;visibility:visible" wrapcoords="-434 -367 -434 21914 21971 21914 21971 -367 -434 -367" stroked="t" strokeweight="4.5pt">
            <v:imagedata r:id="rId23" o:title=""/>
            <w10:wrap type="tight"/>
          </v:shape>
        </w:pict>
      </w:r>
      <w:r w:rsidR="00077FAD" w:rsidRPr="007F38B5">
        <w:rPr>
          <w:lang w:val="sl-SI"/>
        </w:rPr>
        <w:t xml:space="preserve">Pri Dolly se je verjetno iz tega vzroka pojavil </w:t>
      </w:r>
      <w:hyperlink r:id="rId24" w:tooltip="Artritis (članek še ni napisan)" w:history="1">
        <w:r w:rsidR="00077FAD" w:rsidRPr="007F38B5">
          <w:rPr>
            <w:lang w:val="sl-SI"/>
          </w:rPr>
          <w:t>artritis</w:t>
        </w:r>
      </w:hyperlink>
      <w:r w:rsidR="00077FAD" w:rsidRPr="007F38B5">
        <w:rPr>
          <w:lang w:val="sl-SI"/>
        </w:rPr>
        <w:t xml:space="preserve"> že v starosti petih let, kar je nenavadno zgodaj. </w:t>
      </w:r>
      <w:r w:rsidR="00077FAD" w:rsidRPr="007F38B5">
        <w:t>Vendar ni trdnih dokazov, da je šlo zares za prezgodnje staranje, saj ni nujno, da je bil artritis zares posledica kloniranja šest let stare somatske celice. Nekateri znanstveniki menijo, da je bil artritis posledica njenega življenjskega sloga, saj je bila kot znanstvena posebnost skrbno varovana in zato prikrajšana za gibanje na prostem.</w:t>
      </w:r>
    </w:p>
    <w:p w:rsidR="00077FAD" w:rsidRDefault="00077FAD" w:rsidP="007728C5">
      <w:pPr>
        <w:jc w:val="both"/>
      </w:pPr>
      <w:r w:rsidRPr="007F38B5">
        <w:t xml:space="preserve">Usmrtitev ovce Dolly je bila objavljena 15. februarja 2003. Usmrtili so jo zaradi progresivne pljučne bolezni. </w:t>
      </w:r>
      <w:hyperlink r:id="rId25" w:tooltip="Avtopsija (članek še ni napisan)" w:history="1">
        <w:r w:rsidRPr="007F38B5">
          <w:t>Avtopsija</w:t>
        </w:r>
      </w:hyperlink>
      <w:r w:rsidRPr="007F38B5">
        <w:t xml:space="preserve"> je pokazala, da je imela pljučni </w:t>
      </w:r>
      <w:hyperlink r:id="rId26" w:tooltip="Adenokarcinom (članek še ni napisan)" w:history="1">
        <w:r w:rsidRPr="007F38B5">
          <w:t>adenokarcinom</w:t>
        </w:r>
      </w:hyperlink>
      <w:r w:rsidRPr="007F38B5">
        <w:t xml:space="preserve">, ki se pogosto pojavlja pri ovcah in ga povzroča </w:t>
      </w:r>
      <w:hyperlink r:id="rId27" w:tooltip="Retrovirus" w:history="1">
        <w:r w:rsidRPr="007F38B5">
          <w:t>retrovirus</w:t>
        </w:r>
      </w:hyperlink>
      <w:r w:rsidRPr="007F38B5">
        <w:t xml:space="preserve">. Še posebej pogosto se pojavlja pri ovcah v zaprtih prostorih, kar je Dolly bila. Povezava med Dollyjinim bolezenskim stanjem in kloniranjem ni dokazana. </w:t>
      </w:r>
    </w:p>
    <w:p w:rsidR="00077FAD" w:rsidRDefault="00077FAD" w:rsidP="007728C5"/>
    <w:p w:rsidR="00077FAD" w:rsidRDefault="00077FAD" w:rsidP="007728C5"/>
    <w:p w:rsidR="00077FAD" w:rsidRDefault="00077FAD" w:rsidP="007728C5"/>
    <w:p w:rsidR="00077FAD" w:rsidRDefault="00077FAD" w:rsidP="007728C5"/>
    <w:p w:rsidR="00077FAD" w:rsidRDefault="00077FAD" w:rsidP="007728C5"/>
    <w:p w:rsidR="00077FAD" w:rsidRDefault="00077FAD" w:rsidP="007728C5"/>
    <w:p w:rsidR="00D87616" w:rsidRDefault="00D87616" w:rsidP="007728C5">
      <w:pPr>
        <w:rPr>
          <w:color w:val="00B050"/>
          <w:sz w:val="44"/>
          <w:szCs w:val="44"/>
        </w:rPr>
      </w:pPr>
    </w:p>
    <w:p w:rsidR="00D87616" w:rsidRDefault="00D87616" w:rsidP="007728C5">
      <w:pPr>
        <w:rPr>
          <w:color w:val="00B050"/>
          <w:sz w:val="44"/>
          <w:szCs w:val="44"/>
        </w:rPr>
      </w:pPr>
    </w:p>
    <w:p w:rsidR="00D87616" w:rsidRDefault="00D87616" w:rsidP="007728C5">
      <w:pPr>
        <w:rPr>
          <w:color w:val="00B050"/>
          <w:sz w:val="44"/>
          <w:szCs w:val="44"/>
        </w:rPr>
      </w:pPr>
    </w:p>
    <w:p w:rsidR="00D87616" w:rsidRDefault="00D87616" w:rsidP="007728C5">
      <w:pPr>
        <w:rPr>
          <w:color w:val="00B050"/>
          <w:sz w:val="44"/>
          <w:szCs w:val="44"/>
        </w:rPr>
      </w:pPr>
    </w:p>
    <w:p w:rsidR="00077FAD" w:rsidRPr="00D87616" w:rsidRDefault="00A169DB" w:rsidP="00D87616">
      <w:pPr>
        <w:jc w:val="center"/>
        <w:rPr>
          <w:color w:val="0066FF"/>
          <w:sz w:val="44"/>
          <w:szCs w:val="44"/>
        </w:rPr>
      </w:pPr>
      <w:r>
        <w:rPr>
          <w:color w:val="0066FF"/>
          <w:sz w:val="44"/>
          <w:szCs w:val="44"/>
        </w:rPr>
        <w:t xml:space="preserve">4.2.3 </w:t>
      </w:r>
      <w:r w:rsidR="00077FAD" w:rsidRPr="00D87616">
        <w:rPr>
          <w:color w:val="0066FF"/>
          <w:sz w:val="44"/>
          <w:szCs w:val="44"/>
        </w:rPr>
        <w:t>PRVE KLONIRANE PODGANE</w:t>
      </w:r>
    </w:p>
    <w:p w:rsidR="00077FAD" w:rsidRDefault="00077FAD" w:rsidP="007728C5">
      <w:pPr>
        <w:jc w:val="both"/>
      </w:pPr>
      <w:r>
        <w:t>Prvič je bila podgana klonirana leta 2003. Podgano je veliko teže klonirati kot miš, ker se podganja jajčeca, le minuto po tem, ko so bile odstranjene iz telesa aktivirala, tako, da se je proces delitve celic uspešno začel, jajčeca pa se potem niso razvila v zarodke. To napako je uspelo odpraviti francoskim raziskovalcem.</w:t>
      </w:r>
    </w:p>
    <w:p w:rsidR="00077FAD" w:rsidRDefault="00077FAD" w:rsidP="00E75E8A"/>
    <w:p w:rsidR="00077FAD" w:rsidRDefault="00077FAD" w:rsidP="00E75E8A"/>
    <w:p w:rsidR="00077FAD" w:rsidRDefault="00A169DB" w:rsidP="007728C5">
      <w:pPr>
        <w:jc w:val="both"/>
      </w:pPr>
      <w:r>
        <w:rPr>
          <w:b/>
          <w:color w:val="0099FF"/>
          <w:sz w:val="48"/>
          <w:szCs w:val="48"/>
        </w:rPr>
        <w:t xml:space="preserve">4.3 </w:t>
      </w:r>
      <w:r w:rsidR="00077FAD" w:rsidRPr="00D87616">
        <w:rPr>
          <w:b/>
          <w:color w:val="0099FF"/>
          <w:sz w:val="48"/>
          <w:szCs w:val="48"/>
        </w:rPr>
        <w:t>LJUDI:</w:t>
      </w:r>
      <w:r w:rsidR="00077FAD">
        <w:t xml:space="preserve"> Večina svetovnih vlad sploh ne podpira kloniranja ljudi, druge to dovolijo le za kloniranje tkiv, spet tretje le v raziskovalne namene, nekatere pa so nad kloniranjem povsam navdušene.</w:t>
      </w:r>
    </w:p>
    <w:p w:rsidR="00077FAD" w:rsidRDefault="00077FAD" w:rsidP="007728C5">
      <w:pPr>
        <w:jc w:val="both"/>
      </w:pPr>
      <w:r>
        <w:t>Prvič so klonirali človeški zarodek v ZDA. Kaj so v bistvu naredili?</w:t>
      </w:r>
    </w:p>
    <w:p w:rsidR="00077FAD" w:rsidRPr="003C4D3B" w:rsidRDefault="00077FAD" w:rsidP="007728C5">
      <w:pPr>
        <w:jc w:val="both"/>
      </w:pPr>
      <w:r w:rsidRPr="003C4D3B">
        <w:t>V jajčne celice žensk jim je uspelo spraviti jedra ene od celic, ki obdajajo in prehranjujejo jajčno celico med zorenjem. Enak postopek so že prej izvedli na miškah. Na 71 jajčnih celic jim je uspelo dobiti 1 klon. V celoti so naredili le tri klone, od katerih sta dva preživela in se delila do 4 oziroma 6 celic celičnega stadija, potem pa se je rast ustavila. Kljub temu, da so privedli embrije do velikosti 4 oziroma 6 celic, jim ni uspelo izolirati zarodnih celic (niso jih uspeli namnožiti in gojiti). Poskusili so tudi s partenogenezo. Pri sesalcih se to ne dogaja, znan pa je pri nekaterih členonožcih. Postopek začnejo z nezrelo jajčno celico, ko ima še dvojno garnituro kromosomov. Ne izdajo sicer natančno kako, a ob dodatku določenega kemičnega signala, se je nezrela jajčna celica začela deliti, kot da je oplojena. Ta postopek se jim zdi etično manj oporečen kot prvi, a predstavlja zaenkrat rešitev samo za ženski spol, saj moški nimajo jajčnih celic.</w:t>
      </w:r>
    </w:p>
    <w:p w:rsidR="00077FAD" w:rsidRDefault="00077FAD" w:rsidP="007728C5">
      <w:pPr>
        <w:jc w:val="both"/>
      </w:pPr>
    </w:p>
    <w:p w:rsidR="00077FAD" w:rsidRDefault="00077FAD" w:rsidP="007728C5">
      <w:pPr>
        <w:jc w:val="both"/>
      </w:pPr>
      <w:r>
        <w:t>Veliko ljudem se zdi kloniranje ljudi zelo nemoralno, večina jih ne ve kaj naj si misli o tem, nekaterim pa se zaradi spodaj naštetih razlogov zdijo kloni odlična ideja:</w:t>
      </w:r>
    </w:p>
    <w:p w:rsidR="00077FAD" w:rsidRDefault="00077FAD" w:rsidP="00A86FD6">
      <w:pPr>
        <w:pStyle w:val="ListParagraph"/>
        <w:numPr>
          <w:ilvl w:val="0"/>
          <w:numId w:val="6"/>
        </w:numPr>
      </w:pPr>
      <w:r>
        <w:t>V medicini - če bi človek potreboval darovalca za organ, ne bi moglo biti boljšega od svojega lastnega klona, saj organa telo zagotovo ne bi zavrnilo.</w:t>
      </w:r>
    </w:p>
    <w:p w:rsidR="00077FAD" w:rsidRDefault="00077FAD" w:rsidP="00A86FD6">
      <w:pPr>
        <w:pStyle w:val="ListParagraph"/>
        <w:numPr>
          <w:ilvl w:val="0"/>
          <w:numId w:val="6"/>
        </w:numPr>
      </w:pPr>
      <w:r>
        <w:t>S kloniranjem bi se izognili genskim boleznim.</w:t>
      </w:r>
    </w:p>
    <w:p w:rsidR="00077FAD" w:rsidRDefault="00077FAD" w:rsidP="00A86FD6">
      <w:pPr>
        <w:pStyle w:val="ListParagraph"/>
        <w:numPr>
          <w:ilvl w:val="0"/>
          <w:numId w:val="6"/>
        </w:numPr>
      </w:pPr>
      <w:r>
        <w:t>Če bi umrl, bi pravzaprav imel še eno življenje, saj bi pravzaprav kot klon živel še dlje.</w:t>
      </w:r>
    </w:p>
    <w:p w:rsidR="00077FAD" w:rsidRDefault="00077FAD" w:rsidP="00A86FD6">
      <w:pPr>
        <w:pStyle w:val="ListParagraph"/>
        <w:numPr>
          <w:ilvl w:val="0"/>
          <w:numId w:val="6"/>
        </w:numPr>
      </w:pPr>
      <w:r>
        <w:t>Lepo bi bilo, če bi lahko imel nekoga, ki razmišlja kot ti in te vedno razume.</w:t>
      </w:r>
    </w:p>
    <w:p w:rsidR="00077FAD" w:rsidRPr="00D87616" w:rsidRDefault="00077FAD" w:rsidP="007728C5">
      <w:pPr>
        <w:pStyle w:val="ListParagraph"/>
        <w:rPr>
          <w:color w:val="3333CC"/>
        </w:rPr>
      </w:pPr>
    </w:p>
    <w:p w:rsidR="00077FAD" w:rsidRPr="00D87616" w:rsidRDefault="00077FAD" w:rsidP="00220563">
      <w:pPr>
        <w:rPr>
          <w:color w:val="3333CC"/>
        </w:rPr>
      </w:pPr>
      <w:r w:rsidRPr="00D87616">
        <w:rPr>
          <w:color w:val="3333CC"/>
        </w:rPr>
        <w:t>TO NE DRŽI!</w:t>
      </w:r>
    </w:p>
    <w:p w:rsidR="003C4D3B" w:rsidRDefault="00077FAD" w:rsidP="007728C5">
      <w:pPr>
        <w:jc w:val="both"/>
      </w:pPr>
      <w:r>
        <w:t>Resnica je popolnoma drugačna. Morda bi se res lahko izognili genskim boleznim, vendar tudi če bi nekomu uspelo narediti človeški klon, to še zdaleč ne pomeni, da bi razmišljal ali v enakih situacijah ravnal enako. Pravzaprav bi bil lahko po razmišlanju povsem drugačen od kloniranega osebka.</w:t>
      </w:r>
      <w:r w:rsidR="003C4D3B">
        <w:t xml:space="preserve"> Predvsem od okolja v katerem je osebek odrasel je odvisno ali se bo oseba razvila v  poosebljeno zlo ali izredno prijaznega človeka.</w:t>
      </w:r>
    </w:p>
    <w:p w:rsidR="003C4D3B" w:rsidRDefault="003C4D3B" w:rsidP="007728C5">
      <w:pPr>
        <w:jc w:val="both"/>
      </w:pPr>
    </w:p>
    <w:p w:rsidR="00355703" w:rsidRDefault="00355703" w:rsidP="007728C5">
      <w:pPr>
        <w:jc w:val="both"/>
      </w:pPr>
    </w:p>
    <w:p w:rsidR="00355703" w:rsidRDefault="00355703" w:rsidP="007728C5">
      <w:pPr>
        <w:jc w:val="both"/>
      </w:pPr>
    </w:p>
    <w:p w:rsidR="00077FAD" w:rsidRPr="00D87616" w:rsidRDefault="00A169DB" w:rsidP="00D87616">
      <w:pPr>
        <w:jc w:val="center"/>
        <w:rPr>
          <w:color w:val="0066FF"/>
          <w:sz w:val="44"/>
          <w:szCs w:val="44"/>
        </w:rPr>
      </w:pPr>
      <w:r w:rsidRPr="00A169DB">
        <w:rPr>
          <w:color w:val="0066FF"/>
        </w:rPr>
        <w:t>4.3.1</w:t>
      </w:r>
      <w:r>
        <w:rPr>
          <w:color w:val="0066FF"/>
          <w:sz w:val="44"/>
          <w:szCs w:val="44"/>
        </w:rPr>
        <w:t xml:space="preserve"> </w:t>
      </w:r>
      <w:r w:rsidR="00077FAD" w:rsidRPr="00D87616">
        <w:rPr>
          <w:color w:val="0066FF"/>
          <w:sz w:val="44"/>
          <w:szCs w:val="44"/>
        </w:rPr>
        <w:t>KLONIRAN ČLOVEK?</w:t>
      </w:r>
    </w:p>
    <w:p w:rsidR="003C4D3B" w:rsidRDefault="00077FAD" w:rsidP="007728C5">
      <w:pPr>
        <w:jc w:val="both"/>
      </w:pPr>
      <w:r>
        <w:t xml:space="preserve">Govori se, da naj bi belgijski znanstveniki po naključju klonorali jajčeca neke neplodne Belgijke, ko se poskušali metodo trenja jajčeca, da bi lahko celico oplodili. Ko so jo </w:t>
      </w:r>
    </w:p>
    <w:p w:rsidR="00CD0B23" w:rsidRDefault="00CD0B23" w:rsidP="00CD0B23">
      <w:pPr>
        <w:jc w:val="both"/>
      </w:pPr>
      <w:r>
        <w:t>vrnili v maternico se je začela razvijati. Belgijka je rodila zdrava dvojčka. Mnenja o tem so seveda zelo deljena, Večina je še vednio prepričana, da to sploh ne drži.</w:t>
      </w:r>
    </w:p>
    <w:p w:rsidR="003A18F7" w:rsidRPr="003A18F7" w:rsidRDefault="003A18F7" w:rsidP="00CD0B23">
      <w:pPr>
        <w:jc w:val="both"/>
        <w:rPr>
          <w:color w:val="FFC000"/>
          <w:sz w:val="48"/>
          <w:szCs w:val="48"/>
        </w:rPr>
      </w:pPr>
    </w:p>
    <w:p w:rsidR="00355703" w:rsidRDefault="00355703" w:rsidP="00D87616">
      <w:pPr>
        <w:jc w:val="center"/>
        <w:rPr>
          <w:color w:val="003366"/>
          <w:sz w:val="48"/>
          <w:szCs w:val="48"/>
        </w:rPr>
      </w:pPr>
    </w:p>
    <w:p w:rsidR="00355703" w:rsidRDefault="00355703" w:rsidP="00D87616">
      <w:pPr>
        <w:jc w:val="center"/>
        <w:rPr>
          <w:color w:val="003366"/>
          <w:sz w:val="48"/>
          <w:szCs w:val="48"/>
        </w:rPr>
      </w:pPr>
    </w:p>
    <w:p w:rsidR="00355703" w:rsidRDefault="00355703" w:rsidP="00D87616">
      <w:pPr>
        <w:jc w:val="center"/>
        <w:rPr>
          <w:color w:val="003366"/>
          <w:sz w:val="48"/>
          <w:szCs w:val="48"/>
        </w:rPr>
      </w:pPr>
    </w:p>
    <w:p w:rsidR="00355703" w:rsidRDefault="00355703" w:rsidP="00D87616">
      <w:pPr>
        <w:jc w:val="center"/>
        <w:rPr>
          <w:color w:val="003366"/>
          <w:sz w:val="48"/>
          <w:szCs w:val="48"/>
        </w:rPr>
      </w:pPr>
    </w:p>
    <w:p w:rsidR="003A18F7" w:rsidRPr="00A169DB" w:rsidRDefault="005A0B75" w:rsidP="00D87616">
      <w:pPr>
        <w:jc w:val="center"/>
        <w:rPr>
          <w:color w:val="003366"/>
          <w:sz w:val="48"/>
          <w:szCs w:val="48"/>
        </w:rPr>
      </w:pPr>
      <w:r>
        <w:rPr>
          <w:noProof/>
          <w:sz w:val="48"/>
          <w:szCs w:val="48"/>
        </w:rPr>
        <w:pict>
          <v:shape id="Picture 30" o:spid="_x0000_s1055" type="#_x0000_t75" style="position:absolute;left:0;text-align:left;margin-left:225pt;margin-top:10.9pt;width:216.45pt;height:253.3pt;z-index:-251646976;visibility:visible" wrapcoords="-599 -384 -599 22001 22004 22001 22004 -384 -599 -384" stroked="t" strokeweight="4.5pt">
            <v:imagedata r:id="rId28" o:title=""/>
            <w10:wrap type="tight"/>
          </v:shape>
        </w:pict>
      </w:r>
      <w:r w:rsidR="00A169DB" w:rsidRPr="00A169DB">
        <w:rPr>
          <w:color w:val="003366"/>
          <w:sz w:val="48"/>
          <w:szCs w:val="48"/>
        </w:rPr>
        <w:t xml:space="preserve">4.3.2 </w:t>
      </w:r>
      <w:r w:rsidR="003A18F7" w:rsidRPr="00A169DB">
        <w:rPr>
          <w:color w:val="003366"/>
          <w:sz w:val="48"/>
          <w:szCs w:val="48"/>
        </w:rPr>
        <w:t>ZANIMIVOSTI</w:t>
      </w:r>
    </w:p>
    <w:p w:rsidR="003A18F7" w:rsidRDefault="003A18F7" w:rsidP="003A18F7">
      <w:pPr>
        <w:numPr>
          <w:ilvl w:val="0"/>
          <w:numId w:val="11"/>
        </w:numPr>
      </w:pPr>
      <w:r>
        <w:t>Zelo dober primr znanstveno famtastičnega kloniranja je voja zvezd, saj je teoretično nemogoče vzgojiti takšno število klonov. Ampak v filmu je vse mogoče.</w:t>
      </w:r>
    </w:p>
    <w:p w:rsidR="003A18F7" w:rsidRPr="00D87616" w:rsidRDefault="003A18F7" w:rsidP="00DF33FD">
      <w:pPr>
        <w:numPr>
          <w:ilvl w:val="0"/>
          <w:numId w:val="11"/>
        </w:numPr>
      </w:pPr>
      <w:r>
        <w:t>Da ovca doli v resnici ni bila prvi klonirani sesalec ampak da so pred njo na siciliji prav tako ustvarili šest klonov ovce a so to držali zase, tako se začnemo spraševatikoliko je še poskusov kloniranja, ki niso nikoli prišli v javnost, in zanje ne vedo niti znanstveniki.</w:t>
      </w:r>
    </w:p>
    <w:p w:rsidR="00355703" w:rsidRDefault="00355703" w:rsidP="00355703">
      <w:pPr>
        <w:rPr>
          <w:color w:val="003366"/>
          <w:sz w:val="48"/>
          <w:szCs w:val="48"/>
        </w:rPr>
      </w:pPr>
    </w:p>
    <w:p w:rsidR="00355703" w:rsidRDefault="00355703" w:rsidP="00355703">
      <w:pPr>
        <w:rPr>
          <w:color w:val="003366"/>
          <w:sz w:val="48"/>
          <w:szCs w:val="48"/>
        </w:rPr>
      </w:pPr>
    </w:p>
    <w:p w:rsidR="00077FAD" w:rsidRPr="00D87616" w:rsidRDefault="00077FAD" w:rsidP="00A169DB">
      <w:pPr>
        <w:numPr>
          <w:ilvl w:val="0"/>
          <w:numId w:val="13"/>
        </w:numPr>
        <w:rPr>
          <w:color w:val="003366"/>
          <w:sz w:val="48"/>
          <w:szCs w:val="48"/>
        </w:rPr>
      </w:pPr>
      <w:r w:rsidRPr="00D87616">
        <w:rPr>
          <w:color w:val="003366"/>
          <w:sz w:val="48"/>
          <w:szCs w:val="48"/>
        </w:rPr>
        <w:t>ZAKLJUČEK</w:t>
      </w:r>
    </w:p>
    <w:p w:rsidR="00077FAD" w:rsidRDefault="00077FAD" w:rsidP="00DF33FD"/>
    <w:p w:rsidR="00077FAD" w:rsidRDefault="00077FAD" w:rsidP="00DF33FD">
      <w:r>
        <w:t>Biotehnologija in genetski inžiniring vsak dan bolj napredujeta. Ob objavi kloniranja ovce so se v svetu pojavila različna mnenja. Nekateri se nad takim početjem zgražajo, češ da je neetično. Marsikdo opozarja, da bi lahko s kloniranjem naredili ogromno enakih in pridnih sužnjev, ki bi joh potem zaposlili v tovarnah. Ob tem se poraja vprašanje, saj se mora tudi klon razvijati v ženski maternici. Lahko bi tudi naredili tudi še nekaj Hitlerjev ali nekaj tisoč mater Terez. Velikokrat je tak strah neopravičen. Res, da je s kloniranjem rastlin in žiavli odprta pot k mnogim pridobitvam in novostim, vendar je večina vseeno prepričana, da kloniranja človeka sploh niso dobra zamisel.</w:t>
      </w:r>
    </w:p>
    <w:p w:rsidR="00077FAD" w:rsidRDefault="005A0B75" w:rsidP="00A4012C">
      <w:r>
        <w:rPr>
          <w:noProof/>
        </w:rPr>
        <w:pict>
          <v:shape id="Picture 32" o:spid="_x0000_s1054" type="#_x0000_t75" style="position:absolute;margin-left:25.5pt;margin-top:6.6pt;width:361.5pt;height:241pt;z-index:-251644928;visibility:visible" wrapcoords="-269 -403 -269 22048 21869 22048 21869 -403 -269 -403" stroked="t" strokeweight="4.5pt">
            <v:imagedata r:id="rId29" o:title=""/>
            <w10:wrap type="tight"/>
          </v:shape>
        </w:pict>
      </w:r>
    </w:p>
    <w:p w:rsidR="00077FAD" w:rsidRDefault="00077FAD" w:rsidP="00A4012C"/>
    <w:p w:rsidR="00077FAD" w:rsidRDefault="00077FAD" w:rsidP="00A4012C"/>
    <w:p w:rsidR="00077FAD" w:rsidRDefault="00077FAD" w:rsidP="00A4012C"/>
    <w:p w:rsidR="00077FAD" w:rsidRDefault="00077FAD" w:rsidP="00A4012C"/>
    <w:p w:rsidR="00077FAD" w:rsidRDefault="00077FAD" w:rsidP="00A4012C"/>
    <w:p w:rsidR="00077FAD" w:rsidRDefault="00077FAD"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CD0B23" w:rsidRDefault="00CD0B23" w:rsidP="00A4012C"/>
    <w:p w:rsidR="00077FAD" w:rsidRPr="00D87616" w:rsidRDefault="00077FAD" w:rsidP="00A169DB">
      <w:pPr>
        <w:numPr>
          <w:ilvl w:val="0"/>
          <w:numId w:val="13"/>
        </w:numPr>
        <w:rPr>
          <w:color w:val="003366"/>
          <w:sz w:val="48"/>
          <w:szCs w:val="48"/>
        </w:rPr>
      </w:pPr>
      <w:r w:rsidRPr="00D87616">
        <w:rPr>
          <w:color w:val="003366"/>
          <w:sz w:val="48"/>
          <w:szCs w:val="48"/>
        </w:rPr>
        <w:t>VIRI</w:t>
      </w:r>
    </w:p>
    <w:p w:rsidR="00077FAD" w:rsidRPr="003C4D3B" w:rsidRDefault="00077FAD" w:rsidP="00A86FD6">
      <w:pPr>
        <w:pStyle w:val="Default"/>
        <w:rPr>
          <w:rFonts w:ascii="Arial" w:hAnsi="Arial" w:cs="Arial"/>
          <w:i/>
          <w:color w:val="548DD4"/>
          <w:u w:val="single"/>
          <w:lang w:val="sl-SI"/>
        </w:rPr>
      </w:pPr>
    </w:p>
    <w:p w:rsidR="00077FAD" w:rsidRPr="003C4D3B" w:rsidRDefault="00077FAD" w:rsidP="00A86FD6">
      <w:pPr>
        <w:pStyle w:val="Default"/>
        <w:rPr>
          <w:rFonts w:ascii="Arial" w:hAnsi="Arial" w:cs="Arial"/>
          <w:color w:val="auto"/>
          <w:lang w:val="sl-SI"/>
        </w:rPr>
      </w:pPr>
      <w:r w:rsidRPr="003C4D3B">
        <w:rPr>
          <w:rFonts w:ascii="Arial" w:hAnsi="Arial" w:cs="Arial"/>
          <w:color w:val="auto"/>
          <w:lang w:val="sl-SI"/>
        </w:rPr>
        <w:t>INTERNET:</w:t>
      </w:r>
    </w:p>
    <w:p w:rsidR="00077FAD" w:rsidRPr="003C4D3B" w:rsidRDefault="00077FAD" w:rsidP="00A86FD6">
      <w:pPr>
        <w:pStyle w:val="Default"/>
        <w:rPr>
          <w:rFonts w:ascii="Arial" w:hAnsi="Arial" w:cs="Arial"/>
          <w:i/>
          <w:color w:val="548DD4"/>
          <w:lang w:val="sl-SI"/>
        </w:rPr>
      </w:pPr>
      <w:r w:rsidRPr="003C4D3B">
        <w:rPr>
          <w:rFonts w:ascii="Arial" w:hAnsi="Arial" w:cs="Arial"/>
          <w:i/>
          <w:color w:val="548DD4"/>
          <w:u w:val="single"/>
          <w:lang w:val="sl-SI"/>
        </w:rPr>
        <w:t>http://www.mf.uni-lj.si/isis/isis98-05/html/likar54.html</w:t>
      </w:r>
    </w:p>
    <w:p w:rsidR="00077FAD" w:rsidRPr="003C4D3B" w:rsidRDefault="00077FAD" w:rsidP="00A86FD6">
      <w:pPr>
        <w:pStyle w:val="Default"/>
        <w:rPr>
          <w:rFonts w:ascii="Arial" w:hAnsi="Arial" w:cs="Arial"/>
          <w:i/>
          <w:color w:val="548DD4"/>
          <w:lang w:val="sl-SI"/>
        </w:rPr>
      </w:pPr>
      <w:r w:rsidRPr="003C4D3B">
        <w:rPr>
          <w:rFonts w:ascii="Arial" w:hAnsi="Arial" w:cs="Arial"/>
          <w:i/>
          <w:color w:val="548DD4"/>
          <w:u w:val="single"/>
          <w:lang w:val="sl-SI"/>
        </w:rPr>
        <w:t>http://www.utrip.net/arhiv/html/apr2004/13.htm</w:t>
      </w:r>
    </w:p>
    <w:p w:rsidR="00077FAD" w:rsidRPr="003C4D3B" w:rsidRDefault="00077FAD" w:rsidP="00A86FD6">
      <w:pPr>
        <w:pStyle w:val="Default"/>
        <w:rPr>
          <w:rFonts w:ascii="Arial" w:hAnsi="Arial" w:cs="Arial"/>
          <w:i/>
          <w:color w:val="548DD4"/>
          <w:lang w:val="sl-SI"/>
        </w:rPr>
      </w:pPr>
      <w:r w:rsidRPr="003C4D3B">
        <w:rPr>
          <w:rFonts w:ascii="Arial" w:hAnsi="Arial" w:cs="Arial"/>
          <w:i/>
          <w:color w:val="548DD4"/>
          <w:u w:val="single"/>
          <w:lang w:val="sl-SI"/>
        </w:rPr>
        <w:t>http://www.dnevnik.si/ankete.asp?id_ankete=97&amp;leto=2001&amp;mesec</w:t>
      </w:r>
      <w:r w:rsidRPr="003C4D3B">
        <w:rPr>
          <w:rFonts w:ascii="Arial" w:hAnsi="Arial" w:cs="Arial"/>
          <w:i/>
          <w:color w:val="548DD4"/>
          <w:lang w:val="sl-SI"/>
        </w:rPr>
        <w:t xml:space="preserve">=8 </w:t>
      </w:r>
    </w:p>
    <w:p w:rsidR="00077FAD" w:rsidRPr="003C4D3B" w:rsidRDefault="00077FAD" w:rsidP="00220563">
      <w:pPr>
        <w:pStyle w:val="Default"/>
        <w:rPr>
          <w:rFonts w:ascii="Arial" w:hAnsi="Arial" w:cs="Arial"/>
          <w:i/>
          <w:color w:val="548DD4"/>
          <w:u w:val="single"/>
          <w:lang w:val="sl-SI"/>
        </w:rPr>
      </w:pPr>
      <w:r w:rsidRPr="003C4D3B">
        <w:rPr>
          <w:rFonts w:ascii="Arial" w:hAnsi="Arial" w:cs="Arial"/>
          <w:i/>
          <w:color w:val="548DD4"/>
          <w:u w:val="single"/>
          <w:lang w:val="sl-SI"/>
        </w:rPr>
        <w:t>http://www.kvarkadabra.net/article.php/20020615170243324</w:t>
      </w:r>
    </w:p>
    <w:p w:rsidR="00077FAD" w:rsidRPr="003C4D3B" w:rsidRDefault="00077FAD" w:rsidP="00220563">
      <w:pPr>
        <w:pStyle w:val="Default"/>
        <w:rPr>
          <w:rFonts w:ascii="Arial" w:hAnsi="Arial" w:cs="Arial"/>
          <w:i/>
          <w:color w:val="548DD4"/>
          <w:u w:val="single"/>
          <w:lang w:val="sl-SI"/>
        </w:rPr>
      </w:pPr>
      <w:r w:rsidRPr="003C4D3B">
        <w:rPr>
          <w:rFonts w:ascii="Arial" w:hAnsi="Arial" w:cs="Arial"/>
          <w:i/>
          <w:color w:val="548DD4"/>
          <w:u w:val="single"/>
          <w:lang w:val="sl-SI"/>
        </w:rPr>
        <w:t>http:/www.wikipedija.si</w:t>
      </w:r>
    </w:p>
    <w:p w:rsidR="00077FAD" w:rsidRPr="003C4D3B" w:rsidRDefault="00077FAD" w:rsidP="00220563">
      <w:pPr>
        <w:pStyle w:val="Default"/>
        <w:rPr>
          <w:rFonts w:ascii="Arial" w:hAnsi="Arial" w:cs="Arial"/>
          <w:i/>
          <w:color w:val="548DD4"/>
          <w:u w:val="single"/>
          <w:lang w:val="sl-SI"/>
        </w:rPr>
      </w:pPr>
      <w:r w:rsidRPr="003C4D3B">
        <w:rPr>
          <w:rFonts w:ascii="Arial" w:hAnsi="Arial" w:cs="Arial"/>
          <w:i/>
          <w:color w:val="548DD4"/>
          <w:u w:val="single"/>
          <w:lang w:val="sl-SI"/>
        </w:rPr>
        <w:t>http:/www.wikipedija.com</w:t>
      </w:r>
    </w:p>
    <w:p w:rsidR="00077FAD" w:rsidRDefault="00077FAD" w:rsidP="00220563">
      <w:pPr>
        <w:pStyle w:val="Default"/>
        <w:rPr>
          <w:rFonts w:ascii="Arial" w:hAnsi="Arial" w:cs="Arial"/>
          <w:i/>
          <w:color w:val="548DD4"/>
          <w:u w:val="single"/>
        </w:rPr>
      </w:pPr>
      <w:r w:rsidRPr="007728C5">
        <w:rPr>
          <w:rFonts w:ascii="Arial" w:hAnsi="Arial" w:cs="Arial"/>
          <w:i/>
          <w:color w:val="548DD4"/>
          <w:u w:val="single"/>
        </w:rPr>
        <w:t>http:/www.solazazivljenje.si</w:t>
      </w:r>
    </w:p>
    <w:p w:rsidR="00355703" w:rsidRDefault="00355703" w:rsidP="00220563">
      <w:pPr>
        <w:pStyle w:val="Default"/>
        <w:rPr>
          <w:rFonts w:ascii="Arial" w:hAnsi="Arial" w:cs="Arial"/>
          <w:i/>
          <w:color w:val="548DD4"/>
          <w:u w:val="single"/>
        </w:rPr>
      </w:pPr>
    </w:p>
    <w:p w:rsidR="00355703" w:rsidRDefault="00355703" w:rsidP="00220563">
      <w:pPr>
        <w:pStyle w:val="Default"/>
        <w:rPr>
          <w:rFonts w:ascii="Arial" w:hAnsi="Arial" w:cs="Arial"/>
          <w:i/>
          <w:color w:val="548DD4"/>
          <w:u w:val="single"/>
        </w:rPr>
      </w:pPr>
    </w:p>
    <w:p w:rsidR="00355703" w:rsidRDefault="00355703" w:rsidP="00220563">
      <w:pPr>
        <w:pStyle w:val="Default"/>
        <w:rPr>
          <w:rFonts w:ascii="Arial" w:hAnsi="Arial" w:cs="Arial"/>
          <w:i/>
          <w:color w:val="548DD4"/>
          <w:u w:val="single"/>
        </w:rPr>
      </w:pPr>
    </w:p>
    <w:p w:rsidR="00355703" w:rsidRPr="007728C5" w:rsidRDefault="00355703" w:rsidP="00355703">
      <w:r>
        <w:t>Da bi lažje razumeli kloniranje si poglejte spletno stran (Igrica, kjer moraš klonirati miš. Pri tem vidiš kaj se pri kloniranju dogaja.):</w:t>
      </w:r>
      <w:r w:rsidRPr="00A4012C">
        <w:rPr>
          <w:rFonts w:ascii="Arial" w:hAnsi="Arial" w:cs="Arial"/>
        </w:rPr>
        <w:t xml:space="preserve"> </w:t>
      </w:r>
      <w:hyperlink r:id="rId30" w:history="1">
        <w:r w:rsidRPr="007728C5">
          <w:rPr>
            <w:rStyle w:val="Hyperlink"/>
            <w:rFonts w:ascii="Arial" w:hAnsi="Arial" w:cs="Arial"/>
            <w:i/>
            <w:color w:val="548DD4"/>
          </w:rPr>
          <w:t>http://learn.genetics.utah.edu/content/tech/cloning/clickandclone/</w:t>
        </w:r>
      </w:hyperlink>
    </w:p>
    <w:p w:rsidR="00355703" w:rsidRDefault="00355703" w:rsidP="00355703"/>
    <w:p w:rsidR="00355703" w:rsidRDefault="00355703" w:rsidP="00355703"/>
    <w:p w:rsidR="00355703" w:rsidRPr="007728C5" w:rsidRDefault="00355703" w:rsidP="00220563">
      <w:pPr>
        <w:pStyle w:val="Default"/>
        <w:rPr>
          <w:rFonts w:ascii="Arial" w:hAnsi="Arial" w:cs="Arial"/>
          <w:i/>
          <w:color w:val="548DD4"/>
          <w:u w:val="single"/>
        </w:rPr>
      </w:pPr>
    </w:p>
    <w:sectPr w:rsidR="00355703" w:rsidRPr="007728C5" w:rsidSect="00103C71">
      <w:footerReference w:type="even" r:id="rId31"/>
      <w:footerReference w:type="default" r:id="rId3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66E8" w:rsidRDefault="006C66E8">
      <w:r>
        <w:separator/>
      </w:r>
    </w:p>
  </w:endnote>
  <w:endnote w:type="continuationSeparator" w:id="0">
    <w:p w:rsidR="006C66E8" w:rsidRDefault="006C6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AD" w:rsidRDefault="00423404" w:rsidP="00DF5A09">
    <w:pPr>
      <w:pStyle w:val="Footer"/>
      <w:framePr w:wrap="around" w:vAnchor="text" w:hAnchor="margin" w:xAlign="center" w:y="1"/>
      <w:rPr>
        <w:rStyle w:val="PageNumber"/>
      </w:rPr>
    </w:pPr>
    <w:r>
      <w:rPr>
        <w:rStyle w:val="PageNumber"/>
      </w:rPr>
      <w:fldChar w:fldCharType="begin"/>
    </w:r>
    <w:r w:rsidR="00077FAD">
      <w:rPr>
        <w:rStyle w:val="PageNumber"/>
      </w:rPr>
      <w:instrText xml:space="preserve">PAGE  </w:instrText>
    </w:r>
    <w:r>
      <w:rPr>
        <w:rStyle w:val="PageNumber"/>
      </w:rPr>
      <w:fldChar w:fldCharType="end"/>
    </w:r>
  </w:p>
  <w:p w:rsidR="00077FAD" w:rsidRDefault="00077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FAD" w:rsidRDefault="00423404" w:rsidP="00DF5A09">
    <w:pPr>
      <w:pStyle w:val="Footer"/>
      <w:framePr w:wrap="around" w:vAnchor="text" w:hAnchor="margin" w:xAlign="center" w:y="1"/>
      <w:rPr>
        <w:rStyle w:val="PageNumber"/>
      </w:rPr>
    </w:pPr>
    <w:r>
      <w:rPr>
        <w:rStyle w:val="PageNumber"/>
      </w:rPr>
      <w:fldChar w:fldCharType="begin"/>
    </w:r>
    <w:r w:rsidR="00077FAD">
      <w:rPr>
        <w:rStyle w:val="PageNumber"/>
      </w:rPr>
      <w:instrText xml:space="preserve">PAGE  </w:instrText>
    </w:r>
    <w:r>
      <w:rPr>
        <w:rStyle w:val="PageNumber"/>
      </w:rPr>
      <w:fldChar w:fldCharType="separate"/>
    </w:r>
    <w:r w:rsidR="005B3DA0">
      <w:rPr>
        <w:rStyle w:val="PageNumber"/>
        <w:noProof/>
      </w:rPr>
      <w:t>6</w:t>
    </w:r>
    <w:r>
      <w:rPr>
        <w:rStyle w:val="PageNumber"/>
      </w:rPr>
      <w:fldChar w:fldCharType="end"/>
    </w:r>
  </w:p>
  <w:p w:rsidR="00077FAD" w:rsidRDefault="00077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66E8" w:rsidRDefault="006C66E8">
      <w:r>
        <w:separator/>
      </w:r>
    </w:p>
  </w:footnote>
  <w:footnote w:type="continuationSeparator" w:id="0">
    <w:p w:rsidR="006C66E8" w:rsidRDefault="006C6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2pt;height:12.75pt" o:bullet="t">
        <v:imagedata r:id="rId1" o:title=""/>
      </v:shape>
    </w:pict>
  </w:numPicBullet>
  <w:numPicBullet w:numPicBulletId="1">
    <w:pict>
      <v:shape id="_x0000_i1145" type="#_x0000_t75" style="width:11.25pt;height:11.25pt" o:bullet="t">
        <v:imagedata r:id="rId2" o:title=""/>
      </v:shape>
    </w:pict>
  </w:numPicBullet>
  <w:numPicBullet w:numPicBulletId="2">
    <w:pict>
      <v:shape id="_x0000_i1146" type="#_x0000_t75" style="width:11.25pt;height:11.25pt" o:bullet="t">
        <v:imagedata r:id="rId3" o:title=""/>
      </v:shape>
    </w:pict>
  </w:numPicBullet>
  <w:numPicBullet w:numPicBulletId="3">
    <w:pict>
      <v:shape id="_x0000_i1147" type="#_x0000_t75" style="width:11.25pt;height:8.25pt" o:bullet="t">
        <v:imagedata r:id="rId4" o:title=""/>
      </v:shape>
    </w:pict>
  </w:numPicBullet>
  <w:numPicBullet w:numPicBulletId="4">
    <w:pict>
      <v:shape id="_x0000_i1148" type="#_x0000_t75" style="width:9pt;height:9pt" o:bullet="t">
        <v:imagedata r:id="rId5" o:title="BD14830_"/>
      </v:shape>
    </w:pict>
  </w:numPicBullet>
  <w:abstractNum w:abstractNumId="0" w15:restartNumberingAfterBreak="0">
    <w:nsid w:val="18A06375"/>
    <w:multiLevelType w:val="hybridMultilevel"/>
    <w:tmpl w:val="80909DE4"/>
    <w:lvl w:ilvl="0" w:tplc="2E862E98">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8B6726"/>
    <w:multiLevelType w:val="hybridMultilevel"/>
    <w:tmpl w:val="D0480CFA"/>
    <w:lvl w:ilvl="0" w:tplc="C706EB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775891"/>
    <w:multiLevelType w:val="hybridMultilevel"/>
    <w:tmpl w:val="71483D52"/>
    <w:lvl w:ilvl="0" w:tplc="5F84A2D0">
      <w:start w:val="1"/>
      <w:numFmt w:val="bullet"/>
      <w:lvlText w:val=""/>
      <w:lvlPicBulletId w:val="4"/>
      <w:lvlJc w:val="left"/>
      <w:pPr>
        <w:ind w:left="720" w:hanging="360"/>
      </w:pPr>
      <w:rPr>
        <w:rFonts w:ascii="Symbol" w:hAnsi="Symbol" w:hint="default"/>
        <w:color w:val="auto"/>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AF2140B"/>
    <w:multiLevelType w:val="hybridMultilevel"/>
    <w:tmpl w:val="4AF8A0AC"/>
    <w:lvl w:ilvl="0" w:tplc="992CDBF2">
      <w:start w:val="1"/>
      <w:numFmt w:val="decimal"/>
      <w:lvlText w:val="%1."/>
      <w:lvlJc w:val="left"/>
      <w:pPr>
        <w:ind w:left="1080" w:hanging="360"/>
      </w:pPr>
      <w:rPr>
        <w:rFonts w:hint="default"/>
        <w:color w:val="auto"/>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3B6144AF"/>
    <w:multiLevelType w:val="hybridMultilevel"/>
    <w:tmpl w:val="5EC630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3B06CE7"/>
    <w:multiLevelType w:val="hybridMultilevel"/>
    <w:tmpl w:val="423E8F3C"/>
    <w:lvl w:ilvl="0" w:tplc="A330EBCA">
      <w:start w:val="1"/>
      <w:numFmt w:val="bullet"/>
      <w:lvlText w:val=""/>
      <w:lvlPicBulletId w:val="3"/>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60A39A9"/>
    <w:multiLevelType w:val="multilevel"/>
    <w:tmpl w:val="1680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C2218"/>
    <w:multiLevelType w:val="hybridMultilevel"/>
    <w:tmpl w:val="32AC7B3E"/>
    <w:lvl w:ilvl="0" w:tplc="C706EB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4C6F35"/>
    <w:multiLevelType w:val="hybridMultilevel"/>
    <w:tmpl w:val="32E87338"/>
    <w:lvl w:ilvl="0" w:tplc="2E862E98">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BE6EA9"/>
    <w:multiLevelType w:val="hybridMultilevel"/>
    <w:tmpl w:val="0D0CCDBC"/>
    <w:lvl w:ilvl="0" w:tplc="03D43026">
      <w:start w:val="1"/>
      <w:numFmt w:val="bullet"/>
      <w:lvlText w:val=""/>
      <w:lvlPicBulletId w:val="1"/>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2B97C35"/>
    <w:multiLevelType w:val="hybridMultilevel"/>
    <w:tmpl w:val="BEA8D14E"/>
    <w:lvl w:ilvl="0" w:tplc="2E862E98">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382A62"/>
    <w:multiLevelType w:val="hybridMultilevel"/>
    <w:tmpl w:val="129C6662"/>
    <w:lvl w:ilvl="0" w:tplc="04240007">
      <w:start w:val="1"/>
      <w:numFmt w:val="bullet"/>
      <w:lvlText w:val=""/>
      <w:lvlPicBulletId w:val="2"/>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7CE6237"/>
    <w:multiLevelType w:val="hybridMultilevel"/>
    <w:tmpl w:val="639847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8"/>
  </w:num>
  <w:num w:numId="5">
    <w:abstractNumId w:val="7"/>
  </w:num>
  <w:num w:numId="6">
    <w:abstractNumId w:val="12"/>
  </w:num>
  <w:num w:numId="7">
    <w:abstractNumId w:val="9"/>
  </w:num>
  <w:num w:numId="8">
    <w:abstractNumId w:val="11"/>
  </w:num>
  <w:num w:numId="9">
    <w:abstractNumId w:val="6"/>
  </w:num>
  <w:num w:numId="10">
    <w:abstractNumId w:val="5"/>
  </w:num>
  <w:num w:numId="11">
    <w:abstractNumId w:val="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3717"/>
    <w:rsid w:val="00047D49"/>
    <w:rsid w:val="00077FAD"/>
    <w:rsid w:val="00101BDC"/>
    <w:rsid w:val="00103C71"/>
    <w:rsid w:val="0010481D"/>
    <w:rsid w:val="00190661"/>
    <w:rsid w:val="001B3E9A"/>
    <w:rsid w:val="00220563"/>
    <w:rsid w:val="002479C0"/>
    <w:rsid w:val="002947AF"/>
    <w:rsid w:val="00355703"/>
    <w:rsid w:val="003A18F7"/>
    <w:rsid w:val="003C4D3B"/>
    <w:rsid w:val="00423404"/>
    <w:rsid w:val="004F1FA3"/>
    <w:rsid w:val="0052340A"/>
    <w:rsid w:val="00523717"/>
    <w:rsid w:val="00532806"/>
    <w:rsid w:val="005A0B75"/>
    <w:rsid w:val="005B3DA0"/>
    <w:rsid w:val="005D254B"/>
    <w:rsid w:val="005E11E0"/>
    <w:rsid w:val="006033CD"/>
    <w:rsid w:val="00693F2F"/>
    <w:rsid w:val="006C66E8"/>
    <w:rsid w:val="006D0FB3"/>
    <w:rsid w:val="00737145"/>
    <w:rsid w:val="00756EE4"/>
    <w:rsid w:val="007728C5"/>
    <w:rsid w:val="00797F93"/>
    <w:rsid w:val="007F38B5"/>
    <w:rsid w:val="008B757F"/>
    <w:rsid w:val="008C62D7"/>
    <w:rsid w:val="00905D73"/>
    <w:rsid w:val="00910CE3"/>
    <w:rsid w:val="00986F15"/>
    <w:rsid w:val="00A169DB"/>
    <w:rsid w:val="00A4012C"/>
    <w:rsid w:val="00A60129"/>
    <w:rsid w:val="00A86FD6"/>
    <w:rsid w:val="00AC398F"/>
    <w:rsid w:val="00AD6025"/>
    <w:rsid w:val="00B7585A"/>
    <w:rsid w:val="00BF1075"/>
    <w:rsid w:val="00C04D7F"/>
    <w:rsid w:val="00C9254D"/>
    <w:rsid w:val="00CD0B23"/>
    <w:rsid w:val="00D44675"/>
    <w:rsid w:val="00D72AD4"/>
    <w:rsid w:val="00D87616"/>
    <w:rsid w:val="00DA1321"/>
    <w:rsid w:val="00DD2168"/>
    <w:rsid w:val="00DF33FD"/>
    <w:rsid w:val="00DF5A09"/>
    <w:rsid w:val="00E32BF2"/>
    <w:rsid w:val="00E40A8D"/>
    <w:rsid w:val="00E75E8A"/>
    <w:rsid w:val="00EA6C5F"/>
    <w:rsid w:val="00EB0DB9"/>
    <w:rsid w:val="00F27A35"/>
    <w:rsid w:val="00F56EA0"/>
    <w:rsid w:val="00FB51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67">
      <o:colormru v:ext="edit" colors="#006"/>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C71"/>
    <w:rPr>
      <w:sz w:val="24"/>
      <w:szCs w:val="24"/>
      <w:lang w:eastAsia="ja-JP"/>
    </w:rPr>
  </w:style>
  <w:style w:type="paragraph" w:styleId="Heading1">
    <w:name w:val="heading 1"/>
    <w:basedOn w:val="Normal"/>
    <w:next w:val="Normal"/>
    <w:link w:val="Heading1Char"/>
    <w:qFormat/>
    <w:rsid w:val="00F56EA0"/>
    <w:pPr>
      <w:keepNext/>
      <w:keepLines/>
      <w:spacing w:before="480"/>
      <w:outlineLvl w:val="0"/>
    </w:pPr>
    <w:rPr>
      <w:rFonts w:ascii="Cambria" w:hAnsi="Cambria"/>
      <w:b/>
      <w:bCs/>
      <w:color w:val="365F91"/>
      <w:sz w:val="28"/>
      <w:szCs w:val="28"/>
    </w:rPr>
  </w:style>
  <w:style w:type="paragraph" w:styleId="Heading2">
    <w:name w:val="heading 2"/>
    <w:basedOn w:val="Normal"/>
    <w:qFormat/>
    <w:rsid w:val="00D44675"/>
    <w:pPr>
      <w:spacing w:before="100" w:beforeAutospacing="1" w:after="100" w:afterAutospacing="1"/>
      <w:outlineLvl w:val="1"/>
    </w:pPr>
    <w:rPr>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6EE4"/>
    <w:pPr>
      <w:tabs>
        <w:tab w:val="center" w:pos="4320"/>
        <w:tab w:val="right" w:pos="8640"/>
      </w:tabs>
    </w:pPr>
  </w:style>
  <w:style w:type="character" w:styleId="PageNumber">
    <w:name w:val="page number"/>
    <w:rsid w:val="00756EE4"/>
    <w:rPr>
      <w:rFonts w:cs="Times New Roman"/>
    </w:rPr>
  </w:style>
  <w:style w:type="paragraph" w:styleId="NormalWeb">
    <w:name w:val="Normal (Web)"/>
    <w:basedOn w:val="Normal"/>
    <w:rsid w:val="00D44675"/>
    <w:pPr>
      <w:spacing w:before="100" w:beforeAutospacing="1" w:after="100" w:afterAutospacing="1"/>
    </w:pPr>
    <w:rPr>
      <w:lang w:val="en-US"/>
    </w:rPr>
  </w:style>
  <w:style w:type="character" w:styleId="Hyperlink">
    <w:name w:val="Hyperlink"/>
    <w:rsid w:val="00D44675"/>
    <w:rPr>
      <w:rFonts w:cs="Times New Roman"/>
      <w:color w:val="0000FF"/>
      <w:u w:val="single"/>
    </w:rPr>
  </w:style>
  <w:style w:type="character" w:customStyle="1" w:styleId="editsection">
    <w:name w:val="editsection"/>
    <w:rsid w:val="00D44675"/>
    <w:rPr>
      <w:rFonts w:cs="Times New Roman"/>
    </w:rPr>
  </w:style>
  <w:style w:type="character" w:customStyle="1" w:styleId="mw-headline">
    <w:name w:val="mw-headline"/>
    <w:rsid w:val="00D44675"/>
    <w:rPr>
      <w:rFonts w:cs="Times New Roman"/>
    </w:rPr>
  </w:style>
  <w:style w:type="paragraph" w:styleId="ListParagraph">
    <w:name w:val="List Paragraph"/>
    <w:basedOn w:val="Normal"/>
    <w:qFormat/>
    <w:rsid w:val="00A86FD6"/>
    <w:pPr>
      <w:ind w:left="720"/>
      <w:contextualSpacing/>
    </w:pPr>
  </w:style>
  <w:style w:type="paragraph" w:customStyle="1" w:styleId="Default">
    <w:name w:val="Default"/>
    <w:rsid w:val="00A86FD6"/>
    <w:pPr>
      <w:autoSpaceDE w:val="0"/>
      <w:autoSpaceDN w:val="0"/>
      <w:adjustRightInd w:val="0"/>
    </w:pPr>
    <w:rPr>
      <w:rFonts w:ascii="Verdana" w:hAnsi="Verdana" w:cs="Verdana"/>
      <w:color w:val="000000"/>
      <w:sz w:val="24"/>
      <w:szCs w:val="24"/>
      <w:lang w:val="en-US" w:eastAsia="ja-JP"/>
    </w:rPr>
  </w:style>
  <w:style w:type="character" w:customStyle="1" w:styleId="Heading1Char">
    <w:name w:val="Heading 1 Char"/>
    <w:link w:val="Heading1"/>
    <w:locked/>
    <w:rsid w:val="00F56EA0"/>
    <w:rPr>
      <w:rFonts w:ascii="Cambria" w:hAnsi="Cambria" w:cs="Times New Roman"/>
      <w:b/>
      <w:bCs/>
      <w:color w:val="365F91"/>
      <w:sz w:val="28"/>
      <w:szCs w:val="28"/>
      <w:lang w:eastAsia="ja-JP"/>
    </w:rPr>
  </w:style>
  <w:style w:type="paragraph" w:styleId="Header">
    <w:name w:val="header"/>
    <w:basedOn w:val="Normal"/>
    <w:rsid w:val="003C4D3B"/>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http://sl.wikipedia.org/wiki/5._julij" TargetMode="External"/><Relationship Id="rId18" Type="http://schemas.openxmlformats.org/officeDocument/2006/relationships/hyperlink" Target="http://sl.wikipedia.org/w/index.php?title=Roslin_Institute&amp;action=edit&amp;redlink=1" TargetMode="External"/><Relationship Id="rId26" Type="http://schemas.openxmlformats.org/officeDocument/2006/relationships/hyperlink" Target="http://sl.wikipedia.org/w/index.php?title=Adenokarcinom&amp;action=edit&amp;redlink=1" TargetMode="External"/><Relationship Id="rId3" Type="http://schemas.openxmlformats.org/officeDocument/2006/relationships/settings" Target="settings.xml"/><Relationship Id="rId21" Type="http://schemas.openxmlformats.org/officeDocument/2006/relationships/hyperlink" Target="http://sl.wikipedia.org/w/index.php?title=Dolly_Parton&amp;action=edit&amp;redlink=1" TargetMode="External"/><Relationship Id="rId34" Type="http://schemas.openxmlformats.org/officeDocument/2006/relationships/theme" Target="theme/theme1.xml"/><Relationship Id="rId7" Type="http://schemas.openxmlformats.org/officeDocument/2006/relationships/image" Target="media/image6.png"/><Relationship Id="rId12" Type="http://schemas.openxmlformats.org/officeDocument/2006/relationships/hyperlink" Target="http://sl.wikipedia.org/w/index.php?title=Somatska_celica&amp;action=edit&amp;redlink=1" TargetMode="External"/><Relationship Id="rId17" Type="http://schemas.openxmlformats.org/officeDocument/2006/relationships/image" Target="media/image9.png"/><Relationship Id="rId25" Type="http://schemas.openxmlformats.org/officeDocument/2006/relationships/hyperlink" Target="http://sl.wikipedia.org/w/index.php?title=Avtopsija&amp;action=edit&amp;redlink=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wikipedia.org/wiki/2003" TargetMode="External"/><Relationship Id="rId20" Type="http://schemas.openxmlformats.org/officeDocument/2006/relationships/hyperlink" Target="http://sl.wikipedia.org/wiki/%C5%A0kotska"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Kloniranje" TargetMode="External"/><Relationship Id="rId24" Type="http://schemas.openxmlformats.org/officeDocument/2006/relationships/hyperlink" Target="http://sl.wikipedia.org/w/index.php?title=Artritis&amp;action=edit&amp;redlink=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wikipedia.org/wiki/14._februar" TargetMode="External"/><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hyperlink" Target="http://sl.wikipedia.org/wiki/Sesalec" TargetMode="External"/><Relationship Id="rId19" Type="http://schemas.openxmlformats.org/officeDocument/2006/relationships/hyperlink" Target="http://sl.wikipedia.org/w/index.php?title=Midlothian&amp;action=edit&amp;redlink=1"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hyperlink" Target="http://sl.wikipedia.org/wiki/1996" TargetMode="External"/><Relationship Id="rId22" Type="http://schemas.openxmlformats.org/officeDocument/2006/relationships/hyperlink" Target="http://sl.wikipedia.org/w/index.php?title=Telomera&amp;action=edit&amp;redlink=1" TargetMode="External"/><Relationship Id="rId27" Type="http://schemas.openxmlformats.org/officeDocument/2006/relationships/hyperlink" Target="http://sl.wikipedia.org/wiki/Retrovirus" TargetMode="External"/><Relationship Id="rId30" Type="http://schemas.openxmlformats.org/officeDocument/2006/relationships/hyperlink" Target="http://learn.genetics.utah.edu/content/tech/cloning/clickandclon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1704</Words>
  <Characters>9716</Characters>
  <Application>Microsoft Office Word</Application>
  <DocSecurity>0</DocSecurity>
  <Lines>80</Lines>
  <Paragraphs>22</Paragraphs>
  <ScaleCrop>false</ScaleCrop>
  <Company/>
  <LinksUpToDate>false</LinksUpToDate>
  <CharactersWithSpaces>11398</CharactersWithSpaces>
  <SharedDoc>false</SharedDoc>
  <HLinks>
    <vt:vector size="102" baseType="variant">
      <vt:variant>
        <vt:i4>3407976</vt:i4>
      </vt:variant>
      <vt:variant>
        <vt:i4>48</vt:i4>
      </vt:variant>
      <vt:variant>
        <vt:i4>0</vt:i4>
      </vt:variant>
      <vt:variant>
        <vt:i4>5</vt:i4>
      </vt:variant>
      <vt:variant>
        <vt:lpwstr>http://learn.genetics.utah.edu/content/tech/cloning/clickandclone/</vt:lpwstr>
      </vt:variant>
      <vt:variant>
        <vt:lpwstr/>
      </vt:variant>
      <vt:variant>
        <vt:i4>8126500</vt:i4>
      </vt:variant>
      <vt:variant>
        <vt:i4>45</vt:i4>
      </vt:variant>
      <vt:variant>
        <vt:i4>0</vt:i4>
      </vt:variant>
      <vt:variant>
        <vt:i4>5</vt:i4>
      </vt:variant>
      <vt:variant>
        <vt:lpwstr>http://sl.wikipedia.org/wiki/Retrovirus</vt:lpwstr>
      </vt:variant>
      <vt:variant>
        <vt:lpwstr/>
      </vt:variant>
      <vt:variant>
        <vt:i4>4915274</vt:i4>
      </vt:variant>
      <vt:variant>
        <vt:i4>42</vt:i4>
      </vt:variant>
      <vt:variant>
        <vt:i4>0</vt:i4>
      </vt:variant>
      <vt:variant>
        <vt:i4>5</vt:i4>
      </vt:variant>
      <vt:variant>
        <vt:lpwstr>http://sl.wikipedia.org/w/index.php?title=Adenokarcinom&amp;action=edit&amp;redlink=1</vt:lpwstr>
      </vt:variant>
      <vt:variant>
        <vt:lpwstr/>
      </vt:variant>
      <vt:variant>
        <vt:i4>6160461</vt:i4>
      </vt:variant>
      <vt:variant>
        <vt:i4>39</vt:i4>
      </vt:variant>
      <vt:variant>
        <vt:i4>0</vt:i4>
      </vt:variant>
      <vt:variant>
        <vt:i4>5</vt:i4>
      </vt:variant>
      <vt:variant>
        <vt:lpwstr>http://sl.wikipedia.org/w/index.php?title=Avtopsija&amp;action=edit&amp;redlink=1</vt:lpwstr>
      </vt:variant>
      <vt:variant>
        <vt:lpwstr/>
      </vt:variant>
      <vt:variant>
        <vt:i4>1638468</vt:i4>
      </vt:variant>
      <vt:variant>
        <vt:i4>36</vt:i4>
      </vt:variant>
      <vt:variant>
        <vt:i4>0</vt:i4>
      </vt:variant>
      <vt:variant>
        <vt:i4>5</vt:i4>
      </vt:variant>
      <vt:variant>
        <vt:lpwstr>http://sl.wikipedia.org/w/index.php?title=Artritis&amp;action=edit&amp;redlink=1</vt:lpwstr>
      </vt:variant>
      <vt:variant>
        <vt:lpwstr/>
      </vt:variant>
      <vt:variant>
        <vt:i4>1048662</vt:i4>
      </vt:variant>
      <vt:variant>
        <vt:i4>33</vt:i4>
      </vt:variant>
      <vt:variant>
        <vt:i4>0</vt:i4>
      </vt:variant>
      <vt:variant>
        <vt:i4>5</vt:i4>
      </vt:variant>
      <vt:variant>
        <vt:lpwstr>http://sl.wikipedia.org/w/index.php?title=Telomera&amp;action=edit&amp;redlink=1</vt:lpwstr>
      </vt:variant>
      <vt:variant>
        <vt:lpwstr/>
      </vt:variant>
      <vt:variant>
        <vt:i4>3735629</vt:i4>
      </vt:variant>
      <vt:variant>
        <vt:i4>30</vt:i4>
      </vt:variant>
      <vt:variant>
        <vt:i4>0</vt:i4>
      </vt:variant>
      <vt:variant>
        <vt:i4>5</vt:i4>
      </vt:variant>
      <vt:variant>
        <vt:lpwstr>http://sl.wikipedia.org/w/index.php?title=Dolly_Parton&amp;action=edit&amp;redlink=1</vt:lpwstr>
      </vt:variant>
      <vt:variant>
        <vt:lpwstr/>
      </vt:variant>
      <vt:variant>
        <vt:i4>786525</vt:i4>
      </vt:variant>
      <vt:variant>
        <vt:i4>27</vt:i4>
      </vt:variant>
      <vt:variant>
        <vt:i4>0</vt:i4>
      </vt:variant>
      <vt:variant>
        <vt:i4>5</vt:i4>
      </vt:variant>
      <vt:variant>
        <vt:lpwstr>http://sl.wikipedia.org/wiki/%C5%A0kotska</vt:lpwstr>
      </vt:variant>
      <vt:variant>
        <vt:lpwstr/>
      </vt:variant>
      <vt:variant>
        <vt:i4>6815806</vt:i4>
      </vt:variant>
      <vt:variant>
        <vt:i4>24</vt:i4>
      </vt:variant>
      <vt:variant>
        <vt:i4>0</vt:i4>
      </vt:variant>
      <vt:variant>
        <vt:i4>5</vt:i4>
      </vt:variant>
      <vt:variant>
        <vt:lpwstr>http://sl.wikipedia.org/w/index.php?title=Midlothian&amp;action=edit&amp;redlink=1</vt:lpwstr>
      </vt:variant>
      <vt:variant>
        <vt:lpwstr/>
      </vt:variant>
      <vt:variant>
        <vt:i4>1048700</vt:i4>
      </vt:variant>
      <vt:variant>
        <vt:i4>21</vt:i4>
      </vt:variant>
      <vt:variant>
        <vt:i4>0</vt:i4>
      </vt:variant>
      <vt:variant>
        <vt:i4>5</vt:i4>
      </vt:variant>
      <vt:variant>
        <vt:lpwstr>http://sl.wikipedia.org/w/index.php?title=Roslin_Institute&amp;action=edit&amp;redlink=1</vt:lpwstr>
      </vt:variant>
      <vt:variant>
        <vt:lpwstr/>
      </vt:variant>
      <vt:variant>
        <vt:i4>720903</vt:i4>
      </vt:variant>
      <vt:variant>
        <vt:i4>18</vt:i4>
      </vt:variant>
      <vt:variant>
        <vt:i4>0</vt:i4>
      </vt:variant>
      <vt:variant>
        <vt:i4>5</vt:i4>
      </vt:variant>
      <vt:variant>
        <vt:lpwstr>http://sl.wikipedia.org/wiki/2003</vt:lpwstr>
      </vt:variant>
      <vt:variant>
        <vt:lpwstr/>
      </vt:variant>
      <vt:variant>
        <vt:i4>1376298</vt:i4>
      </vt:variant>
      <vt:variant>
        <vt:i4>15</vt:i4>
      </vt:variant>
      <vt:variant>
        <vt:i4>0</vt:i4>
      </vt:variant>
      <vt:variant>
        <vt:i4>5</vt:i4>
      </vt:variant>
      <vt:variant>
        <vt:lpwstr>http://sl.wikipedia.org/wiki/14._februar</vt:lpwstr>
      </vt:variant>
      <vt:variant>
        <vt:lpwstr/>
      </vt:variant>
      <vt:variant>
        <vt:i4>65550</vt:i4>
      </vt:variant>
      <vt:variant>
        <vt:i4>12</vt:i4>
      </vt:variant>
      <vt:variant>
        <vt:i4>0</vt:i4>
      </vt:variant>
      <vt:variant>
        <vt:i4>5</vt:i4>
      </vt:variant>
      <vt:variant>
        <vt:lpwstr>http://sl.wikipedia.org/wiki/1996</vt:lpwstr>
      </vt:variant>
      <vt:variant>
        <vt:lpwstr/>
      </vt:variant>
      <vt:variant>
        <vt:i4>8323103</vt:i4>
      </vt:variant>
      <vt:variant>
        <vt:i4>9</vt:i4>
      </vt:variant>
      <vt:variant>
        <vt:i4>0</vt:i4>
      </vt:variant>
      <vt:variant>
        <vt:i4>5</vt:i4>
      </vt:variant>
      <vt:variant>
        <vt:lpwstr>http://sl.wikipedia.org/wiki/5._julij</vt:lpwstr>
      </vt:variant>
      <vt:variant>
        <vt:lpwstr/>
      </vt:variant>
      <vt:variant>
        <vt:i4>3014675</vt:i4>
      </vt:variant>
      <vt:variant>
        <vt:i4>6</vt:i4>
      </vt:variant>
      <vt:variant>
        <vt:i4>0</vt:i4>
      </vt:variant>
      <vt:variant>
        <vt:i4>5</vt:i4>
      </vt:variant>
      <vt:variant>
        <vt:lpwstr>http://sl.wikipedia.org/w/index.php?title=Somatska_celica&amp;action=edit&amp;redlink=1</vt:lpwstr>
      </vt:variant>
      <vt:variant>
        <vt:lpwstr/>
      </vt:variant>
      <vt:variant>
        <vt:i4>7274537</vt:i4>
      </vt:variant>
      <vt:variant>
        <vt:i4>3</vt:i4>
      </vt:variant>
      <vt:variant>
        <vt:i4>0</vt:i4>
      </vt:variant>
      <vt:variant>
        <vt:i4>5</vt:i4>
      </vt:variant>
      <vt:variant>
        <vt:lpwstr>http://sl.wikipedia.org/wiki/Kloniranje</vt:lpwstr>
      </vt:variant>
      <vt:variant>
        <vt:lpwstr/>
      </vt:variant>
      <vt:variant>
        <vt:i4>393302</vt:i4>
      </vt:variant>
      <vt:variant>
        <vt:i4>0</vt:i4>
      </vt:variant>
      <vt:variant>
        <vt:i4>0</vt:i4>
      </vt:variant>
      <vt:variant>
        <vt:i4>5</vt:i4>
      </vt:variant>
      <vt:variant>
        <vt:lpwstr>http://sl.wikipedia.org/wiki/Sesalec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