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BD8" w:rsidRPr="007B4BD8" w:rsidRDefault="000372A5">
      <w:pPr>
        <w:rPr>
          <w:rFonts w:ascii="Comic Sans MS" w:hAnsi="Comic Sans MS"/>
          <w:b/>
        </w:rPr>
      </w:pPr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in;margin-top:-36pt;width:117.75pt;height:102pt;z-index:25165772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font-weight:bold;v-text-kern:t" trim="t" fitpath="t" string="KUGA&#10;"/>
            <w10:wrap type="square" side="left"/>
          </v:shape>
        </w:pict>
      </w:r>
      <w:r w:rsidR="007B4BD8">
        <w:t xml:space="preserve">                                    </w:t>
      </w:r>
      <w:r w:rsidR="007B4BD8" w:rsidRPr="007B4BD8">
        <w:rPr>
          <w:rFonts w:ascii="Comic Sans MS" w:hAnsi="Comic Sans MS"/>
          <w:b/>
        </w:rPr>
        <w:t xml:space="preserve">                       </w:t>
      </w:r>
    </w:p>
    <w:p w:rsidR="007B4BD8" w:rsidRPr="007B4BD8" w:rsidRDefault="007B4BD8" w:rsidP="007B4BD8">
      <w:pPr>
        <w:rPr>
          <w:rFonts w:ascii="Comic Sans MS" w:hAnsi="Comic Sans MS"/>
        </w:rPr>
      </w:pPr>
    </w:p>
    <w:p w:rsidR="007B4BD8" w:rsidRPr="007B4BD8" w:rsidRDefault="007B4BD8" w:rsidP="007B4BD8">
      <w:pPr>
        <w:rPr>
          <w:rFonts w:ascii="Comic Sans MS" w:hAnsi="Comic Sans MS"/>
        </w:rPr>
      </w:pPr>
    </w:p>
    <w:p w:rsidR="007B4BD8" w:rsidRPr="007B4BD8" w:rsidRDefault="007B4BD8" w:rsidP="007B4BD8">
      <w:pPr>
        <w:rPr>
          <w:rFonts w:ascii="Comic Sans MS" w:hAnsi="Comic Sans MS"/>
        </w:rPr>
      </w:pPr>
    </w:p>
    <w:p w:rsidR="007B4BD8" w:rsidRPr="007B4BD8" w:rsidRDefault="007B4BD8" w:rsidP="007B4BD8">
      <w:pPr>
        <w:rPr>
          <w:rFonts w:ascii="Comic Sans MS" w:hAnsi="Comic Sans MS"/>
        </w:rPr>
      </w:pPr>
    </w:p>
    <w:p w:rsidR="007B4BD8" w:rsidRDefault="007B4BD8" w:rsidP="007B4BD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Kuga je huda nalezljiva bolezen,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ki prizadene različne dele telesa.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Povzroča jo bakterija </w:t>
      </w:r>
      <w:r w:rsidRPr="009F1E95">
        <w:rPr>
          <w:rFonts w:ascii="Comic Sans MS" w:hAnsi="Comic Sans MS"/>
          <w:b/>
          <w:i/>
          <w:color w:val="CC99FF"/>
          <w:sz w:val="28"/>
          <w:szCs w:val="28"/>
          <w:u w:val="single"/>
        </w:rPr>
        <w:t>Yersenia pestis</w:t>
      </w:r>
      <w:r w:rsidRPr="004B2960">
        <w:rPr>
          <w:rFonts w:ascii="Comic Sans MS" w:hAnsi="Comic Sans MS"/>
          <w:b/>
          <w:sz w:val="28"/>
          <w:szCs w:val="28"/>
          <w:u w:val="single"/>
        </w:rPr>
        <w:t>.</w:t>
      </w:r>
      <w:r w:rsidR="004B2960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Glede na prizadeti del telesa ločimo različne oblike te bolezni: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</w:p>
    <w:p w:rsidR="007B4BD8" w:rsidRDefault="007B4BD8" w:rsidP="007B4BD8">
      <w:pPr>
        <w:rPr>
          <w:rFonts w:ascii="Comic Sans MS" w:hAnsi="Comic Sans MS"/>
          <w:b/>
          <w:sz w:val="28"/>
          <w:szCs w:val="28"/>
        </w:rPr>
      </w:pPr>
    </w:p>
    <w:p w:rsidR="007B4BD8" w:rsidRDefault="007B4BD8" w:rsidP="007B4BD8">
      <w:pPr>
        <w:rPr>
          <w:rFonts w:ascii="Comic Sans MS" w:hAnsi="Comic Sans MS"/>
          <w:b/>
          <w:sz w:val="28"/>
          <w:szCs w:val="28"/>
        </w:rPr>
      </w:pPr>
      <w:r w:rsidRPr="009F1E95">
        <w:rPr>
          <w:rFonts w:ascii="Comic Sans MS" w:hAnsi="Comic Sans MS"/>
          <w:b/>
          <w:color w:val="00CCFF"/>
          <w:sz w:val="28"/>
          <w:szCs w:val="28"/>
          <w:u w:val="single"/>
        </w:rPr>
        <w:t>ŽLEZNO ALI BUBONSKO KUGO</w:t>
      </w:r>
      <w:r>
        <w:rPr>
          <w:rFonts w:ascii="Comic Sans MS" w:hAnsi="Comic Sans MS"/>
          <w:b/>
          <w:sz w:val="28"/>
          <w:szCs w:val="28"/>
        </w:rPr>
        <w:t>,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pri kateri otečejo bezgavke,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navadno v dimljah.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Pojavi se po piku okužene podganje bolhe</w:t>
      </w:r>
      <w:r w:rsidR="004B2960">
        <w:rPr>
          <w:rFonts w:ascii="Comic Sans MS" w:hAnsi="Comic Sans MS"/>
          <w:b/>
          <w:sz w:val="28"/>
          <w:szCs w:val="28"/>
        </w:rPr>
        <w:t>,</w:t>
      </w:r>
    </w:p>
    <w:p w:rsidR="007B4BD8" w:rsidRPr="007B4BD8" w:rsidRDefault="004B2960" w:rsidP="007B4BD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7B4BD8" w:rsidRPr="007B4BD8" w:rsidRDefault="007B4BD8" w:rsidP="007B4BD8">
      <w:pPr>
        <w:rPr>
          <w:rFonts w:ascii="Comic Sans MS" w:hAnsi="Comic Sans MS"/>
          <w:b/>
          <w:sz w:val="28"/>
          <w:szCs w:val="28"/>
        </w:rPr>
      </w:pPr>
      <w:r w:rsidRPr="009F1E95">
        <w:rPr>
          <w:rFonts w:ascii="Comic Sans MS" w:hAnsi="Comic Sans MS"/>
          <w:b/>
          <w:color w:val="66FF99"/>
          <w:sz w:val="28"/>
          <w:szCs w:val="28"/>
          <w:u w:val="single"/>
        </w:rPr>
        <w:t>PLJUČNO KUGO</w:t>
      </w:r>
      <w:r>
        <w:rPr>
          <w:rFonts w:ascii="Comic Sans MS" w:hAnsi="Comic Sans MS"/>
          <w:b/>
          <w:sz w:val="28"/>
          <w:szCs w:val="28"/>
        </w:rPr>
        <w:t>,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ki prizadene pljuča;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nastopi huda pljučnica</w:t>
      </w:r>
      <w:r w:rsidR="004B2960">
        <w:rPr>
          <w:rFonts w:ascii="Comic Sans MS" w:hAnsi="Comic Sans MS"/>
          <w:b/>
          <w:sz w:val="28"/>
          <w:szCs w:val="28"/>
        </w:rPr>
        <w:t xml:space="preserve">, </w:t>
      </w:r>
    </w:p>
    <w:p w:rsidR="007B4BD8" w:rsidRDefault="007B4BD8" w:rsidP="007B4BD8">
      <w:pPr>
        <w:rPr>
          <w:rFonts w:ascii="Comic Sans MS" w:hAnsi="Comic Sans MS"/>
          <w:sz w:val="28"/>
          <w:szCs w:val="28"/>
          <w:u w:val="single"/>
        </w:rPr>
      </w:pPr>
    </w:p>
    <w:p w:rsidR="007B4BD8" w:rsidRDefault="007B4BD8" w:rsidP="007B4BD8">
      <w:pPr>
        <w:rPr>
          <w:rFonts w:ascii="Comic Sans MS" w:hAnsi="Comic Sans MS"/>
          <w:b/>
          <w:sz w:val="28"/>
          <w:szCs w:val="28"/>
        </w:rPr>
      </w:pPr>
      <w:r w:rsidRPr="009F1E95">
        <w:rPr>
          <w:rFonts w:ascii="Comic Sans MS" w:hAnsi="Comic Sans MS"/>
          <w:b/>
          <w:color w:val="C62EAD"/>
          <w:sz w:val="28"/>
          <w:szCs w:val="28"/>
          <w:u w:val="single"/>
        </w:rPr>
        <w:t>SEPTIČNA KUGA</w:t>
      </w:r>
      <w:r>
        <w:rPr>
          <w:rFonts w:ascii="Comic Sans MS" w:hAnsi="Comic Sans MS"/>
          <w:b/>
          <w:sz w:val="28"/>
          <w:szCs w:val="28"/>
        </w:rPr>
        <w:t>,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kjer ba</w:t>
      </w:r>
      <w:r w:rsidR="00DE0303">
        <w:rPr>
          <w:rFonts w:ascii="Comic Sans MS" w:hAnsi="Comic Sans MS"/>
          <w:b/>
          <w:sz w:val="28"/>
          <w:szCs w:val="28"/>
        </w:rPr>
        <w:t>cili kuge preplavijo kri</w:t>
      </w:r>
      <w:r w:rsidR="004B2960">
        <w:rPr>
          <w:rFonts w:ascii="Comic Sans MS" w:hAnsi="Comic Sans MS"/>
          <w:b/>
          <w:sz w:val="28"/>
          <w:szCs w:val="28"/>
        </w:rPr>
        <w:t xml:space="preserve">, </w:t>
      </w:r>
    </w:p>
    <w:p w:rsidR="00DE0303" w:rsidRDefault="00DE0303" w:rsidP="007B4BD8">
      <w:pPr>
        <w:rPr>
          <w:rFonts w:ascii="Comic Sans MS" w:hAnsi="Comic Sans MS"/>
          <w:b/>
          <w:sz w:val="28"/>
          <w:szCs w:val="28"/>
        </w:rPr>
      </w:pPr>
    </w:p>
    <w:p w:rsidR="00DE0303" w:rsidRDefault="00DE0303" w:rsidP="007B4BD8">
      <w:pPr>
        <w:rPr>
          <w:rFonts w:ascii="Comic Sans MS" w:hAnsi="Comic Sans MS"/>
          <w:b/>
          <w:sz w:val="28"/>
          <w:szCs w:val="28"/>
        </w:rPr>
      </w:pPr>
      <w:r w:rsidRPr="009F1E95">
        <w:rPr>
          <w:rFonts w:ascii="Comic Sans MS" w:hAnsi="Comic Sans MS"/>
          <w:b/>
          <w:color w:val="FFCC99"/>
          <w:sz w:val="28"/>
          <w:szCs w:val="28"/>
          <w:u w:val="single"/>
        </w:rPr>
        <w:t>KOŽNA KUGA</w:t>
      </w:r>
      <w:r>
        <w:rPr>
          <w:rFonts w:ascii="Comic Sans MS" w:hAnsi="Comic Sans MS"/>
          <w:b/>
          <w:sz w:val="28"/>
          <w:szCs w:val="28"/>
        </w:rPr>
        <w:t>,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ki se pojavi ob gnojnih bolšjih pikih in opraskaninah.</w:t>
      </w:r>
    </w:p>
    <w:p w:rsidR="00DE0303" w:rsidRDefault="00DE0303" w:rsidP="007B4BD8">
      <w:pPr>
        <w:rPr>
          <w:rFonts w:ascii="Comic Sans MS" w:hAnsi="Comic Sans MS"/>
          <w:b/>
          <w:sz w:val="28"/>
          <w:szCs w:val="28"/>
        </w:rPr>
      </w:pPr>
    </w:p>
    <w:p w:rsidR="00DE0303" w:rsidRDefault="00DE0303" w:rsidP="007B4BD8">
      <w:pPr>
        <w:rPr>
          <w:rFonts w:ascii="Comic Sans MS" w:hAnsi="Comic Sans MS"/>
          <w:b/>
          <w:sz w:val="28"/>
          <w:szCs w:val="28"/>
        </w:rPr>
      </w:pPr>
    </w:p>
    <w:p w:rsidR="00DE0303" w:rsidRDefault="00DE0303" w:rsidP="007B4BD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Najobičajnejša oblika je manj nevarna bubonska kuga.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V preteklosti se je izraz »kuga« uporabljal za vse hude nalezljive bolezni.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</w:p>
    <w:p w:rsidR="00DE0303" w:rsidRDefault="00DE0303" w:rsidP="007B4BD8">
      <w:pPr>
        <w:rPr>
          <w:rFonts w:ascii="Comic Sans MS" w:hAnsi="Comic Sans MS"/>
          <w:b/>
          <w:sz w:val="28"/>
          <w:szCs w:val="28"/>
        </w:rPr>
      </w:pPr>
    </w:p>
    <w:p w:rsidR="00DE0303" w:rsidRPr="00DE0303" w:rsidRDefault="00DE0303" w:rsidP="007B4BD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7B4BD8" w:rsidRDefault="00DE0303" w:rsidP="007B4BD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color w:val="FF0000"/>
          <w:sz w:val="32"/>
          <w:szCs w:val="32"/>
        </w:rPr>
        <w:t>OKUŽBA:</w:t>
      </w:r>
    </w:p>
    <w:p w:rsidR="00DE0303" w:rsidRDefault="00DE0303" w:rsidP="007B4BD8">
      <w:pPr>
        <w:rPr>
          <w:rFonts w:ascii="Comic Sans MS" w:hAnsi="Comic Sans MS"/>
          <w:b/>
          <w:sz w:val="28"/>
          <w:szCs w:val="28"/>
        </w:rPr>
      </w:pPr>
    </w:p>
    <w:p w:rsidR="00DE0303" w:rsidRDefault="00DE0303" w:rsidP="007B4BD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 osnovi je kuga bolezen glodalcev,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posebej svizcev,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vendar so zanjo dovzetne tudi druge vrste,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denimo podgane,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prerijski psi,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veverice in drugi podobni večji glodalci.</w:t>
      </w:r>
    </w:p>
    <w:p w:rsidR="00DE0303" w:rsidRDefault="00DE0303" w:rsidP="007B4BD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Ker podgane živijo v bližini </w:t>
      </w:r>
      <w:r w:rsidR="00CD70D1">
        <w:rPr>
          <w:rFonts w:ascii="Comic Sans MS" w:hAnsi="Comic Sans MS"/>
          <w:b/>
          <w:sz w:val="28"/>
          <w:szCs w:val="28"/>
        </w:rPr>
        <w:t>človeka,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 w:rsidR="00CD70D1">
        <w:rPr>
          <w:rFonts w:ascii="Comic Sans MS" w:hAnsi="Comic Sans MS"/>
          <w:b/>
          <w:sz w:val="28"/>
          <w:szCs w:val="28"/>
        </w:rPr>
        <w:t>so zanj najpogostejši vir okužbe.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 w:rsidR="00CD70D1">
        <w:rPr>
          <w:rFonts w:ascii="Comic Sans MS" w:hAnsi="Comic Sans MS"/>
          <w:b/>
          <w:sz w:val="28"/>
          <w:szCs w:val="28"/>
        </w:rPr>
        <w:t>Ta se navadno nanj prenese ob piku bolhe,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 w:rsidR="00CD70D1">
        <w:rPr>
          <w:rFonts w:ascii="Comic Sans MS" w:hAnsi="Comic Sans MS"/>
          <w:b/>
          <w:sz w:val="28"/>
          <w:szCs w:val="28"/>
        </w:rPr>
        <w:t>ki je predhodno pila kri okužene živali.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 w:rsidR="00CD70D1">
        <w:rPr>
          <w:rFonts w:ascii="Comic Sans MS" w:hAnsi="Comic Sans MS"/>
          <w:b/>
          <w:sz w:val="28"/>
          <w:szCs w:val="28"/>
        </w:rPr>
        <w:t>Za vsak izbruh bolezni med ljudmi je najprej potreben njen izbruh med podganami.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 w:rsidR="00CD70D1">
        <w:rPr>
          <w:rFonts w:ascii="Comic Sans MS" w:hAnsi="Comic Sans MS"/>
          <w:b/>
          <w:sz w:val="28"/>
          <w:szCs w:val="28"/>
        </w:rPr>
        <w:t>Ker bolham zmanjkuje gostiteljev,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 w:rsidR="00CD70D1">
        <w:rPr>
          <w:rFonts w:ascii="Comic Sans MS" w:hAnsi="Comic Sans MS"/>
          <w:b/>
          <w:sz w:val="28"/>
          <w:szCs w:val="28"/>
        </w:rPr>
        <w:t>ko ti umirajo za kugo,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 w:rsidR="00CD70D1">
        <w:rPr>
          <w:rFonts w:ascii="Comic Sans MS" w:hAnsi="Comic Sans MS"/>
          <w:b/>
          <w:sz w:val="28"/>
          <w:szCs w:val="28"/>
        </w:rPr>
        <w:t>se spravijo nad ljudi.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</w:p>
    <w:p w:rsidR="00CD70D1" w:rsidRDefault="004B2960" w:rsidP="007B4BD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 </w:t>
      </w:r>
    </w:p>
    <w:p w:rsidR="00CD70D1" w:rsidRDefault="00CD70D1" w:rsidP="007B4BD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color w:val="FF0000"/>
          <w:sz w:val="32"/>
          <w:szCs w:val="32"/>
        </w:rPr>
        <w:t>BOLEZENSKI ZNAKI:</w:t>
      </w:r>
      <w:r w:rsidR="004B2960">
        <w:rPr>
          <w:rFonts w:ascii="Comic Sans MS" w:hAnsi="Comic Sans MS"/>
          <w:b/>
          <w:color w:val="FF0000"/>
          <w:sz w:val="32"/>
          <w:szCs w:val="32"/>
        </w:rPr>
        <w:t xml:space="preserve"> </w:t>
      </w:r>
    </w:p>
    <w:p w:rsidR="00CD70D1" w:rsidRDefault="00CD70D1" w:rsidP="007B4BD8">
      <w:pPr>
        <w:rPr>
          <w:rFonts w:ascii="Comic Sans MS" w:hAnsi="Comic Sans MS"/>
          <w:b/>
          <w:sz w:val="28"/>
          <w:szCs w:val="28"/>
        </w:rPr>
      </w:pPr>
    </w:p>
    <w:p w:rsidR="00CD70D1" w:rsidRDefault="00CD70D1" w:rsidP="007B4BD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Okužba postane očitna po dveh dneh do enega tedna.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Začetni simptomi so: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</w:p>
    <w:p w:rsidR="00CD70D1" w:rsidRDefault="00CD70D1" w:rsidP="007B4BD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mrzlica,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</w:p>
    <w:p w:rsidR="00CD70D1" w:rsidRDefault="00CD70D1" w:rsidP="007B4BD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vročina,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</w:p>
    <w:p w:rsidR="00CD70D1" w:rsidRDefault="00CD70D1" w:rsidP="00CD70D1">
      <w:pPr>
        <w:tabs>
          <w:tab w:val="left" w:pos="2040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glavoboli in</w:t>
      </w:r>
      <w:r>
        <w:rPr>
          <w:rFonts w:ascii="Comic Sans MS" w:hAnsi="Comic Sans MS"/>
          <w:b/>
          <w:sz w:val="28"/>
          <w:szCs w:val="28"/>
        </w:rPr>
        <w:tab/>
      </w:r>
    </w:p>
    <w:p w:rsidR="00CD70D1" w:rsidRDefault="00CD70D1" w:rsidP="007B4BD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nastanek bul v dimljah.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</w:p>
    <w:p w:rsidR="00CD70D1" w:rsidRDefault="00CD70D1" w:rsidP="007B4BD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 nastanejo zaradi okužbe bezgavk,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ki otečejo in postanejo vidne.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Če napredovanja ne zaustavimo,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se bolezen razširi na krvni obtok (septična kuga) in kasneje na pljuča (pljučna kuga).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Leta 1896 je švicarski bakteriolog Alexandre Yersim izoliral povzročitelja in odkril običajne oblike razširjenja.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Pri septični kugi </w:t>
      </w:r>
      <w:r w:rsidR="00E933CA">
        <w:rPr>
          <w:rFonts w:ascii="Comic Sans MS" w:hAnsi="Comic Sans MS"/>
          <w:b/>
          <w:sz w:val="28"/>
          <w:szCs w:val="28"/>
        </w:rPr>
        <w:t>se pojavljajo notranje in podkožne krvavitve,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 w:rsidR="00E933CA">
        <w:rPr>
          <w:rFonts w:ascii="Comic Sans MS" w:hAnsi="Comic Sans MS"/>
          <w:b/>
          <w:sz w:val="28"/>
          <w:szCs w:val="28"/>
        </w:rPr>
        <w:t>zato se na telesu obolelega pojavijo črne lise.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 w:rsidR="00E933CA">
        <w:rPr>
          <w:rFonts w:ascii="Comic Sans MS" w:hAnsi="Comic Sans MS"/>
          <w:b/>
          <w:sz w:val="28"/>
          <w:szCs w:val="28"/>
        </w:rPr>
        <w:t>Od tod prihaja drugo ime za bolezen,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 w:rsidR="00E933CA">
        <w:rPr>
          <w:rFonts w:ascii="Comic Sans MS" w:hAnsi="Comic Sans MS"/>
          <w:b/>
          <w:sz w:val="28"/>
          <w:szCs w:val="28"/>
        </w:rPr>
        <w:t>črna smrt.To ime se pogosto pojavlja v povezavi s srednjeveškimi epidemijami.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 w:rsidR="00E933CA">
        <w:rPr>
          <w:rFonts w:ascii="Comic Sans MS" w:hAnsi="Comic Sans MS"/>
          <w:b/>
          <w:sz w:val="28"/>
          <w:szCs w:val="28"/>
        </w:rPr>
        <w:t>V primeru dovolj zgodnjega zdravljenja z antibiotiki,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 w:rsidR="00E933CA">
        <w:rPr>
          <w:rFonts w:ascii="Comic Sans MS" w:hAnsi="Comic Sans MS"/>
          <w:b/>
          <w:sz w:val="28"/>
          <w:szCs w:val="28"/>
        </w:rPr>
        <w:t>denimo streptomicinom ali gentamicinom,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 w:rsidR="00E933CA">
        <w:rPr>
          <w:rFonts w:ascii="Comic Sans MS" w:hAnsi="Comic Sans MS"/>
          <w:b/>
          <w:sz w:val="28"/>
          <w:szCs w:val="28"/>
        </w:rPr>
        <w:t>je smrtnost približno 15%,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 w:rsidR="00E933CA">
        <w:rPr>
          <w:rFonts w:ascii="Comic Sans MS" w:hAnsi="Comic Sans MS"/>
          <w:b/>
          <w:sz w:val="28"/>
          <w:szCs w:val="28"/>
        </w:rPr>
        <w:t>brez zdravljenja pa je bolezen večinoma smrtna.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 w:rsidR="00E933CA">
        <w:rPr>
          <w:rFonts w:ascii="Comic Sans MS" w:hAnsi="Comic Sans MS"/>
          <w:b/>
          <w:sz w:val="28"/>
          <w:szCs w:val="28"/>
        </w:rPr>
        <w:t>Če bo bolnik umrl,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 w:rsidR="00E933CA">
        <w:rPr>
          <w:rFonts w:ascii="Comic Sans MS" w:hAnsi="Comic Sans MS"/>
          <w:b/>
          <w:sz w:val="28"/>
          <w:szCs w:val="28"/>
        </w:rPr>
        <w:t>se to pogosto zgodi že prvi dan,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 w:rsidR="00E933CA">
        <w:rPr>
          <w:rFonts w:ascii="Comic Sans MS" w:hAnsi="Comic Sans MS"/>
          <w:b/>
          <w:sz w:val="28"/>
          <w:szCs w:val="28"/>
        </w:rPr>
        <w:t>ko opazimo bolezenske znake.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 w:rsidR="00E933CA">
        <w:rPr>
          <w:rFonts w:ascii="Comic Sans MS" w:hAnsi="Comic Sans MS"/>
          <w:b/>
          <w:sz w:val="28"/>
          <w:szCs w:val="28"/>
        </w:rPr>
        <w:t>Okužba s pljučno kugo se navadno prenaša kapljično.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 w:rsidR="00E933CA">
        <w:rPr>
          <w:rFonts w:ascii="Comic Sans MS" w:hAnsi="Comic Sans MS"/>
          <w:b/>
          <w:sz w:val="28"/>
          <w:szCs w:val="28"/>
        </w:rPr>
        <w:t>Inkubacijska doba je večinoma od dva do štiri dni,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 w:rsidR="00E933CA">
        <w:rPr>
          <w:rFonts w:ascii="Comic Sans MS" w:hAnsi="Comic Sans MS"/>
          <w:b/>
          <w:sz w:val="28"/>
          <w:szCs w:val="28"/>
        </w:rPr>
        <w:t>včasih pa simptome glavobola,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 w:rsidR="00E933CA">
        <w:rPr>
          <w:rFonts w:ascii="Comic Sans MS" w:hAnsi="Comic Sans MS"/>
          <w:b/>
          <w:sz w:val="28"/>
          <w:szCs w:val="28"/>
        </w:rPr>
        <w:t>šibkosti in izkašljevanja krvi,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 w:rsidR="00E933CA">
        <w:rPr>
          <w:rFonts w:ascii="Comic Sans MS" w:hAnsi="Comic Sans MS"/>
          <w:b/>
          <w:sz w:val="28"/>
          <w:szCs w:val="28"/>
        </w:rPr>
        <w:t>ki bolezen očitno ločijo od ostalih bolezni dihal,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 w:rsidR="00E933CA">
        <w:rPr>
          <w:rFonts w:ascii="Comic Sans MS" w:hAnsi="Comic Sans MS"/>
          <w:b/>
          <w:sz w:val="28"/>
          <w:szCs w:val="28"/>
        </w:rPr>
        <w:t>opazimo že prvi dan po okužbi.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 w:rsidR="00E933CA">
        <w:rPr>
          <w:rFonts w:ascii="Comic Sans MS" w:hAnsi="Comic Sans MS"/>
          <w:b/>
          <w:sz w:val="28"/>
          <w:szCs w:val="28"/>
        </w:rPr>
        <w:t xml:space="preserve">Brez zdravljenja po enem ali šestih dneh s 95% 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 w:rsidR="00E933CA">
        <w:rPr>
          <w:rFonts w:ascii="Comic Sans MS" w:hAnsi="Comic Sans MS"/>
          <w:b/>
          <w:sz w:val="28"/>
          <w:szCs w:val="28"/>
        </w:rPr>
        <w:t>verjetnostjo nastopi smrt,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 w:rsidR="00E933CA">
        <w:rPr>
          <w:rFonts w:ascii="Comic Sans MS" w:hAnsi="Comic Sans MS"/>
          <w:b/>
          <w:sz w:val="28"/>
          <w:szCs w:val="28"/>
        </w:rPr>
        <w:t xml:space="preserve">vendar </w:t>
      </w:r>
      <w:r w:rsidR="00276B81">
        <w:rPr>
          <w:rFonts w:ascii="Comic Sans MS" w:hAnsi="Comic Sans MS"/>
          <w:b/>
          <w:sz w:val="28"/>
          <w:szCs w:val="28"/>
        </w:rPr>
        <w:t>lahko bolezen učinkovito zdravimo z antibiotiki.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 w:rsidR="00276B81">
        <w:rPr>
          <w:rFonts w:ascii="Comic Sans MS" w:hAnsi="Comic Sans MS"/>
          <w:b/>
          <w:sz w:val="28"/>
          <w:szCs w:val="28"/>
        </w:rPr>
        <w:t>Kuga je že dolgo potencialno biološko orožje.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 w:rsidR="00276B81">
        <w:rPr>
          <w:rFonts w:ascii="Comic Sans MS" w:hAnsi="Comic Sans MS"/>
          <w:b/>
          <w:sz w:val="28"/>
          <w:szCs w:val="28"/>
        </w:rPr>
        <w:t>V srednjeveški Evropi so uporabljali okužena trupla za zastrupljanje sovražnikovih vodnih zalog.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</w:p>
    <w:p w:rsidR="00276B81" w:rsidRDefault="00276B81" w:rsidP="007B4BD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Med drugo svetovno vojno je Japonska gojila veliko število okuženih bolh,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po končani vojni pa sta biološko orožje osnovano na kugi,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razvijali tudi ZDA in Sovjetska zveza.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Najhujšo grožnjo predstavljajo v zraku razpršeni bacili pljučne kuge.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</w:p>
    <w:p w:rsidR="00276B81" w:rsidRDefault="00276B81" w:rsidP="007B4BD8">
      <w:pPr>
        <w:rPr>
          <w:rFonts w:ascii="Comic Sans MS" w:hAnsi="Comic Sans MS"/>
          <w:b/>
          <w:sz w:val="28"/>
          <w:szCs w:val="28"/>
        </w:rPr>
      </w:pPr>
    </w:p>
    <w:p w:rsidR="00276B81" w:rsidRDefault="00276B81" w:rsidP="007B4BD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lastRenderedPageBreak/>
        <w:t>ZGODOVINSKE EPIDEMIJE:</w:t>
      </w:r>
    </w:p>
    <w:p w:rsidR="00276B81" w:rsidRDefault="00276B81" w:rsidP="007B4BD8">
      <w:pPr>
        <w:rPr>
          <w:rFonts w:ascii="Comic Sans MS" w:hAnsi="Comic Sans MS"/>
          <w:b/>
          <w:sz w:val="32"/>
          <w:szCs w:val="32"/>
        </w:rPr>
      </w:pPr>
    </w:p>
    <w:p w:rsidR="00186EFE" w:rsidRPr="004B2960" w:rsidRDefault="00276B81" w:rsidP="007B4BD8">
      <w:pPr>
        <w:rPr>
          <w:rFonts w:ascii="Comic Sans MS" w:hAnsi="Comic Sans MS"/>
          <w:b/>
          <w:sz w:val="28"/>
          <w:szCs w:val="28"/>
        </w:rPr>
      </w:pPr>
      <w:r w:rsidRPr="004B2960">
        <w:rPr>
          <w:rFonts w:ascii="Comic Sans MS" w:hAnsi="Comic Sans MS"/>
          <w:b/>
          <w:sz w:val="28"/>
          <w:szCs w:val="28"/>
        </w:rPr>
        <w:t>Prva zapisana pandemija se je pojavila v Konstantinoplu leta 541.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 w:rsidRPr="004B2960">
        <w:rPr>
          <w:rFonts w:ascii="Comic Sans MS" w:hAnsi="Comic Sans MS"/>
          <w:b/>
          <w:sz w:val="28"/>
          <w:szCs w:val="28"/>
        </w:rPr>
        <w:t>V najhujšem obdobju naj bi po besedah bizantinskega zgodovinarja Prokopija povzročila smrt 10.000 prebivalcev mesta dnevno.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 w:rsidRPr="004B2960">
        <w:rPr>
          <w:rFonts w:ascii="Comic Sans MS" w:hAnsi="Comic Sans MS"/>
          <w:b/>
          <w:sz w:val="28"/>
          <w:szCs w:val="28"/>
        </w:rPr>
        <w:t xml:space="preserve">Svoj </w:t>
      </w:r>
      <w:r w:rsidR="00186EFE" w:rsidRPr="004B2960">
        <w:rPr>
          <w:rFonts w:ascii="Comic Sans MS" w:hAnsi="Comic Sans MS"/>
          <w:b/>
          <w:sz w:val="28"/>
          <w:szCs w:val="28"/>
        </w:rPr>
        <w:t>smrtonosni pohod je bolezen nadaljevala po vzhodnem Sredozemlju.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</w:p>
    <w:p w:rsidR="00276B81" w:rsidRPr="004B2960" w:rsidRDefault="00186EFE" w:rsidP="007B4BD8">
      <w:pPr>
        <w:rPr>
          <w:rFonts w:ascii="Comic Sans MS" w:hAnsi="Comic Sans MS"/>
          <w:b/>
          <w:sz w:val="28"/>
          <w:szCs w:val="28"/>
        </w:rPr>
      </w:pPr>
      <w:r w:rsidRPr="004B2960">
        <w:rPr>
          <w:rFonts w:ascii="Comic Sans MS" w:hAnsi="Comic Sans MS"/>
          <w:b/>
          <w:sz w:val="28"/>
          <w:szCs w:val="28"/>
        </w:rPr>
        <w:t>Sredi 14.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 w:rsidRPr="004B2960">
        <w:rPr>
          <w:rFonts w:ascii="Comic Sans MS" w:hAnsi="Comic Sans MS"/>
          <w:b/>
          <w:sz w:val="28"/>
          <w:szCs w:val="28"/>
        </w:rPr>
        <w:t>stoletja je po Evropi kosila smrtonosna epidemija,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 w:rsidRPr="004B2960">
        <w:rPr>
          <w:rFonts w:ascii="Comic Sans MS" w:hAnsi="Comic Sans MS"/>
          <w:b/>
          <w:sz w:val="28"/>
          <w:szCs w:val="28"/>
        </w:rPr>
        <w:t>znana kot črna smrt in veliko zgodovinarjev verjame,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 w:rsidRPr="004B2960">
        <w:rPr>
          <w:rFonts w:ascii="Comic Sans MS" w:hAnsi="Comic Sans MS"/>
          <w:b/>
          <w:sz w:val="28"/>
          <w:szCs w:val="28"/>
        </w:rPr>
        <w:t>da je bila vzrok zanjo bubonska kuga.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 w:rsidRPr="004B2960">
        <w:rPr>
          <w:rFonts w:ascii="Comic Sans MS" w:hAnsi="Comic Sans MS"/>
          <w:b/>
          <w:sz w:val="28"/>
          <w:szCs w:val="28"/>
        </w:rPr>
        <w:t>Po nekaterih virih je pobila tretjino tedanjega prebivalstva,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 w:rsidRPr="004B2960">
        <w:rPr>
          <w:rFonts w:ascii="Comic Sans MS" w:hAnsi="Comic Sans MS"/>
          <w:b/>
          <w:sz w:val="28"/>
          <w:szCs w:val="28"/>
        </w:rPr>
        <w:t>korenito pa je spremenila tudi tok evropske zgodovine,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 w:rsidRPr="004B2960">
        <w:rPr>
          <w:rFonts w:ascii="Comic Sans MS" w:hAnsi="Comic Sans MS"/>
          <w:b/>
          <w:sz w:val="28"/>
          <w:szCs w:val="28"/>
        </w:rPr>
        <w:t>znan je tudi izbruh po katastrofalnem koroškem potresu leta 1348.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 w:rsidRPr="004B2960">
        <w:rPr>
          <w:rFonts w:ascii="Comic Sans MS" w:hAnsi="Comic Sans MS"/>
          <w:b/>
          <w:sz w:val="28"/>
          <w:szCs w:val="28"/>
        </w:rPr>
        <w:t>Dele Evrope je kuga napadala še v 15.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 w:rsidRPr="004B2960">
        <w:rPr>
          <w:rFonts w:ascii="Comic Sans MS" w:hAnsi="Comic Sans MS"/>
          <w:b/>
          <w:sz w:val="28"/>
          <w:szCs w:val="28"/>
        </w:rPr>
        <w:t>,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 w:rsidRPr="004B2960">
        <w:rPr>
          <w:rFonts w:ascii="Comic Sans MS" w:hAnsi="Comic Sans MS"/>
          <w:b/>
          <w:sz w:val="28"/>
          <w:szCs w:val="28"/>
        </w:rPr>
        <w:t>16. in 17.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 w:rsidRPr="004B2960">
        <w:rPr>
          <w:rFonts w:ascii="Comic Sans MS" w:hAnsi="Comic Sans MS"/>
          <w:b/>
          <w:sz w:val="28"/>
          <w:szCs w:val="28"/>
        </w:rPr>
        <w:t>stoletju.Ni še dokončno znano,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 w:rsidRPr="004B2960">
        <w:rPr>
          <w:rFonts w:ascii="Comic Sans MS" w:hAnsi="Comic Sans MS"/>
          <w:b/>
          <w:sz w:val="28"/>
          <w:szCs w:val="28"/>
        </w:rPr>
        <w:t>zakaj se epidemije v Evropi odtlej niso več pojavljale.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 w:rsidRPr="004B2960">
        <w:rPr>
          <w:rFonts w:ascii="Comic Sans MS" w:hAnsi="Comic Sans MS"/>
          <w:b/>
          <w:sz w:val="28"/>
          <w:szCs w:val="28"/>
        </w:rPr>
        <w:t>Tretja pandemija se je pojavila na Kitajskem leta 1855 in se razširila na vse naseljene kontinente.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 w:rsidRPr="004B2960">
        <w:rPr>
          <w:rFonts w:ascii="Comic Sans MS" w:hAnsi="Comic Sans MS"/>
          <w:b/>
          <w:sz w:val="28"/>
          <w:szCs w:val="28"/>
        </w:rPr>
        <w:t xml:space="preserve">Samo na Kitajskem in v Indiji naj bi pobila več kot 12 milijonov ljudi. 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 w:rsidR="00276B81" w:rsidRPr="004B2960">
        <w:rPr>
          <w:rFonts w:ascii="Comic Sans MS" w:hAnsi="Comic Sans MS"/>
          <w:b/>
          <w:sz w:val="28"/>
          <w:szCs w:val="28"/>
        </w:rPr>
        <w:t xml:space="preserve">  </w:t>
      </w:r>
    </w:p>
    <w:p w:rsidR="00CD70D1" w:rsidRDefault="00CD70D1" w:rsidP="007B4BD8">
      <w:pPr>
        <w:rPr>
          <w:rFonts w:ascii="Comic Sans MS" w:hAnsi="Comic Sans MS"/>
          <w:b/>
          <w:sz w:val="28"/>
          <w:szCs w:val="28"/>
        </w:rPr>
      </w:pPr>
    </w:p>
    <w:p w:rsidR="00186EFE" w:rsidRDefault="00CD70D1" w:rsidP="00186EF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r w:rsidR="00186EFE">
        <w:rPr>
          <w:rFonts w:ascii="Comic Sans MS" w:hAnsi="Comic Sans MS"/>
          <w:b/>
          <w:color w:val="FF0000"/>
          <w:sz w:val="32"/>
          <w:szCs w:val="32"/>
        </w:rPr>
        <w:t>SODOBNI</w:t>
      </w:r>
      <w:r w:rsidR="00377884">
        <w:rPr>
          <w:rFonts w:ascii="Comic Sans MS" w:hAnsi="Comic Sans MS"/>
          <w:b/>
          <w:color w:val="FF0000"/>
          <w:sz w:val="32"/>
          <w:szCs w:val="32"/>
        </w:rPr>
        <w:t xml:space="preserve"> PRIMERI:</w:t>
      </w:r>
    </w:p>
    <w:p w:rsidR="00377884" w:rsidRDefault="00377884" w:rsidP="00186EFE">
      <w:pPr>
        <w:rPr>
          <w:rFonts w:ascii="Comic Sans MS" w:hAnsi="Comic Sans MS"/>
          <w:b/>
          <w:sz w:val="28"/>
          <w:szCs w:val="28"/>
        </w:rPr>
      </w:pPr>
    </w:p>
    <w:p w:rsidR="00377884" w:rsidRDefault="00377884" w:rsidP="00186EF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Bolezen še vedno obstaja med divjimi živalmi od Kavkaza prek južne in srednje Rusije,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Kazahstana,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Mongolije in delov Kitajske.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Razširjena je tudi v jugozahodni in jugovzhodni Aziji ter južni in vzhodni Afriki.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V severni Ameriki od pacifiške obale do zahodnega velikega nižavja ter od Britanske Kolumbije do Mehike.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Južna Amerika ima dve območji s kugo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-Ande in Brazilijo.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</w:p>
    <w:p w:rsidR="00377884" w:rsidRPr="00377884" w:rsidRDefault="00377884" w:rsidP="00186EF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 Evropi in Avstraliji te bolezni ni.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Svetovna zdravstvena organizacija letno javi od 1000 do 3000 primerov kuge pri ljudeh.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 w:rsidR="008C65E0">
        <w:rPr>
          <w:rFonts w:ascii="Comic Sans MS" w:hAnsi="Comic Sans MS"/>
          <w:b/>
          <w:sz w:val="28"/>
          <w:szCs w:val="28"/>
        </w:rPr>
        <w:t>Najbolj znana upodobitev kuge v književnosti je verjetno Dekameron,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 w:rsidR="008C65E0">
        <w:rPr>
          <w:rFonts w:ascii="Comic Sans MS" w:hAnsi="Comic Sans MS"/>
          <w:b/>
          <w:sz w:val="28"/>
          <w:szCs w:val="28"/>
        </w:rPr>
        <w:t>ki ga je napisal Giovanni Boccaccio.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 w:rsidR="008C65E0">
        <w:rPr>
          <w:rFonts w:ascii="Comic Sans MS" w:hAnsi="Comic Sans MS"/>
          <w:b/>
          <w:sz w:val="28"/>
          <w:szCs w:val="28"/>
        </w:rPr>
        <w:t>Zaradi kuge leta 1348 se skupina mladih Firenc zateče na podeželje,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 w:rsidR="008C65E0">
        <w:rPr>
          <w:rFonts w:ascii="Comic Sans MS" w:hAnsi="Comic Sans MS"/>
          <w:b/>
          <w:sz w:val="28"/>
          <w:szCs w:val="28"/>
        </w:rPr>
        <w:t>kjer si krajša čas s pripovedovanjem zgodb.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 w:rsidR="008C65E0">
        <w:rPr>
          <w:rFonts w:ascii="Comic Sans MS" w:hAnsi="Comic Sans MS"/>
          <w:b/>
          <w:sz w:val="28"/>
          <w:szCs w:val="28"/>
        </w:rPr>
        <w:t>Podobno delo je tudi Maska črne smrti Edgarja Allana Poeja.</w:t>
      </w:r>
      <w:r w:rsidR="004B2960">
        <w:rPr>
          <w:rFonts w:ascii="Comic Sans MS" w:hAnsi="Comic Sans MS"/>
          <w:b/>
          <w:sz w:val="28"/>
          <w:szCs w:val="28"/>
        </w:rPr>
        <w:t xml:space="preserve"> </w:t>
      </w:r>
      <w:r w:rsidR="008C65E0">
        <w:rPr>
          <w:rFonts w:ascii="Comic Sans MS" w:hAnsi="Comic Sans MS"/>
          <w:b/>
          <w:sz w:val="28"/>
          <w:szCs w:val="28"/>
        </w:rPr>
        <w:t xml:space="preserve">  </w:t>
      </w:r>
    </w:p>
    <w:sectPr w:rsidR="00377884" w:rsidRPr="00377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4BD8"/>
    <w:rsid w:val="000372A5"/>
    <w:rsid w:val="00186EFE"/>
    <w:rsid w:val="00276B81"/>
    <w:rsid w:val="00377884"/>
    <w:rsid w:val="004B2960"/>
    <w:rsid w:val="007B4BD8"/>
    <w:rsid w:val="008C65E0"/>
    <w:rsid w:val="009F1E95"/>
    <w:rsid w:val="00CD70D1"/>
    <w:rsid w:val="00DA74C5"/>
    <w:rsid w:val="00DE0303"/>
    <w:rsid w:val="00E9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2019-04-18T11:45:00Z</dcterms:created>
  <dcterms:modified xsi:type="dcterms:W3CDTF">2019-04-18T11:45:00Z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