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0D" w:rsidRPr="00583700" w:rsidRDefault="00F8600D">
      <w:pPr>
        <w:rPr>
          <w:rFonts w:ascii="Arial" w:hAnsi="Arial" w:cs="Arial"/>
          <w:b/>
          <w:i/>
          <w:color w:val="000080"/>
          <w:sz w:val="32"/>
          <w:szCs w:val="32"/>
          <w:lang w:val="sl-SI"/>
        </w:rPr>
      </w:pPr>
      <w:bookmarkStart w:id="0" w:name="_GoBack"/>
      <w:bookmarkEnd w:id="0"/>
      <w:r w:rsidRPr="00583700">
        <w:rPr>
          <w:rFonts w:ascii="Arial" w:hAnsi="Arial" w:cs="Arial"/>
          <w:b/>
          <w:i/>
          <w:color w:val="000080"/>
          <w:sz w:val="32"/>
          <w:szCs w:val="32"/>
          <w:lang w:val="sl-SI"/>
        </w:rPr>
        <w:t>LIMFNI SISTEM</w:t>
      </w:r>
    </w:p>
    <w:p w:rsidR="00F8600D" w:rsidRPr="00583700" w:rsidRDefault="00F8600D">
      <w:pPr>
        <w:rPr>
          <w:rFonts w:ascii="Arial" w:hAnsi="Arial" w:cs="Arial"/>
          <w:b/>
          <w:color w:val="800080"/>
          <w:sz w:val="26"/>
          <w:szCs w:val="26"/>
          <w:lang w:val="sl-SI"/>
        </w:rPr>
      </w:pPr>
    </w:p>
    <w:p w:rsidR="00F8600D" w:rsidRPr="00583700" w:rsidRDefault="00F8600D">
      <w:pPr>
        <w:rPr>
          <w:rFonts w:ascii="Arial" w:hAnsi="Arial" w:cs="Arial"/>
          <w:color w:val="000080"/>
          <w:sz w:val="26"/>
          <w:szCs w:val="26"/>
          <w:lang w:val="sl-SI"/>
        </w:rPr>
      </w:pPr>
      <w:r w:rsidRPr="00583700">
        <w:rPr>
          <w:rFonts w:ascii="Arial" w:hAnsi="Arial" w:cs="Arial"/>
          <w:color w:val="000000"/>
          <w:sz w:val="26"/>
          <w:szCs w:val="26"/>
          <w:lang w:val="sl-SI"/>
        </w:rPr>
        <w:t xml:space="preserve">Poleg krvožilnega sistema je pri vretenčarjih razvit tudi limfni (mezgovni) sistem. Sestoji iz </w:t>
      </w:r>
      <w:r w:rsidRPr="00583700">
        <w:rPr>
          <w:rFonts w:ascii="Arial" w:hAnsi="Arial" w:cs="Arial"/>
          <w:color w:val="000080"/>
          <w:sz w:val="26"/>
          <w:szCs w:val="26"/>
          <w:lang w:val="sl-SI"/>
        </w:rPr>
        <w:t>limfnih žil,</w:t>
      </w:r>
      <w:r w:rsidRPr="00583700">
        <w:rPr>
          <w:rFonts w:ascii="Arial" w:hAnsi="Arial" w:cs="Arial"/>
          <w:color w:val="800080"/>
          <w:sz w:val="26"/>
          <w:szCs w:val="26"/>
          <w:lang w:val="sl-SI"/>
        </w:rPr>
        <w:t xml:space="preserve"> </w:t>
      </w:r>
      <w:r w:rsidRPr="00583700">
        <w:rPr>
          <w:rFonts w:ascii="Arial" w:hAnsi="Arial" w:cs="Arial"/>
          <w:color w:val="000000"/>
          <w:sz w:val="26"/>
          <w:szCs w:val="26"/>
          <w:lang w:val="sl-SI"/>
        </w:rPr>
        <w:t xml:space="preserve">po katerih se pretaka </w:t>
      </w:r>
      <w:r w:rsidRPr="00583700">
        <w:rPr>
          <w:rFonts w:ascii="Arial" w:hAnsi="Arial" w:cs="Arial"/>
          <w:color w:val="000080"/>
          <w:sz w:val="26"/>
          <w:szCs w:val="26"/>
          <w:lang w:val="sl-SI"/>
        </w:rPr>
        <w:t xml:space="preserve">limfa. </w:t>
      </w:r>
    </w:p>
    <w:p w:rsidR="00F8600D" w:rsidRPr="00583700" w:rsidRDefault="00F8600D">
      <w:pPr>
        <w:rPr>
          <w:rFonts w:ascii="Arial" w:hAnsi="Arial" w:cs="Arial"/>
          <w:color w:val="800080"/>
          <w:sz w:val="26"/>
          <w:szCs w:val="26"/>
          <w:lang w:val="sl-SI"/>
        </w:rPr>
      </w:pPr>
    </w:p>
    <w:p w:rsidR="00F8600D" w:rsidRPr="00583700" w:rsidRDefault="00F8600D">
      <w:pPr>
        <w:rPr>
          <w:rFonts w:ascii="Arial" w:hAnsi="Arial" w:cs="Arial"/>
          <w:b/>
          <w:color w:val="000080"/>
          <w:sz w:val="26"/>
          <w:szCs w:val="26"/>
          <w:lang w:val="sl-SI"/>
        </w:rPr>
      </w:pPr>
      <w:r w:rsidRPr="00583700">
        <w:rPr>
          <w:rFonts w:ascii="Arial" w:hAnsi="Arial" w:cs="Arial"/>
          <w:b/>
          <w:color w:val="000080"/>
          <w:sz w:val="26"/>
          <w:szCs w:val="26"/>
          <w:lang w:val="sl-SI"/>
        </w:rPr>
        <w:t>LIMFA</w:t>
      </w:r>
    </w:p>
    <w:p w:rsidR="00F8600D" w:rsidRPr="00583700" w:rsidRDefault="00F8600D">
      <w:pPr>
        <w:rPr>
          <w:rFonts w:ascii="Arial" w:hAnsi="Arial" w:cs="Arial"/>
          <w:color w:val="000000"/>
          <w:sz w:val="26"/>
          <w:szCs w:val="26"/>
          <w:lang w:val="sl-SI"/>
        </w:rPr>
      </w:pPr>
      <w:r w:rsidRPr="00583700">
        <w:rPr>
          <w:rFonts w:ascii="Arial" w:hAnsi="Arial" w:cs="Arial"/>
          <w:color w:val="000000"/>
          <w:sz w:val="26"/>
          <w:szCs w:val="26"/>
          <w:lang w:val="sl-SI"/>
        </w:rPr>
        <w:t xml:space="preserve">Je rumenkasta prozorna tekočina (razredčena krvna plazma z levkociti). Nastaja iz krvi in se v kri tudi vrača. V predelu kapilar, kjer je hitrost krvi najnižja, se izmenjujejo snovi med krvjo in okoliškimi tkivi. </w:t>
      </w:r>
      <w:r w:rsidRPr="00583700">
        <w:rPr>
          <w:rFonts w:ascii="Arial" w:hAnsi="Arial" w:cs="Arial"/>
          <w:color w:val="000080"/>
          <w:sz w:val="26"/>
          <w:szCs w:val="26"/>
          <w:lang w:val="sl-SI"/>
        </w:rPr>
        <w:t>V območju arterijskih kapilar je krvni</w:t>
      </w:r>
      <w:r w:rsidRPr="00583700">
        <w:rPr>
          <w:rFonts w:ascii="Arial" w:hAnsi="Arial" w:cs="Arial"/>
          <w:color w:val="800080"/>
          <w:sz w:val="26"/>
          <w:szCs w:val="26"/>
          <w:lang w:val="sl-SI"/>
        </w:rPr>
        <w:t xml:space="preserve"> </w:t>
      </w:r>
      <w:r w:rsidRPr="00583700">
        <w:rPr>
          <w:rFonts w:ascii="Arial" w:hAnsi="Arial" w:cs="Arial"/>
          <w:color w:val="000000"/>
          <w:sz w:val="26"/>
          <w:szCs w:val="26"/>
          <w:lang w:val="sl-SI"/>
        </w:rPr>
        <w:t xml:space="preserve">(hidrostatski) </w:t>
      </w:r>
      <w:r w:rsidRPr="00583700">
        <w:rPr>
          <w:rFonts w:ascii="Arial" w:hAnsi="Arial" w:cs="Arial"/>
          <w:color w:val="000080"/>
          <w:sz w:val="26"/>
          <w:szCs w:val="26"/>
          <w:lang w:val="sl-SI"/>
        </w:rPr>
        <w:t>pritisk večji kor osmotski tlak krvne plazme, zato se tekoči del krvi (krvna plazma) iz žil filtrira v izvencelični prostor oz. tkivne prostore</w:t>
      </w:r>
      <w:r w:rsidRPr="00583700">
        <w:rPr>
          <w:rFonts w:ascii="Arial" w:hAnsi="Arial" w:cs="Arial"/>
          <w:color w:val="800080"/>
          <w:sz w:val="26"/>
          <w:szCs w:val="26"/>
          <w:lang w:val="sl-SI"/>
        </w:rPr>
        <w:t xml:space="preserve">. </w:t>
      </w:r>
      <w:r w:rsidRPr="00583700">
        <w:rPr>
          <w:rFonts w:ascii="Arial" w:hAnsi="Arial" w:cs="Arial"/>
          <w:color w:val="000000"/>
          <w:sz w:val="26"/>
          <w:szCs w:val="26"/>
          <w:lang w:val="sl-SI"/>
        </w:rPr>
        <w:t xml:space="preserve">V medcelične prostore pridejo raztopljene hranilne snovi (aminokisline, monosaharidi, glicerol, ioni...). Iz kapilar izstopajo tudi levkociti, </w:t>
      </w:r>
      <w:r w:rsidRPr="00583700">
        <w:rPr>
          <w:rFonts w:ascii="Arial" w:hAnsi="Arial" w:cs="Arial"/>
          <w:color w:val="000080"/>
          <w:sz w:val="26"/>
          <w:szCs w:val="26"/>
          <w:lang w:val="sl-SI"/>
        </w:rPr>
        <w:t>vendar kapilare ne prepuščajo krvnih beljakovin in eritrocitov.</w:t>
      </w:r>
      <w:r w:rsidRPr="00583700">
        <w:rPr>
          <w:rFonts w:ascii="Arial" w:hAnsi="Arial" w:cs="Arial"/>
          <w:color w:val="800080"/>
          <w:sz w:val="26"/>
          <w:szCs w:val="26"/>
          <w:lang w:val="sl-SI"/>
        </w:rPr>
        <w:t xml:space="preserve"> </w:t>
      </w:r>
      <w:r w:rsidRPr="00583700">
        <w:rPr>
          <w:rFonts w:ascii="Arial" w:hAnsi="Arial" w:cs="Arial"/>
          <w:color w:val="000000"/>
          <w:sz w:val="26"/>
          <w:szCs w:val="26"/>
          <w:lang w:val="sl-SI"/>
        </w:rPr>
        <w:t xml:space="preserve">Celice iz tkivne tekočine sprejmejo hranilne snovi in kisik, v tkivno tekočino pa oddajo disimilacijske produkte. V območju venskih kapilar začne osmotski tlak čedalje bolj naraščati, medtem kokrvni tlak upada. </w:t>
      </w:r>
      <w:r w:rsidRPr="00583700">
        <w:rPr>
          <w:rFonts w:ascii="Arial" w:hAnsi="Arial" w:cs="Arial"/>
          <w:color w:val="000080"/>
          <w:sz w:val="26"/>
          <w:szCs w:val="26"/>
          <w:lang w:val="sl-SI"/>
        </w:rPr>
        <w:t>Zaradi večjega</w:t>
      </w:r>
      <w:r w:rsidRPr="00583700">
        <w:rPr>
          <w:rFonts w:ascii="Arial" w:hAnsi="Arial" w:cs="Arial"/>
          <w:color w:val="800080"/>
          <w:sz w:val="26"/>
          <w:szCs w:val="26"/>
          <w:lang w:val="sl-SI"/>
        </w:rPr>
        <w:t xml:space="preserve"> </w:t>
      </w:r>
      <w:r w:rsidRPr="00583700">
        <w:rPr>
          <w:rFonts w:ascii="Arial" w:hAnsi="Arial" w:cs="Arial"/>
          <w:color w:val="000080"/>
          <w:sz w:val="26"/>
          <w:szCs w:val="26"/>
          <w:lang w:val="sl-SI"/>
        </w:rPr>
        <w:t>osmotskega tlaka v venskem delu kapilar se del medcelične tekočine vrne v kri v predelu venskih kapilar</w:t>
      </w:r>
      <w:r w:rsidR="00940D08" w:rsidRPr="00583700">
        <w:rPr>
          <w:rFonts w:ascii="Arial" w:hAnsi="Arial" w:cs="Arial"/>
          <w:color w:val="800080"/>
          <w:sz w:val="26"/>
          <w:szCs w:val="26"/>
          <w:lang w:val="sl-SI"/>
        </w:rPr>
        <w:t xml:space="preserve">, </w:t>
      </w:r>
      <w:r w:rsidR="00940D08" w:rsidRPr="00583700">
        <w:rPr>
          <w:rFonts w:ascii="Arial" w:hAnsi="Arial" w:cs="Arial"/>
          <w:color w:val="000000"/>
          <w:sz w:val="26"/>
          <w:szCs w:val="26"/>
          <w:lang w:val="sl-SI"/>
        </w:rPr>
        <w:t>ne vrnejo pa se velike molekule beljakovin, maščobne kapljice in levkociti. Torej- nekaj tkivne tekočine gre z odpadnimi produkti v venske kapilare, preostali del pa odteka v kri po daljši poti – po limfnih žilah in to tkivno tekočino imenujemo LIMFA ALI MEZGA.</w:t>
      </w:r>
    </w:p>
    <w:p w:rsidR="00940D08" w:rsidRPr="00583700" w:rsidRDefault="00940D08">
      <w:pPr>
        <w:rPr>
          <w:rFonts w:ascii="Arial" w:hAnsi="Arial" w:cs="Arial"/>
          <w:color w:val="000000"/>
          <w:sz w:val="26"/>
          <w:szCs w:val="26"/>
          <w:lang w:val="sl-SI"/>
        </w:rPr>
      </w:pPr>
      <w:r w:rsidRPr="00583700">
        <w:rPr>
          <w:rFonts w:ascii="Arial" w:hAnsi="Arial" w:cs="Arial"/>
          <w:color w:val="000080"/>
          <w:sz w:val="26"/>
          <w:szCs w:val="26"/>
          <w:lang w:val="sl-SI"/>
        </w:rPr>
        <w:t>Limfa vsebuje</w:t>
      </w:r>
      <w:r w:rsidRPr="00583700">
        <w:rPr>
          <w:rFonts w:ascii="Arial" w:hAnsi="Arial" w:cs="Arial"/>
          <w:color w:val="000000"/>
          <w:sz w:val="26"/>
          <w:szCs w:val="26"/>
          <w:lang w:val="sl-SI"/>
        </w:rPr>
        <w:t>: vodo, hranilne snovi (sladkorje, maščobe, blejakovine, soli...), levkocite, bakterije, disimilacijske produkte in odmrle celice.</w:t>
      </w:r>
    </w:p>
    <w:p w:rsidR="00940D08" w:rsidRPr="00583700" w:rsidRDefault="00940D08">
      <w:pPr>
        <w:rPr>
          <w:rFonts w:ascii="Arial" w:hAnsi="Arial" w:cs="Arial"/>
          <w:color w:val="000080"/>
          <w:sz w:val="26"/>
          <w:szCs w:val="26"/>
          <w:lang w:val="sl-SI"/>
        </w:rPr>
      </w:pPr>
      <w:r w:rsidRPr="00583700">
        <w:rPr>
          <w:rFonts w:ascii="Arial" w:hAnsi="Arial" w:cs="Arial"/>
          <w:b/>
          <w:color w:val="000080"/>
          <w:sz w:val="26"/>
          <w:szCs w:val="26"/>
          <w:lang w:val="sl-SI"/>
        </w:rPr>
        <w:t xml:space="preserve">Tkivna tekočina je za celice  zunanje okolje-obliva celice oz. izpolnjuje medcelične prostore in jih prehranjuje </w:t>
      </w:r>
      <w:r w:rsidRPr="00583700">
        <w:rPr>
          <w:rFonts w:ascii="Arial" w:hAnsi="Arial" w:cs="Arial"/>
          <w:color w:val="000080"/>
          <w:sz w:val="26"/>
          <w:szCs w:val="26"/>
          <w:lang w:val="sl-SI"/>
        </w:rPr>
        <w:t>(posreduje celicam hranilne snovi in kisik, ter od njih sprejema disimilacijske produkte)</w:t>
      </w:r>
    </w:p>
    <w:p w:rsidR="00940D08" w:rsidRPr="00583700" w:rsidRDefault="00940D08">
      <w:pPr>
        <w:rPr>
          <w:rFonts w:ascii="Arial" w:hAnsi="Arial" w:cs="Arial"/>
          <w:color w:val="000080"/>
          <w:sz w:val="26"/>
          <w:szCs w:val="26"/>
          <w:lang w:val="sl-SI"/>
        </w:rPr>
      </w:pPr>
    </w:p>
    <w:p w:rsidR="00940D08" w:rsidRPr="00583700" w:rsidRDefault="00940D08">
      <w:pPr>
        <w:rPr>
          <w:rFonts w:ascii="Arial" w:hAnsi="Arial" w:cs="Arial"/>
          <w:color w:val="000080"/>
          <w:sz w:val="26"/>
          <w:szCs w:val="26"/>
          <w:lang w:val="sl-SI"/>
        </w:rPr>
      </w:pPr>
      <w:r w:rsidRPr="00583700">
        <w:rPr>
          <w:rFonts w:ascii="Arial" w:hAnsi="Arial" w:cs="Arial"/>
          <w:b/>
          <w:color w:val="000080"/>
          <w:sz w:val="26"/>
          <w:szCs w:val="26"/>
          <w:lang w:val="sl-SI"/>
        </w:rPr>
        <w:t>LIMFNE ŽILE – MEZGOVNICE</w:t>
      </w:r>
      <w:r w:rsidRPr="00583700">
        <w:rPr>
          <w:rFonts w:ascii="Arial" w:hAnsi="Arial" w:cs="Arial"/>
          <w:color w:val="000080"/>
          <w:sz w:val="26"/>
          <w:szCs w:val="26"/>
          <w:lang w:val="sl-SI"/>
        </w:rPr>
        <w:t xml:space="preserve"> (slepo zaprte cevi)</w:t>
      </w:r>
    </w:p>
    <w:p w:rsidR="00940D08" w:rsidRDefault="00940D08">
      <w:pPr>
        <w:rPr>
          <w:rFonts w:ascii="Arial" w:hAnsi="Arial" w:cs="Arial"/>
          <w:b/>
          <w:color w:val="000080"/>
          <w:sz w:val="26"/>
          <w:szCs w:val="26"/>
          <w:lang w:val="sl-SI"/>
        </w:rPr>
      </w:pPr>
      <w:r w:rsidRPr="00583700">
        <w:rPr>
          <w:rFonts w:ascii="Arial" w:hAnsi="Arial" w:cs="Arial"/>
          <w:color w:val="000000"/>
          <w:sz w:val="26"/>
          <w:szCs w:val="26"/>
          <w:lang w:val="sl-SI"/>
        </w:rPr>
        <w:t xml:space="preserve">Iz tkivnih prostorov se zbira limfa v </w:t>
      </w:r>
      <w:r w:rsidRPr="00583700">
        <w:rPr>
          <w:rFonts w:ascii="Arial" w:hAnsi="Arial" w:cs="Arial"/>
          <w:color w:val="000080"/>
          <w:sz w:val="26"/>
          <w:szCs w:val="26"/>
          <w:lang w:val="sl-SI"/>
        </w:rPr>
        <w:t>limfne kapilare</w:t>
      </w:r>
      <w:r w:rsidRPr="00583700">
        <w:rPr>
          <w:rFonts w:ascii="Arial" w:hAnsi="Arial" w:cs="Arial"/>
          <w:color w:val="000000"/>
          <w:sz w:val="26"/>
          <w:szCs w:val="26"/>
          <w:lang w:val="sl-SI"/>
        </w:rPr>
        <w:t xml:space="preserve">, ki se </w:t>
      </w:r>
      <w:r w:rsidRPr="00583700">
        <w:rPr>
          <w:rFonts w:ascii="Arial" w:hAnsi="Arial" w:cs="Arial"/>
          <w:color w:val="000080"/>
          <w:sz w:val="26"/>
          <w:szCs w:val="26"/>
          <w:lang w:val="sl-SI"/>
        </w:rPr>
        <w:t>slepo pričenjajo</w:t>
      </w:r>
      <w:r w:rsidRPr="00583700">
        <w:rPr>
          <w:rFonts w:ascii="Arial" w:hAnsi="Arial" w:cs="Arial"/>
          <w:color w:val="800080"/>
          <w:sz w:val="26"/>
          <w:szCs w:val="26"/>
          <w:lang w:val="sl-SI"/>
        </w:rPr>
        <w:t xml:space="preserve"> </w:t>
      </w:r>
      <w:r w:rsidRPr="00583700">
        <w:rPr>
          <w:rFonts w:ascii="Arial" w:hAnsi="Arial" w:cs="Arial"/>
          <w:color w:val="000000"/>
          <w:sz w:val="26"/>
          <w:szCs w:val="26"/>
          <w:lang w:val="sl-SI"/>
        </w:rPr>
        <w:t xml:space="preserve">v tkivih med celicami in so bolj prepustne kot krvne kapilare. Tekočina prehaja v limfne kapilare z difuzijo zaradi podtlaka v limfnih žilah. Limfne kapilare prepletajo vsa tkiva. </w:t>
      </w:r>
      <w:r w:rsidRPr="00583700">
        <w:rPr>
          <w:rFonts w:ascii="Arial" w:hAnsi="Arial" w:cs="Arial"/>
          <w:color w:val="000080"/>
          <w:sz w:val="26"/>
          <w:szCs w:val="26"/>
          <w:lang w:val="sl-SI"/>
        </w:rPr>
        <w:t>Stena limfnih kapilar je iz ene plasti celic</w:t>
      </w:r>
      <w:r w:rsidRPr="00583700">
        <w:rPr>
          <w:rFonts w:ascii="Arial" w:hAnsi="Arial" w:cs="Arial"/>
          <w:color w:val="000000"/>
          <w:sz w:val="26"/>
          <w:szCs w:val="26"/>
          <w:lang w:val="sl-SI"/>
        </w:rPr>
        <w:t xml:space="preserve">, med katerimi so pore. Po limfnem sistemu se iz črevesja prenašajo maščobe, ki jih potem kri raznaša po telesu. </w:t>
      </w:r>
      <w:r w:rsidRPr="00583700">
        <w:rPr>
          <w:rFonts w:ascii="Arial" w:hAnsi="Arial" w:cs="Arial"/>
          <w:color w:val="000080"/>
          <w:sz w:val="26"/>
          <w:szCs w:val="26"/>
          <w:lang w:val="sl-SI"/>
        </w:rPr>
        <w:t>Limfne kapilare se združujejo v večje limfne žile.</w:t>
      </w:r>
      <w:r w:rsidRPr="00583700">
        <w:rPr>
          <w:rFonts w:ascii="Arial" w:hAnsi="Arial" w:cs="Arial"/>
          <w:color w:val="800080"/>
          <w:sz w:val="26"/>
          <w:szCs w:val="26"/>
          <w:lang w:val="sl-SI"/>
        </w:rPr>
        <w:t xml:space="preserve"> </w:t>
      </w:r>
      <w:r w:rsidRPr="00583700">
        <w:rPr>
          <w:rFonts w:ascii="Arial" w:hAnsi="Arial" w:cs="Arial"/>
          <w:color w:val="000000"/>
          <w:sz w:val="26"/>
          <w:szCs w:val="26"/>
          <w:lang w:val="sl-SI"/>
        </w:rPr>
        <w:t>Zgradba limfnih žil je podobna venam. Telesne mišice s krčenjem potiskajo limfo po limfnih žilah, prav tako pomagajo tudi gladke mišice v njihovih stenah.</w:t>
      </w:r>
      <w:r w:rsidR="00583700">
        <w:rPr>
          <w:rFonts w:ascii="Arial" w:hAnsi="Arial" w:cs="Arial"/>
          <w:color w:val="000000"/>
          <w:sz w:val="26"/>
          <w:szCs w:val="26"/>
          <w:lang w:val="sl-SI"/>
        </w:rPr>
        <w:t xml:space="preserve"> Tudi limfne žile imajo zaklopke, ki zagotavljajo enosmeren tok limfe. Več limfnih žil se vedno izliva v bezgavko ali limfni vozel. Iz bezgavke</w:t>
      </w:r>
      <w:r w:rsidR="00A96D78">
        <w:rPr>
          <w:rFonts w:ascii="Arial" w:hAnsi="Arial" w:cs="Arial"/>
          <w:color w:val="000000"/>
          <w:sz w:val="26"/>
          <w:szCs w:val="26"/>
          <w:lang w:val="sl-SI"/>
        </w:rPr>
        <w:t xml:space="preserve"> izstopa le ena ali nekaj večjih mezgovnic, ki se nazadnje združujejo v mezgovode. Največji je prsni mezgovod, ki poteka pred hrbteniconavzgor in se izliva v levo podključnično veno. </w:t>
      </w:r>
      <w:r w:rsidR="00A96D78" w:rsidRPr="00A96D78">
        <w:rPr>
          <w:rFonts w:ascii="Arial" w:hAnsi="Arial" w:cs="Arial"/>
          <w:b/>
          <w:color w:val="000080"/>
          <w:sz w:val="26"/>
          <w:szCs w:val="26"/>
          <w:lang w:val="sl-SI"/>
        </w:rPr>
        <w:t>Limfni sistem torej vrača tkivno tekočino iz prostorov med celicami nazaj v krvni obtok.</w:t>
      </w:r>
    </w:p>
    <w:p w:rsidR="00A96D78" w:rsidRDefault="00A96D78">
      <w:pPr>
        <w:rPr>
          <w:rFonts w:ascii="Arial" w:hAnsi="Arial" w:cs="Arial"/>
          <w:b/>
          <w:color w:val="000080"/>
          <w:sz w:val="26"/>
          <w:szCs w:val="26"/>
          <w:lang w:val="sl-SI"/>
        </w:rPr>
      </w:pPr>
    </w:p>
    <w:p w:rsidR="00A96D78" w:rsidRDefault="00A96D78">
      <w:pPr>
        <w:rPr>
          <w:rFonts w:ascii="Arial" w:hAnsi="Arial" w:cs="Arial"/>
          <w:b/>
          <w:color w:val="000080"/>
          <w:sz w:val="26"/>
          <w:szCs w:val="26"/>
          <w:lang w:val="sl-SI"/>
        </w:rPr>
      </w:pPr>
    </w:p>
    <w:p w:rsidR="00A96D78" w:rsidRDefault="00A96D78">
      <w:pPr>
        <w:rPr>
          <w:rFonts w:ascii="Arial" w:hAnsi="Arial" w:cs="Arial"/>
          <w:b/>
          <w:color w:val="000080"/>
          <w:sz w:val="26"/>
          <w:szCs w:val="26"/>
          <w:lang w:val="sl-SI"/>
        </w:rPr>
      </w:pPr>
    </w:p>
    <w:p w:rsidR="00A96D78" w:rsidRDefault="00A96D78">
      <w:pPr>
        <w:rPr>
          <w:rFonts w:ascii="Arial" w:hAnsi="Arial" w:cs="Arial"/>
          <w:b/>
          <w:color w:val="000080"/>
          <w:sz w:val="26"/>
          <w:szCs w:val="26"/>
          <w:lang w:val="sl-SI"/>
        </w:rPr>
      </w:pPr>
      <w:r>
        <w:rPr>
          <w:rFonts w:ascii="Arial" w:hAnsi="Arial" w:cs="Arial"/>
          <w:b/>
          <w:color w:val="000080"/>
          <w:sz w:val="26"/>
          <w:szCs w:val="26"/>
          <w:lang w:val="sl-SI"/>
        </w:rPr>
        <w:lastRenderedPageBreak/>
        <w:t>LIMFNI VOZLI – BEZGAVKE</w:t>
      </w:r>
    </w:p>
    <w:p w:rsidR="00A96D78" w:rsidRPr="00A96D78" w:rsidRDefault="00A96D78">
      <w:pPr>
        <w:rPr>
          <w:rFonts w:ascii="Arial" w:hAnsi="Arial" w:cs="Arial"/>
          <w:b/>
          <w:color w:val="000000"/>
          <w:sz w:val="26"/>
          <w:szCs w:val="26"/>
          <w:lang w:val="sl-SI"/>
        </w:rPr>
      </w:pPr>
    </w:p>
    <w:p w:rsidR="00A96D78" w:rsidRDefault="00A96D78">
      <w:pPr>
        <w:rPr>
          <w:rFonts w:ascii="Arial" w:hAnsi="Arial" w:cs="Arial"/>
          <w:color w:val="000000"/>
          <w:sz w:val="26"/>
          <w:szCs w:val="26"/>
          <w:lang w:val="sl-SI"/>
        </w:rPr>
      </w:pPr>
      <w:r w:rsidRPr="00A96D78">
        <w:rPr>
          <w:rFonts w:ascii="Arial" w:hAnsi="Arial" w:cs="Arial"/>
          <w:color w:val="000000"/>
          <w:sz w:val="26"/>
          <w:szCs w:val="26"/>
          <w:lang w:val="sl-SI"/>
        </w:rPr>
        <w:t>Na mnogih mestih v telesu</w:t>
      </w:r>
      <w:r>
        <w:rPr>
          <w:rFonts w:ascii="Arial" w:hAnsi="Arial" w:cs="Arial"/>
          <w:color w:val="000000"/>
          <w:sz w:val="26"/>
          <w:szCs w:val="26"/>
          <w:lang w:val="sl-SI"/>
        </w:rPr>
        <w:t xml:space="preserve">, kjer se združuje več manjših limfnih žil v večje, so kroglaste oz. ovalne tvorbe imenovane </w:t>
      </w:r>
      <w:r w:rsidRPr="00A96D78">
        <w:rPr>
          <w:rFonts w:ascii="Arial" w:hAnsi="Arial" w:cs="Arial"/>
          <w:color w:val="000080"/>
          <w:sz w:val="26"/>
          <w:szCs w:val="26"/>
          <w:lang w:val="sl-SI"/>
        </w:rPr>
        <w:t>bezgavke</w:t>
      </w:r>
      <w:r>
        <w:rPr>
          <w:rFonts w:ascii="Arial" w:hAnsi="Arial" w:cs="Arial"/>
          <w:color w:val="000000"/>
          <w:sz w:val="26"/>
          <w:szCs w:val="26"/>
          <w:lang w:val="sl-SI"/>
        </w:rPr>
        <w:t xml:space="preserve"> ali </w:t>
      </w:r>
      <w:r w:rsidRPr="00A96D78">
        <w:rPr>
          <w:rFonts w:ascii="Arial" w:hAnsi="Arial" w:cs="Arial"/>
          <w:color w:val="000080"/>
          <w:sz w:val="26"/>
          <w:szCs w:val="26"/>
          <w:lang w:val="sl-SI"/>
        </w:rPr>
        <w:t>limfni vozli.</w:t>
      </w:r>
      <w:r>
        <w:rPr>
          <w:rFonts w:ascii="Arial" w:hAnsi="Arial" w:cs="Arial"/>
          <w:color w:val="000080"/>
          <w:sz w:val="26"/>
          <w:szCs w:val="26"/>
          <w:lang w:val="sl-SI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val="sl-SI"/>
        </w:rPr>
        <w:t xml:space="preserve">Zgrajene so iz rahlega vezivnega mrežastega ogrodja. V vezivnem ogrodju bezgavk so številne votlinice, polne limfocitov in limfe. Limfa gre vedno najmanj skozi eno bezgavko. Bezgavke so ponavadi v skupkih. </w:t>
      </w:r>
      <w:r w:rsidRPr="00A96D78">
        <w:rPr>
          <w:rFonts w:ascii="Arial" w:hAnsi="Arial" w:cs="Arial"/>
          <w:b/>
          <w:color w:val="000080"/>
          <w:sz w:val="26"/>
          <w:szCs w:val="26"/>
          <w:lang w:val="sl-SI"/>
        </w:rPr>
        <w:t>Bezgavke so nekakšna cedila oz. filtri.</w:t>
      </w:r>
      <w:r>
        <w:rPr>
          <w:rFonts w:ascii="Arial" w:hAnsi="Arial" w:cs="Arial"/>
          <w:b/>
          <w:color w:val="000080"/>
          <w:sz w:val="26"/>
          <w:szCs w:val="26"/>
          <w:lang w:val="sl-SI"/>
        </w:rPr>
        <w:t xml:space="preserve"> </w:t>
      </w:r>
      <w:r w:rsidR="00576387">
        <w:rPr>
          <w:rFonts w:ascii="Arial" w:hAnsi="Arial" w:cs="Arial"/>
          <w:b/>
          <w:color w:val="000000"/>
          <w:sz w:val="26"/>
          <w:szCs w:val="26"/>
          <w:lang w:val="sl-SI"/>
        </w:rPr>
        <w:t xml:space="preserve">– </w:t>
      </w:r>
      <w:r w:rsidR="00576387" w:rsidRPr="00576387">
        <w:rPr>
          <w:rFonts w:ascii="Arial" w:hAnsi="Arial" w:cs="Arial"/>
          <w:color w:val="000000"/>
          <w:sz w:val="26"/>
          <w:szCs w:val="26"/>
          <w:lang w:val="sl-SI"/>
        </w:rPr>
        <w:t>limfa prinaša</w:t>
      </w:r>
      <w:r w:rsidR="00576387">
        <w:rPr>
          <w:rFonts w:ascii="Arial" w:hAnsi="Arial" w:cs="Arial"/>
          <w:color w:val="000000"/>
          <w:sz w:val="26"/>
          <w:szCs w:val="26"/>
          <w:lang w:val="sl-SI"/>
        </w:rPr>
        <w:t xml:space="preserve"> v bezgavke mikroorganizme in druge tujke. Limfociti in drugi levkociti jih tu uničujejo (s protitelesi in fagocitozo). </w:t>
      </w:r>
      <w:r w:rsidR="00576387" w:rsidRPr="00576387">
        <w:rPr>
          <w:rFonts w:ascii="Arial" w:hAnsi="Arial" w:cs="Arial"/>
          <w:color w:val="000080"/>
          <w:sz w:val="26"/>
          <w:szCs w:val="26"/>
          <w:lang w:val="sl-SI"/>
        </w:rPr>
        <w:t>Limfa pa v bezgavkah tudi sprejema nove limfocite in jih odbnaša v kri.</w:t>
      </w:r>
      <w:r w:rsidR="00576387">
        <w:rPr>
          <w:rFonts w:ascii="Arial" w:hAnsi="Arial" w:cs="Arial"/>
          <w:color w:val="000080"/>
          <w:sz w:val="26"/>
          <w:szCs w:val="26"/>
          <w:lang w:val="sl-SI"/>
        </w:rPr>
        <w:t xml:space="preserve"> </w:t>
      </w:r>
      <w:r w:rsidR="00576387">
        <w:rPr>
          <w:rFonts w:ascii="Arial" w:hAnsi="Arial" w:cs="Arial"/>
          <w:color w:val="000000"/>
          <w:sz w:val="26"/>
          <w:szCs w:val="26"/>
          <w:lang w:val="sl-SI"/>
        </w:rPr>
        <w:t>Tako očiščena in z limfociti obogatena limfa odteka v krvni obtok. Kadar je v bezgavkah velika količina mikrobov</w:t>
      </w:r>
      <w:r w:rsidR="00B4709C">
        <w:rPr>
          <w:rFonts w:ascii="Arial" w:hAnsi="Arial" w:cs="Arial"/>
          <w:color w:val="000000"/>
          <w:sz w:val="26"/>
          <w:szCs w:val="26"/>
          <w:lang w:val="sl-SI"/>
        </w:rPr>
        <w:t xml:space="preserve"> se limfociti aktivno razmnožujejo in tedaj lahko bezgavke tudi otečejo (ob infekcijah). </w:t>
      </w:r>
      <w:r w:rsidR="00B4709C" w:rsidRPr="00B4709C">
        <w:rPr>
          <w:rFonts w:ascii="Arial" w:hAnsi="Arial" w:cs="Arial"/>
          <w:b/>
          <w:color w:val="000080"/>
          <w:sz w:val="26"/>
          <w:szCs w:val="26"/>
          <w:lang w:val="sl-SI"/>
        </w:rPr>
        <w:t>Bezgavke so torej pomembno mesto obrambnih funkcij organizma.</w:t>
      </w:r>
      <w:r w:rsidR="00B4709C">
        <w:rPr>
          <w:rFonts w:ascii="Arial" w:hAnsi="Arial" w:cs="Arial"/>
          <w:b/>
          <w:color w:val="000080"/>
          <w:sz w:val="26"/>
          <w:szCs w:val="26"/>
          <w:lang w:val="sl-SI"/>
        </w:rPr>
        <w:t xml:space="preserve"> </w:t>
      </w:r>
    </w:p>
    <w:p w:rsidR="00B4709C" w:rsidRDefault="00B4709C">
      <w:pPr>
        <w:rPr>
          <w:rFonts w:ascii="Arial" w:hAnsi="Arial" w:cs="Arial"/>
          <w:color w:val="000000"/>
          <w:sz w:val="26"/>
          <w:szCs w:val="26"/>
          <w:lang w:val="sl-SI"/>
        </w:rPr>
      </w:pPr>
      <w:r>
        <w:rPr>
          <w:rFonts w:ascii="Arial" w:hAnsi="Arial" w:cs="Arial"/>
          <w:color w:val="000000"/>
          <w:sz w:val="26"/>
          <w:szCs w:val="26"/>
          <w:lang w:val="sl-SI"/>
        </w:rPr>
        <w:t xml:space="preserve">Največja bezgavka je </w:t>
      </w:r>
      <w:r w:rsidRPr="00B4709C">
        <w:rPr>
          <w:rFonts w:ascii="Arial" w:hAnsi="Arial" w:cs="Arial"/>
          <w:b/>
          <w:color w:val="000080"/>
          <w:sz w:val="26"/>
          <w:szCs w:val="26"/>
          <w:lang w:val="sl-SI"/>
        </w:rPr>
        <w:t>VRANICA.</w:t>
      </w:r>
      <w:r>
        <w:rPr>
          <w:rFonts w:ascii="Arial" w:hAnsi="Arial" w:cs="Arial"/>
          <w:b/>
          <w:color w:val="000080"/>
          <w:sz w:val="26"/>
          <w:szCs w:val="26"/>
          <w:lang w:val="sl-SI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val="sl-SI"/>
        </w:rPr>
        <w:t>Je limfatični organ kljub temu, da ni vključena v limfni, ne v krvni obtok. Leži na levi strani od želodcam, tik pod trebušno prepono. Ker zmorejo bezgavke opravljati poglavitne funkcije vranice, lahko človek preživi tudi brez tega organa.</w:t>
      </w:r>
    </w:p>
    <w:p w:rsidR="00B4709C" w:rsidRDefault="00B4709C">
      <w:pPr>
        <w:rPr>
          <w:rFonts w:ascii="Arial" w:hAnsi="Arial" w:cs="Arial"/>
          <w:b/>
          <w:color w:val="000080"/>
          <w:sz w:val="26"/>
          <w:szCs w:val="26"/>
          <w:lang w:val="sl-SI"/>
        </w:rPr>
      </w:pPr>
      <w:r w:rsidRPr="00B4709C">
        <w:rPr>
          <w:rFonts w:ascii="Arial" w:hAnsi="Arial" w:cs="Arial"/>
          <w:b/>
          <w:color w:val="000080"/>
          <w:sz w:val="26"/>
          <w:szCs w:val="26"/>
          <w:lang w:val="sl-SI"/>
        </w:rPr>
        <w:t>Pomen vranice:</w:t>
      </w:r>
    </w:p>
    <w:p w:rsidR="00B4709C" w:rsidRDefault="00B4709C" w:rsidP="00B4709C">
      <w:pPr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  <w:lang w:val="sl-SI"/>
        </w:rPr>
      </w:pPr>
      <w:r>
        <w:rPr>
          <w:rFonts w:ascii="Arial" w:hAnsi="Arial" w:cs="Arial"/>
          <w:color w:val="000000"/>
          <w:sz w:val="26"/>
          <w:szCs w:val="26"/>
          <w:lang w:val="sl-SI"/>
        </w:rPr>
        <w:t>v njej se razmnožujejo limfociti</w:t>
      </w:r>
    </w:p>
    <w:p w:rsidR="00B4709C" w:rsidRDefault="00B4709C" w:rsidP="00B4709C">
      <w:pPr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  <w:lang w:val="sl-SI"/>
        </w:rPr>
      </w:pPr>
      <w:r>
        <w:rPr>
          <w:rFonts w:ascii="Arial" w:hAnsi="Arial" w:cs="Arial"/>
          <w:color w:val="000000"/>
          <w:sz w:val="26"/>
          <w:szCs w:val="26"/>
          <w:lang w:val="sl-SI"/>
        </w:rPr>
        <w:t>ima važno vlogo pri varovalnih in obrambnih funkcijah našega telesa, kajti prestreza mikrobe in druge tujke iz krvi in jih uničuje; torej predstavlja nekakšen filter</w:t>
      </w:r>
    </w:p>
    <w:p w:rsidR="00B4709C" w:rsidRDefault="00B4709C" w:rsidP="00B4709C">
      <w:pPr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  <w:lang w:val="sl-SI"/>
        </w:rPr>
      </w:pPr>
      <w:r>
        <w:rPr>
          <w:rFonts w:ascii="Arial" w:hAnsi="Arial" w:cs="Arial"/>
          <w:color w:val="000000"/>
          <w:sz w:val="26"/>
          <w:szCs w:val="26"/>
          <w:lang w:val="sl-SI"/>
        </w:rPr>
        <w:t>v vranici odmirajo eritrociti</w:t>
      </w:r>
    </w:p>
    <w:p w:rsidR="00B4709C" w:rsidRDefault="00B4709C" w:rsidP="00B4709C">
      <w:pPr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  <w:lang w:val="sl-SI"/>
        </w:rPr>
      </w:pPr>
      <w:r>
        <w:rPr>
          <w:rFonts w:ascii="Arial" w:hAnsi="Arial" w:cs="Arial"/>
          <w:color w:val="000000"/>
          <w:sz w:val="26"/>
          <w:szCs w:val="26"/>
          <w:lang w:val="sl-SI"/>
        </w:rPr>
        <w:t>v embrionalnem razvoju v njej nastajajo eritrociti</w:t>
      </w:r>
    </w:p>
    <w:p w:rsidR="00B4709C" w:rsidRPr="00B4709C" w:rsidRDefault="00B4709C" w:rsidP="00B4709C">
      <w:pPr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  <w:lang w:val="sl-SI"/>
        </w:rPr>
      </w:pPr>
      <w:r>
        <w:rPr>
          <w:rFonts w:ascii="Arial" w:hAnsi="Arial" w:cs="Arial"/>
          <w:color w:val="000000"/>
          <w:sz w:val="26"/>
          <w:szCs w:val="26"/>
          <w:lang w:val="sl-SI"/>
        </w:rPr>
        <w:t>shranjevanje krvi</w:t>
      </w:r>
    </w:p>
    <w:sectPr w:rsidR="00B4709C" w:rsidRPr="00B4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06757"/>
    <w:multiLevelType w:val="hybridMultilevel"/>
    <w:tmpl w:val="FA4E3856"/>
    <w:lvl w:ilvl="0" w:tplc="DE4C8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00D"/>
    <w:rsid w:val="00576387"/>
    <w:rsid w:val="00583700"/>
    <w:rsid w:val="006737C1"/>
    <w:rsid w:val="007C6A16"/>
    <w:rsid w:val="00865046"/>
    <w:rsid w:val="00940D08"/>
    <w:rsid w:val="00A96D78"/>
    <w:rsid w:val="00B4709C"/>
    <w:rsid w:val="00F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