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824" w:rsidRDefault="004A4DB7">
      <w:pPr>
        <w:ind w:left="360"/>
        <w:jc w:val="center"/>
        <w:rPr>
          <w:b/>
          <w:sz w:val="36"/>
        </w:rPr>
      </w:pPr>
      <w:bookmarkStart w:id="0" w:name="_GoBack"/>
      <w:bookmarkEnd w:id="0"/>
      <w:r>
        <w:br/>
      </w:r>
      <w:r>
        <w:rPr>
          <w:b/>
          <w:sz w:val="36"/>
        </w:rPr>
        <w:t>L I S I C A</w:t>
      </w:r>
    </w:p>
    <w:p w:rsidR="00274824" w:rsidRDefault="00274824">
      <w:pPr>
        <w:ind w:left="360"/>
        <w:jc w:val="center"/>
        <w:rPr>
          <w:b/>
        </w:rPr>
      </w:pPr>
    </w:p>
    <w:p w:rsidR="00274824" w:rsidRDefault="004A4DB7">
      <w:pPr>
        <w:pStyle w:val="BodyTextIndent2"/>
      </w:pPr>
      <w:r>
        <w:t xml:space="preserve">Lisica naredi  v zemljo luknjo – lisičino, ki vodi v lisičji brlog. Poleg glavnega vhoda si v bližini naredi še nekaj stranskih izhodov, da lahko v nevarnosti zbeži. </w:t>
      </w:r>
    </w:p>
    <w:p w:rsidR="00274824" w:rsidRDefault="004A4DB7">
      <w:pPr>
        <w:ind w:left="360"/>
        <w:rPr>
          <w:bCs/>
        </w:rPr>
      </w:pPr>
      <w:r>
        <w:rPr>
          <w:bCs/>
        </w:rPr>
        <w:t>Na lov hodi v mraku. Je zelo previdna, ljudi se izogiba.</w:t>
      </w:r>
    </w:p>
    <w:p w:rsidR="00274824" w:rsidRDefault="00274824">
      <w:pPr>
        <w:ind w:left="360"/>
        <w:rPr>
          <w:bCs/>
        </w:rPr>
      </w:pPr>
    </w:p>
    <w:p w:rsidR="00274824" w:rsidRDefault="004A4DB7">
      <w:pPr>
        <w:ind w:left="360"/>
        <w:rPr>
          <w:bCs/>
        </w:rPr>
      </w:pPr>
      <w:r>
        <w:rPr>
          <w:bCs/>
        </w:rPr>
        <w:t>O lisici je pisatelj Fran Erjavec zapisal:«Previdno stopa naprej, se ozira nazaj, pogleduje desno in levo, nastavlja ušesa, viha nos, voha po zemlji, malo postoji in razmišlja, zamiži in zazeha, pa gre spet naprej.«</w:t>
      </w:r>
    </w:p>
    <w:p w:rsidR="00274824" w:rsidRDefault="00274824">
      <w:pPr>
        <w:ind w:left="360"/>
        <w:rPr>
          <w:bCs/>
        </w:rPr>
      </w:pPr>
    </w:p>
    <w:p w:rsidR="00274824" w:rsidRDefault="004A4DB7">
      <w:pPr>
        <w:ind w:left="360"/>
        <w:rPr>
          <w:bCs/>
        </w:rPr>
      </w:pPr>
      <w:r>
        <w:rPr>
          <w:bCs/>
        </w:rPr>
        <w:t>Pozimi samec poišče samico in se sparita.</w:t>
      </w:r>
    </w:p>
    <w:p w:rsidR="00274824" w:rsidRDefault="004A4DB7">
      <w:pPr>
        <w:ind w:left="360"/>
        <w:rPr>
          <w:bCs/>
        </w:rPr>
      </w:pPr>
      <w:r>
        <w:rPr>
          <w:bCs/>
        </w:rPr>
        <w:t xml:space="preserve">Spomladi samica skoti v lisičini gole in slepe mladičke. Prve tri tedne večinoma ležijo na samičinem trebuhu, kjer se grejejo in dobijo mleko. </w:t>
      </w:r>
    </w:p>
    <w:p w:rsidR="00274824" w:rsidRDefault="004A4DB7">
      <w:pPr>
        <w:ind w:left="360"/>
        <w:rPr>
          <w:bCs/>
        </w:rPr>
      </w:pPr>
      <w:r>
        <w:rPr>
          <w:bCs/>
        </w:rPr>
        <w:t>Samica ostane pri mladičih, tudi ko je lačna. Samec ji prinaša hrano.</w:t>
      </w:r>
    </w:p>
    <w:p w:rsidR="00274824" w:rsidRDefault="004A4DB7">
      <w:pPr>
        <w:ind w:left="360"/>
        <w:rPr>
          <w:bCs/>
        </w:rPr>
      </w:pPr>
      <w:r>
        <w:rPr>
          <w:bCs/>
        </w:rPr>
        <w:t>Mladiči začno prihajati iz lisičine, ko spregledajo in jim zraste dlaka. Rastejo hitro in potrebujejo vedno več hrane. Miške, ki so glavna hrana lisic, ne zadostujejo. Samec in samica začneta loviti in prinašati večji plen. Za mladiče tvegata tudi življenje. Podnevi prihajata na kmečka dvorišča plenit kokoši in druge manjše živali.</w:t>
      </w:r>
    </w:p>
    <w:p w:rsidR="00274824" w:rsidRDefault="004A4DB7">
      <w:pPr>
        <w:ind w:left="360"/>
        <w:rPr>
          <w:bCs/>
        </w:rPr>
      </w:pPr>
      <w:r>
        <w:rPr>
          <w:bCs/>
        </w:rPr>
        <w:t>Njena teža je od  7-8 kg, velika je do 70 cm in živi do 12 let.</w:t>
      </w:r>
    </w:p>
    <w:p w:rsidR="00274824" w:rsidRDefault="00274824">
      <w:pPr>
        <w:ind w:left="360"/>
        <w:rPr>
          <w:bCs/>
        </w:rPr>
      </w:pPr>
    </w:p>
    <w:p w:rsidR="00274824" w:rsidRDefault="004A4DB7">
      <w:pPr>
        <w:pStyle w:val="BodyTextIndent"/>
        <w:rPr>
          <w:bCs w:val="0"/>
        </w:rPr>
      </w:pPr>
      <w:r>
        <w:rPr>
          <w:bCs w:val="0"/>
        </w:rPr>
        <w:t>ZANIMIVOSTI:</w:t>
      </w:r>
    </w:p>
    <w:p w:rsidR="00274824" w:rsidRDefault="00274824">
      <w:pPr>
        <w:ind w:left="360"/>
        <w:rPr>
          <w:bCs/>
        </w:rPr>
      </w:pPr>
    </w:p>
    <w:p w:rsidR="00274824" w:rsidRDefault="004A4DB7">
      <w:pPr>
        <w:ind w:left="360"/>
        <w:rPr>
          <w:bCs/>
        </w:rPr>
      </w:pPr>
      <w:r>
        <w:rPr>
          <w:bCs/>
        </w:rPr>
        <w:t>Lisica odlično voha. Udomačen samec je zavohal in poiskal samico, ki je bila 4 km oddaljena! Z velikimi uhlji, ki jih lahko obrača, prestreže lisica tudi najmanjši šum.</w:t>
      </w:r>
    </w:p>
    <w:p w:rsidR="00274824" w:rsidRDefault="004A4DB7">
      <w:pPr>
        <w:ind w:left="360"/>
        <w:rPr>
          <w:bCs/>
        </w:rPr>
      </w:pPr>
      <w:r>
        <w:rPr>
          <w:bCs/>
        </w:rPr>
        <w:t>Kremplji in robate blazinice na nogah lisici omogočajo, da lahko spleza na položno drevje. Sprednje tačke ima močnejše. Uporablja jih pri kopanju in pri lovu.</w:t>
      </w:r>
    </w:p>
    <w:p w:rsidR="00274824" w:rsidRDefault="004A4DB7">
      <w:pPr>
        <w:ind w:left="360"/>
        <w:rPr>
          <w:bCs/>
        </w:rPr>
      </w:pPr>
      <w:r>
        <w:rPr>
          <w:bCs/>
        </w:rPr>
        <w:t>Lisica zelo dobro voha. V nosni votlini ima 450 krat več vohalnih čutnic kot človek.</w:t>
      </w:r>
    </w:p>
    <w:p w:rsidR="00274824" w:rsidRDefault="004A4DB7">
      <w:pPr>
        <w:ind w:left="360"/>
        <w:rPr>
          <w:bCs/>
        </w:rPr>
      </w:pPr>
      <w:r>
        <w:rPr>
          <w:bCs/>
        </w:rPr>
        <w:t>Lisica se povsem zanesljivo giblje v temi.</w:t>
      </w:r>
    </w:p>
    <w:p w:rsidR="00274824" w:rsidRDefault="004A4DB7">
      <w:pPr>
        <w:ind w:left="360"/>
        <w:rPr>
          <w:bCs/>
        </w:rPr>
      </w:pPr>
      <w:r>
        <w:rPr>
          <w:bCs/>
        </w:rPr>
        <w:t>V ustih ima 42 zob.</w:t>
      </w:r>
    </w:p>
    <w:p w:rsidR="00274824" w:rsidRDefault="004A4DB7">
      <w:pPr>
        <w:ind w:left="360"/>
        <w:rPr>
          <w:bCs/>
        </w:rPr>
      </w:pPr>
      <w:r>
        <w:rPr>
          <w:bCs/>
        </w:rPr>
        <w:t>Jeseni prihajajo lisice v vinograde in sadovnjake, kjer pojedo veliko sladkega sadja, da se pred zimo poredijo. Lisica je vsejed, ker je živalsko in rastlinsko hrano.</w:t>
      </w:r>
    </w:p>
    <w:p w:rsidR="00274824" w:rsidRDefault="004A4DB7">
      <w:pPr>
        <w:ind w:left="360"/>
        <w:rPr>
          <w:bCs/>
        </w:rPr>
      </w:pPr>
      <w:r>
        <w:rPr>
          <w:bCs/>
        </w:rPr>
        <w:t>Pozimi je za lisico malo hrane. Zadovoljiti se mora tudi z mrhovino. Pred mrazom jo varuje gostejša in temnejša dlaka.</w:t>
      </w:r>
    </w:p>
    <w:p w:rsidR="00274824" w:rsidRDefault="004A4DB7">
      <w:pPr>
        <w:ind w:left="360"/>
        <w:rPr>
          <w:bCs/>
        </w:rPr>
      </w:pPr>
      <w:r>
        <w:rPr>
          <w:bCs/>
        </w:rPr>
        <w:t>Na miško v travi lahko skoči kar do štiri metre daleč!</w:t>
      </w:r>
    </w:p>
    <w:p w:rsidR="00274824" w:rsidRDefault="004A4DB7">
      <w:pPr>
        <w:ind w:left="360"/>
        <w:rPr>
          <w:bCs/>
        </w:rPr>
      </w:pPr>
      <w:r>
        <w:rPr>
          <w:bCs/>
        </w:rPr>
        <w:t>Lovi vrane tako, da se naredi mrtvo. Ko se vrana dovolj približa, lisica skoči nanjo!</w:t>
      </w:r>
    </w:p>
    <w:p w:rsidR="00274824" w:rsidRDefault="004A4DB7">
      <w:pPr>
        <w:ind w:left="360"/>
        <w:rPr>
          <w:bCs/>
        </w:rPr>
      </w:pPr>
      <w:r>
        <w:rPr>
          <w:bCs/>
        </w:rPr>
        <w:t>Lisica zakoplje preostanek  hrane, in ga poišče, ko je lačna.</w:t>
      </w:r>
    </w:p>
    <w:p w:rsidR="00274824" w:rsidRDefault="004A4DB7">
      <w:pPr>
        <w:ind w:left="360"/>
        <w:rPr>
          <w:bCs/>
        </w:rPr>
      </w:pPr>
      <w:r>
        <w:rPr>
          <w:bCs/>
        </w:rPr>
        <w:t>Lisica ima največkrat 5 mladičev.</w:t>
      </w:r>
    </w:p>
    <w:p w:rsidR="00274824" w:rsidRDefault="00274824">
      <w:pPr>
        <w:ind w:left="360"/>
        <w:rPr>
          <w:bCs/>
        </w:rPr>
      </w:pPr>
    </w:p>
    <w:p w:rsidR="00274824" w:rsidRDefault="004A4DB7">
      <w:pPr>
        <w:ind w:firstLine="360"/>
        <w:rPr>
          <w:b/>
        </w:rPr>
      </w:pPr>
      <w:r>
        <w:rPr>
          <w:b/>
        </w:rPr>
        <w:t>OPOZORILO!!!</w:t>
      </w:r>
    </w:p>
    <w:p w:rsidR="00274824" w:rsidRDefault="00274824">
      <w:pPr>
        <w:ind w:left="360"/>
        <w:rPr>
          <w:bCs/>
        </w:rPr>
      </w:pPr>
    </w:p>
    <w:p w:rsidR="00274824" w:rsidRDefault="004A4DB7">
      <w:pPr>
        <w:ind w:left="360"/>
        <w:rPr>
          <w:bCs/>
        </w:rPr>
      </w:pPr>
      <w:r>
        <w:rPr>
          <w:bCs/>
        </w:rPr>
        <w:t>Umakni  se, kadar srečaš lisico, ki se te ne boji! Lahko da je zbolela za nevarno boleznijo – steklino, ki se prenaša s slino in ugrizom. Bolezen napade možgane. Takrat se lisica drugače vede. Pogosto je nemirna in popadljiva. Brez strahu se približa človeku in domačim živalim ter jih ugrizne.</w:t>
      </w:r>
    </w:p>
    <w:p w:rsidR="00274824" w:rsidRDefault="004A4DB7">
      <w:pPr>
        <w:ind w:left="360"/>
        <w:rPr>
          <w:bCs/>
        </w:rPr>
      </w:pPr>
      <w:r>
        <w:rPr>
          <w:bCs/>
        </w:rPr>
        <w:t xml:space="preserve">Steklina je smrtno nevarna tudi človeku. </w:t>
      </w:r>
    </w:p>
    <w:p w:rsidR="00274824" w:rsidRDefault="004A4DB7">
      <w:pPr>
        <w:ind w:left="360"/>
        <w:rPr>
          <w:b/>
        </w:rPr>
      </w:pPr>
      <w:r>
        <w:rPr>
          <w:b/>
        </w:rPr>
        <w:t>Takoj obvesti odrasle!</w:t>
      </w:r>
    </w:p>
    <w:sectPr w:rsidR="00274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D5C7A"/>
    <w:multiLevelType w:val="hybridMultilevel"/>
    <w:tmpl w:val="51FA712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270D54AE"/>
    <w:multiLevelType w:val="hybridMultilevel"/>
    <w:tmpl w:val="8114426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4C797626"/>
    <w:multiLevelType w:val="hybridMultilevel"/>
    <w:tmpl w:val="2B3E35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5492258F"/>
    <w:multiLevelType w:val="hybridMultilevel"/>
    <w:tmpl w:val="2D9AD6F4"/>
    <w:lvl w:ilvl="0" w:tplc="0424000F">
      <w:start w:val="4"/>
      <w:numFmt w:val="decimal"/>
      <w:lvlText w:val="%1."/>
      <w:lvlJc w:val="left"/>
      <w:pPr>
        <w:tabs>
          <w:tab w:val="num" w:pos="720"/>
        </w:tabs>
        <w:ind w:left="720" w:hanging="360"/>
      </w:pPr>
      <w:rPr>
        <w:rFonts w:hint="default"/>
      </w:rPr>
    </w:lvl>
    <w:lvl w:ilvl="1" w:tplc="41F4C2AE">
      <w:start w:val="1"/>
      <w:numFmt w:val="decimal"/>
      <w:lvlText w:val="%2."/>
      <w:lvlJc w:val="left"/>
      <w:pPr>
        <w:tabs>
          <w:tab w:val="num" w:pos="1440"/>
        </w:tabs>
        <w:ind w:left="1440" w:hanging="360"/>
      </w:pPr>
      <w:rPr>
        <w:rFonts w:hint="default"/>
      </w:rPr>
    </w:lvl>
    <w:lvl w:ilvl="2" w:tplc="039E33B8">
      <w:start w:val="1"/>
      <w:numFmt w:val="lowerLetter"/>
      <w:lvlText w:val="%3)"/>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69F40F9B"/>
    <w:multiLevelType w:val="hybridMultilevel"/>
    <w:tmpl w:val="E2F8E052"/>
    <w:lvl w:ilvl="0" w:tplc="9D5EAB88">
      <w:start w:val="1"/>
      <w:numFmt w:val="decimal"/>
      <w:lvlText w:val="%1."/>
      <w:lvlJc w:val="left"/>
      <w:pPr>
        <w:tabs>
          <w:tab w:val="num" w:pos="1080"/>
        </w:tabs>
        <w:ind w:left="1080" w:hanging="360"/>
      </w:pPr>
      <w:rPr>
        <w:rFonts w:hint="default"/>
      </w:rPr>
    </w:lvl>
    <w:lvl w:ilvl="1" w:tplc="4F9C67A0">
      <w:start w:val="1"/>
      <w:numFmt w:val="lowerLetter"/>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15:restartNumberingAfterBreak="0">
    <w:nsid w:val="6D466B45"/>
    <w:multiLevelType w:val="hybridMultilevel"/>
    <w:tmpl w:val="55703524"/>
    <w:lvl w:ilvl="0" w:tplc="0424000F">
      <w:start w:val="1"/>
      <w:numFmt w:val="decimal"/>
      <w:lvlText w:val="%1."/>
      <w:lvlJc w:val="left"/>
      <w:pPr>
        <w:tabs>
          <w:tab w:val="num" w:pos="720"/>
        </w:tabs>
        <w:ind w:left="720" w:hanging="360"/>
      </w:pPr>
      <w:rPr>
        <w:rFonts w:hint="default"/>
      </w:rPr>
    </w:lvl>
    <w:lvl w:ilvl="1" w:tplc="1F740952">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71B333B3"/>
    <w:multiLevelType w:val="hybridMultilevel"/>
    <w:tmpl w:val="CE0A0D34"/>
    <w:lvl w:ilvl="0" w:tplc="0424000F">
      <w:start w:val="1"/>
      <w:numFmt w:val="decimal"/>
      <w:lvlText w:val="%1."/>
      <w:lvlJc w:val="left"/>
      <w:pPr>
        <w:tabs>
          <w:tab w:val="num" w:pos="720"/>
        </w:tabs>
        <w:ind w:left="720" w:hanging="360"/>
      </w:pPr>
      <w:rPr>
        <w:rFonts w:hint="default"/>
      </w:rPr>
    </w:lvl>
    <w:lvl w:ilvl="1" w:tplc="E814F0F2">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1FF2064"/>
    <w:multiLevelType w:val="hybridMultilevel"/>
    <w:tmpl w:val="FAB0BAD8"/>
    <w:lvl w:ilvl="0" w:tplc="62221960">
      <w:start w:val="1"/>
      <w:numFmt w:val="decimal"/>
      <w:lvlText w:val="%1."/>
      <w:lvlJc w:val="left"/>
      <w:pPr>
        <w:tabs>
          <w:tab w:val="num" w:pos="1065"/>
        </w:tabs>
        <w:ind w:left="1065" w:hanging="7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B971D33"/>
    <w:multiLevelType w:val="hybridMultilevel"/>
    <w:tmpl w:val="5094B650"/>
    <w:lvl w:ilvl="0" w:tplc="D5CC6EFA">
      <w:start w:val="2"/>
      <w:numFmt w:val="decimal"/>
      <w:lvlText w:val="%1."/>
      <w:lvlJc w:val="left"/>
      <w:pPr>
        <w:tabs>
          <w:tab w:val="num" w:pos="1080"/>
        </w:tabs>
        <w:ind w:left="1080" w:hanging="360"/>
      </w:pPr>
      <w:rPr>
        <w:rFonts w:hint="default"/>
      </w:rPr>
    </w:lvl>
    <w:lvl w:ilvl="1" w:tplc="CC14A840">
      <w:start w:val="1"/>
      <w:numFmt w:val="decimal"/>
      <w:lvlText w:val="%2."/>
      <w:lvlJc w:val="left"/>
      <w:pPr>
        <w:tabs>
          <w:tab w:val="num" w:pos="1800"/>
        </w:tabs>
        <w:ind w:left="1800" w:hanging="360"/>
      </w:pPr>
      <w:rPr>
        <w:rFonts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4DB7"/>
    <w:rsid w:val="00274824"/>
    <w:rsid w:val="004A4DB7"/>
    <w:rsid w:val="00EF08D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pPr>
    <w:rPr>
      <w:b/>
      <w:bCs/>
    </w:rPr>
  </w:style>
  <w:style w:type="paragraph" w:styleId="BodyTextIndent2">
    <w:name w:val="Body Text Indent 2"/>
    <w:basedOn w:val="Normal"/>
    <w:semiHidden/>
    <w:pPr>
      <w:ind w:left="36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