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5A3C" w:rsidRPr="007A0DAD" w:rsidRDefault="000A5A3C" w:rsidP="000712B1">
      <w:pPr>
        <w:shd w:val="clear" w:color="auto" w:fill="FFFFFF"/>
        <w:spacing w:before="120" w:line="312" w:lineRule="atLeast"/>
        <w:jc w:val="center"/>
        <w:outlineLvl w:val="3"/>
        <w:rPr>
          <w:rFonts w:ascii="Arial" w:hAnsi="Arial" w:cs="Arial"/>
          <w:b/>
          <w:bCs/>
          <w:color w:val="800000"/>
          <w:sz w:val="40"/>
          <w:szCs w:val="40"/>
          <w:u w:val="single"/>
        </w:rPr>
      </w:pPr>
      <w:bookmarkStart w:id="0" w:name="_GoBack"/>
      <w:bookmarkEnd w:id="0"/>
      <w:r w:rsidRPr="007A0DAD">
        <w:rPr>
          <w:rFonts w:ascii="Arial" w:hAnsi="Arial" w:cs="Arial"/>
          <w:b/>
          <w:bCs/>
          <w:color w:val="800000"/>
          <w:sz w:val="40"/>
          <w:szCs w:val="40"/>
          <w:u w:val="single"/>
        </w:rPr>
        <w:t>MEDITERANSKA HRANA</w:t>
      </w:r>
    </w:p>
    <w:p w:rsidR="000712B1" w:rsidRPr="007A0DAD" w:rsidRDefault="000712B1" w:rsidP="000712B1">
      <w:pPr>
        <w:shd w:val="clear" w:color="auto" w:fill="FFFFFF"/>
        <w:spacing w:line="360" w:lineRule="auto"/>
        <w:jc w:val="both"/>
        <w:outlineLvl w:val="3"/>
        <w:rPr>
          <w:rFonts w:ascii="Arial" w:hAnsi="Arial" w:cs="Arial"/>
          <w:bCs/>
          <w:color w:val="B13737"/>
          <w:sz w:val="25"/>
          <w:szCs w:val="25"/>
        </w:rPr>
      </w:pPr>
    </w:p>
    <w:p w:rsidR="000C64D3" w:rsidRPr="007A0DAD" w:rsidRDefault="000C64D3" w:rsidP="000C64D3">
      <w:pPr>
        <w:spacing w:line="360" w:lineRule="auto"/>
        <w:jc w:val="both"/>
        <w:rPr>
          <w:rFonts w:ascii="Arial" w:hAnsi="Arial" w:cs="Arial"/>
          <w:sz w:val="25"/>
          <w:szCs w:val="25"/>
        </w:rPr>
      </w:pPr>
      <w:r w:rsidRPr="007A0DAD">
        <w:rPr>
          <w:rFonts w:ascii="Arial" w:hAnsi="Arial" w:cs="Arial"/>
          <w:sz w:val="25"/>
          <w:szCs w:val="25"/>
        </w:rPr>
        <w:t xml:space="preserve">Za marsikoga je postala ta vrsta prehrane način življenja. </w:t>
      </w:r>
      <w:r w:rsidRPr="007A0DAD">
        <w:rPr>
          <w:rFonts w:ascii="Arial" w:hAnsi="Arial" w:cs="Arial"/>
          <w:sz w:val="25"/>
          <w:szCs w:val="25"/>
        </w:rPr>
        <w:br/>
        <w:t>Zapisi beležijo, da je grški zdravnik, imenovan Galen v drugem stoletju pisal o zdravi prehrani. Opisoval je zelenjavo, semena, žita, sadje, ribe in majhne količine mesa.</w:t>
      </w:r>
    </w:p>
    <w:p w:rsidR="000C64D3" w:rsidRPr="007A0DAD" w:rsidRDefault="000C64D3" w:rsidP="000712B1">
      <w:pPr>
        <w:spacing w:line="360" w:lineRule="auto"/>
        <w:jc w:val="both"/>
        <w:rPr>
          <w:rFonts w:ascii="Arial" w:hAnsi="Arial" w:cs="Arial"/>
          <w:sz w:val="25"/>
          <w:szCs w:val="25"/>
        </w:rPr>
      </w:pPr>
    </w:p>
    <w:p w:rsidR="000A5A3C" w:rsidRPr="007A0DAD" w:rsidRDefault="000A5A3C" w:rsidP="000712B1">
      <w:pPr>
        <w:spacing w:line="360" w:lineRule="auto"/>
        <w:jc w:val="both"/>
        <w:rPr>
          <w:rFonts w:ascii="Arial" w:hAnsi="Arial" w:cs="Arial"/>
          <w:sz w:val="25"/>
          <w:szCs w:val="25"/>
        </w:rPr>
      </w:pPr>
      <w:r w:rsidRPr="007A0DAD">
        <w:rPr>
          <w:rFonts w:ascii="Arial" w:hAnsi="Arial" w:cs="Arial"/>
          <w:sz w:val="25"/>
          <w:szCs w:val="25"/>
        </w:rPr>
        <w:t>Italija, Grčija, Turčija, Libanon, Egipt, Maroko ter še nekatere druge sredozemske države spadajo med območja, kjer so bolezni srca in ožilja ter nekatere vrste raka v primerjavi z drugimi razvitimi državami, sploh ZDA precej redkejše. Razlog za to bi lahko tičal v prehrani, ki je izredno bogata z bogatimi maščobami, vlakninami, flavonoidi, vitamini in minerali.</w:t>
      </w:r>
    </w:p>
    <w:p w:rsidR="000A5A3C" w:rsidRPr="007A0DAD" w:rsidRDefault="000A5A3C" w:rsidP="000712B1">
      <w:pPr>
        <w:spacing w:line="360" w:lineRule="auto"/>
        <w:jc w:val="both"/>
        <w:rPr>
          <w:rFonts w:ascii="Arial" w:hAnsi="Arial" w:cs="Arial"/>
          <w:color w:val="333333"/>
          <w:sz w:val="25"/>
          <w:szCs w:val="25"/>
        </w:rPr>
      </w:pPr>
    </w:p>
    <w:p w:rsidR="000A5A3C" w:rsidRPr="007A0DAD" w:rsidRDefault="000A5A3C" w:rsidP="000712B1">
      <w:pPr>
        <w:shd w:val="clear" w:color="auto" w:fill="FFFFFF"/>
        <w:spacing w:line="360" w:lineRule="auto"/>
        <w:jc w:val="both"/>
        <w:outlineLvl w:val="3"/>
        <w:rPr>
          <w:rFonts w:ascii="Arial" w:hAnsi="Arial" w:cs="Arial"/>
          <w:bCs/>
          <w:sz w:val="25"/>
          <w:szCs w:val="25"/>
        </w:rPr>
      </w:pPr>
      <w:r w:rsidRPr="007A0DAD">
        <w:rPr>
          <w:rFonts w:ascii="Arial" w:hAnsi="Arial" w:cs="Arial"/>
          <w:bCs/>
          <w:sz w:val="25"/>
          <w:szCs w:val="25"/>
        </w:rPr>
        <w:t xml:space="preserve">Mnogi raziskovalci so prepričani, da mediteranska prehrana lahko varuje pred srčnim napadom, kapjo in pred drugimi oblikami kardiovaskularnih bolezni ter pred nekaterimi vrstami raka. Mediteranska prehrana ni posebej revna z maščobami. Dejstvo je, da vsebuje prav toliko maščob kot običajna ameriška prehrana, ali pa celo več. </w:t>
      </w:r>
    </w:p>
    <w:p w:rsidR="000A5A3C" w:rsidRPr="007A0DAD" w:rsidRDefault="000A5A3C" w:rsidP="000712B1">
      <w:pPr>
        <w:shd w:val="clear" w:color="auto" w:fill="FFFFFF"/>
        <w:spacing w:line="360" w:lineRule="auto"/>
        <w:jc w:val="both"/>
        <w:outlineLvl w:val="3"/>
        <w:rPr>
          <w:rFonts w:ascii="Arial" w:hAnsi="Arial" w:cs="Arial"/>
          <w:bCs/>
          <w:color w:val="B13737"/>
          <w:sz w:val="25"/>
          <w:szCs w:val="25"/>
        </w:rPr>
      </w:pPr>
    </w:p>
    <w:p w:rsidR="000A5A3C" w:rsidRPr="007A0DAD" w:rsidRDefault="000A5A3C" w:rsidP="000712B1">
      <w:pPr>
        <w:spacing w:line="360" w:lineRule="auto"/>
        <w:jc w:val="both"/>
        <w:rPr>
          <w:rFonts w:ascii="Arial" w:hAnsi="Arial" w:cs="Arial"/>
          <w:sz w:val="25"/>
          <w:szCs w:val="25"/>
        </w:rPr>
      </w:pPr>
      <w:r w:rsidRPr="007A0DAD">
        <w:rPr>
          <w:rFonts w:ascii="Arial" w:hAnsi="Arial" w:cs="Arial"/>
          <w:sz w:val="25"/>
          <w:szCs w:val="25"/>
        </w:rPr>
        <w:t xml:space="preserve">Mediteranska prehrana se od običajnega bolj ali manj nezdravega načina prehranjevanja ločuje predvsem po virih živil, ki so dnevno na jedilniku. </w:t>
      </w:r>
    </w:p>
    <w:p w:rsidR="000712B1" w:rsidRPr="007A0DAD" w:rsidRDefault="000712B1" w:rsidP="000712B1">
      <w:pPr>
        <w:spacing w:line="360" w:lineRule="auto"/>
        <w:jc w:val="both"/>
        <w:rPr>
          <w:rFonts w:ascii="Arial" w:hAnsi="Arial" w:cs="Arial"/>
          <w:sz w:val="25"/>
          <w:szCs w:val="25"/>
        </w:rPr>
      </w:pPr>
    </w:p>
    <w:p w:rsidR="000A5A3C" w:rsidRPr="007A0DAD" w:rsidRDefault="00D508C8" w:rsidP="000712B1">
      <w:pPr>
        <w:spacing w:line="360" w:lineRule="auto"/>
        <w:jc w:val="both"/>
        <w:rPr>
          <w:rFonts w:ascii="Arial" w:hAnsi="Arial" w:cs="Arial"/>
          <w:sz w:val="25"/>
          <w:szCs w:val="25"/>
        </w:rPr>
      </w:pPr>
      <w:r>
        <w:rPr>
          <w:rFonts w:ascii="Arial" w:hAnsi="Arial" w:cs="Arial"/>
          <w:sz w:val="25"/>
          <w:szCs w:val="25"/>
        </w:rPr>
        <w:t xml:space="preserve">Hranila pri mediteranski prehrani so </w:t>
      </w:r>
      <w:r w:rsidR="000A5A3C" w:rsidRPr="007A0DAD">
        <w:rPr>
          <w:rFonts w:ascii="Arial" w:hAnsi="Arial" w:cs="Arial"/>
          <w:sz w:val="25"/>
          <w:szCs w:val="25"/>
        </w:rPr>
        <w:t>zastopana v naslednjem razmerju:</w:t>
      </w:r>
    </w:p>
    <w:p w:rsidR="000A5A3C" w:rsidRPr="007A0DAD" w:rsidRDefault="000712B1" w:rsidP="000712B1">
      <w:pPr>
        <w:pStyle w:val="NormalWeb"/>
        <w:numPr>
          <w:ilvl w:val="0"/>
          <w:numId w:val="9"/>
        </w:numPr>
        <w:spacing w:line="360" w:lineRule="auto"/>
        <w:jc w:val="both"/>
        <w:rPr>
          <w:rFonts w:ascii="Arial" w:hAnsi="Arial" w:cs="Arial"/>
          <w:sz w:val="25"/>
          <w:szCs w:val="25"/>
          <w:lang w:val="sl-SI"/>
        </w:rPr>
      </w:pPr>
      <w:r w:rsidRPr="007A0DAD">
        <w:rPr>
          <w:rFonts w:ascii="Arial" w:hAnsi="Arial" w:cs="Arial"/>
          <w:sz w:val="25"/>
          <w:szCs w:val="25"/>
          <w:lang w:val="sl-SI"/>
        </w:rPr>
        <w:t>ogljikovi hidrati: 40</w:t>
      </w:r>
      <w:r w:rsidR="000A5A3C" w:rsidRPr="007A0DAD">
        <w:rPr>
          <w:rFonts w:ascii="Arial" w:hAnsi="Arial" w:cs="Arial"/>
          <w:sz w:val="25"/>
          <w:szCs w:val="25"/>
          <w:lang w:val="sl-SI"/>
        </w:rPr>
        <w:t>%</w:t>
      </w:r>
    </w:p>
    <w:p w:rsidR="000A5A3C" w:rsidRPr="007A0DAD" w:rsidRDefault="000A5A3C" w:rsidP="000712B1">
      <w:pPr>
        <w:pStyle w:val="NormalWeb"/>
        <w:numPr>
          <w:ilvl w:val="0"/>
          <w:numId w:val="9"/>
        </w:numPr>
        <w:spacing w:line="360" w:lineRule="auto"/>
        <w:jc w:val="both"/>
        <w:rPr>
          <w:rFonts w:ascii="Arial" w:hAnsi="Arial" w:cs="Arial"/>
          <w:sz w:val="25"/>
          <w:szCs w:val="25"/>
          <w:lang w:val="sl-SI"/>
        </w:rPr>
      </w:pPr>
      <w:r w:rsidRPr="007A0DAD">
        <w:rPr>
          <w:rFonts w:ascii="Arial" w:hAnsi="Arial" w:cs="Arial"/>
          <w:sz w:val="25"/>
          <w:szCs w:val="25"/>
          <w:lang w:val="sl-SI"/>
        </w:rPr>
        <w:t xml:space="preserve">beljakovine: 30% </w:t>
      </w:r>
    </w:p>
    <w:p w:rsidR="000A5A3C" w:rsidRPr="007A0DAD" w:rsidRDefault="000A5A3C" w:rsidP="000712B1">
      <w:pPr>
        <w:pStyle w:val="NormalWeb"/>
        <w:numPr>
          <w:ilvl w:val="0"/>
          <w:numId w:val="9"/>
        </w:numPr>
        <w:spacing w:line="360" w:lineRule="auto"/>
        <w:jc w:val="both"/>
        <w:rPr>
          <w:rFonts w:ascii="Arial" w:hAnsi="Arial" w:cs="Arial"/>
          <w:sz w:val="25"/>
          <w:szCs w:val="25"/>
          <w:lang w:val="sl-SI"/>
        </w:rPr>
      </w:pPr>
      <w:r w:rsidRPr="007A0DAD">
        <w:rPr>
          <w:rFonts w:ascii="Arial" w:hAnsi="Arial" w:cs="Arial"/>
          <w:sz w:val="25"/>
          <w:szCs w:val="25"/>
          <w:lang w:val="sl-SI"/>
        </w:rPr>
        <w:t>maščobe: 30%</w:t>
      </w:r>
    </w:p>
    <w:p w:rsidR="000712B1" w:rsidRPr="007A0DAD" w:rsidRDefault="000A5A3C" w:rsidP="000712B1">
      <w:pPr>
        <w:spacing w:line="360" w:lineRule="auto"/>
        <w:jc w:val="both"/>
        <w:rPr>
          <w:rFonts w:ascii="Arial" w:hAnsi="Arial" w:cs="Arial"/>
          <w:sz w:val="25"/>
          <w:szCs w:val="25"/>
        </w:rPr>
      </w:pPr>
      <w:r w:rsidRPr="007A0DAD">
        <w:rPr>
          <w:rFonts w:ascii="Arial" w:hAnsi="Arial" w:cs="Arial"/>
          <w:sz w:val="25"/>
          <w:szCs w:val="25"/>
        </w:rPr>
        <w:br/>
        <w:t>Poleg razmerij med hranili pa je pomembna predvsem vrsta teh hranil. Mediteranska prehrana namreč temelji predvsem na uživanju zdravih maščob brez prisotnosti holesterola, vlaknastih ogljikovih hidratov, nemastnih virov beljakovin ter zmernih količin rdečega vina.</w:t>
      </w:r>
    </w:p>
    <w:p w:rsidR="002047CE" w:rsidRPr="007A0DAD" w:rsidRDefault="002047CE" w:rsidP="002047CE">
      <w:pPr>
        <w:pStyle w:val="NormalWeb"/>
        <w:spacing w:line="360" w:lineRule="auto"/>
        <w:jc w:val="both"/>
        <w:rPr>
          <w:rFonts w:ascii="Arial" w:hAnsi="Arial" w:cs="Arial"/>
          <w:sz w:val="25"/>
          <w:szCs w:val="25"/>
          <w:lang w:val="sl-SI"/>
        </w:rPr>
      </w:pPr>
      <w:r w:rsidRPr="007A0DAD">
        <w:rPr>
          <w:rFonts w:ascii="Arial" w:hAnsi="Arial" w:cs="Arial"/>
          <w:sz w:val="25"/>
          <w:szCs w:val="25"/>
          <w:lang w:val="sl-SI"/>
        </w:rPr>
        <w:lastRenderedPageBreak/>
        <w:t xml:space="preserve">Mediteranska kuhinja je bogata z žiti, stročnicami, svežim sadjem in zelenjavo. Žita in stročnice so odličen vir vlaknin, ki lahko varujejo pred rakom debelega črevesa. Sveže sadje in zelenjava sta polna vlaknin in tudi beta karotena, vitamina C ter drugih pomembnih rastlinskih snovi, ki lahko varujejo pred boleznimi srca kot pred rakom. </w:t>
      </w:r>
    </w:p>
    <w:p w:rsidR="002047CE" w:rsidRPr="007A0DAD" w:rsidRDefault="002047CE" w:rsidP="002047CE">
      <w:pPr>
        <w:pStyle w:val="NormalWeb"/>
        <w:spacing w:line="360" w:lineRule="auto"/>
        <w:jc w:val="both"/>
        <w:rPr>
          <w:rFonts w:ascii="Arial" w:hAnsi="Arial" w:cs="Arial"/>
          <w:sz w:val="25"/>
          <w:szCs w:val="25"/>
          <w:lang w:val="sl-SI"/>
        </w:rPr>
      </w:pPr>
    </w:p>
    <w:p w:rsidR="002047CE" w:rsidRPr="007A0DAD" w:rsidRDefault="002047CE" w:rsidP="002047CE">
      <w:pPr>
        <w:pStyle w:val="NormalWeb"/>
        <w:spacing w:line="360" w:lineRule="auto"/>
        <w:jc w:val="both"/>
        <w:rPr>
          <w:rFonts w:ascii="Arial" w:hAnsi="Arial" w:cs="Arial"/>
          <w:sz w:val="25"/>
          <w:szCs w:val="25"/>
          <w:lang w:val="sl-SI"/>
        </w:rPr>
      </w:pPr>
      <w:r w:rsidRPr="007A0DAD">
        <w:rPr>
          <w:rFonts w:ascii="Arial" w:hAnsi="Arial" w:cs="Arial"/>
          <w:sz w:val="25"/>
          <w:szCs w:val="25"/>
          <w:lang w:val="sl-SI"/>
        </w:rPr>
        <w:t xml:space="preserve">Mediteranska prehrana skoraj ne pozna tovarniško pripravljenih jedi, ki so večinoma polne konzervansov in </w:t>
      </w:r>
      <w:hyperlink r:id="rId7" w:anchor="t61" w:history="1">
        <w:r w:rsidRPr="002047CE">
          <w:rPr>
            <w:rStyle w:val="Hyperlink"/>
            <w:rFonts w:ascii="Arial" w:hAnsi="Arial" w:cs="Arial"/>
            <w:color w:val="auto"/>
            <w:sz w:val="25"/>
            <w:szCs w:val="25"/>
            <w:u w:val="none"/>
            <w:lang w:val="sl-SI"/>
          </w:rPr>
          <w:t xml:space="preserve">nasičenih maščob </w:t>
        </w:r>
      </w:hyperlink>
      <w:r w:rsidRPr="007A0DAD">
        <w:rPr>
          <w:rFonts w:ascii="Arial" w:hAnsi="Arial" w:cs="Arial"/>
          <w:sz w:val="25"/>
          <w:szCs w:val="25"/>
          <w:lang w:val="sl-SI"/>
        </w:rPr>
        <w:t xml:space="preserve">ter osiromašene vlaknin in hranil. Mesa, ki je polno nasičenih maščob, jedo le malo. Jajčevci, paradižnik, paprika, česen in čebula so osnova prehrane. V mediteranski prehrani je tudi veliko zelišč in začimb, na primer rožmarin, timijan, žajbelj in kumina. V mnogih sredozemskih deželah večerjo poplaknejo s kozarcem rdečega vina. </w:t>
      </w:r>
    </w:p>
    <w:p w:rsidR="002047CE" w:rsidRPr="007A0DAD" w:rsidRDefault="002047CE" w:rsidP="000712B1">
      <w:pPr>
        <w:spacing w:line="360" w:lineRule="auto"/>
        <w:jc w:val="both"/>
        <w:rPr>
          <w:rFonts w:ascii="Arial" w:hAnsi="Arial" w:cs="Arial"/>
          <w:sz w:val="25"/>
          <w:szCs w:val="25"/>
        </w:rPr>
      </w:pPr>
    </w:p>
    <w:p w:rsidR="007A0DAD" w:rsidRPr="007A0DAD" w:rsidRDefault="007A0DAD" w:rsidP="00FA25DE">
      <w:pPr>
        <w:pStyle w:val="NormalWeb"/>
        <w:spacing w:line="360" w:lineRule="auto"/>
        <w:jc w:val="both"/>
        <w:rPr>
          <w:rFonts w:ascii="Arial" w:hAnsi="Arial" w:cs="Arial"/>
          <w:sz w:val="25"/>
          <w:szCs w:val="25"/>
          <w:lang w:val="sl-SI"/>
        </w:rPr>
      </w:pPr>
    </w:p>
    <w:p w:rsidR="00735D59" w:rsidRPr="007A0DAD" w:rsidRDefault="00735D59" w:rsidP="00FA25DE">
      <w:pPr>
        <w:pStyle w:val="NormalWeb"/>
        <w:spacing w:line="360" w:lineRule="auto"/>
        <w:jc w:val="both"/>
        <w:rPr>
          <w:rFonts w:ascii="Arial" w:hAnsi="Arial" w:cs="Arial"/>
          <w:sz w:val="25"/>
          <w:szCs w:val="25"/>
          <w:lang w:val="sl-SI"/>
        </w:rPr>
      </w:pPr>
      <w:r w:rsidRPr="007A0DAD">
        <w:rPr>
          <w:rFonts w:ascii="Arial" w:hAnsi="Arial" w:cs="Arial"/>
          <w:b/>
          <w:sz w:val="25"/>
          <w:szCs w:val="25"/>
          <w:lang w:val="sl-SI"/>
        </w:rPr>
        <w:t>Zelenjava</w:t>
      </w:r>
    </w:p>
    <w:p w:rsidR="007A0DAD" w:rsidRDefault="007A0DAD" w:rsidP="00FA25DE">
      <w:pPr>
        <w:pStyle w:val="NormalWeb"/>
        <w:spacing w:line="360" w:lineRule="auto"/>
        <w:jc w:val="both"/>
        <w:rPr>
          <w:rFonts w:ascii="Arial" w:hAnsi="Arial" w:cs="Arial"/>
          <w:sz w:val="25"/>
          <w:szCs w:val="25"/>
          <w:lang w:val="sl-SI"/>
        </w:rPr>
      </w:pPr>
    </w:p>
    <w:p w:rsidR="00735D59" w:rsidRPr="007A0DAD" w:rsidRDefault="00735D59" w:rsidP="00FA25DE">
      <w:pPr>
        <w:pStyle w:val="NormalWeb"/>
        <w:spacing w:line="360" w:lineRule="auto"/>
        <w:jc w:val="both"/>
        <w:rPr>
          <w:rFonts w:ascii="Arial" w:hAnsi="Arial" w:cs="Arial"/>
          <w:sz w:val="25"/>
          <w:szCs w:val="25"/>
          <w:lang w:val="sl-SI"/>
        </w:rPr>
      </w:pPr>
      <w:r w:rsidRPr="007A0DAD">
        <w:rPr>
          <w:rFonts w:ascii="Arial" w:hAnsi="Arial" w:cs="Arial"/>
          <w:sz w:val="25"/>
          <w:szCs w:val="25"/>
          <w:lang w:val="sl-SI"/>
        </w:rPr>
        <w:t xml:space="preserve">ARTIČOKE spadajo v isto družino kot osat in rastejo po vsem Sredozemlju, le da v različnih deželah gojijo različne sorte. Pri </w:t>
      </w:r>
      <w:r w:rsidR="00136CD7">
        <w:rPr>
          <w:rFonts w:ascii="Arial" w:hAnsi="Arial" w:cs="Arial"/>
          <w:sz w:val="25"/>
          <w:szCs w:val="25"/>
          <w:lang w:val="sl-SI"/>
        </w:rPr>
        <w:t>na</w:t>
      </w:r>
      <w:r w:rsidRPr="007A0DAD">
        <w:rPr>
          <w:rFonts w:ascii="Arial" w:hAnsi="Arial" w:cs="Arial"/>
          <w:sz w:val="25"/>
          <w:szCs w:val="25"/>
          <w:lang w:val="sl-SI"/>
        </w:rPr>
        <w:t>kupovanju izberemo čvrste, napete primerke. Uživamo liste in dna kuhanih artičok. Mlade mini sorte so užitne cele, te včasih jemo tudi surove.</w:t>
      </w:r>
    </w:p>
    <w:p w:rsidR="00735D59" w:rsidRPr="007A0DAD" w:rsidRDefault="00735D59" w:rsidP="00FA25DE">
      <w:pPr>
        <w:pStyle w:val="NormalWeb"/>
        <w:spacing w:line="360" w:lineRule="auto"/>
        <w:jc w:val="both"/>
        <w:rPr>
          <w:rFonts w:ascii="Arial" w:hAnsi="Arial" w:cs="Arial"/>
          <w:sz w:val="25"/>
          <w:szCs w:val="25"/>
          <w:lang w:val="sl-SI"/>
        </w:rPr>
      </w:pPr>
    </w:p>
    <w:p w:rsidR="00735D59" w:rsidRPr="007A0DAD" w:rsidRDefault="00735D59" w:rsidP="00FA25DE">
      <w:pPr>
        <w:pStyle w:val="NormalWeb"/>
        <w:spacing w:line="360" w:lineRule="auto"/>
        <w:jc w:val="both"/>
        <w:rPr>
          <w:rFonts w:ascii="Arial" w:hAnsi="Arial" w:cs="Arial"/>
          <w:sz w:val="25"/>
          <w:szCs w:val="25"/>
          <w:lang w:val="sl-SI"/>
        </w:rPr>
      </w:pPr>
      <w:r w:rsidRPr="007A0DAD">
        <w:rPr>
          <w:rFonts w:ascii="Arial" w:hAnsi="Arial" w:cs="Arial"/>
          <w:sz w:val="25"/>
          <w:szCs w:val="25"/>
          <w:lang w:val="sl-SI"/>
        </w:rPr>
        <w:t>BUČKE so najboljše, ko so še majhne. Takrat lahko jemo surove, okusne so in hrustljave. Bolj ko rastejo, manj okusa imajo. Na tržnici izberemo čvrste, lesketajoče se bučke. Včasih so naprodaj tudi rumene sorte, ki so sicer enakega okusa kot zelene, jedilno mizo pa barvno poživijo.</w:t>
      </w:r>
    </w:p>
    <w:p w:rsidR="00735D59" w:rsidRPr="007A0DAD" w:rsidRDefault="00735D59" w:rsidP="00FA25DE">
      <w:pPr>
        <w:pStyle w:val="NormalWeb"/>
        <w:spacing w:line="360" w:lineRule="auto"/>
        <w:jc w:val="both"/>
        <w:rPr>
          <w:rFonts w:ascii="Arial" w:hAnsi="Arial" w:cs="Arial"/>
          <w:sz w:val="25"/>
          <w:szCs w:val="25"/>
          <w:lang w:val="sl-SI"/>
        </w:rPr>
      </w:pPr>
    </w:p>
    <w:p w:rsidR="00735D59" w:rsidRDefault="00735D59" w:rsidP="00FA25DE">
      <w:pPr>
        <w:pStyle w:val="NormalWeb"/>
        <w:spacing w:line="360" w:lineRule="auto"/>
        <w:jc w:val="both"/>
        <w:rPr>
          <w:rFonts w:ascii="Arial" w:hAnsi="Arial" w:cs="Arial"/>
          <w:sz w:val="25"/>
          <w:szCs w:val="25"/>
          <w:lang w:val="sl-SI"/>
        </w:rPr>
      </w:pPr>
      <w:r w:rsidRPr="007A0DAD">
        <w:rPr>
          <w:rFonts w:ascii="Arial" w:hAnsi="Arial" w:cs="Arial"/>
          <w:sz w:val="25"/>
          <w:szCs w:val="25"/>
          <w:lang w:val="sl-SI"/>
        </w:rPr>
        <w:t xml:space="preserve">ČEBULA je v mediteranski kuhinji nepogrešljiva, najmanj vsaka druga jed se začne z njo. Obstaja veliko podvrst in sort, ki se razlikujejo po barvi, obliki in izrazitosti okusa. Za solate, v katerih čebulo uporabimo surovo, izberemo rdeče ali bele sorte nežnega, skoraj sladkega okusa. Tudi velika španska zelenjavna čebula ima mil okus in je zelo primerna, kadar recept zahteva veliko čebule. Srebrna čebulica je </w:t>
      </w:r>
      <w:r w:rsidRPr="007A0DAD">
        <w:rPr>
          <w:rFonts w:ascii="Arial" w:hAnsi="Arial" w:cs="Arial"/>
          <w:sz w:val="25"/>
          <w:szCs w:val="25"/>
          <w:lang w:val="sl-SI"/>
        </w:rPr>
        <w:lastRenderedPageBreak/>
        <w:t>kot nalašč za to, da celo dodamo dušenim jedem ali pa jo pripravimo kot samostojno prilogo.</w:t>
      </w:r>
    </w:p>
    <w:p w:rsidR="002047CE" w:rsidRDefault="002047CE" w:rsidP="00FA25DE">
      <w:pPr>
        <w:pStyle w:val="NormalWeb"/>
        <w:spacing w:line="360" w:lineRule="auto"/>
        <w:jc w:val="both"/>
        <w:rPr>
          <w:rFonts w:ascii="Arial" w:hAnsi="Arial" w:cs="Arial"/>
          <w:sz w:val="25"/>
          <w:szCs w:val="25"/>
          <w:lang w:val="sl-SI"/>
        </w:rPr>
      </w:pPr>
    </w:p>
    <w:p w:rsidR="002047CE" w:rsidRPr="007A0DAD" w:rsidRDefault="002047CE" w:rsidP="00FA25DE">
      <w:pPr>
        <w:pStyle w:val="NormalWeb"/>
        <w:spacing w:line="360" w:lineRule="auto"/>
        <w:jc w:val="both"/>
        <w:rPr>
          <w:rFonts w:ascii="Arial" w:hAnsi="Arial" w:cs="Arial"/>
          <w:sz w:val="25"/>
          <w:szCs w:val="25"/>
          <w:lang w:val="sl-SI"/>
        </w:rPr>
      </w:pPr>
      <w:r>
        <w:rPr>
          <w:rFonts w:ascii="Arial" w:hAnsi="Arial" w:cs="Arial"/>
          <w:sz w:val="25"/>
          <w:szCs w:val="25"/>
          <w:lang w:val="sl-SI"/>
        </w:rPr>
        <w:t>ČESEN. Ko kupujemo česen, izberemo zaobljene in čvrste glavice. Česen je v mediteranski kuhinji ena tistih sestavin, brez katerih ne gre. Strti, tanko narezani ali celo celi stroki česna med dolgim, počasnim kuhanjem razvijejo mehak, nežen okus. Surov česen v solati, majonezi ali omaki pa je krepak in oster.</w:t>
      </w:r>
    </w:p>
    <w:p w:rsidR="00735D59" w:rsidRPr="007A0DAD" w:rsidRDefault="00735D59" w:rsidP="00FA25DE">
      <w:pPr>
        <w:pStyle w:val="NormalWeb"/>
        <w:spacing w:line="360" w:lineRule="auto"/>
        <w:jc w:val="both"/>
        <w:rPr>
          <w:rFonts w:ascii="Arial" w:hAnsi="Arial" w:cs="Arial"/>
          <w:sz w:val="25"/>
          <w:szCs w:val="25"/>
          <w:lang w:val="sl-SI"/>
        </w:rPr>
      </w:pPr>
    </w:p>
    <w:p w:rsidR="00735D59" w:rsidRPr="007A0DAD" w:rsidRDefault="00735D59" w:rsidP="00FA25DE">
      <w:pPr>
        <w:pStyle w:val="NormalWeb"/>
        <w:spacing w:line="360" w:lineRule="auto"/>
        <w:jc w:val="both"/>
        <w:rPr>
          <w:rFonts w:ascii="Arial" w:hAnsi="Arial" w:cs="Arial"/>
          <w:sz w:val="25"/>
          <w:szCs w:val="25"/>
          <w:lang w:val="sl-SI"/>
        </w:rPr>
      </w:pPr>
      <w:r w:rsidRPr="007A0DAD">
        <w:rPr>
          <w:rFonts w:ascii="Arial" w:hAnsi="Arial" w:cs="Arial"/>
          <w:sz w:val="25"/>
          <w:szCs w:val="25"/>
          <w:lang w:val="sl-SI"/>
        </w:rPr>
        <w:t>GOBE. Mediteranska kuhinja uporablja gojene šampinjone različnih sort, jeseni pa je na tržnicah najti tudi samonikle domače gobe, na primer jurčke, lisičke in ostrigarje.</w:t>
      </w:r>
    </w:p>
    <w:p w:rsidR="00735D59" w:rsidRPr="007A0DAD" w:rsidRDefault="00735D59" w:rsidP="00FA25DE">
      <w:pPr>
        <w:pStyle w:val="NormalWeb"/>
        <w:spacing w:line="360" w:lineRule="auto"/>
        <w:jc w:val="both"/>
        <w:rPr>
          <w:rFonts w:ascii="Arial" w:hAnsi="Arial" w:cs="Arial"/>
          <w:sz w:val="25"/>
          <w:szCs w:val="25"/>
          <w:lang w:val="sl-SI"/>
        </w:rPr>
      </w:pPr>
    </w:p>
    <w:p w:rsidR="00735D59" w:rsidRDefault="00735D59" w:rsidP="00FA25DE">
      <w:pPr>
        <w:pStyle w:val="NormalWeb"/>
        <w:spacing w:line="360" w:lineRule="auto"/>
        <w:jc w:val="both"/>
        <w:rPr>
          <w:rFonts w:ascii="Arial" w:hAnsi="Arial" w:cs="Arial"/>
          <w:sz w:val="25"/>
          <w:szCs w:val="25"/>
          <w:lang w:val="sl-SI"/>
        </w:rPr>
      </w:pPr>
      <w:r w:rsidRPr="007A0DAD">
        <w:rPr>
          <w:rFonts w:ascii="Arial" w:hAnsi="Arial" w:cs="Arial"/>
          <w:sz w:val="25"/>
          <w:szCs w:val="25"/>
          <w:lang w:val="sl-SI"/>
        </w:rPr>
        <w:t>JAJČEVCI. Obstaja veliko različnih sort, med njimi tudi zelene, bele in rumene, najpogostejši pa so vijoličasti zaobljeni jajčevci. Izberemo čvrste, napete jajčevce z lesketajočo se lupino in zelenim pecljem. Včasih še surove nasolimo in čez čas odcedimo; postopek potegne iz njih grenke sokove in povzroči, da med kuhanjem vpijejo manj olja.</w:t>
      </w:r>
    </w:p>
    <w:p w:rsidR="00136CD7" w:rsidRPr="007A0DAD" w:rsidRDefault="00136CD7" w:rsidP="00FA25DE">
      <w:pPr>
        <w:pStyle w:val="NormalWeb"/>
        <w:spacing w:line="360" w:lineRule="auto"/>
        <w:jc w:val="both"/>
        <w:rPr>
          <w:rFonts w:ascii="Arial" w:hAnsi="Arial" w:cs="Arial"/>
          <w:sz w:val="25"/>
          <w:szCs w:val="25"/>
          <w:lang w:val="sl-SI"/>
        </w:rPr>
      </w:pPr>
    </w:p>
    <w:p w:rsidR="007A0DAD" w:rsidRPr="007A0DAD" w:rsidRDefault="007A0DAD" w:rsidP="00FA25DE">
      <w:pPr>
        <w:pStyle w:val="NormalWeb"/>
        <w:spacing w:line="360" w:lineRule="auto"/>
        <w:jc w:val="both"/>
        <w:rPr>
          <w:rFonts w:ascii="Arial" w:hAnsi="Arial" w:cs="Arial"/>
          <w:sz w:val="25"/>
          <w:szCs w:val="25"/>
          <w:lang w:val="sl-SI"/>
        </w:rPr>
      </w:pPr>
      <w:r w:rsidRPr="007A0DAD">
        <w:rPr>
          <w:rFonts w:ascii="Arial" w:hAnsi="Arial" w:cs="Arial"/>
          <w:sz w:val="25"/>
          <w:szCs w:val="25"/>
          <w:lang w:val="sl-SI"/>
        </w:rPr>
        <w:t>PAPRIKA s svojo barvitostjo daje sredozemskim tržnicam še dodaten mik. Najbolj okusna je, kadar jo močno opečemo, olupimo, potem pa mariniramo v olivnem olju.</w:t>
      </w:r>
    </w:p>
    <w:p w:rsidR="007A0DAD" w:rsidRPr="007A0DAD" w:rsidRDefault="007A0DAD" w:rsidP="00FA25DE">
      <w:pPr>
        <w:pStyle w:val="NormalWeb"/>
        <w:spacing w:line="360" w:lineRule="auto"/>
        <w:jc w:val="both"/>
        <w:rPr>
          <w:rFonts w:ascii="Arial" w:hAnsi="Arial" w:cs="Arial"/>
          <w:sz w:val="25"/>
          <w:szCs w:val="25"/>
          <w:lang w:val="sl-SI"/>
        </w:rPr>
      </w:pPr>
    </w:p>
    <w:p w:rsidR="007A0DAD" w:rsidRPr="007A0DAD" w:rsidRDefault="007A0DAD" w:rsidP="00FA25DE">
      <w:pPr>
        <w:pStyle w:val="NormalWeb"/>
        <w:spacing w:line="360" w:lineRule="auto"/>
        <w:jc w:val="both"/>
        <w:rPr>
          <w:rFonts w:ascii="Arial" w:hAnsi="Arial" w:cs="Arial"/>
          <w:sz w:val="25"/>
          <w:szCs w:val="25"/>
          <w:lang w:val="sl-SI"/>
        </w:rPr>
      </w:pPr>
      <w:r w:rsidRPr="007A0DAD">
        <w:rPr>
          <w:rFonts w:ascii="Arial" w:hAnsi="Arial" w:cs="Arial"/>
          <w:sz w:val="25"/>
          <w:szCs w:val="25"/>
          <w:lang w:val="sl-SI"/>
        </w:rPr>
        <w:t xml:space="preserve">PARADIŽNIK s sredozemskih tržnic je dozorel na soncu in ima izvrsten okus. Ponujajo najrazličnejše sorte, med njimi mesnato volovsko srce, jajčast paradižnik, okrogel solatni paradižnik, češnjevec in mali hruškasti paradižnik. </w:t>
      </w:r>
    </w:p>
    <w:p w:rsidR="007A0DAD" w:rsidRPr="007A0DAD" w:rsidRDefault="007A0DAD" w:rsidP="00FA25DE">
      <w:pPr>
        <w:pStyle w:val="NormalWeb"/>
        <w:spacing w:line="360" w:lineRule="auto"/>
        <w:jc w:val="both"/>
        <w:rPr>
          <w:rFonts w:ascii="Arial" w:hAnsi="Arial" w:cs="Arial"/>
          <w:sz w:val="25"/>
          <w:szCs w:val="25"/>
          <w:lang w:val="sl-SI"/>
        </w:rPr>
      </w:pPr>
    </w:p>
    <w:p w:rsidR="00D508C8" w:rsidRDefault="00D508C8" w:rsidP="00FA25DE">
      <w:pPr>
        <w:pStyle w:val="NormalWeb"/>
        <w:spacing w:line="360" w:lineRule="auto"/>
        <w:jc w:val="both"/>
        <w:rPr>
          <w:rFonts w:ascii="Arial" w:hAnsi="Arial" w:cs="Arial"/>
          <w:b/>
          <w:sz w:val="25"/>
          <w:szCs w:val="25"/>
          <w:lang w:val="sl-SI"/>
        </w:rPr>
      </w:pPr>
    </w:p>
    <w:p w:rsidR="007A0DAD" w:rsidRPr="007A0DAD" w:rsidRDefault="007A0DAD" w:rsidP="00FA25DE">
      <w:pPr>
        <w:pStyle w:val="NormalWeb"/>
        <w:spacing w:line="360" w:lineRule="auto"/>
        <w:jc w:val="both"/>
        <w:rPr>
          <w:rFonts w:ascii="Arial" w:hAnsi="Arial" w:cs="Arial"/>
          <w:sz w:val="25"/>
          <w:szCs w:val="25"/>
          <w:lang w:val="sl-SI"/>
        </w:rPr>
      </w:pPr>
      <w:r w:rsidRPr="007A0DAD">
        <w:rPr>
          <w:rFonts w:ascii="Arial" w:hAnsi="Arial" w:cs="Arial"/>
          <w:b/>
          <w:sz w:val="25"/>
          <w:szCs w:val="25"/>
          <w:lang w:val="sl-SI"/>
        </w:rPr>
        <w:t>Olive</w:t>
      </w:r>
    </w:p>
    <w:p w:rsidR="007A0DAD" w:rsidRPr="007A0DAD" w:rsidRDefault="007A0DAD" w:rsidP="00FA25DE">
      <w:pPr>
        <w:pStyle w:val="NormalWeb"/>
        <w:spacing w:line="360" w:lineRule="auto"/>
        <w:jc w:val="both"/>
        <w:rPr>
          <w:rFonts w:ascii="Arial" w:hAnsi="Arial" w:cs="Arial"/>
          <w:sz w:val="25"/>
          <w:szCs w:val="25"/>
          <w:lang w:val="sl-SI"/>
        </w:rPr>
      </w:pPr>
    </w:p>
    <w:p w:rsidR="007A0DAD" w:rsidRDefault="007A0DAD" w:rsidP="00FA25DE">
      <w:pPr>
        <w:pStyle w:val="NormalWeb"/>
        <w:spacing w:line="360" w:lineRule="auto"/>
        <w:jc w:val="both"/>
        <w:rPr>
          <w:rFonts w:ascii="Arial" w:hAnsi="Arial" w:cs="Arial"/>
          <w:sz w:val="25"/>
          <w:szCs w:val="25"/>
          <w:lang w:val="sl-SI"/>
        </w:rPr>
      </w:pPr>
      <w:r w:rsidRPr="007A0DAD">
        <w:rPr>
          <w:rFonts w:ascii="Arial" w:hAnsi="Arial" w:cs="Arial"/>
          <w:sz w:val="25"/>
          <w:szCs w:val="25"/>
          <w:lang w:val="sl-SI"/>
        </w:rPr>
        <w:t xml:space="preserve">Oljka je doma v Sredozemlju in je eno najstarejših dreves, kar jih poznamo. Obstaja na stotine podvrst, zato se velikost, okus in kakovost oliv zelo razlikujejo. Njihova barva pa je odvisna samo od stopnje zrelosti. Barva plodu se spreminja od rumene prek zelene, vijoličaste, temno vijoličaste in rjave do črne. Šele črna oliva je popolnoma zrela. Olive poberejo na zaželeni stopnji zrelosti, namočijo v vodi, potolčejo in vložijo v slanico, da dobijo okus, kakršnega poznamo. Olive lahko kupimo cele ali razkoščičene, lahko so nadevane s papriko, sardelnimi fileji, z lešniki ali mandlji ali pa vložene skupaj z dodatki za okus, kot so česen, koriander, feferoni in zelišča. </w:t>
      </w:r>
    </w:p>
    <w:p w:rsidR="002047CE" w:rsidRDefault="002047CE" w:rsidP="00FA25DE">
      <w:pPr>
        <w:pStyle w:val="NormalWeb"/>
        <w:spacing w:line="360" w:lineRule="auto"/>
        <w:jc w:val="both"/>
        <w:rPr>
          <w:rFonts w:ascii="Arial" w:hAnsi="Arial" w:cs="Arial"/>
          <w:sz w:val="25"/>
          <w:szCs w:val="25"/>
          <w:lang w:val="sl-SI"/>
        </w:rPr>
      </w:pPr>
    </w:p>
    <w:p w:rsidR="002047CE" w:rsidRPr="002047CE" w:rsidRDefault="002047CE" w:rsidP="00FA25DE">
      <w:pPr>
        <w:pStyle w:val="NormalWeb"/>
        <w:spacing w:line="360" w:lineRule="auto"/>
        <w:jc w:val="both"/>
        <w:rPr>
          <w:sz w:val="25"/>
          <w:szCs w:val="25"/>
          <w:lang w:val="sl-SI"/>
        </w:rPr>
      </w:pPr>
    </w:p>
    <w:p w:rsidR="007A0DAD" w:rsidRPr="007A0DAD" w:rsidRDefault="007A0DAD" w:rsidP="00FA25DE">
      <w:pPr>
        <w:pStyle w:val="NormalWeb"/>
        <w:spacing w:line="360" w:lineRule="auto"/>
        <w:jc w:val="both"/>
        <w:rPr>
          <w:rFonts w:ascii="Arial" w:hAnsi="Arial" w:cs="Arial"/>
          <w:sz w:val="25"/>
          <w:szCs w:val="25"/>
          <w:lang w:val="sl-SI"/>
        </w:rPr>
      </w:pPr>
      <w:r w:rsidRPr="007A0DAD">
        <w:rPr>
          <w:rFonts w:ascii="Arial" w:hAnsi="Arial" w:cs="Arial"/>
          <w:b/>
          <w:sz w:val="25"/>
          <w:szCs w:val="25"/>
          <w:lang w:val="sl-SI"/>
        </w:rPr>
        <w:t>Sadje</w:t>
      </w:r>
    </w:p>
    <w:p w:rsidR="007A0DAD" w:rsidRDefault="007A0DAD" w:rsidP="00FA25DE">
      <w:pPr>
        <w:pStyle w:val="NormalWeb"/>
        <w:spacing w:line="360" w:lineRule="auto"/>
        <w:jc w:val="both"/>
        <w:rPr>
          <w:rFonts w:ascii="Arial" w:hAnsi="Arial" w:cs="Arial"/>
          <w:sz w:val="25"/>
          <w:szCs w:val="25"/>
          <w:lang w:val="sl-SI"/>
        </w:rPr>
      </w:pPr>
    </w:p>
    <w:p w:rsidR="007A0DAD" w:rsidRDefault="00B23F0B" w:rsidP="00FA25DE">
      <w:pPr>
        <w:pStyle w:val="NormalWeb"/>
        <w:spacing w:line="360" w:lineRule="auto"/>
        <w:jc w:val="both"/>
        <w:rPr>
          <w:rFonts w:ascii="Arial" w:hAnsi="Arial" w:cs="Arial"/>
          <w:sz w:val="25"/>
          <w:szCs w:val="25"/>
          <w:lang w:val="sl-SI"/>
        </w:rPr>
      </w:pPr>
      <w:r>
        <w:rPr>
          <w:rFonts w:ascii="Arial" w:hAnsi="Arial" w:cs="Arial"/>
          <w:sz w:val="25"/>
          <w:szCs w:val="25"/>
          <w:lang w:val="sl-SI"/>
        </w:rPr>
        <w:t xml:space="preserve">DATLJI. Na tržišču je vse več svežih datljev, vendar so posušeni še vedno neprecenljiv dodatek k pecivu in vrstam čajnega kruha. Sveži datlji morajo biti zaobljeni in rahlo nagubani, goste konsistence in bogatega okusa, ki spominja na med. </w:t>
      </w:r>
    </w:p>
    <w:p w:rsidR="00B23F0B" w:rsidRDefault="00B23F0B" w:rsidP="00FA25DE">
      <w:pPr>
        <w:pStyle w:val="NormalWeb"/>
        <w:spacing w:line="360" w:lineRule="auto"/>
        <w:jc w:val="both"/>
        <w:rPr>
          <w:rFonts w:ascii="Arial" w:hAnsi="Arial" w:cs="Arial"/>
          <w:sz w:val="25"/>
          <w:szCs w:val="25"/>
          <w:lang w:val="sl-SI"/>
        </w:rPr>
      </w:pPr>
    </w:p>
    <w:p w:rsidR="00B23F0B" w:rsidRDefault="00B23F0B" w:rsidP="00FA25DE">
      <w:pPr>
        <w:pStyle w:val="NormalWeb"/>
        <w:spacing w:line="360" w:lineRule="auto"/>
        <w:jc w:val="both"/>
        <w:rPr>
          <w:rFonts w:ascii="Arial" w:hAnsi="Arial" w:cs="Arial"/>
          <w:sz w:val="25"/>
          <w:szCs w:val="25"/>
          <w:lang w:val="sl-SI"/>
        </w:rPr>
      </w:pPr>
      <w:r>
        <w:rPr>
          <w:rFonts w:ascii="Arial" w:hAnsi="Arial" w:cs="Arial"/>
          <w:sz w:val="25"/>
          <w:szCs w:val="25"/>
          <w:lang w:val="sl-SI"/>
        </w:rPr>
        <w:t>MELONE so zelo različnih velikosti, oblik in barv. Zrele melone lepo dišijo, ob peclju pa se vdajo na lahen pritisk. Kuhamo jih skoraj ne, jemo pa najraje dobro ohlajene, narezane na krhlje ali v mešani sadni solati.</w:t>
      </w:r>
    </w:p>
    <w:p w:rsidR="00B23F0B" w:rsidRDefault="00B23F0B" w:rsidP="00FA25DE">
      <w:pPr>
        <w:pStyle w:val="NormalWeb"/>
        <w:spacing w:line="360" w:lineRule="auto"/>
        <w:jc w:val="both"/>
        <w:rPr>
          <w:rFonts w:ascii="Arial" w:hAnsi="Arial" w:cs="Arial"/>
          <w:sz w:val="25"/>
          <w:szCs w:val="25"/>
          <w:lang w:val="sl-SI"/>
        </w:rPr>
      </w:pPr>
    </w:p>
    <w:p w:rsidR="00B23F0B" w:rsidRDefault="00B23F0B" w:rsidP="00FA25DE">
      <w:pPr>
        <w:pStyle w:val="NormalWeb"/>
        <w:spacing w:line="360" w:lineRule="auto"/>
        <w:jc w:val="both"/>
        <w:rPr>
          <w:rFonts w:ascii="Arial" w:hAnsi="Arial" w:cs="Arial"/>
          <w:sz w:val="25"/>
          <w:szCs w:val="25"/>
          <w:lang w:val="sl-SI"/>
        </w:rPr>
      </w:pPr>
      <w:r>
        <w:rPr>
          <w:rFonts w:ascii="Arial" w:hAnsi="Arial" w:cs="Arial"/>
          <w:sz w:val="25"/>
          <w:szCs w:val="25"/>
          <w:lang w:val="sl-SI"/>
        </w:rPr>
        <w:t>POMARANČE gojijo povsod ob Sredozemskem morju, posebno pa v Španiji. Najboljši pomarančni okus se skriva v zunanji plasti lupine, zato jo recepti pogosto zahtevajo.</w:t>
      </w:r>
    </w:p>
    <w:p w:rsidR="00B23F0B" w:rsidRDefault="00B23F0B" w:rsidP="00FA25DE">
      <w:pPr>
        <w:pStyle w:val="NormalWeb"/>
        <w:spacing w:line="360" w:lineRule="auto"/>
        <w:jc w:val="both"/>
        <w:rPr>
          <w:rFonts w:ascii="Arial" w:hAnsi="Arial" w:cs="Arial"/>
          <w:sz w:val="25"/>
          <w:szCs w:val="25"/>
          <w:lang w:val="sl-SI"/>
        </w:rPr>
      </w:pPr>
    </w:p>
    <w:p w:rsidR="00B23F0B" w:rsidRDefault="00B23F0B" w:rsidP="00FA25DE">
      <w:pPr>
        <w:pStyle w:val="NormalWeb"/>
        <w:spacing w:line="360" w:lineRule="auto"/>
        <w:jc w:val="both"/>
        <w:rPr>
          <w:rFonts w:ascii="Arial" w:hAnsi="Arial" w:cs="Arial"/>
          <w:sz w:val="25"/>
          <w:szCs w:val="25"/>
          <w:lang w:val="sl-SI"/>
        </w:rPr>
      </w:pPr>
      <w:r>
        <w:rPr>
          <w:rFonts w:ascii="Arial" w:hAnsi="Arial" w:cs="Arial"/>
          <w:sz w:val="25"/>
          <w:szCs w:val="25"/>
          <w:lang w:val="sl-SI"/>
        </w:rPr>
        <w:t>SMOKVE so doma po vsem Sredozemlju. Plodovi se razlikujejo po barvi, ki sega od temno vijoličaste prek zelene do zlato rumene, vse pa sestavlja na stotine drobnih, popolnoma užitnih pešk, ki jih obdaja mehko rožnato sadno meso. Izberemo brezhibne čvrste plodove, ki se na rahel dotik nekoliko vdajo. Ponudimo same, skupaj s pršutom ali pa z gostim jogurtom in medom.</w:t>
      </w:r>
    </w:p>
    <w:p w:rsidR="00B23F0B" w:rsidRDefault="00B23F0B" w:rsidP="00FA25DE">
      <w:pPr>
        <w:pStyle w:val="NormalWeb"/>
        <w:spacing w:line="360" w:lineRule="auto"/>
        <w:jc w:val="both"/>
        <w:rPr>
          <w:rFonts w:ascii="Arial" w:hAnsi="Arial" w:cs="Arial"/>
          <w:sz w:val="25"/>
          <w:szCs w:val="25"/>
          <w:lang w:val="sl-SI"/>
        </w:rPr>
      </w:pPr>
    </w:p>
    <w:p w:rsidR="00B23F0B" w:rsidRDefault="00B23F0B" w:rsidP="00FA25DE">
      <w:pPr>
        <w:pStyle w:val="NormalWeb"/>
        <w:spacing w:line="360" w:lineRule="auto"/>
        <w:jc w:val="both"/>
        <w:rPr>
          <w:rFonts w:ascii="Arial" w:hAnsi="Arial" w:cs="Arial"/>
          <w:sz w:val="25"/>
          <w:szCs w:val="25"/>
          <w:lang w:val="sl-SI"/>
        </w:rPr>
      </w:pPr>
    </w:p>
    <w:p w:rsidR="00D508C8" w:rsidRDefault="00D508C8" w:rsidP="00FA25DE">
      <w:pPr>
        <w:pStyle w:val="NormalWeb"/>
        <w:spacing w:line="360" w:lineRule="auto"/>
        <w:jc w:val="both"/>
        <w:rPr>
          <w:rFonts w:ascii="Arial" w:hAnsi="Arial" w:cs="Arial"/>
          <w:sz w:val="25"/>
          <w:szCs w:val="25"/>
          <w:lang w:val="sl-SI"/>
        </w:rPr>
      </w:pPr>
    </w:p>
    <w:p w:rsidR="00B23F0B" w:rsidRDefault="00B23F0B" w:rsidP="00FA25DE">
      <w:pPr>
        <w:pStyle w:val="NormalWeb"/>
        <w:spacing w:line="360" w:lineRule="auto"/>
        <w:jc w:val="both"/>
        <w:rPr>
          <w:rFonts w:ascii="Arial" w:hAnsi="Arial" w:cs="Arial"/>
          <w:sz w:val="25"/>
          <w:szCs w:val="25"/>
          <w:lang w:val="sl-SI"/>
        </w:rPr>
      </w:pPr>
      <w:r>
        <w:rPr>
          <w:rFonts w:ascii="Arial" w:hAnsi="Arial" w:cs="Arial"/>
          <w:b/>
          <w:sz w:val="25"/>
          <w:szCs w:val="25"/>
          <w:lang w:val="sl-SI"/>
        </w:rPr>
        <w:t>Ribe in morski sadeži</w:t>
      </w:r>
    </w:p>
    <w:p w:rsidR="00B23F0B" w:rsidRDefault="00B23F0B" w:rsidP="00FA25DE">
      <w:pPr>
        <w:pStyle w:val="NormalWeb"/>
        <w:spacing w:line="360" w:lineRule="auto"/>
        <w:jc w:val="both"/>
        <w:rPr>
          <w:rFonts w:ascii="Arial" w:hAnsi="Arial" w:cs="Arial"/>
          <w:sz w:val="25"/>
          <w:szCs w:val="25"/>
          <w:lang w:val="sl-SI"/>
        </w:rPr>
      </w:pPr>
    </w:p>
    <w:p w:rsidR="00B23F0B" w:rsidRDefault="00B23F0B" w:rsidP="00FA25DE">
      <w:pPr>
        <w:pStyle w:val="NormalWeb"/>
        <w:spacing w:line="360" w:lineRule="auto"/>
        <w:jc w:val="both"/>
        <w:rPr>
          <w:rFonts w:ascii="Arial" w:hAnsi="Arial" w:cs="Arial"/>
          <w:sz w:val="25"/>
          <w:szCs w:val="25"/>
          <w:lang w:val="sl-SI"/>
        </w:rPr>
      </w:pPr>
      <w:r>
        <w:rPr>
          <w:rFonts w:ascii="Arial" w:hAnsi="Arial" w:cs="Arial"/>
          <w:sz w:val="25"/>
          <w:szCs w:val="25"/>
          <w:lang w:val="sl-SI"/>
        </w:rPr>
        <w:t xml:space="preserve">BRADAČ. Ponavadi ga preprosto spečejo na žaru nad ognjem, ki ga zanetijo z lesom in pogosto pustijo v njem jetra, ki prispevajo dodaten okus. </w:t>
      </w:r>
    </w:p>
    <w:p w:rsidR="00136CD7" w:rsidRDefault="00136CD7" w:rsidP="00FA25DE">
      <w:pPr>
        <w:pStyle w:val="NormalWeb"/>
        <w:spacing w:line="360" w:lineRule="auto"/>
        <w:jc w:val="both"/>
        <w:rPr>
          <w:rFonts w:ascii="Arial" w:hAnsi="Arial" w:cs="Arial"/>
          <w:sz w:val="25"/>
          <w:szCs w:val="25"/>
          <w:lang w:val="sl-SI"/>
        </w:rPr>
      </w:pPr>
    </w:p>
    <w:p w:rsidR="00B23F0B" w:rsidRDefault="00B23F0B" w:rsidP="00FA25DE">
      <w:pPr>
        <w:pStyle w:val="NormalWeb"/>
        <w:spacing w:line="360" w:lineRule="auto"/>
        <w:jc w:val="both"/>
        <w:rPr>
          <w:rFonts w:ascii="Arial" w:hAnsi="Arial" w:cs="Arial"/>
          <w:sz w:val="25"/>
          <w:szCs w:val="25"/>
          <w:lang w:val="sl-SI"/>
        </w:rPr>
      </w:pPr>
      <w:r>
        <w:rPr>
          <w:rFonts w:ascii="Arial" w:hAnsi="Arial" w:cs="Arial"/>
          <w:sz w:val="25"/>
          <w:szCs w:val="25"/>
          <w:lang w:val="sl-SI"/>
        </w:rPr>
        <w:t>KLAPAVICE. Treba jih je skrtačiti in jim odstraniti brado, to je roževinaste niti, ki med lupinami molijo iz telesa. Če se odprta klapavica po ostrem udarcu ne zapre, jo moramo zavreči. Klapavice so različno velike, barva lupine pa sega od črno modre do lisasto rjave. V pokriti kozici jih nekaj minut kuhamo z malo vode.</w:t>
      </w:r>
    </w:p>
    <w:p w:rsidR="00B23F0B" w:rsidRDefault="00B23F0B" w:rsidP="00FA25DE">
      <w:pPr>
        <w:pStyle w:val="NormalWeb"/>
        <w:spacing w:line="360" w:lineRule="auto"/>
        <w:jc w:val="both"/>
        <w:rPr>
          <w:rFonts w:ascii="Arial" w:hAnsi="Arial" w:cs="Arial"/>
          <w:sz w:val="25"/>
          <w:szCs w:val="25"/>
          <w:lang w:val="sl-SI"/>
        </w:rPr>
      </w:pPr>
    </w:p>
    <w:p w:rsidR="00B23F0B" w:rsidRDefault="00B23F0B" w:rsidP="00FA25DE">
      <w:pPr>
        <w:pStyle w:val="NormalWeb"/>
        <w:spacing w:line="360" w:lineRule="auto"/>
        <w:jc w:val="both"/>
        <w:rPr>
          <w:rFonts w:ascii="Arial" w:hAnsi="Arial" w:cs="Arial"/>
          <w:sz w:val="25"/>
          <w:szCs w:val="25"/>
          <w:lang w:val="sl-SI"/>
        </w:rPr>
      </w:pPr>
      <w:r>
        <w:rPr>
          <w:rFonts w:ascii="Arial" w:hAnsi="Arial" w:cs="Arial"/>
          <w:sz w:val="25"/>
          <w:szCs w:val="25"/>
          <w:lang w:val="sl-SI"/>
        </w:rPr>
        <w:t xml:space="preserve">LIGNJI ali kalamari so zelo priljubljeni. Zelo se razlikujejo po velikosti. Prav majhne primerke lahko uživamo cele, večje pa nadevamo, pečemo na žaru ali dušimo. </w:t>
      </w:r>
    </w:p>
    <w:p w:rsidR="00D508C8" w:rsidRDefault="00D508C8" w:rsidP="00FA25DE">
      <w:pPr>
        <w:pStyle w:val="NormalWeb"/>
        <w:spacing w:line="360" w:lineRule="auto"/>
        <w:jc w:val="both"/>
        <w:rPr>
          <w:rFonts w:ascii="Arial" w:hAnsi="Arial" w:cs="Arial"/>
          <w:sz w:val="25"/>
          <w:szCs w:val="25"/>
          <w:lang w:val="sl-SI"/>
        </w:rPr>
      </w:pPr>
    </w:p>
    <w:p w:rsidR="00B23F0B" w:rsidRDefault="00B23F0B" w:rsidP="00FA25DE">
      <w:pPr>
        <w:pStyle w:val="NormalWeb"/>
        <w:spacing w:line="360" w:lineRule="auto"/>
        <w:jc w:val="both"/>
        <w:rPr>
          <w:rFonts w:ascii="Arial" w:hAnsi="Arial" w:cs="Arial"/>
          <w:sz w:val="25"/>
          <w:szCs w:val="25"/>
          <w:lang w:val="sl-SI"/>
        </w:rPr>
      </w:pPr>
      <w:r>
        <w:rPr>
          <w:rFonts w:ascii="Arial" w:hAnsi="Arial" w:cs="Arial"/>
          <w:sz w:val="25"/>
          <w:szCs w:val="25"/>
          <w:lang w:val="sl-SI"/>
        </w:rPr>
        <w:t>RAKOVICE. Na svetu živi na tisoče vrst rakovic. Rakovice imajo rjavo ali belo meso.</w:t>
      </w:r>
    </w:p>
    <w:p w:rsidR="00B23F0B" w:rsidRDefault="00B23F0B" w:rsidP="00FA25DE">
      <w:pPr>
        <w:pStyle w:val="NormalWeb"/>
        <w:spacing w:line="360" w:lineRule="auto"/>
        <w:jc w:val="both"/>
        <w:rPr>
          <w:rFonts w:ascii="Arial" w:hAnsi="Arial" w:cs="Arial"/>
          <w:sz w:val="25"/>
          <w:szCs w:val="25"/>
          <w:lang w:val="sl-SI"/>
        </w:rPr>
      </w:pPr>
    </w:p>
    <w:p w:rsidR="00B23F0B" w:rsidRDefault="00B23F0B" w:rsidP="00FA25DE">
      <w:pPr>
        <w:pStyle w:val="NormalWeb"/>
        <w:spacing w:line="360" w:lineRule="auto"/>
        <w:jc w:val="both"/>
        <w:rPr>
          <w:rFonts w:ascii="Arial" w:hAnsi="Arial" w:cs="Arial"/>
          <w:sz w:val="25"/>
          <w:szCs w:val="25"/>
          <w:lang w:val="sl-SI"/>
        </w:rPr>
      </w:pPr>
      <w:r>
        <w:rPr>
          <w:rFonts w:ascii="Arial" w:hAnsi="Arial" w:cs="Arial"/>
          <w:sz w:val="25"/>
          <w:szCs w:val="25"/>
          <w:lang w:val="sl-SI"/>
        </w:rPr>
        <w:t>TUN je mastna riba iz iste družine kot skuša. Svežo tunino prodajajo v debelih zrezkih ali velikih kosih. Meso je temno rdeče in zelo gosto. Svežo tunino lahko pečemo v pečici, v ponvi ali na žaru ali pa jo dušimo.</w:t>
      </w:r>
    </w:p>
    <w:p w:rsidR="00D508C8" w:rsidRDefault="00D508C8" w:rsidP="00FA25DE">
      <w:pPr>
        <w:pStyle w:val="NormalWeb"/>
        <w:spacing w:line="360" w:lineRule="auto"/>
        <w:jc w:val="both"/>
        <w:rPr>
          <w:rFonts w:ascii="Arial" w:hAnsi="Arial" w:cs="Arial"/>
          <w:sz w:val="25"/>
          <w:szCs w:val="25"/>
          <w:lang w:val="sl-SI"/>
        </w:rPr>
      </w:pPr>
    </w:p>
    <w:p w:rsidR="00D508C8" w:rsidRDefault="00D508C8" w:rsidP="00FA25DE">
      <w:pPr>
        <w:pStyle w:val="NormalWeb"/>
        <w:spacing w:line="360" w:lineRule="auto"/>
        <w:jc w:val="both"/>
        <w:rPr>
          <w:rFonts w:ascii="Arial" w:hAnsi="Arial" w:cs="Arial"/>
          <w:sz w:val="25"/>
          <w:szCs w:val="25"/>
          <w:lang w:val="sl-SI"/>
        </w:rPr>
      </w:pPr>
    </w:p>
    <w:p w:rsidR="00B23F0B" w:rsidRDefault="00B23F0B" w:rsidP="00FA25DE">
      <w:pPr>
        <w:pStyle w:val="NormalWeb"/>
        <w:spacing w:line="360" w:lineRule="auto"/>
        <w:jc w:val="both"/>
        <w:rPr>
          <w:rFonts w:ascii="Arial" w:hAnsi="Arial" w:cs="Arial"/>
          <w:sz w:val="25"/>
          <w:szCs w:val="25"/>
          <w:lang w:val="sl-SI"/>
        </w:rPr>
      </w:pPr>
      <w:r>
        <w:rPr>
          <w:rFonts w:ascii="Arial" w:hAnsi="Arial" w:cs="Arial"/>
          <w:b/>
          <w:sz w:val="25"/>
          <w:szCs w:val="25"/>
          <w:lang w:val="sl-SI"/>
        </w:rPr>
        <w:t>Stročnice</w:t>
      </w:r>
    </w:p>
    <w:p w:rsidR="00B23F0B" w:rsidRDefault="00B23F0B" w:rsidP="00FA25DE">
      <w:pPr>
        <w:pStyle w:val="NormalWeb"/>
        <w:spacing w:line="360" w:lineRule="auto"/>
        <w:jc w:val="both"/>
        <w:rPr>
          <w:rFonts w:ascii="Arial" w:hAnsi="Arial" w:cs="Arial"/>
          <w:sz w:val="25"/>
          <w:szCs w:val="25"/>
          <w:lang w:val="sl-SI"/>
        </w:rPr>
      </w:pPr>
    </w:p>
    <w:p w:rsidR="00B23F0B" w:rsidRDefault="0075003C" w:rsidP="00FA25DE">
      <w:pPr>
        <w:pStyle w:val="NormalWeb"/>
        <w:spacing w:line="360" w:lineRule="auto"/>
        <w:jc w:val="both"/>
        <w:rPr>
          <w:rFonts w:ascii="Arial" w:hAnsi="Arial" w:cs="Arial"/>
          <w:sz w:val="25"/>
          <w:szCs w:val="25"/>
          <w:lang w:val="sl-SI"/>
        </w:rPr>
      </w:pPr>
      <w:r>
        <w:rPr>
          <w:rFonts w:ascii="Arial" w:hAnsi="Arial" w:cs="Arial"/>
          <w:sz w:val="25"/>
          <w:szCs w:val="25"/>
          <w:lang w:val="sl-SI"/>
        </w:rPr>
        <w:t>BELA FIŽOLNICA ima majhna, obla bela zrna, ki se s kuhanjem zelo zmehčajo. Pred kuhanjem potrebujejo 3 do 4 ure namakanja.</w:t>
      </w:r>
    </w:p>
    <w:p w:rsidR="0075003C" w:rsidRDefault="0075003C" w:rsidP="00FA25DE">
      <w:pPr>
        <w:pStyle w:val="NormalWeb"/>
        <w:spacing w:line="360" w:lineRule="auto"/>
        <w:jc w:val="both"/>
        <w:rPr>
          <w:rFonts w:ascii="Arial" w:hAnsi="Arial" w:cs="Arial"/>
          <w:sz w:val="25"/>
          <w:szCs w:val="25"/>
          <w:lang w:val="sl-SI"/>
        </w:rPr>
      </w:pPr>
    </w:p>
    <w:p w:rsidR="0075003C" w:rsidRDefault="0075003C" w:rsidP="00FA25DE">
      <w:pPr>
        <w:pStyle w:val="NormalWeb"/>
        <w:spacing w:line="360" w:lineRule="auto"/>
        <w:jc w:val="both"/>
        <w:rPr>
          <w:rFonts w:ascii="Arial" w:hAnsi="Arial" w:cs="Arial"/>
          <w:sz w:val="25"/>
          <w:szCs w:val="25"/>
          <w:lang w:val="sl-SI"/>
        </w:rPr>
      </w:pPr>
      <w:r>
        <w:rPr>
          <w:rFonts w:ascii="Arial" w:hAnsi="Arial" w:cs="Arial"/>
          <w:sz w:val="25"/>
          <w:szCs w:val="25"/>
          <w:lang w:val="sl-SI"/>
        </w:rPr>
        <w:t xml:space="preserve">ČIČERKA. Zrna te stročnice so podobna bledo zlatim lešnikovim jedrcem. Ima oreškast okus. Surovo čičerko pred kuhanjem namakamo vsaj 5 ur. Kuhamo jo dolgo časa, včasih traja kar 4 ure, da se zmehča. </w:t>
      </w:r>
    </w:p>
    <w:p w:rsidR="0075003C" w:rsidRDefault="0075003C" w:rsidP="00FA25DE">
      <w:pPr>
        <w:pStyle w:val="NormalWeb"/>
        <w:spacing w:line="360" w:lineRule="auto"/>
        <w:jc w:val="both"/>
        <w:rPr>
          <w:rFonts w:ascii="Arial" w:hAnsi="Arial" w:cs="Arial"/>
          <w:sz w:val="25"/>
          <w:szCs w:val="25"/>
          <w:lang w:val="sl-SI"/>
        </w:rPr>
      </w:pPr>
    </w:p>
    <w:p w:rsidR="00D508C8" w:rsidRDefault="00D508C8" w:rsidP="00FA25DE">
      <w:pPr>
        <w:pStyle w:val="NormalWeb"/>
        <w:spacing w:line="360" w:lineRule="auto"/>
        <w:jc w:val="both"/>
        <w:rPr>
          <w:rFonts w:ascii="Arial" w:hAnsi="Arial" w:cs="Arial"/>
          <w:sz w:val="25"/>
          <w:szCs w:val="25"/>
          <w:lang w:val="sl-SI"/>
        </w:rPr>
      </w:pPr>
    </w:p>
    <w:p w:rsidR="0075003C" w:rsidRDefault="0075003C" w:rsidP="00FA25DE">
      <w:pPr>
        <w:pStyle w:val="NormalWeb"/>
        <w:spacing w:line="360" w:lineRule="auto"/>
        <w:jc w:val="both"/>
        <w:rPr>
          <w:rFonts w:ascii="Arial" w:hAnsi="Arial" w:cs="Arial"/>
          <w:sz w:val="25"/>
          <w:szCs w:val="25"/>
          <w:lang w:val="sl-SI"/>
        </w:rPr>
      </w:pPr>
      <w:r>
        <w:rPr>
          <w:rFonts w:ascii="Arial" w:hAnsi="Arial" w:cs="Arial"/>
          <w:sz w:val="25"/>
          <w:szCs w:val="25"/>
          <w:lang w:val="sl-SI"/>
        </w:rPr>
        <w:t>LEČA je različno velika in rumena, rdeča, rjava ali zelena. Iz leče kuhamo juho. Namakanja ne potrebuje, skuha pa se prej kot v eni uri.</w:t>
      </w:r>
    </w:p>
    <w:p w:rsidR="00136CD7" w:rsidRDefault="00136CD7" w:rsidP="00FA25DE">
      <w:pPr>
        <w:pStyle w:val="NormalWeb"/>
        <w:spacing w:line="360" w:lineRule="auto"/>
        <w:jc w:val="both"/>
        <w:rPr>
          <w:rFonts w:ascii="Arial" w:hAnsi="Arial" w:cs="Arial"/>
          <w:sz w:val="25"/>
          <w:szCs w:val="25"/>
          <w:lang w:val="sl-SI"/>
        </w:rPr>
      </w:pPr>
    </w:p>
    <w:p w:rsidR="00136CD7" w:rsidRDefault="00136CD7" w:rsidP="00FA25DE">
      <w:pPr>
        <w:pStyle w:val="NormalWeb"/>
        <w:spacing w:line="360" w:lineRule="auto"/>
        <w:jc w:val="both"/>
        <w:rPr>
          <w:rFonts w:ascii="Arial" w:hAnsi="Arial" w:cs="Arial"/>
          <w:sz w:val="25"/>
          <w:szCs w:val="25"/>
          <w:lang w:val="sl-SI"/>
        </w:rPr>
      </w:pPr>
    </w:p>
    <w:p w:rsidR="0075003C" w:rsidRDefault="0075003C" w:rsidP="00FA25DE">
      <w:pPr>
        <w:pStyle w:val="NormalWeb"/>
        <w:spacing w:line="360" w:lineRule="auto"/>
        <w:jc w:val="both"/>
        <w:rPr>
          <w:rFonts w:ascii="Arial" w:hAnsi="Arial" w:cs="Arial"/>
          <w:sz w:val="25"/>
          <w:szCs w:val="25"/>
          <w:lang w:val="sl-SI"/>
        </w:rPr>
      </w:pPr>
      <w:r>
        <w:rPr>
          <w:rFonts w:ascii="Arial" w:hAnsi="Arial" w:cs="Arial"/>
          <w:b/>
          <w:sz w:val="25"/>
          <w:szCs w:val="25"/>
          <w:lang w:val="sl-SI"/>
        </w:rPr>
        <w:t>Oreščki</w:t>
      </w:r>
    </w:p>
    <w:p w:rsidR="0075003C" w:rsidRDefault="0075003C" w:rsidP="00FA25DE">
      <w:pPr>
        <w:pStyle w:val="NormalWeb"/>
        <w:spacing w:line="360" w:lineRule="auto"/>
        <w:jc w:val="both"/>
        <w:rPr>
          <w:rFonts w:ascii="Arial" w:hAnsi="Arial" w:cs="Arial"/>
          <w:sz w:val="25"/>
          <w:szCs w:val="25"/>
          <w:lang w:val="sl-SI"/>
        </w:rPr>
      </w:pPr>
    </w:p>
    <w:p w:rsidR="0075003C" w:rsidRDefault="0075003C" w:rsidP="00FA25DE">
      <w:pPr>
        <w:pStyle w:val="NormalWeb"/>
        <w:spacing w:line="360" w:lineRule="auto"/>
        <w:jc w:val="both"/>
        <w:rPr>
          <w:rFonts w:ascii="Arial" w:hAnsi="Arial" w:cs="Arial"/>
          <w:sz w:val="25"/>
          <w:szCs w:val="25"/>
          <w:lang w:val="sl-SI"/>
        </w:rPr>
      </w:pPr>
      <w:r>
        <w:rPr>
          <w:rFonts w:ascii="Arial" w:hAnsi="Arial" w:cs="Arial"/>
          <w:sz w:val="25"/>
          <w:szCs w:val="25"/>
          <w:lang w:val="sl-SI"/>
        </w:rPr>
        <w:t xml:space="preserve">MANDLJI so pomembna sestavina številnih sladic, pogosto pa jih dodajajo tudi slanim jedem. </w:t>
      </w:r>
    </w:p>
    <w:p w:rsidR="0075003C" w:rsidRDefault="0075003C" w:rsidP="00FA25DE">
      <w:pPr>
        <w:pStyle w:val="NormalWeb"/>
        <w:spacing w:line="360" w:lineRule="auto"/>
        <w:jc w:val="both"/>
        <w:rPr>
          <w:rFonts w:ascii="Arial" w:hAnsi="Arial" w:cs="Arial"/>
          <w:sz w:val="25"/>
          <w:szCs w:val="25"/>
          <w:lang w:val="sl-SI"/>
        </w:rPr>
      </w:pPr>
    </w:p>
    <w:p w:rsidR="0075003C" w:rsidRDefault="0075003C" w:rsidP="00FA25DE">
      <w:pPr>
        <w:pStyle w:val="NormalWeb"/>
        <w:spacing w:line="360" w:lineRule="auto"/>
        <w:jc w:val="both"/>
        <w:rPr>
          <w:rFonts w:ascii="Arial" w:hAnsi="Arial" w:cs="Arial"/>
          <w:sz w:val="25"/>
          <w:szCs w:val="25"/>
          <w:lang w:val="sl-SI"/>
        </w:rPr>
      </w:pPr>
      <w:r>
        <w:rPr>
          <w:rFonts w:ascii="Arial" w:hAnsi="Arial" w:cs="Arial"/>
          <w:sz w:val="25"/>
          <w:szCs w:val="25"/>
          <w:lang w:val="sl-SI"/>
        </w:rPr>
        <w:t xml:space="preserve">OREHI so zelo uporabni, in sicer tako v sladkih kot slanih jedeh. </w:t>
      </w:r>
    </w:p>
    <w:p w:rsidR="0075003C" w:rsidRDefault="0075003C" w:rsidP="00FA25DE">
      <w:pPr>
        <w:pStyle w:val="NormalWeb"/>
        <w:spacing w:line="360" w:lineRule="auto"/>
        <w:jc w:val="both"/>
        <w:rPr>
          <w:rFonts w:ascii="Arial" w:hAnsi="Arial" w:cs="Arial"/>
          <w:sz w:val="25"/>
          <w:szCs w:val="25"/>
          <w:lang w:val="sl-SI"/>
        </w:rPr>
      </w:pPr>
    </w:p>
    <w:p w:rsidR="0075003C" w:rsidRDefault="0075003C" w:rsidP="00FA25DE">
      <w:pPr>
        <w:pStyle w:val="NormalWeb"/>
        <w:spacing w:line="360" w:lineRule="auto"/>
        <w:jc w:val="both"/>
        <w:rPr>
          <w:rFonts w:ascii="Arial" w:hAnsi="Arial" w:cs="Arial"/>
          <w:sz w:val="25"/>
          <w:szCs w:val="25"/>
          <w:lang w:val="sl-SI"/>
        </w:rPr>
      </w:pPr>
      <w:r>
        <w:rPr>
          <w:rFonts w:ascii="Arial" w:hAnsi="Arial" w:cs="Arial"/>
          <w:sz w:val="25"/>
          <w:szCs w:val="25"/>
          <w:lang w:val="sl-SI"/>
        </w:rPr>
        <w:t>PINJOLE. Tudi ta mala jedrca uporabljajo v sladkih in slanih jedeh, predvsem pa so ena temeljnih sestavin za pesto, bazilikino omako iz Italije.</w:t>
      </w:r>
    </w:p>
    <w:p w:rsidR="0075003C" w:rsidRDefault="0075003C" w:rsidP="00FA25DE">
      <w:pPr>
        <w:pStyle w:val="NormalWeb"/>
        <w:spacing w:line="360" w:lineRule="auto"/>
        <w:jc w:val="both"/>
        <w:rPr>
          <w:rFonts w:ascii="Arial" w:hAnsi="Arial" w:cs="Arial"/>
          <w:sz w:val="25"/>
          <w:szCs w:val="25"/>
          <w:lang w:val="sl-SI"/>
        </w:rPr>
      </w:pPr>
    </w:p>
    <w:p w:rsidR="0075003C" w:rsidRDefault="0075003C" w:rsidP="00FA25DE">
      <w:pPr>
        <w:pStyle w:val="NormalWeb"/>
        <w:spacing w:line="360" w:lineRule="auto"/>
        <w:jc w:val="both"/>
        <w:rPr>
          <w:rFonts w:ascii="Arial" w:hAnsi="Arial" w:cs="Arial"/>
          <w:sz w:val="25"/>
          <w:szCs w:val="25"/>
          <w:lang w:val="sl-SI"/>
        </w:rPr>
      </w:pPr>
      <w:r>
        <w:rPr>
          <w:rFonts w:ascii="Arial" w:hAnsi="Arial" w:cs="Arial"/>
          <w:sz w:val="25"/>
          <w:szCs w:val="25"/>
          <w:lang w:val="sl-SI"/>
        </w:rPr>
        <w:t>PISTACIJE. Njihova semena imajo bledo do temno zeleno maso, skrito v papirjasti lupini, ki malo vleče na vijoličasto. Oreški so prefinjenega okusa, uporabljajo pa jih v številnih jedeh, od peciva preko sladoleda do nugata.</w:t>
      </w:r>
    </w:p>
    <w:p w:rsidR="0075003C" w:rsidRDefault="0075003C" w:rsidP="00FA25DE">
      <w:pPr>
        <w:pStyle w:val="NormalWeb"/>
        <w:spacing w:line="360" w:lineRule="auto"/>
        <w:jc w:val="both"/>
        <w:rPr>
          <w:rFonts w:ascii="Arial" w:hAnsi="Arial" w:cs="Arial"/>
          <w:sz w:val="25"/>
          <w:szCs w:val="25"/>
          <w:lang w:val="sl-SI"/>
        </w:rPr>
      </w:pPr>
    </w:p>
    <w:p w:rsidR="0075003C" w:rsidRDefault="0075003C" w:rsidP="00FA25DE">
      <w:pPr>
        <w:pStyle w:val="NormalWeb"/>
        <w:spacing w:line="360" w:lineRule="auto"/>
        <w:jc w:val="both"/>
        <w:rPr>
          <w:rFonts w:ascii="Arial" w:hAnsi="Arial" w:cs="Arial"/>
          <w:sz w:val="25"/>
          <w:szCs w:val="25"/>
          <w:lang w:val="sl-SI"/>
        </w:rPr>
      </w:pPr>
    </w:p>
    <w:p w:rsidR="0075003C" w:rsidRDefault="0075003C" w:rsidP="00FA25DE">
      <w:pPr>
        <w:pStyle w:val="NormalWeb"/>
        <w:spacing w:line="360" w:lineRule="auto"/>
        <w:jc w:val="both"/>
        <w:rPr>
          <w:rFonts w:ascii="Arial" w:hAnsi="Arial" w:cs="Arial"/>
          <w:sz w:val="25"/>
          <w:szCs w:val="25"/>
          <w:lang w:val="sl-SI"/>
        </w:rPr>
      </w:pPr>
      <w:r>
        <w:rPr>
          <w:rFonts w:ascii="Arial" w:hAnsi="Arial" w:cs="Arial"/>
          <w:b/>
          <w:sz w:val="25"/>
          <w:szCs w:val="25"/>
          <w:lang w:val="sl-SI"/>
        </w:rPr>
        <w:t>Zelišča</w:t>
      </w:r>
    </w:p>
    <w:p w:rsidR="0075003C" w:rsidRDefault="0075003C" w:rsidP="00FA25DE">
      <w:pPr>
        <w:pStyle w:val="NormalWeb"/>
        <w:spacing w:line="360" w:lineRule="auto"/>
        <w:jc w:val="both"/>
        <w:rPr>
          <w:rFonts w:ascii="Arial" w:hAnsi="Arial" w:cs="Arial"/>
          <w:sz w:val="25"/>
          <w:szCs w:val="25"/>
          <w:lang w:val="sl-SI"/>
        </w:rPr>
      </w:pPr>
    </w:p>
    <w:p w:rsidR="0075003C" w:rsidRDefault="0075003C" w:rsidP="00FA25DE">
      <w:pPr>
        <w:pStyle w:val="NormalWeb"/>
        <w:spacing w:line="360" w:lineRule="auto"/>
        <w:jc w:val="both"/>
        <w:rPr>
          <w:rFonts w:ascii="Arial" w:hAnsi="Arial" w:cs="Arial"/>
          <w:sz w:val="25"/>
          <w:szCs w:val="25"/>
          <w:lang w:val="sl-SI"/>
        </w:rPr>
      </w:pPr>
      <w:r>
        <w:rPr>
          <w:rFonts w:ascii="Arial" w:hAnsi="Arial" w:cs="Arial"/>
          <w:sz w:val="25"/>
          <w:szCs w:val="25"/>
          <w:lang w:val="sl-SI"/>
        </w:rPr>
        <w:t>BAZILIKA je eno najbolj nepogrešljivih zelišč v mediteranski kuhinji. Nežni listi milega okusa, včasih tako veliki kot zeljni, se imenitno podajo k paradižniku, jajčevcem, papriki, bučkam in siru. Za posebno aromo lahko prgišče raztrganih listov stlačimo v steklenico olivnega olja.</w:t>
      </w:r>
    </w:p>
    <w:p w:rsidR="0075003C" w:rsidRDefault="0075003C" w:rsidP="00FA25DE">
      <w:pPr>
        <w:pStyle w:val="NormalWeb"/>
        <w:spacing w:line="360" w:lineRule="auto"/>
        <w:jc w:val="both"/>
        <w:rPr>
          <w:rFonts w:ascii="Arial" w:hAnsi="Arial" w:cs="Arial"/>
          <w:sz w:val="25"/>
          <w:szCs w:val="25"/>
          <w:lang w:val="sl-SI"/>
        </w:rPr>
      </w:pPr>
    </w:p>
    <w:p w:rsidR="0075003C" w:rsidRDefault="0075003C" w:rsidP="00FA25DE">
      <w:pPr>
        <w:pStyle w:val="NormalWeb"/>
        <w:spacing w:line="360" w:lineRule="auto"/>
        <w:jc w:val="both"/>
        <w:rPr>
          <w:rFonts w:ascii="Arial" w:hAnsi="Arial" w:cs="Arial"/>
          <w:sz w:val="25"/>
          <w:szCs w:val="25"/>
          <w:lang w:val="sl-SI"/>
        </w:rPr>
      </w:pPr>
      <w:r>
        <w:rPr>
          <w:rFonts w:ascii="Arial" w:hAnsi="Arial" w:cs="Arial"/>
          <w:sz w:val="25"/>
          <w:szCs w:val="25"/>
          <w:lang w:val="sl-SI"/>
        </w:rPr>
        <w:t>DROBNJAK je podoben travnim bilkam in razvije zelo lep vijoličast cvet. Po okusu spominja na sladko čebulo.</w:t>
      </w:r>
    </w:p>
    <w:p w:rsidR="0075003C" w:rsidRDefault="0075003C" w:rsidP="00FA25DE">
      <w:pPr>
        <w:pStyle w:val="NormalWeb"/>
        <w:spacing w:line="360" w:lineRule="auto"/>
        <w:jc w:val="both"/>
        <w:rPr>
          <w:rFonts w:ascii="Arial" w:hAnsi="Arial" w:cs="Arial"/>
          <w:sz w:val="25"/>
          <w:szCs w:val="25"/>
          <w:lang w:val="sl-SI"/>
        </w:rPr>
      </w:pPr>
    </w:p>
    <w:p w:rsidR="0075003C" w:rsidRDefault="0075003C" w:rsidP="00FA25DE">
      <w:pPr>
        <w:pStyle w:val="NormalWeb"/>
        <w:spacing w:line="360" w:lineRule="auto"/>
        <w:jc w:val="both"/>
        <w:rPr>
          <w:rFonts w:ascii="Arial" w:hAnsi="Arial" w:cs="Arial"/>
          <w:sz w:val="25"/>
          <w:szCs w:val="25"/>
          <w:lang w:val="sl-SI"/>
        </w:rPr>
      </w:pPr>
      <w:r>
        <w:rPr>
          <w:rFonts w:ascii="Arial" w:hAnsi="Arial" w:cs="Arial"/>
          <w:sz w:val="25"/>
          <w:szCs w:val="25"/>
          <w:lang w:val="sl-SI"/>
        </w:rPr>
        <w:t>LOVOROVI LISTI so z vedno zelenih grmov ali dreves navadnega lovora. Z njimi začinjamo jedi, ki se dolgo kuhajo (jušne osnove, juhe, enolončnice). Dodamo jih tudi marinadam, nabodemo na mesna nabodala, vržemo na žar ali pa uporabimo za okras.</w:t>
      </w:r>
    </w:p>
    <w:p w:rsidR="0075003C" w:rsidRDefault="0075003C" w:rsidP="00FA25DE">
      <w:pPr>
        <w:pStyle w:val="NormalWeb"/>
        <w:spacing w:line="360" w:lineRule="auto"/>
        <w:jc w:val="both"/>
        <w:rPr>
          <w:rFonts w:ascii="Arial" w:hAnsi="Arial" w:cs="Arial"/>
          <w:sz w:val="25"/>
          <w:szCs w:val="25"/>
          <w:lang w:val="sl-SI"/>
        </w:rPr>
      </w:pPr>
    </w:p>
    <w:p w:rsidR="0075003C" w:rsidRDefault="0075003C" w:rsidP="00FA25DE">
      <w:pPr>
        <w:pStyle w:val="NormalWeb"/>
        <w:spacing w:line="360" w:lineRule="auto"/>
        <w:jc w:val="both"/>
        <w:rPr>
          <w:rFonts w:ascii="Arial" w:hAnsi="Arial" w:cs="Arial"/>
          <w:sz w:val="25"/>
          <w:szCs w:val="25"/>
          <w:lang w:val="sl-SI"/>
        </w:rPr>
      </w:pPr>
      <w:r>
        <w:rPr>
          <w:rFonts w:ascii="Arial" w:hAnsi="Arial" w:cs="Arial"/>
          <w:sz w:val="25"/>
          <w:szCs w:val="25"/>
          <w:lang w:val="sl-SI"/>
        </w:rPr>
        <w:t xml:space="preserve">MAJARON je zelo uporabno zelišče, obstaja pa ga več sort. Odlično se ujema z rdečim mesom, divjačino in s paradižnikovimi jedmi. </w:t>
      </w:r>
    </w:p>
    <w:p w:rsidR="0075003C" w:rsidRDefault="0075003C" w:rsidP="00FA25DE">
      <w:pPr>
        <w:pStyle w:val="NormalWeb"/>
        <w:spacing w:line="360" w:lineRule="auto"/>
        <w:jc w:val="both"/>
        <w:rPr>
          <w:rFonts w:ascii="Arial" w:hAnsi="Arial" w:cs="Arial"/>
          <w:sz w:val="25"/>
          <w:szCs w:val="25"/>
          <w:lang w:val="sl-SI"/>
        </w:rPr>
      </w:pPr>
    </w:p>
    <w:p w:rsidR="0075003C" w:rsidRDefault="0075003C" w:rsidP="00FA25DE">
      <w:pPr>
        <w:pStyle w:val="NormalWeb"/>
        <w:spacing w:line="360" w:lineRule="auto"/>
        <w:jc w:val="both"/>
        <w:rPr>
          <w:rFonts w:ascii="Arial" w:hAnsi="Arial" w:cs="Arial"/>
          <w:sz w:val="25"/>
          <w:szCs w:val="25"/>
          <w:lang w:val="sl-SI"/>
        </w:rPr>
      </w:pPr>
      <w:r>
        <w:rPr>
          <w:rFonts w:ascii="Arial" w:hAnsi="Arial" w:cs="Arial"/>
          <w:sz w:val="25"/>
          <w:szCs w:val="25"/>
          <w:lang w:val="sl-SI"/>
        </w:rPr>
        <w:t xml:space="preserve">ROŽMARIN. Lističe aromatičnega, lepo cvetočega grma veliko uporabljajo pri pripravi mesnih jedi. </w:t>
      </w:r>
    </w:p>
    <w:p w:rsidR="00136CD7" w:rsidRDefault="00136CD7" w:rsidP="00FA25DE">
      <w:pPr>
        <w:pStyle w:val="NormalWeb"/>
        <w:spacing w:line="360" w:lineRule="auto"/>
        <w:jc w:val="both"/>
        <w:rPr>
          <w:rFonts w:ascii="Arial" w:hAnsi="Arial" w:cs="Arial"/>
          <w:sz w:val="25"/>
          <w:szCs w:val="25"/>
          <w:lang w:val="sl-SI"/>
        </w:rPr>
      </w:pPr>
    </w:p>
    <w:p w:rsidR="0075003C" w:rsidRDefault="0075003C" w:rsidP="00FA25DE">
      <w:pPr>
        <w:pStyle w:val="NormalWeb"/>
        <w:spacing w:line="360" w:lineRule="auto"/>
        <w:jc w:val="both"/>
        <w:rPr>
          <w:rFonts w:ascii="Arial" w:hAnsi="Arial" w:cs="Arial"/>
          <w:sz w:val="25"/>
          <w:szCs w:val="25"/>
          <w:lang w:val="sl-SI"/>
        </w:rPr>
      </w:pPr>
      <w:r>
        <w:rPr>
          <w:rFonts w:ascii="Arial" w:hAnsi="Arial" w:cs="Arial"/>
          <w:sz w:val="25"/>
          <w:szCs w:val="25"/>
          <w:lang w:val="sl-SI"/>
        </w:rPr>
        <w:t>TIMIJAN. Nekaj vejic timijana da značilen topel priokus</w:t>
      </w:r>
      <w:r w:rsidR="002047CE">
        <w:rPr>
          <w:rFonts w:ascii="Arial" w:hAnsi="Arial" w:cs="Arial"/>
          <w:sz w:val="25"/>
          <w:szCs w:val="25"/>
          <w:lang w:val="sl-SI"/>
        </w:rPr>
        <w:t xml:space="preserve"> jedem iz mesa in perutnine, ki se dolgo kuhajo. </w:t>
      </w:r>
    </w:p>
    <w:p w:rsidR="0075003C" w:rsidRDefault="0075003C" w:rsidP="00FA25DE">
      <w:pPr>
        <w:pStyle w:val="NormalWeb"/>
        <w:spacing w:line="360" w:lineRule="auto"/>
        <w:jc w:val="both"/>
        <w:rPr>
          <w:rFonts w:ascii="Arial" w:hAnsi="Arial" w:cs="Arial"/>
          <w:sz w:val="25"/>
          <w:szCs w:val="25"/>
          <w:lang w:val="sl-SI"/>
        </w:rPr>
      </w:pPr>
    </w:p>
    <w:p w:rsidR="002047CE" w:rsidRDefault="002047CE" w:rsidP="00FA25DE">
      <w:pPr>
        <w:pStyle w:val="NormalWeb"/>
        <w:spacing w:line="360" w:lineRule="auto"/>
        <w:jc w:val="both"/>
        <w:rPr>
          <w:rFonts w:ascii="Arial" w:hAnsi="Arial" w:cs="Arial"/>
          <w:sz w:val="25"/>
          <w:szCs w:val="25"/>
          <w:lang w:val="sl-SI"/>
        </w:rPr>
      </w:pPr>
    </w:p>
    <w:p w:rsidR="002047CE" w:rsidRPr="002047CE" w:rsidRDefault="002047CE" w:rsidP="00FA25DE">
      <w:pPr>
        <w:pStyle w:val="NormalWeb"/>
        <w:spacing w:line="360" w:lineRule="auto"/>
        <w:jc w:val="both"/>
        <w:rPr>
          <w:rFonts w:ascii="Arial" w:hAnsi="Arial" w:cs="Arial"/>
          <w:sz w:val="25"/>
          <w:szCs w:val="25"/>
          <w:lang w:val="sl-SI"/>
        </w:rPr>
      </w:pPr>
      <w:r w:rsidRPr="002047CE">
        <w:rPr>
          <w:rFonts w:ascii="Arial" w:hAnsi="Arial" w:cs="Arial"/>
          <w:b/>
          <w:sz w:val="25"/>
          <w:szCs w:val="25"/>
          <w:lang w:val="sl-SI"/>
        </w:rPr>
        <w:t>Olivno olje</w:t>
      </w:r>
    </w:p>
    <w:p w:rsidR="002047CE" w:rsidRPr="002047CE" w:rsidRDefault="002047CE" w:rsidP="00FA25DE">
      <w:pPr>
        <w:pStyle w:val="NormalWeb"/>
        <w:spacing w:line="360" w:lineRule="auto"/>
        <w:jc w:val="both"/>
        <w:rPr>
          <w:rFonts w:ascii="Arial" w:hAnsi="Arial" w:cs="Arial"/>
          <w:sz w:val="25"/>
          <w:szCs w:val="25"/>
          <w:lang w:val="sl-SI"/>
        </w:rPr>
      </w:pPr>
    </w:p>
    <w:p w:rsidR="000712B1" w:rsidRPr="002047CE" w:rsidRDefault="002047CE" w:rsidP="002047CE">
      <w:pPr>
        <w:pStyle w:val="NormalWeb"/>
        <w:spacing w:line="360" w:lineRule="auto"/>
        <w:jc w:val="both"/>
        <w:rPr>
          <w:rFonts w:ascii="Arial" w:hAnsi="Arial" w:cs="Arial"/>
          <w:sz w:val="25"/>
          <w:szCs w:val="25"/>
          <w:lang w:val="sl-SI"/>
        </w:rPr>
      </w:pPr>
      <w:r w:rsidRPr="002047CE">
        <w:rPr>
          <w:rFonts w:ascii="Arial" w:hAnsi="Arial" w:cs="Arial"/>
          <w:sz w:val="25"/>
          <w:szCs w:val="25"/>
          <w:lang w:val="sl-SI"/>
        </w:rPr>
        <w:t xml:space="preserve">Olivno olje je zdravo, zaradi svojega imenitnega orehastega okusa pa tudi nujno potrebno za pripravo mediteranskih jedi. Med najboljšimi olji so italijanska, francoska in španska. Najboljše je olivno olje od prvega hladnega stiskanja oliv, deviško olivno olje bogate zelenkaste barve. </w:t>
      </w:r>
    </w:p>
    <w:p w:rsidR="002047CE" w:rsidRDefault="002047CE" w:rsidP="002047CE">
      <w:pPr>
        <w:pStyle w:val="NormalWeb"/>
        <w:spacing w:line="360" w:lineRule="auto"/>
        <w:jc w:val="both"/>
        <w:rPr>
          <w:rFonts w:ascii="Arial" w:hAnsi="Arial" w:cs="Arial"/>
          <w:sz w:val="25"/>
          <w:szCs w:val="25"/>
          <w:lang w:val="sl-SI"/>
        </w:rPr>
      </w:pPr>
    </w:p>
    <w:p w:rsidR="00D508C8" w:rsidRPr="002047CE" w:rsidRDefault="00D508C8" w:rsidP="002047CE">
      <w:pPr>
        <w:pStyle w:val="NormalWeb"/>
        <w:spacing w:line="360" w:lineRule="auto"/>
        <w:jc w:val="both"/>
        <w:rPr>
          <w:rFonts w:ascii="Arial" w:hAnsi="Arial" w:cs="Arial"/>
          <w:sz w:val="25"/>
          <w:szCs w:val="25"/>
          <w:lang w:val="sl-SI"/>
        </w:rPr>
      </w:pPr>
    </w:p>
    <w:p w:rsidR="000712B1" w:rsidRPr="007A0DAD" w:rsidRDefault="000712B1" w:rsidP="000712B1">
      <w:pPr>
        <w:spacing w:line="360" w:lineRule="auto"/>
        <w:jc w:val="both"/>
        <w:rPr>
          <w:rFonts w:ascii="Arial" w:hAnsi="Arial" w:cs="Arial"/>
          <w:b/>
          <w:sz w:val="25"/>
          <w:szCs w:val="25"/>
        </w:rPr>
      </w:pPr>
      <w:r w:rsidRPr="007A0DAD">
        <w:rPr>
          <w:rFonts w:ascii="Arial" w:hAnsi="Arial" w:cs="Arial"/>
          <w:b/>
          <w:sz w:val="25"/>
          <w:szCs w:val="25"/>
        </w:rPr>
        <w:t>Za konec</w:t>
      </w:r>
    </w:p>
    <w:p w:rsidR="000A5A3C" w:rsidRPr="007A0DAD" w:rsidRDefault="000712B1" w:rsidP="00FA25DE">
      <w:pPr>
        <w:spacing w:line="360" w:lineRule="auto"/>
        <w:jc w:val="both"/>
        <w:rPr>
          <w:rFonts w:ascii="Arial" w:hAnsi="Arial" w:cs="Arial"/>
          <w:sz w:val="25"/>
          <w:szCs w:val="25"/>
        </w:rPr>
      </w:pPr>
      <w:r w:rsidRPr="007A0DAD">
        <w:rPr>
          <w:rFonts w:ascii="Arial" w:hAnsi="Arial" w:cs="Arial"/>
          <w:sz w:val="25"/>
          <w:szCs w:val="25"/>
        </w:rPr>
        <w:br/>
        <w:t>Ker večina ljudi poleg tega, kako kakšna dieta vpliva na naše zdravje, gleda predvsem na to, koliko bodo z določeno p</w:t>
      </w:r>
      <w:r w:rsidR="00136CD7">
        <w:rPr>
          <w:rFonts w:ascii="Arial" w:hAnsi="Arial" w:cs="Arial"/>
          <w:sz w:val="25"/>
          <w:szCs w:val="25"/>
        </w:rPr>
        <w:t>rehrano izgubili odvečne maščobe</w:t>
      </w:r>
      <w:r w:rsidRPr="007A0DAD">
        <w:rPr>
          <w:rFonts w:ascii="Arial" w:hAnsi="Arial" w:cs="Arial"/>
          <w:sz w:val="25"/>
          <w:szCs w:val="25"/>
        </w:rPr>
        <w:t>, ni odveč omeniti študije, ki dokazuje, da se je diete, v kateri je skoraj tretjina zaužitih kalorij iz maščobe, v primerjavi s klasično nizko maščobno dieto veliko lažje držati. Mediteranska dieta pa za razliko od večine drugih diet tudi zagotavlja vsa potrebna hranila v dovolj velikih količinah.</w:t>
      </w:r>
    </w:p>
    <w:p w:rsidR="000C64D3" w:rsidRPr="007A0DAD" w:rsidRDefault="000C64D3" w:rsidP="00FA25DE">
      <w:pPr>
        <w:spacing w:line="360" w:lineRule="auto"/>
        <w:jc w:val="both"/>
        <w:rPr>
          <w:rFonts w:ascii="Arial" w:hAnsi="Arial" w:cs="Arial"/>
          <w:sz w:val="25"/>
          <w:szCs w:val="25"/>
        </w:rPr>
      </w:pPr>
    </w:p>
    <w:p w:rsidR="000C64D3" w:rsidRPr="007A0DAD" w:rsidRDefault="000C64D3" w:rsidP="000C64D3">
      <w:pPr>
        <w:spacing w:line="360" w:lineRule="auto"/>
        <w:jc w:val="both"/>
        <w:rPr>
          <w:rFonts w:ascii="Arial" w:hAnsi="Arial" w:cs="Arial"/>
          <w:sz w:val="25"/>
          <w:szCs w:val="25"/>
        </w:rPr>
      </w:pPr>
    </w:p>
    <w:sectPr w:rsidR="000C64D3" w:rsidRPr="007A0DAD" w:rsidSect="00D508C8">
      <w:footerReference w:type="even" r:id="rId8"/>
      <w:footerReference w:type="default" r:id="rId9"/>
      <w:pgSz w:w="12240" w:h="15840"/>
      <w:pgMar w:top="1134" w:right="1418" w:bottom="1134"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22F8" w:rsidRDefault="003222F8">
      <w:r>
        <w:separator/>
      </w:r>
    </w:p>
  </w:endnote>
  <w:endnote w:type="continuationSeparator" w:id="0">
    <w:p w:rsidR="003222F8" w:rsidRDefault="00322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25DE" w:rsidRDefault="00FA25DE" w:rsidP="009323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A25DE" w:rsidRDefault="00FA25DE" w:rsidP="00FA25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25DE" w:rsidRDefault="00FA25DE" w:rsidP="009323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508C8">
      <w:rPr>
        <w:rStyle w:val="PageNumber"/>
        <w:noProof/>
      </w:rPr>
      <w:t>7</w:t>
    </w:r>
    <w:r>
      <w:rPr>
        <w:rStyle w:val="PageNumber"/>
      </w:rPr>
      <w:fldChar w:fldCharType="end"/>
    </w:r>
  </w:p>
  <w:p w:rsidR="00FA25DE" w:rsidRDefault="00FA25DE" w:rsidP="00FA25D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22F8" w:rsidRDefault="003222F8">
      <w:r>
        <w:separator/>
      </w:r>
    </w:p>
  </w:footnote>
  <w:footnote w:type="continuationSeparator" w:id="0">
    <w:p w:rsidR="003222F8" w:rsidRDefault="003222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64B72"/>
    <w:multiLevelType w:val="hybridMultilevel"/>
    <w:tmpl w:val="1CEA90A0"/>
    <w:lvl w:ilvl="0" w:tplc="644AEEF4">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3611A53"/>
    <w:multiLevelType w:val="hybridMultilevel"/>
    <w:tmpl w:val="C3343188"/>
    <w:lvl w:ilvl="0" w:tplc="0409000B">
      <w:start w:val="1"/>
      <w:numFmt w:val="bullet"/>
      <w:lvlText w:val=""/>
      <w:lvlJc w:val="left"/>
      <w:pPr>
        <w:tabs>
          <w:tab w:val="num" w:pos="720"/>
        </w:tabs>
        <w:ind w:left="720" w:hanging="360"/>
      </w:pPr>
      <w:rPr>
        <w:rFonts w:ascii="Wingdings" w:hAnsi="Wingdings" w:hint="default"/>
      </w:rPr>
    </w:lvl>
    <w:lvl w:ilvl="1" w:tplc="1EE45E04">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1061F7"/>
    <w:multiLevelType w:val="hybridMultilevel"/>
    <w:tmpl w:val="FEDE29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551998"/>
    <w:multiLevelType w:val="hybridMultilevel"/>
    <w:tmpl w:val="BA4690C2"/>
    <w:lvl w:ilvl="0" w:tplc="644AEEF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FC0A2F"/>
    <w:multiLevelType w:val="hybridMultilevel"/>
    <w:tmpl w:val="D33AF87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304EDF"/>
    <w:multiLevelType w:val="hybridMultilevel"/>
    <w:tmpl w:val="27008DF4"/>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8460288"/>
    <w:multiLevelType w:val="hybridMultilevel"/>
    <w:tmpl w:val="32D475E4"/>
    <w:lvl w:ilvl="0" w:tplc="0409000B">
      <w:start w:val="1"/>
      <w:numFmt w:val="bullet"/>
      <w:lvlText w:val=""/>
      <w:lvlJc w:val="left"/>
      <w:pPr>
        <w:tabs>
          <w:tab w:val="num" w:pos="720"/>
        </w:tabs>
        <w:ind w:left="720" w:hanging="360"/>
      </w:pPr>
      <w:rPr>
        <w:rFonts w:ascii="Wingdings" w:hAnsi="Wingdings" w:hint="default"/>
      </w:rPr>
    </w:lvl>
    <w:lvl w:ilvl="1" w:tplc="1EE45E04">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B626D3"/>
    <w:multiLevelType w:val="multilevel"/>
    <w:tmpl w:val="4D0C3CF0"/>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Arial" w:eastAsia="Times New Roman" w:hAnsi="Arial"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C3658D"/>
    <w:multiLevelType w:val="multilevel"/>
    <w:tmpl w:val="32D475E4"/>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Arial" w:eastAsia="Times New Roman" w:hAnsi="Arial"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033285"/>
    <w:multiLevelType w:val="hybridMultilevel"/>
    <w:tmpl w:val="BF4A1EAA"/>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2F54B5"/>
    <w:multiLevelType w:val="hybridMultilevel"/>
    <w:tmpl w:val="628620B8"/>
    <w:lvl w:ilvl="0" w:tplc="644AEEF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F37FFA"/>
    <w:multiLevelType w:val="multilevel"/>
    <w:tmpl w:val="628620B8"/>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0B3650"/>
    <w:multiLevelType w:val="hybridMultilevel"/>
    <w:tmpl w:val="C3926C0C"/>
    <w:lvl w:ilvl="0" w:tplc="644AEEF4">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605A2C9D"/>
    <w:multiLevelType w:val="multilevel"/>
    <w:tmpl w:val="27008DF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EC52973"/>
    <w:multiLevelType w:val="hybridMultilevel"/>
    <w:tmpl w:val="B906CB2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2"/>
  </w:num>
  <w:num w:numId="5">
    <w:abstractNumId w:val="6"/>
  </w:num>
  <w:num w:numId="6">
    <w:abstractNumId w:val="4"/>
  </w:num>
  <w:num w:numId="7">
    <w:abstractNumId w:val="10"/>
  </w:num>
  <w:num w:numId="8">
    <w:abstractNumId w:val="11"/>
  </w:num>
  <w:num w:numId="9">
    <w:abstractNumId w:val="14"/>
  </w:num>
  <w:num w:numId="10">
    <w:abstractNumId w:val="8"/>
  </w:num>
  <w:num w:numId="11">
    <w:abstractNumId w:val="1"/>
  </w:num>
  <w:num w:numId="12">
    <w:abstractNumId w:val="7"/>
  </w:num>
  <w:num w:numId="13">
    <w:abstractNumId w:val="5"/>
  </w:num>
  <w:num w:numId="14">
    <w:abstractNumId w:val="1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106FD"/>
    <w:rsid w:val="000712B1"/>
    <w:rsid w:val="000A5A3C"/>
    <w:rsid w:val="000C64D3"/>
    <w:rsid w:val="00136CD7"/>
    <w:rsid w:val="002047CE"/>
    <w:rsid w:val="003222F8"/>
    <w:rsid w:val="003D7020"/>
    <w:rsid w:val="005D35BA"/>
    <w:rsid w:val="006A41DE"/>
    <w:rsid w:val="006D370C"/>
    <w:rsid w:val="00735D59"/>
    <w:rsid w:val="0075003C"/>
    <w:rsid w:val="007A0DAD"/>
    <w:rsid w:val="00824DEE"/>
    <w:rsid w:val="009106FD"/>
    <w:rsid w:val="009323CD"/>
    <w:rsid w:val="009D5888"/>
    <w:rsid w:val="00A60EEC"/>
    <w:rsid w:val="00A64D6E"/>
    <w:rsid w:val="00B23F0B"/>
    <w:rsid w:val="00D508C8"/>
    <w:rsid w:val="00F11B9F"/>
    <w:rsid w:val="00FA25D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106FD"/>
    <w:rPr>
      <w:lang w:val="en-US"/>
    </w:rPr>
  </w:style>
  <w:style w:type="character" w:styleId="Hyperlink">
    <w:name w:val="Hyperlink"/>
    <w:basedOn w:val="DefaultParagraphFont"/>
    <w:rsid w:val="009106FD"/>
    <w:rPr>
      <w:color w:val="0000FF"/>
      <w:u w:val="single"/>
    </w:rPr>
  </w:style>
  <w:style w:type="character" w:styleId="Emphasis">
    <w:name w:val="Emphasis"/>
    <w:basedOn w:val="DefaultParagraphFont"/>
    <w:qFormat/>
    <w:rsid w:val="009106FD"/>
    <w:rPr>
      <w:i/>
      <w:iCs/>
    </w:rPr>
  </w:style>
  <w:style w:type="paragraph" w:styleId="Footer">
    <w:name w:val="footer"/>
    <w:basedOn w:val="Normal"/>
    <w:rsid w:val="00FA25DE"/>
    <w:pPr>
      <w:tabs>
        <w:tab w:val="center" w:pos="4320"/>
        <w:tab w:val="right" w:pos="8640"/>
      </w:tabs>
    </w:pPr>
  </w:style>
  <w:style w:type="character" w:styleId="PageNumber">
    <w:name w:val="page number"/>
    <w:basedOn w:val="DefaultParagraphFont"/>
    <w:rsid w:val="00FA25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612909">
      <w:bodyDiv w:val="1"/>
      <w:marLeft w:val="0"/>
      <w:marRight w:val="0"/>
      <w:marTop w:val="0"/>
      <w:marBottom w:val="0"/>
      <w:divBdr>
        <w:top w:val="none" w:sz="0" w:space="0" w:color="auto"/>
        <w:left w:val="none" w:sz="0" w:space="0" w:color="auto"/>
        <w:bottom w:val="none" w:sz="0" w:space="0" w:color="auto"/>
        <w:right w:val="none" w:sz="0" w:space="0" w:color="auto"/>
      </w:divBdr>
      <w:divsChild>
        <w:div w:id="1922137234">
          <w:marLeft w:val="0"/>
          <w:marRight w:val="0"/>
          <w:marTop w:val="54"/>
          <w:marBottom w:val="0"/>
          <w:divBdr>
            <w:top w:val="single" w:sz="4" w:space="0" w:color="000000"/>
            <w:left w:val="single" w:sz="4" w:space="0" w:color="000000"/>
            <w:bottom w:val="single" w:sz="4" w:space="0" w:color="000000"/>
            <w:right w:val="single" w:sz="4" w:space="0" w:color="000000"/>
          </w:divBdr>
          <w:divsChild>
            <w:div w:id="884178866">
              <w:marLeft w:val="0"/>
              <w:marRight w:val="0"/>
              <w:marTop w:val="0"/>
              <w:marBottom w:val="0"/>
              <w:divBdr>
                <w:top w:val="none" w:sz="0" w:space="0" w:color="auto"/>
                <w:left w:val="none" w:sz="0" w:space="0" w:color="auto"/>
                <w:bottom w:val="none" w:sz="0" w:space="0" w:color="auto"/>
                <w:right w:val="none" w:sz="0" w:space="0" w:color="auto"/>
              </w:divBdr>
              <w:divsChild>
                <w:div w:id="1516072569">
                  <w:marLeft w:val="0"/>
                  <w:marRight w:val="0"/>
                  <w:marTop w:val="0"/>
                  <w:marBottom w:val="0"/>
                  <w:divBdr>
                    <w:top w:val="single" w:sz="18" w:space="0" w:color="FFDA98"/>
                    <w:left w:val="single" w:sz="18" w:space="0" w:color="FFDA98"/>
                    <w:bottom w:val="single" w:sz="18" w:space="0" w:color="FFDA98"/>
                    <w:right w:val="single" w:sz="18" w:space="0" w:color="FFDA98"/>
                  </w:divBdr>
                  <w:divsChild>
                    <w:div w:id="1534921658">
                      <w:marLeft w:val="11"/>
                      <w:marRight w:val="11"/>
                      <w:marTop w:val="11"/>
                      <w:marBottom w:val="11"/>
                      <w:divBdr>
                        <w:top w:val="single" w:sz="4" w:space="0" w:color="FFDA98"/>
                        <w:left w:val="single" w:sz="4" w:space="0" w:color="FFDA98"/>
                        <w:bottom w:val="single" w:sz="4" w:space="0" w:color="FFDA98"/>
                        <w:right w:val="single" w:sz="4" w:space="0" w:color="FFDA98"/>
                      </w:divBdr>
                      <w:divsChild>
                        <w:div w:id="74634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5092168">
      <w:bodyDiv w:val="1"/>
      <w:marLeft w:val="0"/>
      <w:marRight w:val="0"/>
      <w:marTop w:val="0"/>
      <w:marBottom w:val="0"/>
      <w:divBdr>
        <w:top w:val="none" w:sz="0" w:space="0" w:color="auto"/>
        <w:left w:val="none" w:sz="0" w:space="0" w:color="auto"/>
        <w:bottom w:val="none" w:sz="0" w:space="0" w:color="auto"/>
        <w:right w:val="none" w:sz="0" w:space="0" w:color="auto"/>
      </w:divBdr>
      <w:divsChild>
        <w:div w:id="1699313460">
          <w:marLeft w:val="0"/>
          <w:marRight w:val="0"/>
          <w:marTop w:val="0"/>
          <w:marBottom w:val="0"/>
          <w:divBdr>
            <w:top w:val="none" w:sz="0" w:space="0" w:color="auto"/>
            <w:left w:val="none" w:sz="0" w:space="0" w:color="auto"/>
            <w:bottom w:val="none" w:sz="0" w:space="0" w:color="auto"/>
            <w:right w:val="none" w:sz="0" w:space="0" w:color="auto"/>
          </w:divBdr>
        </w:div>
      </w:divsChild>
    </w:div>
    <w:div w:id="971714149">
      <w:bodyDiv w:val="1"/>
      <w:marLeft w:val="0"/>
      <w:marRight w:val="0"/>
      <w:marTop w:val="0"/>
      <w:marBottom w:val="0"/>
      <w:divBdr>
        <w:top w:val="none" w:sz="0" w:space="0" w:color="auto"/>
        <w:left w:val="none" w:sz="0" w:space="0" w:color="auto"/>
        <w:bottom w:val="none" w:sz="0" w:space="0" w:color="auto"/>
        <w:right w:val="none" w:sz="0" w:space="0" w:color="auto"/>
      </w:divBdr>
      <w:divsChild>
        <w:div w:id="4623832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ogrejinpojej.si/sl/kuhinja_doma_in_po_svetu.asp?id_meta_type=3&amp;id_informacija=145&amp;id_meta_type_dp=8&amp;id_informacija_dp=14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1513</Words>
  <Characters>8627</Characters>
  <Application>Microsoft Office Word</Application>
  <DocSecurity>0</DocSecurity>
  <Lines>71</Lines>
  <Paragraphs>20</Paragraphs>
  <ScaleCrop>false</ScaleCrop>
  <Company/>
  <LinksUpToDate>false</LinksUpToDate>
  <CharactersWithSpaces>10120</CharactersWithSpaces>
  <SharedDoc>false</SharedDoc>
  <HLinks>
    <vt:vector size="6" baseType="variant">
      <vt:variant>
        <vt:i4>1048597</vt:i4>
      </vt:variant>
      <vt:variant>
        <vt:i4>0</vt:i4>
      </vt:variant>
      <vt:variant>
        <vt:i4>0</vt:i4>
      </vt:variant>
      <vt:variant>
        <vt:i4>5</vt:i4>
      </vt:variant>
      <vt:variant>
        <vt:lpwstr>http://www.pogrejinpojej.si/sl/kuhinja_doma_in_po_svetu.asp?id_meta_type=3&amp;id_informacija=145&amp;id_meta_type_dp=8&amp;id_informacija_dp=147</vt:lpwstr>
      </vt:variant>
      <vt:variant>
        <vt:lpwstr>t61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2019-04-18T07:17:00Z</dcterms:created>
  <dcterms:modified xsi:type="dcterms:W3CDTF">2019-04-18T07:17:00Z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