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F7E1F11" w:rsidRDefault="19BDA362" w:rsidP="6F7E1F11">
      <w:bookmarkStart w:id="0" w:name="_GoBack"/>
      <w:bookmarkEnd w:id="0"/>
      <w:r w:rsidRPr="00C7470C">
        <w:rPr>
          <w:rFonts w:eastAsia="Times New Roman"/>
          <w:sz w:val="28"/>
          <w:szCs w:val="28"/>
        </w:rPr>
        <w:t xml:space="preserve">MODRAS </w:t>
      </w:r>
    </w:p>
    <w:p w:rsidR="6F7E1F11" w:rsidRDefault="19BDA362" w:rsidP="6F7E1F11">
      <w:r w:rsidRPr="00C7470C">
        <w:rPr>
          <w:rFonts w:eastAsia="Times New Roman"/>
          <w:sz w:val="28"/>
          <w:szCs w:val="28"/>
        </w:rPr>
        <w:t>Danes vam bom predstavila kačo modras, ki je naša največja strupenjača.</w:t>
      </w:r>
      <w:r w:rsidRPr="00C7470C">
        <w:rPr>
          <w:rFonts w:eastAsia="Times New Roman"/>
          <w:color w:val="644B41"/>
          <w:sz w:val="28"/>
          <w:szCs w:val="28"/>
        </w:rPr>
        <w:t xml:space="preserve"> </w:t>
      </w:r>
    </w:p>
    <w:p w:rsidR="6F7E1F11" w:rsidRDefault="6F7E1F11" w:rsidP="6F7E1F11">
      <w:r w:rsidRPr="00C7470C">
        <w:rPr>
          <w:rFonts w:ascii="Calibri Light" w:eastAsia="Times New Roman" w:hAnsi="Calibri Light"/>
          <w:i/>
          <w:iCs/>
          <w:sz w:val="24"/>
          <w:szCs w:val="24"/>
          <w:u w:val="single"/>
        </w:rPr>
        <w:t>Uvrstitev v sistem:</w:t>
      </w:r>
    </w:p>
    <w:p w:rsidR="6F7E1F11" w:rsidRDefault="6F7E1F11" w:rsidP="6F7E1F11">
      <w:r w:rsidRPr="00C7470C">
        <w:rPr>
          <w:rFonts w:eastAsia="Times New Roman"/>
          <w:sz w:val="28"/>
          <w:szCs w:val="28"/>
        </w:rPr>
        <w:t xml:space="preserve">Modras spada v kraljestvo živali, deblo strunarjev, poddeblo vretenčarji v razred plazilcev in red luskarjev.  So v podredu kač in v družini gadov. </w:t>
      </w:r>
    </w:p>
    <w:p w:rsidR="6F7E1F11" w:rsidRDefault="6F7E1F11" w:rsidP="6F7E1F11">
      <w:r w:rsidRPr="00C7470C">
        <w:rPr>
          <w:rFonts w:ascii="Calibri Light" w:eastAsia="Times New Roman" w:hAnsi="Calibri Light"/>
          <w:i/>
          <w:iCs/>
          <w:sz w:val="24"/>
          <w:szCs w:val="24"/>
          <w:u w:val="single"/>
        </w:rPr>
        <w:t>Življenjski prostor:</w:t>
      </w:r>
    </w:p>
    <w:p w:rsidR="6F7E1F11" w:rsidRDefault="6F7E1F11" w:rsidP="6F7E1F11">
      <w:r w:rsidRPr="00C7470C">
        <w:rPr>
          <w:rFonts w:eastAsia="Times New Roman"/>
          <w:color w:val="252525"/>
          <w:sz w:val="28"/>
          <w:szCs w:val="28"/>
        </w:rPr>
        <w:t>Živi na področjih</w:t>
      </w:r>
      <w:r w:rsidRPr="00C7470C">
        <w:rPr>
          <w:rFonts w:eastAsia="Times New Roman"/>
          <w:sz w:val="28"/>
          <w:szCs w:val="28"/>
        </w:rPr>
        <w:t xml:space="preserve"> južne Evrope, vse do Male Azije. Najbolj mu prijajo prisojna, delno zaraščena, suha, kamnita mesta.</w:t>
      </w:r>
    </w:p>
    <w:p w:rsidR="6F7E1F11" w:rsidRDefault="6F7E1F11" w:rsidP="6F7E1F11">
      <w:r w:rsidRPr="00C7470C">
        <w:rPr>
          <w:rFonts w:ascii="Calibri Light" w:eastAsia="Times New Roman" w:hAnsi="Calibri Light"/>
          <w:i/>
          <w:iCs/>
          <w:sz w:val="24"/>
          <w:szCs w:val="24"/>
          <w:u w:val="single"/>
        </w:rPr>
        <w:t>Zgradba telesa:</w:t>
      </w:r>
    </w:p>
    <w:p w:rsidR="6F7E1F11" w:rsidRDefault="19BDA362" w:rsidP="6F7E1F11">
      <w:pPr>
        <w:jc w:val="both"/>
      </w:pPr>
      <w:r w:rsidRPr="00C7470C">
        <w:rPr>
          <w:rFonts w:eastAsia="Times New Roman"/>
          <w:sz w:val="28"/>
          <w:szCs w:val="28"/>
        </w:rPr>
        <w:t>Kače se od ostalih plazilcev se ločijo po tem, da nimajo razvitih okončin in očesne veke, telo pa je izjemno dolgo. So hladnokrvne. Modras doseže do 80 cm, izjemoma tudi do 110 cm. Na veliki, srčasto oblikovani glavi, pokriti z drobnimi luskami, ni večjih ploščic. Na gobcu ima dobro viden rožiček, kakršnega nima nobena druga naša kača. Telo je izrazito čokato, rep kratek, na trebušni strani rdeče obarvan. Temen cikcakast vzorec na hrbtu je vedno sklenjen. Osnovna barva hrbta je rumenkasta, rjavkasta, siva ali zeleno-siva. Samci so po navadi bolj kontrastne in svetlejše barve kakor samice. Zenica je navpično zožena. Kače ne vidijo barv, njihove oči so zgolj receptorji svetlobe. Modras se tako kot ostale kače levi, s</w:t>
      </w:r>
      <w:r w:rsidRPr="19BDA362">
        <w:rPr>
          <w:rFonts w:cs="Calibri"/>
          <w:sz w:val="28"/>
          <w:szCs w:val="28"/>
        </w:rPr>
        <w:t xml:space="preserve"> tem zamenja staro, obrabljeno kožo in se znebi zajedavcev, kot so klopi ter pršice.</w:t>
      </w:r>
    </w:p>
    <w:p w:rsidR="6F7E1F11" w:rsidRDefault="19BDA362" w:rsidP="6F7E1F11">
      <w:r w:rsidRPr="00C7470C">
        <w:rPr>
          <w:rFonts w:eastAsia="Times New Roman"/>
          <w:sz w:val="28"/>
          <w:szCs w:val="28"/>
        </w:rPr>
        <w:t xml:space="preserve"> </w:t>
      </w:r>
      <w:r w:rsidRPr="19BDA362">
        <w:rPr>
          <w:rFonts w:cs="Calibri"/>
          <w:sz w:val="28"/>
          <w:szCs w:val="28"/>
        </w:rPr>
        <w:t xml:space="preserve">Žleze slinavke so pri modrasu spremenjene v strupne žleze. </w:t>
      </w:r>
      <w:r w:rsidRPr="00C7470C">
        <w:rPr>
          <w:rFonts w:eastAsia="Times New Roman"/>
          <w:sz w:val="28"/>
          <w:szCs w:val="28"/>
        </w:rPr>
        <w:t>V ustih ima dva strupnika s katerimi omrtviči plen. Ima zelo gibljivo hrbtenico in le eno delujoče pljučno krilo. Ob njem se nahaja srce. Želodec se nadaljuje v preprosta prebavila, ki se končajo s stokom.</w:t>
      </w:r>
    </w:p>
    <w:p w:rsidR="6F7E1F11" w:rsidRDefault="6F7E1F11" w:rsidP="6F7E1F11">
      <w:r w:rsidRPr="00C7470C">
        <w:rPr>
          <w:rFonts w:ascii="Calibri Light" w:eastAsia="Times New Roman" w:hAnsi="Calibri Light"/>
          <w:i/>
          <w:iCs/>
          <w:sz w:val="24"/>
          <w:szCs w:val="24"/>
          <w:u w:val="single"/>
        </w:rPr>
        <w:t>Prehranjevanje:</w:t>
      </w:r>
    </w:p>
    <w:p w:rsidR="6F7E1F11" w:rsidRDefault="19BDA362" w:rsidP="6F7E1F11">
      <w:r w:rsidRPr="00C7470C">
        <w:rPr>
          <w:rFonts w:eastAsia="Times New Roman"/>
          <w:sz w:val="28"/>
          <w:szCs w:val="28"/>
        </w:rPr>
        <w:t xml:space="preserve">Modras je mesojeda žival, zato so v njegovi prehrani so predvsem mali sesalci, tudi kuščarice, manjše ptice, slepci in kače. Svoj plen najprej omrtviči s strupom, nato pa celega  pogoltne, kar mu omogočajo </w:t>
      </w:r>
      <w:r w:rsidRPr="19BDA362">
        <w:rPr>
          <w:rFonts w:cs="Calibri"/>
          <w:sz w:val="28"/>
          <w:szCs w:val="28"/>
        </w:rPr>
        <w:t>izredno elastične vezi med spodnjo čeljustjo in lobanjo</w:t>
      </w:r>
      <w:r w:rsidRPr="00C7470C">
        <w:rPr>
          <w:rFonts w:eastAsia="Times New Roman"/>
          <w:sz w:val="28"/>
          <w:szCs w:val="28"/>
        </w:rPr>
        <w:t xml:space="preserve">. Hrana  iz želodca potuje v tanko in debelo črevo, kjer se vsrkajo hranilne snovi, preostanek pa izloči. </w:t>
      </w:r>
    </w:p>
    <w:p w:rsidR="19BDA362" w:rsidRDefault="19BDA362" w:rsidP="19BDA362"/>
    <w:p w:rsidR="6F7E1F11" w:rsidRDefault="19BDA362" w:rsidP="6F7E1F11">
      <w:r w:rsidRPr="00C7470C">
        <w:rPr>
          <w:rFonts w:ascii="Calibri Light" w:eastAsia="Times New Roman" w:hAnsi="Calibri Light"/>
          <w:i/>
          <w:iCs/>
          <w:sz w:val="24"/>
          <w:szCs w:val="24"/>
          <w:u w:val="single"/>
        </w:rPr>
        <w:t>Dihanje:</w:t>
      </w:r>
    </w:p>
    <w:p w:rsidR="19BDA362" w:rsidRDefault="19BDA362" w:rsidP="19BDA362">
      <w:r w:rsidRPr="00C7470C">
        <w:rPr>
          <w:rFonts w:eastAsia="Times New Roman"/>
          <w:sz w:val="28"/>
          <w:szCs w:val="28"/>
        </w:rPr>
        <w:lastRenderedPageBreak/>
        <w:t>Modras, tako kot ostale kače diha s pljuči. Na glavi ima dve nosnici,  skozi kateri sprejema zraki, ki gre nato po sapniku v   pljučno krilo. Kadar se kača prehranjuje, sapnik potisne ob stran, da lahko diha tudi kadar je.</w:t>
      </w:r>
    </w:p>
    <w:p w:rsidR="19BDA362" w:rsidRDefault="19BDA362" w:rsidP="19BDA362">
      <w:r w:rsidRPr="00C7470C">
        <w:rPr>
          <w:rFonts w:eastAsia="Times New Roman"/>
          <w:i/>
          <w:iCs/>
          <w:u w:val="single"/>
        </w:rPr>
        <w:t>Razmnoževanje:</w:t>
      </w:r>
    </w:p>
    <w:p w:rsidR="19BDA362" w:rsidRDefault="19BDA362" w:rsidP="19BDA362">
      <w:r w:rsidRPr="00C7470C">
        <w:rPr>
          <w:rFonts w:eastAsia="Times New Roman"/>
          <w:sz w:val="28"/>
          <w:szCs w:val="28"/>
        </w:rPr>
        <w:t>Modras je živoroden, samice izležejo 5-20 mladičev.</w:t>
      </w:r>
      <w:r w:rsidRPr="00C7470C">
        <w:rPr>
          <w:rFonts w:eastAsia="Times New Roman"/>
          <w:sz w:val="24"/>
          <w:szCs w:val="24"/>
        </w:rPr>
        <w:t xml:space="preserve"> </w:t>
      </w:r>
      <w:r w:rsidRPr="19BDA362">
        <w:rPr>
          <w:rFonts w:ascii="Tahoma" w:eastAsia="Tahoma" w:hAnsi="Tahoma" w:cs="Tahoma"/>
          <w:sz w:val="24"/>
          <w:szCs w:val="24"/>
        </w:rPr>
        <w:t>Z</w:t>
      </w:r>
      <w:r w:rsidRPr="00C7470C">
        <w:rPr>
          <w:rFonts w:eastAsia="Times New Roman"/>
          <w:sz w:val="28"/>
          <w:szCs w:val="28"/>
        </w:rPr>
        <w:t>a kače je značilna notranja oploditev s spolnimi organi, ki so  obrnjeni proti notranjosti repa. Modras se v naravi pari od aprila do maja. Je ovovivipar oziroma živoroden in jajca zadrži v telesu, dokler niso pripravljena na izvalitev. Na ta način lahko samica v večji meri kontrolira temperaturo jajc in omogoča razvoj mladičev.</w:t>
      </w:r>
    </w:p>
    <w:p w:rsidR="19BDA362" w:rsidRDefault="19BDA362" w:rsidP="19BDA362">
      <w:r w:rsidRPr="00C7470C">
        <w:rPr>
          <w:rFonts w:ascii="Calibri Light" w:eastAsia="Times New Roman" w:hAnsi="Calibri Light"/>
          <w:i/>
          <w:iCs/>
          <w:sz w:val="24"/>
          <w:szCs w:val="24"/>
          <w:u w:val="single"/>
        </w:rPr>
        <w:t>Zanimivosti:</w:t>
      </w:r>
    </w:p>
    <w:p w:rsidR="19BDA362" w:rsidRDefault="19BDA362" w:rsidP="19BDA362">
      <w:r w:rsidRPr="00C7470C">
        <w:rPr>
          <w:rFonts w:eastAsia="Times New Roman"/>
          <w:sz w:val="28"/>
          <w:szCs w:val="28"/>
        </w:rPr>
        <w:t xml:space="preserve">Modras spada med najbolj strupene kače v Evropi. </w:t>
      </w:r>
      <w:r w:rsidRPr="19BDA362">
        <w:rPr>
          <w:rFonts w:ascii="Arial" w:eastAsia="Arial" w:hAnsi="Arial" w:cs="Arial"/>
          <w:sz w:val="24"/>
          <w:szCs w:val="24"/>
        </w:rPr>
        <w:t>Pri ugrizu  pride do močnih bolečin, podkožnih krvavitev in slabosti.</w:t>
      </w:r>
    </w:p>
    <w:p w:rsidR="19BDA362" w:rsidRDefault="19BDA362" w:rsidP="19BDA362">
      <w:r w:rsidRPr="19BDA362">
        <w:rPr>
          <w:rFonts w:ascii="Arial" w:eastAsia="Arial" w:hAnsi="Arial" w:cs="Arial"/>
          <w:sz w:val="24"/>
          <w:szCs w:val="24"/>
        </w:rPr>
        <w:t>Leta 1912 je Kranjski deželni zbor razpisal kačji lov. Prejeli so preko 14.500 glav modrasa. Tovrstni poboji v današnjem času niso sprejemljivi. V Sloveniji so vse vrste kač, torej tudi modras, zavarovane.</w:t>
      </w:r>
    </w:p>
    <w:p w:rsidR="6F7E1F11" w:rsidRDefault="6F7E1F11" w:rsidP="6F7E1F11"/>
    <w:p w:rsidR="6F7E1F11" w:rsidRDefault="6F7E1F11" w:rsidP="6F7E1F11"/>
    <w:p w:rsidR="6F7E1F11" w:rsidRDefault="6F7E1F11" w:rsidP="6F7E1F11"/>
    <w:sectPr w:rsidR="6F7E1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6F7E1F11"/>
    <w:rsid w:val="008D4842"/>
    <w:rsid w:val="00B3655F"/>
    <w:rsid w:val="00C46144"/>
    <w:rsid w:val="00C7470C"/>
    <w:rsid w:val="00DC6D0B"/>
    <w:rsid w:val="19BDA362"/>
    <w:rsid w:val="6F7E1F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