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DC9D" w14:textId="77777777" w:rsidR="00A72529" w:rsidRPr="001E3188" w:rsidRDefault="00B31AFF">
      <w:pPr>
        <w:jc w:val="center"/>
        <w:rPr>
          <w:b/>
          <w:bCs/>
          <w:sz w:val="36"/>
          <w:szCs w:val="28"/>
        </w:rPr>
      </w:pPr>
      <w:bookmarkStart w:id="0" w:name="_GoBack"/>
      <w:bookmarkEnd w:id="0"/>
      <w:r w:rsidRPr="001E3188">
        <w:rPr>
          <w:b/>
          <w:bCs/>
          <w:sz w:val="36"/>
          <w:szCs w:val="28"/>
        </w:rPr>
        <w:t>Morska solata</w:t>
      </w:r>
    </w:p>
    <w:p w14:paraId="4FED5B7C" w14:textId="77777777" w:rsidR="00A72529" w:rsidRDefault="00A72529"/>
    <w:p w14:paraId="5FDB85D4" w14:textId="77777777" w:rsidR="00A72529" w:rsidRDefault="00B31AFF">
      <w:r>
        <w:t>Steljka morske solate je ploščata , krpasta, z valovitim, pogosto neenakomerno raztrganim robom.</w:t>
      </w:r>
    </w:p>
    <w:p w14:paraId="03A9F16F" w14:textId="77777777" w:rsidR="00A72529" w:rsidRDefault="00B31AFF">
      <w:r>
        <w:t xml:space="preserve"> Doseže precejšno višino do 0,5metra, navadno pa do 5 – 20cm. Po otipu je trda, spominja nas na plastičen list. </w:t>
      </w:r>
    </w:p>
    <w:p w14:paraId="299FD384" w14:textId="77777777" w:rsidR="00A72529" w:rsidRDefault="00B31AFF">
      <w:r>
        <w:t xml:space="preserve">Je temno – do svetlozelene barve. </w:t>
      </w:r>
    </w:p>
    <w:p w14:paraId="73823E86" w14:textId="77777777" w:rsidR="00A72529" w:rsidRDefault="00B31AFF">
      <w:r>
        <w:t>Na podlago je prijeta z vidno pritrjevalno ploščica, iz katere se širijo rizoidi, živi tudi nepritrjena.</w:t>
      </w:r>
    </w:p>
    <w:p w14:paraId="66A59722" w14:textId="77777777" w:rsidR="00A72529" w:rsidRDefault="00B31AFF">
      <w:r>
        <w:t>Rob steljke je nazobčan, zobki so značilni za to vrsto, in so vidni samo pod mikroskopom.</w:t>
      </w:r>
    </w:p>
    <w:p w14:paraId="79A3E850" w14:textId="77777777" w:rsidR="00A72529" w:rsidRDefault="00B31AFF">
      <w:r>
        <w:t>Vrsta je zelo zaraščena, živijo v velikem številu.</w:t>
      </w:r>
    </w:p>
    <w:p w14:paraId="201433A9" w14:textId="77777777" w:rsidR="00A72529" w:rsidRDefault="00B31AFF">
      <w:r>
        <w:t xml:space="preserve"> Navadno živi pritrjena na trdno podlago predvsem v spodnjem delu bibavičnega pasu, do globine približno 3m. </w:t>
      </w:r>
    </w:p>
    <w:p w14:paraId="420E91C4" w14:textId="77777777" w:rsidR="00A72529" w:rsidRDefault="00B31AFF">
      <w:r>
        <w:t>Živi tudi na drugih algah ali pa nepritrjena do globine 3m.</w:t>
      </w:r>
    </w:p>
    <w:p w14:paraId="43FAEEF5" w14:textId="77777777" w:rsidR="00A72529" w:rsidRDefault="00B31AFF">
      <w:r>
        <w:t xml:space="preserve">                                                                  </w:t>
      </w:r>
    </w:p>
    <w:p w14:paraId="0CAE1648" w14:textId="77777777" w:rsidR="00A72529" w:rsidRDefault="00B31AFF">
      <w:r>
        <w:t xml:space="preserve">  </w:t>
      </w:r>
      <w:r w:rsidR="007C350A">
        <w:pict w14:anchorId="074EB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43.25pt" filled="t">
            <v:fill color2="black"/>
            <v:imagedata r:id="rId4" o:title=""/>
          </v:shape>
        </w:pict>
      </w:r>
      <w:r>
        <w:t xml:space="preserve">                        </w:t>
      </w:r>
    </w:p>
    <w:p w14:paraId="0D998381" w14:textId="77777777" w:rsidR="00A72529" w:rsidRDefault="00A72529"/>
    <w:p w14:paraId="555699F1" w14:textId="77777777" w:rsidR="00A72529" w:rsidRDefault="00B31AFF">
      <w:r>
        <w:t xml:space="preserve">  Naravno rastišče </w:t>
      </w:r>
    </w:p>
    <w:p w14:paraId="765CA796" w14:textId="77777777" w:rsidR="00A72529" w:rsidRDefault="00A72529"/>
    <w:p w14:paraId="5B961B0E" w14:textId="77777777" w:rsidR="00A72529" w:rsidRDefault="007C350A">
      <w:r>
        <w:pict w14:anchorId="7136F52C">
          <v:shape id="_x0000_i1026" type="#_x0000_t75" style="width:130.5pt;height:131.25pt" filled="t">
            <v:fill color2="black"/>
            <v:imagedata r:id="rId5" o:title=""/>
          </v:shape>
        </w:pict>
      </w:r>
    </w:p>
    <w:p w14:paraId="2898C1C7" w14:textId="77777777" w:rsidR="00A72529" w:rsidRDefault="00B31AFF">
      <w:r>
        <w:t xml:space="preserve"> Nazobčan rob steljke </w:t>
      </w:r>
    </w:p>
    <w:sectPr w:rsidR="00A72529">
      <w:footnotePr>
        <w:pos w:val="beneathText"/>
      </w:footnotePr>
      <w:pgSz w:w="11905" w:h="16837"/>
      <w:pgMar w:top="192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AFF"/>
    <w:rsid w:val="001E3188"/>
    <w:rsid w:val="007C350A"/>
    <w:rsid w:val="00A72529"/>
    <w:rsid w:val="00B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EF4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