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A78" w:rsidRPr="003806C4" w:rsidRDefault="00F91A78" w:rsidP="003806C4">
      <w:pPr>
        <w:pStyle w:val="NoSpacing"/>
        <w:jc w:val="center"/>
        <w:rPr>
          <w:color w:val="0070C0"/>
          <w:sz w:val="96"/>
          <w:szCs w:val="96"/>
        </w:rPr>
      </w:pPr>
      <w:bookmarkStart w:id="0" w:name="_GoBack"/>
      <w:bookmarkEnd w:id="0"/>
      <w:r w:rsidRPr="003806C4">
        <w:rPr>
          <w:color w:val="0070C0"/>
          <w:sz w:val="96"/>
          <w:szCs w:val="96"/>
        </w:rPr>
        <w:t>MORSKI JEŽEK</w:t>
      </w:r>
    </w:p>
    <w:p w:rsidR="008C4CA3" w:rsidRPr="00F91A78" w:rsidRDefault="008C4CA3" w:rsidP="00F91A78">
      <w:pPr>
        <w:pStyle w:val="NoSpacing"/>
        <w:rPr>
          <w:color w:val="00B050"/>
          <w:sz w:val="36"/>
          <w:szCs w:val="36"/>
        </w:rPr>
      </w:pPr>
    </w:p>
    <w:p w:rsidR="003806C4" w:rsidRDefault="00F91A78" w:rsidP="003806C4">
      <w:pPr>
        <w:pStyle w:val="NoSpacing"/>
        <w:jc w:val="both"/>
        <w:rPr>
          <w:rFonts w:ascii="Tahoma" w:eastAsia="Times New Roman" w:hAnsi="Tahoma" w:cs="Tahoma"/>
          <w:sz w:val="32"/>
          <w:szCs w:val="32"/>
          <w:lang w:eastAsia="sl-SI"/>
        </w:rPr>
      </w:pPr>
      <w:r w:rsidRPr="00F91A78">
        <w:rPr>
          <w:rFonts w:ascii="Tahoma" w:eastAsia="Times New Roman" w:hAnsi="Tahoma" w:cs="Tahoma"/>
          <w:sz w:val="32"/>
          <w:szCs w:val="32"/>
          <w:lang w:eastAsia="sl-SI"/>
        </w:rPr>
        <w:t>Morski ježki so dobro znani iglokožci</w:t>
      </w:r>
      <w:r w:rsidR="00DD2896">
        <w:rPr>
          <w:rFonts w:ascii="Tahoma" w:eastAsia="Times New Roman" w:hAnsi="Tahoma" w:cs="Tahoma"/>
          <w:sz w:val="32"/>
          <w:szCs w:val="32"/>
          <w:lang w:eastAsia="sl-SI"/>
        </w:rPr>
        <w:t>, ki jih najdemo na vseh globinah</w:t>
      </w:r>
      <w:r w:rsidRPr="00F91A78">
        <w:rPr>
          <w:rFonts w:ascii="Tahoma" w:eastAsia="Times New Roman" w:hAnsi="Tahoma" w:cs="Tahoma"/>
          <w:sz w:val="32"/>
          <w:szCs w:val="32"/>
          <w:lang w:eastAsia="sl-SI"/>
        </w:rPr>
        <w:t>. Njihovo telo je bolj ali manj kroglasto, lahko je sploščeno in poraslo z dolgimi iglicami in bodicami ali pa je brez bodic. Peščeni dolarji in srčasti morski ježki</w:t>
      </w:r>
      <w:r w:rsidRPr="008C4CA3">
        <w:rPr>
          <w:rFonts w:ascii="Tahoma" w:eastAsia="Times New Roman" w:hAnsi="Tahoma" w:cs="Tahoma"/>
          <w:sz w:val="32"/>
          <w:szCs w:val="32"/>
          <w:lang w:eastAsia="sl-SI"/>
        </w:rPr>
        <w:t xml:space="preserve">, </w:t>
      </w:r>
      <w:r w:rsidR="00915C6E">
        <w:rPr>
          <w:rFonts w:ascii="Tahoma" w:eastAsia="Times New Roman" w:hAnsi="Tahoma" w:cs="Tahoma"/>
          <w:sz w:val="32"/>
          <w:szCs w:val="32"/>
          <w:lang w:eastAsia="sl-SI"/>
        </w:rPr>
        <w:t xml:space="preserve">ki živijo zaviti v mulju </w:t>
      </w:r>
      <w:r w:rsidRPr="00F91A78">
        <w:rPr>
          <w:rFonts w:ascii="Tahoma" w:eastAsia="Times New Roman" w:hAnsi="Tahoma" w:cs="Tahoma"/>
          <w:sz w:val="32"/>
          <w:szCs w:val="32"/>
          <w:lang w:eastAsia="sl-SI"/>
        </w:rPr>
        <w:t xml:space="preserve">imajo bodice zakrnele. </w:t>
      </w:r>
    </w:p>
    <w:p w:rsidR="003806C4" w:rsidRDefault="003806C4" w:rsidP="003806C4">
      <w:pPr>
        <w:pStyle w:val="NoSpacing"/>
        <w:jc w:val="both"/>
        <w:rPr>
          <w:rFonts w:ascii="Tahoma" w:eastAsia="Times New Roman" w:hAnsi="Tahoma" w:cs="Tahoma"/>
          <w:sz w:val="32"/>
          <w:szCs w:val="32"/>
          <w:lang w:eastAsia="sl-SI"/>
        </w:rPr>
      </w:pPr>
    </w:p>
    <w:p w:rsidR="003806C4" w:rsidRDefault="00F91A78" w:rsidP="003806C4">
      <w:pPr>
        <w:pStyle w:val="NoSpacing"/>
        <w:jc w:val="both"/>
        <w:rPr>
          <w:rFonts w:ascii="Tahoma" w:eastAsia="Times New Roman" w:hAnsi="Tahoma" w:cs="Tahoma"/>
          <w:sz w:val="32"/>
          <w:szCs w:val="32"/>
          <w:lang w:eastAsia="sl-SI"/>
        </w:rPr>
      </w:pPr>
      <w:r w:rsidRPr="00F91A78">
        <w:rPr>
          <w:rFonts w:ascii="Tahoma" w:eastAsia="Times New Roman" w:hAnsi="Tahoma" w:cs="Tahoma"/>
          <w:sz w:val="32"/>
          <w:szCs w:val="32"/>
          <w:lang w:eastAsia="sl-SI"/>
        </w:rPr>
        <w:t xml:space="preserve">V telesu morskih ježkov se nahaja poseben organ imenovan Aristotelova svetilka. To je stožčast prehranjevalni organ, ki ima pet zobcev s katerimi lahko morski ježek strga alge in sesilne nevretenčarje s podlage. Usta so namreč nameščena na spodnji strani telesa. </w:t>
      </w:r>
    </w:p>
    <w:p w:rsidR="003806C4" w:rsidRDefault="003806C4" w:rsidP="003806C4">
      <w:pPr>
        <w:pStyle w:val="NoSpacing"/>
        <w:jc w:val="both"/>
        <w:rPr>
          <w:rFonts w:ascii="Tahoma" w:eastAsia="Times New Roman" w:hAnsi="Tahoma" w:cs="Tahoma"/>
          <w:sz w:val="32"/>
          <w:szCs w:val="32"/>
          <w:lang w:eastAsia="sl-SI"/>
        </w:rPr>
      </w:pPr>
    </w:p>
    <w:p w:rsidR="003806C4" w:rsidRDefault="00F91A78" w:rsidP="003806C4">
      <w:pPr>
        <w:pStyle w:val="NoSpacing"/>
        <w:jc w:val="both"/>
        <w:rPr>
          <w:rFonts w:ascii="Tahoma" w:eastAsia="Times New Roman" w:hAnsi="Tahoma" w:cs="Tahoma"/>
          <w:sz w:val="32"/>
          <w:szCs w:val="32"/>
          <w:lang w:eastAsia="sl-SI"/>
        </w:rPr>
      </w:pPr>
      <w:r w:rsidRPr="00F91A78">
        <w:rPr>
          <w:rFonts w:ascii="Tahoma" w:eastAsia="Times New Roman" w:hAnsi="Tahoma" w:cs="Tahoma"/>
          <w:sz w:val="32"/>
          <w:szCs w:val="32"/>
          <w:lang w:eastAsia="sl-SI"/>
        </w:rPr>
        <w:t xml:space="preserve">Dihajo s pomočjo petih parov škrg, ki so nameščene na notranji strani skeleta. Zadnjična odprtina leži na vrhu skeleta in jo obdaja več manjših ploščic. Ob teh manjših ploščicah je 5 večjih spolnih ploščic, na katerih so v telesu nameščene spolne žleze. </w:t>
      </w:r>
    </w:p>
    <w:p w:rsidR="003806C4" w:rsidRDefault="003806C4" w:rsidP="003806C4">
      <w:pPr>
        <w:pStyle w:val="NoSpacing"/>
        <w:jc w:val="both"/>
        <w:rPr>
          <w:rFonts w:ascii="Tahoma" w:eastAsia="Times New Roman" w:hAnsi="Tahoma" w:cs="Tahoma"/>
          <w:sz w:val="32"/>
          <w:szCs w:val="32"/>
          <w:lang w:eastAsia="sl-SI"/>
        </w:rPr>
      </w:pPr>
    </w:p>
    <w:p w:rsidR="003806C4" w:rsidRDefault="00F91A78" w:rsidP="003806C4">
      <w:pPr>
        <w:pStyle w:val="NoSpacing"/>
        <w:jc w:val="both"/>
        <w:rPr>
          <w:rFonts w:ascii="Tahoma" w:eastAsia="Times New Roman" w:hAnsi="Tahoma" w:cs="Tahoma"/>
          <w:sz w:val="32"/>
          <w:szCs w:val="32"/>
          <w:lang w:eastAsia="sl-SI"/>
        </w:rPr>
      </w:pPr>
      <w:r w:rsidRPr="00F91A78">
        <w:rPr>
          <w:rFonts w:ascii="Tahoma" w:eastAsia="Times New Roman" w:hAnsi="Tahoma" w:cs="Tahoma"/>
          <w:sz w:val="32"/>
          <w:szCs w:val="32"/>
          <w:lang w:eastAsia="sl-SI"/>
        </w:rPr>
        <w:t>Mnogi morski ježki izločajo iz telesa posebne niti, ki se hitro zlepijo in služijo za obrambo. V iglicah nekaterih vrst se</w:t>
      </w:r>
      <w:r w:rsidR="00915C6E" w:rsidRPr="00915C6E">
        <w:rPr>
          <w:rFonts w:ascii="Tahoma" w:eastAsia="Times New Roman" w:hAnsi="Tahoma" w:cs="Tahoma"/>
          <w:sz w:val="32"/>
          <w:szCs w:val="32"/>
          <w:lang w:eastAsia="sl-SI"/>
        </w:rPr>
        <w:t xml:space="preserve"> </w:t>
      </w:r>
      <w:r w:rsidR="00915C6E" w:rsidRPr="00F91A78">
        <w:rPr>
          <w:rFonts w:ascii="Tahoma" w:eastAsia="Times New Roman" w:hAnsi="Tahoma" w:cs="Tahoma"/>
          <w:sz w:val="32"/>
          <w:szCs w:val="32"/>
          <w:lang w:eastAsia="sl-SI"/>
        </w:rPr>
        <w:t>nahajajo tudi strupi.</w:t>
      </w:r>
      <w:r w:rsidR="00915C6E">
        <w:rPr>
          <w:rFonts w:ascii="Tahoma" w:eastAsia="Times New Roman" w:hAnsi="Tahoma" w:cs="Tahoma"/>
          <w:sz w:val="32"/>
          <w:szCs w:val="32"/>
          <w:lang w:eastAsia="sl-SI"/>
        </w:rPr>
        <w:t xml:space="preserve"> </w:t>
      </w:r>
      <w:r w:rsidR="00915C6E" w:rsidRPr="008C4CA3">
        <w:rPr>
          <w:rFonts w:ascii="Tahoma" w:eastAsia="Times New Roman" w:hAnsi="Tahoma" w:cs="Tahoma"/>
          <w:sz w:val="32"/>
          <w:szCs w:val="32"/>
          <w:lang w:eastAsia="sl-SI"/>
        </w:rPr>
        <w:t>Uvršča</w:t>
      </w:r>
      <w:r w:rsidR="003806C4">
        <w:rPr>
          <w:rFonts w:ascii="Tahoma" w:eastAsia="Times New Roman" w:hAnsi="Tahoma" w:cs="Tahoma"/>
          <w:sz w:val="32"/>
          <w:szCs w:val="32"/>
          <w:lang w:eastAsia="sl-SI"/>
        </w:rPr>
        <w:t>mo jih k živalim pod iglokožce.</w:t>
      </w:r>
    </w:p>
    <w:p w:rsidR="003806C4" w:rsidRDefault="00C555EF">
      <w:pPr>
        <w:rPr>
          <w:rFonts w:ascii="Tahoma" w:eastAsia="Times New Roman" w:hAnsi="Tahoma" w:cs="Tahoma"/>
          <w:sz w:val="32"/>
          <w:szCs w:val="32"/>
          <w:lang w:eastAsia="sl-SI"/>
        </w:rPr>
      </w:pPr>
      <w:r>
        <w:rPr>
          <w:rFonts w:ascii="Tahoma" w:eastAsia="Times New Roman" w:hAnsi="Tahoma" w:cs="Tahoma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s1029" type="#_x0000_t75" style="position:absolute;margin-left:31.45pt;margin-top:22.15pt;width:373.8pt;height:232.2pt;z-index:-251657216;visibility:visible">
            <v:imagedata r:id="rId4" o:title="iglokozci_morski_jezi_zgradba_8069%20copy"/>
          </v:shape>
        </w:pict>
      </w:r>
      <w:r w:rsidR="003806C4">
        <w:rPr>
          <w:rFonts w:ascii="Tahoma" w:eastAsia="Times New Roman" w:hAnsi="Tahoma" w:cs="Tahoma"/>
          <w:sz w:val="32"/>
          <w:szCs w:val="32"/>
          <w:lang w:eastAsia="sl-SI"/>
        </w:rPr>
        <w:br w:type="page"/>
      </w:r>
    </w:p>
    <w:p w:rsidR="008C4CA3" w:rsidRPr="008C4CA3" w:rsidRDefault="00C555EF" w:rsidP="00F91A78">
      <w:pPr>
        <w:pStyle w:val="NoSpacing"/>
        <w:rPr>
          <w:rFonts w:ascii="Tahoma" w:eastAsia="Times New Roman" w:hAnsi="Tahoma" w:cs="Tahoma"/>
          <w:sz w:val="32"/>
          <w:szCs w:val="32"/>
          <w:lang w:eastAsia="sl-SI"/>
        </w:rPr>
      </w:pPr>
      <w:r>
        <w:rPr>
          <w:rFonts w:ascii="Tahoma" w:eastAsia="Times New Roman" w:hAnsi="Tahoma" w:cs="Tahoma"/>
          <w:noProof/>
          <w:sz w:val="32"/>
          <w:szCs w:val="32"/>
        </w:rPr>
        <w:pict>
          <v:shape id="Slika 2" o:spid="_x0000_s1028" type="#_x0000_t75" style="position:absolute;margin-left:303.55pt;margin-top:466.75pt;width:128.6pt;height:85.95pt;rotation:1001600fd;z-index:-251660288;visibility:visible">
            <v:imagedata r:id="rId5" o:title="257843271_4f88bd720d"/>
          </v:shape>
        </w:pict>
      </w:r>
      <w:r>
        <w:rPr>
          <w:rFonts w:ascii="Tahoma" w:eastAsia="Times New Roman" w:hAnsi="Tahoma" w:cs="Tahoma"/>
          <w:noProof/>
          <w:sz w:val="32"/>
          <w:szCs w:val="32"/>
        </w:rPr>
        <w:pict>
          <v:shape id="Slika 3" o:spid="_x0000_s1027" type="#_x0000_t75" style="position:absolute;margin-left:1.75pt;margin-top:462.55pt;width:158.35pt;height:118.2pt;rotation:-1642245fd;z-index:-251659264;visibility:visible">
            <v:imagedata r:id="rId6" o:title="untitled"/>
          </v:shape>
        </w:pict>
      </w:r>
      <w:r>
        <w:rPr>
          <w:rFonts w:ascii="Tahoma" w:eastAsia="Times New Roman" w:hAnsi="Tahoma" w:cs="Tahoma"/>
          <w:noProof/>
          <w:sz w:val="32"/>
          <w:szCs w:val="32"/>
        </w:rPr>
        <w:pict>
          <v:shape id="Slika 4" o:spid="_x0000_s1026" type="#_x0000_t75" style="position:absolute;margin-left:-32.35pt;margin-top:32.65pt;width:513.3pt;height:356.4pt;z-index:-251658240;visibility:visible">
            <v:imagedata r:id="rId7" o:title="imagesCAOT984B" gain="66873f" blacklevel="13763f"/>
          </v:shape>
        </w:pict>
      </w:r>
    </w:p>
    <w:sectPr w:rsidR="008C4CA3" w:rsidRPr="008C4CA3" w:rsidSect="001D0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A78"/>
    <w:rsid w:val="000B03D0"/>
    <w:rsid w:val="001D0065"/>
    <w:rsid w:val="00217B86"/>
    <w:rsid w:val="003806C4"/>
    <w:rsid w:val="00461D98"/>
    <w:rsid w:val="008C4CA3"/>
    <w:rsid w:val="00915C6E"/>
    <w:rsid w:val="00AE3E9B"/>
    <w:rsid w:val="00BB4112"/>
    <w:rsid w:val="00C555EF"/>
    <w:rsid w:val="00D21D6C"/>
    <w:rsid w:val="00DD2896"/>
    <w:rsid w:val="00F9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06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A78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91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F91A78"/>
    <w:rPr>
      <w:b/>
      <w:bCs/>
    </w:rPr>
  </w:style>
  <w:style w:type="character" w:styleId="Emphasis">
    <w:name w:val="Emphasis"/>
    <w:basedOn w:val="DefaultParagraphFont"/>
    <w:uiPriority w:val="20"/>
    <w:qFormat/>
    <w:rsid w:val="00F91A7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2019-05-23T10:49:00Z</dcterms:created>
  <dcterms:modified xsi:type="dcterms:W3CDTF">2019-05-23T10:49:00Z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