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0E0C16" w:rsidRDefault="000E0C16" w:rsidP="00964040">
      <w:pPr>
        <w:jc w:val="center"/>
        <w:rPr>
          <w:rFonts w:ascii="Times New Roman" w:hAnsi="Times New Roman"/>
          <w:sz w:val="24"/>
          <w:szCs w:val="24"/>
        </w:rPr>
      </w:pPr>
      <w:bookmarkStart w:id="0" w:name="_GoBack"/>
      <w:bookmarkEnd w:id="0"/>
    </w:p>
    <w:p w:rsidR="0032539B" w:rsidRDefault="003D2A6A" w:rsidP="003D2A6A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                                               </w:t>
      </w:r>
    </w:p>
    <w:p w:rsidR="00964040" w:rsidRDefault="0032539B" w:rsidP="003D2A6A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                                               </w:t>
      </w:r>
      <w:r w:rsidR="00964040">
        <w:rPr>
          <w:rFonts w:ascii="Times New Roman" w:hAnsi="Times New Roman"/>
          <w:sz w:val="24"/>
          <w:szCs w:val="24"/>
        </w:rPr>
        <w:t>OSNOVNA ŠOLA MOZIRJE</w:t>
      </w:r>
    </w:p>
    <w:p w:rsidR="00B419D2" w:rsidRDefault="00B419D2" w:rsidP="000E0C16">
      <w:pPr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MOZIRJE</w:t>
      </w:r>
    </w:p>
    <w:p w:rsidR="00964040" w:rsidRDefault="00964040" w:rsidP="00964040">
      <w:pPr>
        <w:jc w:val="center"/>
        <w:rPr>
          <w:rFonts w:ascii="Times New Roman" w:hAnsi="Times New Roman"/>
          <w:sz w:val="24"/>
          <w:szCs w:val="24"/>
        </w:rPr>
      </w:pPr>
    </w:p>
    <w:p w:rsidR="00964040" w:rsidRDefault="00964040" w:rsidP="00964040">
      <w:pPr>
        <w:jc w:val="center"/>
        <w:rPr>
          <w:rFonts w:ascii="Times New Roman" w:hAnsi="Times New Roman"/>
          <w:sz w:val="24"/>
          <w:szCs w:val="24"/>
        </w:rPr>
      </w:pPr>
    </w:p>
    <w:p w:rsidR="00964040" w:rsidRDefault="00964040" w:rsidP="00964040">
      <w:pPr>
        <w:jc w:val="center"/>
        <w:rPr>
          <w:rFonts w:ascii="Times New Roman" w:hAnsi="Times New Roman"/>
          <w:sz w:val="24"/>
          <w:szCs w:val="24"/>
        </w:rPr>
      </w:pPr>
    </w:p>
    <w:p w:rsidR="00964040" w:rsidRDefault="00964040" w:rsidP="00964040">
      <w:pPr>
        <w:jc w:val="center"/>
        <w:rPr>
          <w:rFonts w:ascii="Times New Roman" w:hAnsi="Times New Roman"/>
          <w:sz w:val="24"/>
          <w:szCs w:val="24"/>
        </w:rPr>
      </w:pPr>
    </w:p>
    <w:p w:rsidR="00964040" w:rsidRDefault="00964040" w:rsidP="00964040">
      <w:pPr>
        <w:jc w:val="center"/>
        <w:rPr>
          <w:rFonts w:ascii="Times New Roman" w:hAnsi="Times New Roman"/>
          <w:sz w:val="24"/>
          <w:szCs w:val="24"/>
        </w:rPr>
      </w:pPr>
    </w:p>
    <w:p w:rsidR="00E42B5D" w:rsidRDefault="00E42B5D" w:rsidP="00964040">
      <w:pPr>
        <w:jc w:val="center"/>
        <w:rPr>
          <w:rFonts w:ascii="Times New Roman" w:hAnsi="Times New Roman"/>
          <w:sz w:val="24"/>
          <w:szCs w:val="24"/>
        </w:rPr>
      </w:pPr>
    </w:p>
    <w:p w:rsidR="00964040" w:rsidRDefault="008B2BCD" w:rsidP="00964040">
      <w:pPr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</w:t>
      </w:r>
    </w:p>
    <w:p w:rsidR="00964040" w:rsidRPr="00CD3EC1" w:rsidRDefault="006A4CD8" w:rsidP="00891717">
      <w:pPr>
        <w:jc w:val="center"/>
        <w:rPr>
          <w:rFonts w:ascii="Times New Roman" w:hAnsi="Times New Roman"/>
          <w:b/>
          <w:color w:val="365F91"/>
          <w:sz w:val="56"/>
        </w:rPr>
      </w:pPr>
      <w:r w:rsidRPr="00CD3EC1">
        <w:rPr>
          <w:rFonts w:ascii="Times New Roman" w:hAnsi="Times New Roman"/>
          <w:b/>
          <w:color w:val="365F91"/>
          <w:sz w:val="56"/>
        </w:rPr>
        <w:t>NARAVNE NESREČE</w:t>
      </w:r>
    </w:p>
    <w:p w:rsidR="00E42B5D" w:rsidRPr="00E42B5D" w:rsidRDefault="00E42B5D" w:rsidP="00964040">
      <w:pPr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Seminarska naloga pri biologiji</w:t>
      </w:r>
    </w:p>
    <w:p w:rsidR="00964040" w:rsidRPr="00964040" w:rsidRDefault="00964040" w:rsidP="00964040">
      <w:pPr>
        <w:rPr>
          <w:rFonts w:ascii="Times New Roman" w:hAnsi="Times New Roman"/>
          <w:sz w:val="24"/>
          <w:szCs w:val="24"/>
        </w:rPr>
      </w:pPr>
      <w:r w:rsidRPr="00964040">
        <w:rPr>
          <w:rFonts w:ascii="Times New Roman" w:hAnsi="Times New Roman"/>
          <w:sz w:val="24"/>
          <w:szCs w:val="24"/>
        </w:rPr>
        <w:t xml:space="preserve">   </w:t>
      </w:r>
      <w:r>
        <w:rPr>
          <w:rFonts w:ascii="Times New Roman" w:hAnsi="Times New Roman"/>
          <w:sz w:val="24"/>
          <w:szCs w:val="24"/>
        </w:rPr>
        <w:t xml:space="preserve">                    </w:t>
      </w:r>
    </w:p>
    <w:p w:rsidR="00964040" w:rsidRPr="00CD3EC1" w:rsidRDefault="00964040" w:rsidP="007436E2">
      <w:pPr>
        <w:rPr>
          <w:rFonts w:ascii="Arial" w:hAnsi="Arial" w:cs="Arial"/>
          <w:color w:val="943634"/>
        </w:rPr>
      </w:pPr>
    </w:p>
    <w:p w:rsidR="00964040" w:rsidRPr="00CD3EC1" w:rsidRDefault="00964040" w:rsidP="007436E2">
      <w:pPr>
        <w:rPr>
          <w:rFonts w:ascii="Arial" w:hAnsi="Arial" w:cs="Arial"/>
          <w:color w:val="943634"/>
        </w:rPr>
      </w:pPr>
    </w:p>
    <w:p w:rsidR="00964040" w:rsidRPr="00CD3EC1" w:rsidRDefault="00964040" w:rsidP="007436E2">
      <w:pPr>
        <w:rPr>
          <w:rFonts w:ascii="Arial" w:hAnsi="Arial" w:cs="Arial"/>
          <w:color w:val="943634"/>
        </w:rPr>
      </w:pPr>
    </w:p>
    <w:p w:rsidR="00964040" w:rsidRPr="00CD3EC1" w:rsidRDefault="00964040" w:rsidP="007436E2">
      <w:pPr>
        <w:rPr>
          <w:rFonts w:ascii="Arial" w:hAnsi="Arial" w:cs="Arial"/>
          <w:color w:val="943634"/>
        </w:rPr>
      </w:pPr>
    </w:p>
    <w:p w:rsidR="00964040" w:rsidRPr="00CD3EC1" w:rsidRDefault="00964040" w:rsidP="007436E2">
      <w:pPr>
        <w:rPr>
          <w:rFonts w:ascii="Arial" w:hAnsi="Arial" w:cs="Arial"/>
          <w:color w:val="943634"/>
        </w:rPr>
      </w:pPr>
    </w:p>
    <w:p w:rsidR="00964040" w:rsidRPr="00CD3EC1" w:rsidRDefault="00964040" w:rsidP="007436E2">
      <w:pPr>
        <w:rPr>
          <w:rFonts w:ascii="Arial" w:hAnsi="Arial" w:cs="Arial"/>
          <w:color w:val="943634"/>
        </w:rPr>
      </w:pPr>
    </w:p>
    <w:p w:rsidR="00964040" w:rsidRPr="00CD3EC1" w:rsidRDefault="00964040" w:rsidP="007436E2">
      <w:pPr>
        <w:rPr>
          <w:rFonts w:ascii="Arial" w:hAnsi="Arial" w:cs="Arial"/>
          <w:color w:val="943634"/>
        </w:rPr>
      </w:pPr>
    </w:p>
    <w:p w:rsidR="00964040" w:rsidRPr="00CD3EC1" w:rsidRDefault="00964040" w:rsidP="007436E2">
      <w:pPr>
        <w:rPr>
          <w:rFonts w:ascii="Arial" w:hAnsi="Arial" w:cs="Arial"/>
          <w:color w:val="943634"/>
        </w:rPr>
      </w:pPr>
    </w:p>
    <w:p w:rsidR="00964040" w:rsidRPr="00CD3EC1" w:rsidRDefault="00964040" w:rsidP="007436E2">
      <w:pPr>
        <w:rPr>
          <w:rFonts w:ascii="Arial" w:hAnsi="Arial" w:cs="Arial"/>
          <w:color w:val="943634"/>
        </w:rPr>
      </w:pPr>
    </w:p>
    <w:p w:rsidR="00964040" w:rsidRPr="00CD3EC1" w:rsidRDefault="00964040" w:rsidP="007436E2">
      <w:pPr>
        <w:rPr>
          <w:rFonts w:ascii="Arial" w:hAnsi="Arial" w:cs="Arial"/>
          <w:color w:val="943634"/>
        </w:rPr>
      </w:pPr>
    </w:p>
    <w:p w:rsidR="00964040" w:rsidRPr="00CD3EC1" w:rsidRDefault="00964040" w:rsidP="007436E2">
      <w:pPr>
        <w:rPr>
          <w:rFonts w:ascii="Arial" w:hAnsi="Arial" w:cs="Arial"/>
          <w:color w:val="943634"/>
        </w:rPr>
      </w:pPr>
    </w:p>
    <w:p w:rsidR="003D2A6A" w:rsidRDefault="002D3925" w:rsidP="00964040">
      <w:pPr>
        <w:pStyle w:val="NoSpacing"/>
      </w:pPr>
      <w:r>
        <w:t xml:space="preserve">    </w:t>
      </w:r>
    </w:p>
    <w:p w:rsidR="003D2A6A" w:rsidRDefault="003D2A6A" w:rsidP="00964040">
      <w:pPr>
        <w:pStyle w:val="NoSpacing"/>
      </w:pPr>
    </w:p>
    <w:p w:rsidR="002D3925" w:rsidRPr="003C73E8" w:rsidRDefault="003D2A6A" w:rsidP="00964040">
      <w:pPr>
        <w:pStyle w:val="NoSpacing"/>
      </w:pPr>
      <w:r>
        <w:t xml:space="preserve"> </w:t>
      </w:r>
      <w:r w:rsidR="00FF0177">
        <w:t xml:space="preserve">  </w:t>
      </w:r>
      <w:r w:rsidR="004D5610">
        <w:t xml:space="preserve"> </w:t>
      </w:r>
      <w:r w:rsidR="006A4CD8">
        <w:rPr>
          <w:rFonts w:ascii="Times New Roman" w:hAnsi="Times New Roman"/>
          <w:sz w:val="24"/>
          <w:szCs w:val="24"/>
        </w:rPr>
        <w:t>Šolsko leto: 2013</w:t>
      </w:r>
      <w:r>
        <w:rPr>
          <w:rFonts w:ascii="Times New Roman" w:hAnsi="Times New Roman"/>
          <w:sz w:val="24"/>
          <w:szCs w:val="24"/>
        </w:rPr>
        <w:t>/1</w:t>
      </w:r>
      <w:r w:rsidR="006A4CD8">
        <w:rPr>
          <w:rFonts w:ascii="Times New Roman" w:hAnsi="Times New Roman"/>
          <w:sz w:val="24"/>
          <w:szCs w:val="24"/>
        </w:rPr>
        <w:t>4</w:t>
      </w:r>
    </w:p>
    <w:p w:rsidR="00964040" w:rsidRDefault="006A4CD8" w:rsidP="00B138A9">
      <w:pPr>
        <w:pStyle w:val="NoSpacing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</w:t>
      </w:r>
      <w:r w:rsidR="00FF0177">
        <w:rPr>
          <w:rFonts w:ascii="Times New Roman" w:hAnsi="Times New Roman"/>
          <w:sz w:val="24"/>
          <w:szCs w:val="24"/>
        </w:rPr>
        <w:t xml:space="preserve">  </w:t>
      </w:r>
      <w:r w:rsidR="00964040">
        <w:rPr>
          <w:rFonts w:ascii="Times New Roman" w:hAnsi="Times New Roman"/>
          <w:sz w:val="24"/>
          <w:szCs w:val="24"/>
        </w:rPr>
        <w:t>Predmet: Biologija</w:t>
      </w:r>
    </w:p>
    <w:p w:rsidR="00964040" w:rsidRDefault="006A4CD8" w:rsidP="00964040">
      <w:pPr>
        <w:pStyle w:val="NoSpacing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</w:t>
      </w:r>
      <w:r w:rsidR="00FF0177">
        <w:rPr>
          <w:rFonts w:ascii="Times New Roman" w:hAnsi="Times New Roman"/>
          <w:sz w:val="24"/>
          <w:szCs w:val="24"/>
        </w:rPr>
        <w:t xml:space="preserve">  </w:t>
      </w:r>
      <w:r w:rsidR="00B138A9">
        <w:rPr>
          <w:rFonts w:ascii="Times New Roman" w:hAnsi="Times New Roman"/>
          <w:sz w:val="24"/>
          <w:szCs w:val="24"/>
        </w:rPr>
        <w:t xml:space="preserve"> </w:t>
      </w:r>
    </w:p>
    <w:p w:rsidR="00AA0631" w:rsidRPr="00892B07" w:rsidRDefault="00E1041F" w:rsidP="00EB5927">
      <w:pPr>
        <w:pStyle w:val="Heading1"/>
      </w:pPr>
      <w:bookmarkStart w:id="1" w:name="_Toc344805071"/>
      <w:bookmarkStart w:id="2" w:name="_Toc386792629"/>
      <w:r w:rsidRPr="00892B07">
        <w:lastRenderedPageBreak/>
        <w:t>Kazalo vsebine</w:t>
      </w:r>
      <w:bookmarkEnd w:id="1"/>
      <w:bookmarkEnd w:id="2"/>
    </w:p>
    <w:p w:rsidR="003C73E8" w:rsidRDefault="003C73E8">
      <w:pPr>
        <w:pStyle w:val="TOC1"/>
        <w:rPr>
          <w:rFonts w:ascii="Times New Roman" w:hAnsi="Times New Roman"/>
          <w:sz w:val="24"/>
          <w:szCs w:val="24"/>
        </w:rPr>
      </w:pPr>
    </w:p>
    <w:p w:rsidR="00437B73" w:rsidRDefault="00BF0222">
      <w:pPr>
        <w:pStyle w:val="TOC1"/>
        <w:rPr>
          <w:noProof/>
        </w:rPr>
      </w:pPr>
      <w:r>
        <w:fldChar w:fldCharType="begin"/>
      </w:r>
      <w:r>
        <w:instrText xml:space="preserve"> TOC \o "1-3" \h \z \u </w:instrText>
      </w:r>
      <w:r>
        <w:fldChar w:fldCharType="separate"/>
      </w:r>
      <w:hyperlink w:anchor="_Toc386792629" w:history="1">
        <w:r w:rsidR="00437B73" w:rsidRPr="000B5A9C">
          <w:rPr>
            <w:rStyle w:val="Hyperlink"/>
            <w:noProof/>
          </w:rPr>
          <w:t>Kazalo vsebine</w:t>
        </w:r>
        <w:r w:rsidR="00437B73">
          <w:rPr>
            <w:noProof/>
            <w:webHidden/>
          </w:rPr>
          <w:tab/>
        </w:r>
        <w:r w:rsidR="00437B73">
          <w:rPr>
            <w:noProof/>
            <w:webHidden/>
          </w:rPr>
          <w:fldChar w:fldCharType="begin"/>
        </w:r>
        <w:r w:rsidR="00437B73">
          <w:rPr>
            <w:noProof/>
            <w:webHidden/>
          </w:rPr>
          <w:instrText xml:space="preserve"> PAGEREF _Toc386792629 \h </w:instrText>
        </w:r>
        <w:r w:rsidR="00437B73">
          <w:rPr>
            <w:noProof/>
            <w:webHidden/>
          </w:rPr>
        </w:r>
        <w:r w:rsidR="00437B73">
          <w:rPr>
            <w:noProof/>
            <w:webHidden/>
          </w:rPr>
          <w:fldChar w:fldCharType="separate"/>
        </w:r>
        <w:r w:rsidR="00437B73">
          <w:rPr>
            <w:noProof/>
            <w:webHidden/>
          </w:rPr>
          <w:t>2</w:t>
        </w:r>
        <w:r w:rsidR="00437B73">
          <w:rPr>
            <w:noProof/>
            <w:webHidden/>
          </w:rPr>
          <w:fldChar w:fldCharType="end"/>
        </w:r>
      </w:hyperlink>
    </w:p>
    <w:p w:rsidR="00437B73" w:rsidRDefault="008D192F">
      <w:pPr>
        <w:pStyle w:val="TOC1"/>
        <w:rPr>
          <w:noProof/>
        </w:rPr>
      </w:pPr>
      <w:hyperlink w:anchor="_Toc386792630" w:history="1">
        <w:r w:rsidR="00437B73" w:rsidRPr="000B5A9C">
          <w:rPr>
            <w:rStyle w:val="Hyperlink"/>
            <w:noProof/>
          </w:rPr>
          <w:t>Kazalo slik</w:t>
        </w:r>
        <w:r w:rsidR="00437B73">
          <w:rPr>
            <w:noProof/>
            <w:webHidden/>
          </w:rPr>
          <w:tab/>
        </w:r>
        <w:r w:rsidR="00437B73">
          <w:rPr>
            <w:noProof/>
            <w:webHidden/>
          </w:rPr>
          <w:fldChar w:fldCharType="begin"/>
        </w:r>
        <w:r w:rsidR="00437B73">
          <w:rPr>
            <w:noProof/>
            <w:webHidden/>
          </w:rPr>
          <w:instrText xml:space="preserve"> PAGEREF _Toc386792630 \h </w:instrText>
        </w:r>
        <w:r w:rsidR="00437B73">
          <w:rPr>
            <w:noProof/>
            <w:webHidden/>
          </w:rPr>
        </w:r>
        <w:r w:rsidR="00437B73">
          <w:rPr>
            <w:noProof/>
            <w:webHidden/>
          </w:rPr>
          <w:fldChar w:fldCharType="separate"/>
        </w:r>
        <w:r w:rsidR="00437B73">
          <w:rPr>
            <w:noProof/>
            <w:webHidden/>
          </w:rPr>
          <w:t>2</w:t>
        </w:r>
        <w:r w:rsidR="00437B73">
          <w:rPr>
            <w:noProof/>
            <w:webHidden/>
          </w:rPr>
          <w:fldChar w:fldCharType="end"/>
        </w:r>
      </w:hyperlink>
    </w:p>
    <w:p w:rsidR="00437B73" w:rsidRDefault="008D192F">
      <w:pPr>
        <w:pStyle w:val="TOC1"/>
        <w:rPr>
          <w:noProof/>
        </w:rPr>
      </w:pPr>
      <w:hyperlink w:anchor="_Toc386792631" w:history="1">
        <w:r w:rsidR="00437B73" w:rsidRPr="000B5A9C">
          <w:rPr>
            <w:rStyle w:val="Hyperlink"/>
            <w:noProof/>
          </w:rPr>
          <w:t>Kazalo tabel</w:t>
        </w:r>
        <w:r w:rsidR="00437B73">
          <w:rPr>
            <w:noProof/>
            <w:webHidden/>
          </w:rPr>
          <w:tab/>
        </w:r>
        <w:r w:rsidR="00437B73">
          <w:rPr>
            <w:noProof/>
            <w:webHidden/>
          </w:rPr>
          <w:fldChar w:fldCharType="begin"/>
        </w:r>
        <w:r w:rsidR="00437B73">
          <w:rPr>
            <w:noProof/>
            <w:webHidden/>
          </w:rPr>
          <w:instrText xml:space="preserve"> PAGEREF _Toc386792631 \h </w:instrText>
        </w:r>
        <w:r w:rsidR="00437B73">
          <w:rPr>
            <w:noProof/>
            <w:webHidden/>
          </w:rPr>
        </w:r>
        <w:r w:rsidR="00437B73">
          <w:rPr>
            <w:noProof/>
            <w:webHidden/>
          </w:rPr>
          <w:fldChar w:fldCharType="separate"/>
        </w:r>
        <w:r w:rsidR="00437B73">
          <w:rPr>
            <w:noProof/>
            <w:webHidden/>
          </w:rPr>
          <w:t>3</w:t>
        </w:r>
        <w:r w:rsidR="00437B73">
          <w:rPr>
            <w:noProof/>
            <w:webHidden/>
          </w:rPr>
          <w:fldChar w:fldCharType="end"/>
        </w:r>
      </w:hyperlink>
    </w:p>
    <w:p w:rsidR="00437B73" w:rsidRDefault="008D192F">
      <w:pPr>
        <w:pStyle w:val="TOC1"/>
        <w:rPr>
          <w:noProof/>
        </w:rPr>
      </w:pPr>
      <w:hyperlink w:anchor="_Toc386792632" w:history="1">
        <w:r w:rsidR="00437B73" w:rsidRPr="000B5A9C">
          <w:rPr>
            <w:rStyle w:val="Hyperlink"/>
            <w:noProof/>
          </w:rPr>
          <w:t>ORKAN</w:t>
        </w:r>
        <w:r w:rsidR="00437B73">
          <w:rPr>
            <w:noProof/>
            <w:webHidden/>
          </w:rPr>
          <w:tab/>
        </w:r>
        <w:r w:rsidR="00437B73">
          <w:rPr>
            <w:noProof/>
            <w:webHidden/>
          </w:rPr>
          <w:fldChar w:fldCharType="begin"/>
        </w:r>
        <w:r w:rsidR="00437B73">
          <w:rPr>
            <w:noProof/>
            <w:webHidden/>
          </w:rPr>
          <w:instrText xml:space="preserve"> PAGEREF _Toc386792632 \h </w:instrText>
        </w:r>
        <w:r w:rsidR="00437B73">
          <w:rPr>
            <w:noProof/>
            <w:webHidden/>
          </w:rPr>
        </w:r>
        <w:r w:rsidR="00437B73">
          <w:rPr>
            <w:noProof/>
            <w:webHidden/>
          </w:rPr>
          <w:fldChar w:fldCharType="separate"/>
        </w:r>
        <w:r w:rsidR="00437B73">
          <w:rPr>
            <w:noProof/>
            <w:webHidden/>
          </w:rPr>
          <w:t>6</w:t>
        </w:r>
        <w:r w:rsidR="00437B73">
          <w:rPr>
            <w:noProof/>
            <w:webHidden/>
          </w:rPr>
          <w:fldChar w:fldCharType="end"/>
        </w:r>
      </w:hyperlink>
    </w:p>
    <w:p w:rsidR="00437B73" w:rsidRDefault="008D192F">
      <w:pPr>
        <w:pStyle w:val="TOC2"/>
        <w:rPr>
          <w:noProof/>
        </w:rPr>
      </w:pPr>
      <w:hyperlink w:anchor="_Toc386792633" w:history="1">
        <w:r w:rsidR="00437B73" w:rsidRPr="000B5A9C">
          <w:rPr>
            <w:rStyle w:val="Hyperlink"/>
            <w:rFonts w:eastAsia="DejaVuSans-Oblique"/>
            <w:noProof/>
          </w:rPr>
          <w:t>1.1 ZNOTRAJ ORKANA</w:t>
        </w:r>
        <w:r w:rsidR="00437B73">
          <w:rPr>
            <w:noProof/>
            <w:webHidden/>
          </w:rPr>
          <w:tab/>
        </w:r>
        <w:r w:rsidR="00437B73">
          <w:rPr>
            <w:noProof/>
            <w:webHidden/>
          </w:rPr>
          <w:fldChar w:fldCharType="begin"/>
        </w:r>
        <w:r w:rsidR="00437B73">
          <w:rPr>
            <w:noProof/>
            <w:webHidden/>
          </w:rPr>
          <w:instrText xml:space="preserve"> PAGEREF _Toc386792633 \h </w:instrText>
        </w:r>
        <w:r w:rsidR="00437B73">
          <w:rPr>
            <w:noProof/>
            <w:webHidden/>
          </w:rPr>
        </w:r>
        <w:r w:rsidR="00437B73">
          <w:rPr>
            <w:noProof/>
            <w:webHidden/>
          </w:rPr>
          <w:fldChar w:fldCharType="separate"/>
        </w:r>
        <w:r w:rsidR="00437B73">
          <w:rPr>
            <w:noProof/>
            <w:webHidden/>
          </w:rPr>
          <w:t>7</w:t>
        </w:r>
        <w:r w:rsidR="00437B73">
          <w:rPr>
            <w:noProof/>
            <w:webHidden/>
          </w:rPr>
          <w:fldChar w:fldCharType="end"/>
        </w:r>
      </w:hyperlink>
    </w:p>
    <w:p w:rsidR="00437B73" w:rsidRDefault="008D192F">
      <w:pPr>
        <w:pStyle w:val="TOC2"/>
        <w:rPr>
          <w:noProof/>
        </w:rPr>
      </w:pPr>
      <w:hyperlink w:anchor="_Toc386792634" w:history="1">
        <w:r w:rsidR="00437B73" w:rsidRPr="000B5A9C">
          <w:rPr>
            <w:rStyle w:val="Hyperlink"/>
            <w:rFonts w:eastAsia="DejaVuSans-Oblique"/>
            <w:noProof/>
          </w:rPr>
          <w:t>1.2 KJE NA SVETU?</w:t>
        </w:r>
        <w:r w:rsidR="00437B73">
          <w:rPr>
            <w:noProof/>
            <w:webHidden/>
          </w:rPr>
          <w:tab/>
        </w:r>
        <w:r w:rsidR="00437B73">
          <w:rPr>
            <w:noProof/>
            <w:webHidden/>
          </w:rPr>
          <w:fldChar w:fldCharType="begin"/>
        </w:r>
        <w:r w:rsidR="00437B73">
          <w:rPr>
            <w:noProof/>
            <w:webHidden/>
          </w:rPr>
          <w:instrText xml:space="preserve"> PAGEREF _Toc386792634 \h </w:instrText>
        </w:r>
        <w:r w:rsidR="00437B73">
          <w:rPr>
            <w:noProof/>
            <w:webHidden/>
          </w:rPr>
        </w:r>
        <w:r w:rsidR="00437B73">
          <w:rPr>
            <w:noProof/>
            <w:webHidden/>
          </w:rPr>
          <w:fldChar w:fldCharType="separate"/>
        </w:r>
        <w:r w:rsidR="00437B73">
          <w:rPr>
            <w:noProof/>
            <w:webHidden/>
          </w:rPr>
          <w:t>7</w:t>
        </w:r>
        <w:r w:rsidR="00437B73">
          <w:rPr>
            <w:noProof/>
            <w:webHidden/>
          </w:rPr>
          <w:fldChar w:fldCharType="end"/>
        </w:r>
      </w:hyperlink>
    </w:p>
    <w:p w:rsidR="00437B73" w:rsidRDefault="008D192F">
      <w:pPr>
        <w:pStyle w:val="TOC2"/>
        <w:rPr>
          <w:noProof/>
        </w:rPr>
      </w:pPr>
      <w:hyperlink w:anchor="_Toc386792635" w:history="1">
        <w:r w:rsidR="00437B73" w:rsidRPr="000B5A9C">
          <w:rPr>
            <w:rStyle w:val="Hyperlink"/>
            <w:rFonts w:eastAsia="DejaVuSans-Oblique"/>
            <w:noProof/>
          </w:rPr>
          <w:t>1.3 LESTVICA MOČI</w:t>
        </w:r>
        <w:r w:rsidR="00437B73">
          <w:rPr>
            <w:noProof/>
            <w:webHidden/>
          </w:rPr>
          <w:tab/>
        </w:r>
        <w:r w:rsidR="00437B73">
          <w:rPr>
            <w:noProof/>
            <w:webHidden/>
          </w:rPr>
          <w:fldChar w:fldCharType="begin"/>
        </w:r>
        <w:r w:rsidR="00437B73">
          <w:rPr>
            <w:noProof/>
            <w:webHidden/>
          </w:rPr>
          <w:instrText xml:space="preserve"> PAGEREF _Toc386792635 \h </w:instrText>
        </w:r>
        <w:r w:rsidR="00437B73">
          <w:rPr>
            <w:noProof/>
            <w:webHidden/>
          </w:rPr>
        </w:r>
        <w:r w:rsidR="00437B73">
          <w:rPr>
            <w:noProof/>
            <w:webHidden/>
          </w:rPr>
          <w:fldChar w:fldCharType="separate"/>
        </w:r>
        <w:r w:rsidR="00437B73">
          <w:rPr>
            <w:noProof/>
            <w:webHidden/>
          </w:rPr>
          <w:t>7</w:t>
        </w:r>
        <w:r w:rsidR="00437B73">
          <w:rPr>
            <w:noProof/>
            <w:webHidden/>
          </w:rPr>
          <w:fldChar w:fldCharType="end"/>
        </w:r>
      </w:hyperlink>
    </w:p>
    <w:p w:rsidR="00437B73" w:rsidRDefault="008D192F">
      <w:pPr>
        <w:pStyle w:val="TOC2"/>
        <w:rPr>
          <w:noProof/>
        </w:rPr>
      </w:pPr>
      <w:hyperlink w:anchor="_Toc386792636" w:history="1">
        <w:r w:rsidR="00437B73" w:rsidRPr="000B5A9C">
          <w:rPr>
            <w:rStyle w:val="Hyperlink"/>
            <w:rFonts w:eastAsia="DejaVuSans-Oblique"/>
            <w:noProof/>
          </w:rPr>
          <w:t>1.4 ŠKODA</w:t>
        </w:r>
        <w:r w:rsidR="00437B73">
          <w:rPr>
            <w:noProof/>
            <w:webHidden/>
          </w:rPr>
          <w:tab/>
        </w:r>
        <w:r w:rsidR="00437B73">
          <w:rPr>
            <w:noProof/>
            <w:webHidden/>
          </w:rPr>
          <w:fldChar w:fldCharType="begin"/>
        </w:r>
        <w:r w:rsidR="00437B73">
          <w:rPr>
            <w:noProof/>
            <w:webHidden/>
          </w:rPr>
          <w:instrText xml:space="preserve"> PAGEREF _Toc386792636 \h </w:instrText>
        </w:r>
        <w:r w:rsidR="00437B73">
          <w:rPr>
            <w:noProof/>
            <w:webHidden/>
          </w:rPr>
        </w:r>
        <w:r w:rsidR="00437B73">
          <w:rPr>
            <w:noProof/>
            <w:webHidden/>
          </w:rPr>
          <w:fldChar w:fldCharType="separate"/>
        </w:r>
        <w:r w:rsidR="00437B73">
          <w:rPr>
            <w:noProof/>
            <w:webHidden/>
          </w:rPr>
          <w:t>8</w:t>
        </w:r>
        <w:r w:rsidR="00437B73">
          <w:rPr>
            <w:noProof/>
            <w:webHidden/>
          </w:rPr>
          <w:fldChar w:fldCharType="end"/>
        </w:r>
      </w:hyperlink>
    </w:p>
    <w:p w:rsidR="00437B73" w:rsidRDefault="008D192F">
      <w:pPr>
        <w:pStyle w:val="TOC1"/>
        <w:rPr>
          <w:noProof/>
        </w:rPr>
      </w:pPr>
      <w:hyperlink w:anchor="_Toc386792637" w:history="1">
        <w:r w:rsidR="00437B73" w:rsidRPr="000B5A9C">
          <w:rPr>
            <w:rStyle w:val="Hyperlink"/>
            <w:noProof/>
          </w:rPr>
          <w:t>TORNADO</w:t>
        </w:r>
        <w:r w:rsidR="00437B73">
          <w:rPr>
            <w:noProof/>
            <w:webHidden/>
          </w:rPr>
          <w:tab/>
        </w:r>
        <w:r w:rsidR="00437B73">
          <w:rPr>
            <w:noProof/>
            <w:webHidden/>
          </w:rPr>
          <w:fldChar w:fldCharType="begin"/>
        </w:r>
        <w:r w:rsidR="00437B73">
          <w:rPr>
            <w:noProof/>
            <w:webHidden/>
          </w:rPr>
          <w:instrText xml:space="preserve"> PAGEREF _Toc386792637 \h </w:instrText>
        </w:r>
        <w:r w:rsidR="00437B73">
          <w:rPr>
            <w:noProof/>
            <w:webHidden/>
          </w:rPr>
        </w:r>
        <w:r w:rsidR="00437B73">
          <w:rPr>
            <w:noProof/>
            <w:webHidden/>
          </w:rPr>
          <w:fldChar w:fldCharType="separate"/>
        </w:r>
        <w:r w:rsidR="00437B73">
          <w:rPr>
            <w:noProof/>
            <w:webHidden/>
          </w:rPr>
          <w:t>8</w:t>
        </w:r>
        <w:r w:rsidR="00437B73">
          <w:rPr>
            <w:noProof/>
            <w:webHidden/>
          </w:rPr>
          <w:fldChar w:fldCharType="end"/>
        </w:r>
      </w:hyperlink>
    </w:p>
    <w:p w:rsidR="00437B73" w:rsidRDefault="008D192F">
      <w:pPr>
        <w:pStyle w:val="TOC2"/>
        <w:rPr>
          <w:noProof/>
        </w:rPr>
      </w:pPr>
      <w:hyperlink w:anchor="_Toc386792638" w:history="1">
        <w:r w:rsidR="00437B73" w:rsidRPr="000B5A9C">
          <w:rPr>
            <w:rStyle w:val="Hyperlink"/>
            <w:rFonts w:eastAsia="DejaVuSans-Oblique"/>
            <w:noProof/>
          </w:rPr>
          <w:t>1.5 ZGRADBA TORNADA</w:t>
        </w:r>
        <w:r w:rsidR="00437B73">
          <w:rPr>
            <w:noProof/>
            <w:webHidden/>
          </w:rPr>
          <w:tab/>
        </w:r>
        <w:r w:rsidR="00437B73">
          <w:rPr>
            <w:noProof/>
            <w:webHidden/>
          </w:rPr>
          <w:fldChar w:fldCharType="begin"/>
        </w:r>
        <w:r w:rsidR="00437B73">
          <w:rPr>
            <w:noProof/>
            <w:webHidden/>
          </w:rPr>
          <w:instrText xml:space="preserve"> PAGEREF _Toc386792638 \h </w:instrText>
        </w:r>
        <w:r w:rsidR="00437B73">
          <w:rPr>
            <w:noProof/>
            <w:webHidden/>
          </w:rPr>
        </w:r>
        <w:r w:rsidR="00437B73">
          <w:rPr>
            <w:noProof/>
            <w:webHidden/>
          </w:rPr>
          <w:fldChar w:fldCharType="separate"/>
        </w:r>
        <w:r w:rsidR="00437B73">
          <w:rPr>
            <w:noProof/>
            <w:webHidden/>
          </w:rPr>
          <w:t>9</w:t>
        </w:r>
        <w:r w:rsidR="00437B73">
          <w:rPr>
            <w:noProof/>
            <w:webHidden/>
          </w:rPr>
          <w:fldChar w:fldCharType="end"/>
        </w:r>
      </w:hyperlink>
    </w:p>
    <w:p w:rsidR="00437B73" w:rsidRDefault="008D192F">
      <w:pPr>
        <w:pStyle w:val="TOC2"/>
        <w:rPr>
          <w:noProof/>
        </w:rPr>
      </w:pPr>
      <w:hyperlink w:anchor="_Toc386792639" w:history="1">
        <w:r w:rsidR="00437B73" w:rsidRPr="000B5A9C">
          <w:rPr>
            <w:rStyle w:val="Hyperlink"/>
            <w:rFonts w:eastAsia="DejaVuSans-Oblique"/>
            <w:noProof/>
          </w:rPr>
          <w:t>1.6 KJE NA SVETU?</w:t>
        </w:r>
        <w:r w:rsidR="00437B73">
          <w:rPr>
            <w:noProof/>
            <w:webHidden/>
          </w:rPr>
          <w:tab/>
        </w:r>
        <w:r w:rsidR="00437B73">
          <w:rPr>
            <w:noProof/>
            <w:webHidden/>
          </w:rPr>
          <w:fldChar w:fldCharType="begin"/>
        </w:r>
        <w:r w:rsidR="00437B73">
          <w:rPr>
            <w:noProof/>
            <w:webHidden/>
          </w:rPr>
          <w:instrText xml:space="preserve"> PAGEREF _Toc386792639 \h </w:instrText>
        </w:r>
        <w:r w:rsidR="00437B73">
          <w:rPr>
            <w:noProof/>
            <w:webHidden/>
          </w:rPr>
        </w:r>
        <w:r w:rsidR="00437B73">
          <w:rPr>
            <w:noProof/>
            <w:webHidden/>
          </w:rPr>
          <w:fldChar w:fldCharType="separate"/>
        </w:r>
        <w:r w:rsidR="00437B73">
          <w:rPr>
            <w:noProof/>
            <w:webHidden/>
          </w:rPr>
          <w:t>9</w:t>
        </w:r>
        <w:r w:rsidR="00437B73">
          <w:rPr>
            <w:noProof/>
            <w:webHidden/>
          </w:rPr>
          <w:fldChar w:fldCharType="end"/>
        </w:r>
      </w:hyperlink>
    </w:p>
    <w:p w:rsidR="00437B73" w:rsidRDefault="008D192F">
      <w:pPr>
        <w:pStyle w:val="TOC2"/>
        <w:rPr>
          <w:noProof/>
        </w:rPr>
      </w:pPr>
      <w:hyperlink w:anchor="_Toc386792640" w:history="1">
        <w:r w:rsidR="00437B73" w:rsidRPr="000B5A9C">
          <w:rPr>
            <w:rStyle w:val="Hyperlink"/>
            <w:rFonts w:eastAsia="DejaVuSans-Oblique"/>
            <w:noProof/>
          </w:rPr>
          <w:t>1.7 LESTVICA ŠKODE</w:t>
        </w:r>
        <w:r w:rsidR="00437B73">
          <w:rPr>
            <w:noProof/>
            <w:webHidden/>
          </w:rPr>
          <w:tab/>
        </w:r>
        <w:r w:rsidR="00437B73">
          <w:rPr>
            <w:noProof/>
            <w:webHidden/>
          </w:rPr>
          <w:fldChar w:fldCharType="begin"/>
        </w:r>
        <w:r w:rsidR="00437B73">
          <w:rPr>
            <w:noProof/>
            <w:webHidden/>
          </w:rPr>
          <w:instrText xml:space="preserve"> PAGEREF _Toc386792640 \h </w:instrText>
        </w:r>
        <w:r w:rsidR="00437B73">
          <w:rPr>
            <w:noProof/>
            <w:webHidden/>
          </w:rPr>
        </w:r>
        <w:r w:rsidR="00437B73">
          <w:rPr>
            <w:noProof/>
            <w:webHidden/>
          </w:rPr>
          <w:fldChar w:fldCharType="separate"/>
        </w:r>
        <w:r w:rsidR="00437B73">
          <w:rPr>
            <w:noProof/>
            <w:webHidden/>
          </w:rPr>
          <w:t>9</w:t>
        </w:r>
        <w:r w:rsidR="00437B73">
          <w:rPr>
            <w:noProof/>
            <w:webHidden/>
          </w:rPr>
          <w:fldChar w:fldCharType="end"/>
        </w:r>
      </w:hyperlink>
    </w:p>
    <w:p w:rsidR="00437B73" w:rsidRDefault="008D192F">
      <w:pPr>
        <w:pStyle w:val="TOC2"/>
        <w:rPr>
          <w:noProof/>
        </w:rPr>
      </w:pPr>
      <w:hyperlink w:anchor="_Toc386792641" w:history="1">
        <w:r w:rsidR="00437B73" w:rsidRPr="000B5A9C">
          <w:rPr>
            <w:rStyle w:val="Hyperlink"/>
            <w:rFonts w:eastAsia="DejaVuSans-Oblique"/>
            <w:noProof/>
          </w:rPr>
          <w:t>1.8 ŠKODA</w:t>
        </w:r>
        <w:r w:rsidR="00437B73">
          <w:rPr>
            <w:noProof/>
            <w:webHidden/>
          </w:rPr>
          <w:tab/>
        </w:r>
        <w:r w:rsidR="00437B73">
          <w:rPr>
            <w:noProof/>
            <w:webHidden/>
          </w:rPr>
          <w:fldChar w:fldCharType="begin"/>
        </w:r>
        <w:r w:rsidR="00437B73">
          <w:rPr>
            <w:noProof/>
            <w:webHidden/>
          </w:rPr>
          <w:instrText xml:space="preserve"> PAGEREF _Toc386792641 \h </w:instrText>
        </w:r>
        <w:r w:rsidR="00437B73">
          <w:rPr>
            <w:noProof/>
            <w:webHidden/>
          </w:rPr>
        </w:r>
        <w:r w:rsidR="00437B73">
          <w:rPr>
            <w:noProof/>
            <w:webHidden/>
          </w:rPr>
          <w:fldChar w:fldCharType="separate"/>
        </w:r>
        <w:r w:rsidR="00437B73">
          <w:rPr>
            <w:noProof/>
            <w:webHidden/>
          </w:rPr>
          <w:t>10</w:t>
        </w:r>
        <w:r w:rsidR="00437B73">
          <w:rPr>
            <w:noProof/>
            <w:webHidden/>
          </w:rPr>
          <w:fldChar w:fldCharType="end"/>
        </w:r>
      </w:hyperlink>
    </w:p>
    <w:p w:rsidR="00437B73" w:rsidRDefault="008D192F">
      <w:pPr>
        <w:pStyle w:val="TOC1"/>
        <w:rPr>
          <w:noProof/>
        </w:rPr>
      </w:pPr>
      <w:hyperlink w:anchor="_Toc386792642" w:history="1">
        <w:r w:rsidR="00437B73" w:rsidRPr="000B5A9C">
          <w:rPr>
            <w:rStyle w:val="Hyperlink"/>
            <w:noProof/>
          </w:rPr>
          <w:t>POTRES</w:t>
        </w:r>
        <w:r w:rsidR="00437B73">
          <w:rPr>
            <w:noProof/>
            <w:webHidden/>
          </w:rPr>
          <w:tab/>
        </w:r>
        <w:r w:rsidR="00437B73">
          <w:rPr>
            <w:noProof/>
            <w:webHidden/>
          </w:rPr>
          <w:fldChar w:fldCharType="begin"/>
        </w:r>
        <w:r w:rsidR="00437B73">
          <w:rPr>
            <w:noProof/>
            <w:webHidden/>
          </w:rPr>
          <w:instrText xml:space="preserve"> PAGEREF _Toc386792642 \h </w:instrText>
        </w:r>
        <w:r w:rsidR="00437B73">
          <w:rPr>
            <w:noProof/>
            <w:webHidden/>
          </w:rPr>
        </w:r>
        <w:r w:rsidR="00437B73">
          <w:rPr>
            <w:noProof/>
            <w:webHidden/>
          </w:rPr>
          <w:fldChar w:fldCharType="separate"/>
        </w:r>
        <w:r w:rsidR="00437B73">
          <w:rPr>
            <w:noProof/>
            <w:webHidden/>
          </w:rPr>
          <w:t>10</w:t>
        </w:r>
        <w:r w:rsidR="00437B73">
          <w:rPr>
            <w:noProof/>
            <w:webHidden/>
          </w:rPr>
          <w:fldChar w:fldCharType="end"/>
        </w:r>
      </w:hyperlink>
    </w:p>
    <w:p w:rsidR="00437B73" w:rsidRDefault="008D192F">
      <w:pPr>
        <w:pStyle w:val="TOC2"/>
        <w:rPr>
          <w:noProof/>
        </w:rPr>
      </w:pPr>
      <w:hyperlink w:anchor="_Toc386792643" w:history="1">
        <w:r w:rsidR="00437B73" w:rsidRPr="000B5A9C">
          <w:rPr>
            <w:rStyle w:val="Hyperlink"/>
            <w:rFonts w:eastAsia="DejaVuSans-Oblique"/>
            <w:noProof/>
          </w:rPr>
          <w:t>1.9 KJE NA SVETU?</w:t>
        </w:r>
        <w:r w:rsidR="00437B73">
          <w:rPr>
            <w:noProof/>
            <w:webHidden/>
          </w:rPr>
          <w:tab/>
        </w:r>
        <w:r w:rsidR="00437B73">
          <w:rPr>
            <w:noProof/>
            <w:webHidden/>
          </w:rPr>
          <w:fldChar w:fldCharType="begin"/>
        </w:r>
        <w:r w:rsidR="00437B73">
          <w:rPr>
            <w:noProof/>
            <w:webHidden/>
          </w:rPr>
          <w:instrText xml:space="preserve"> PAGEREF _Toc386792643 \h </w:instrText>
        </w:r>
        <w:r w:rsidR="00437B73">
          <w:rPr>
            <w:noProof/>
            <w:webHidden/>
          </w:rPr>
        </w:r>
        <w:r w:rsidR="00437B73">
          <w:rPr>
            <w:noProof/>
            <w:webHidden/>
          </w:rPr>
          <w:fldChar w:fldCharType="separate"/>
        </w:r>
        <w:r w:rsidR="00437B73">
          <w:rPr>
            <w:noProof/>
            <w:webHidden/>
          </w:rPr>
          <w:t>11</w:t>
        </w:r>
        <w:r w:rsidR="00437B73">
          <w:rPr>
            <w:noProof/>
            <w:webHidden/>
          </w:rPr>
          <w:fldChar w:fldCharType="end"/>
        </w:r>
      </w:hyperlink>
    </w:p>
    <w:p w:rsidR="00437B73" w:rsidRDefault="008D192F">
      <w:pPr>
        <w:pStyle w:val="TOC2"/>
        <w:rPr>
          <w:noProof/>
        </w:rPr>
      </w:pPr>
      <w:hyperlink w:anchor="_Toc386792644" w:history="1">
        <w:r w:rsidR="00437B73" w:rsidRPr="000B5A9C">
          <w:rPr>
            <w:rStyle w:val="Hyperlink"/>
            <w:rFonts w:eastAsia="DejaVuSans-Oblique"/>
            <w:noProof/>
          </w:rPr>
          <w:t>2.0 SEIZMIČNI VALOVI</w:t>
        </w:r>
        <w:r w:rsidR="00437B73">
          <w:rPr>
            <w:noProof/>
            <w:webHidden/>
          </w:rPr>
          <w:tab/>
        </w:r>
        <w:r w:rsidR="00437B73">
          <w:rPr>
            <w:noProof/>
            <w:webHidden/>
          </w:rPr>
          <w:fldChar w:fldCharType="begin"/>
        </w:r>
        <w:r w:rsidR="00437B73">
          <w:rPr>
            <w:noProof/>
            <w:webHidden/>
          </w:rPr>
          <w:instrText xml:space="preserve"> PAGEREF _Toc386792644 \h </w:instrText>
        </w:r>
        <w:r w:rsidR="00437B73">
          <w:rPr>
            <w:noProof/>
            <w:webHidden/>
          </w:rPr>
        </w:r>
        <w:r w:rsidR="00437B73">
          <w:rPr>
            <w:noProof/>
            <w:webHidden/>
          </w:rPr>
          <w:fldChar w:fldCharType="separate"/>
        </w:r>
        <w:r w:rsidR="00437B73">
          <w:rPr>
            <w:noProof/>
            <w:webHidden/>
          </w:rPr>
          <w:t>11</w:t>
        </w:r>
        <w:r w:rsidR="00437B73">
          <w:rPr>
            <w:noProof/>
            <w:webHidden/>
          </w:rPr>
          <w:fldChar w:fldCharType="end"/>
        </w:r>
      </w:hyperlink>
    </w:p>
    <w:p w:rsidR="00437B73" w:rsidRDefault="008D192F">
      <w:pPr>
        <w:pStyle w:val="TOC2"/>
        <w:rPr>
          <w:noProof/>
        </w:rPr>
      </w:pPr>
      <w:hyperlink w:anchor="_Toc386792645" w:history="1">
        <w:r w:rsidR="00437B73" w:rsidRPr="000B5A9C">
          <w:rPr>
            <w:rStyle w:val="Hyperlink"/>
            <w:rFonts w:eastAsia="DejaVuSans-Oblique"/>
            <w:noProof/>
          </w:rPr>
          <w:t>2.1 RICHTERJEVA LESTVICA</w:t>
        </w:r>
        <w:r w:rsidR="00437B73">
          <w:rPr>
            <w:noProof/>
            <w:webHidden/>
          </w:rPr>
          <w:tab/>
        </w:r>
        <w:r w:rsidR="00437B73">
          <w:rPr>
            <w:noProof/>
            <w:webHidden/>
          </w:rPr>
          <w:fldChar w:fldCharType="begin"/>
        </w:r>
        <w:r w:rsidR="00437B73">
          <w:rPr>
            <w:noProof/>
            <w:webHidden/>
          </w:rPr>
          <w:instrText xml:space="preserve"> PAGEREF _Toc386792645 \h </w:instrText>
        </w:r>
        <w:r w:rsidR="00437B73">
          <w:rPr>
            <w:noProof/>
            <w:webHidden/>
          </w:rPr>
        </w:r>
        <w:r w:rsidR="00437B73">
          <w:rPr>
            <w:noProof/>
            <w:webHidden/>
          </w:rPr>
          <w:fldChar w:fldCharType="separate"/>
        </w:r>
        <w:r w:rsidR="00437B73">
          <w:rPr>
            <w:noProof/>
            <w:webHidden/>
          </w:rPr>
          <w:t>11</w:t>
        </w:r>
        <w:r w:rsidR="00437B73">
          <w:rPr>
            <w:noProof/>
            <w:webHidden/>
          </w:rPr>
          <w:fldChar w:fldCharType="end"/>
        </w:r>
      </w:hyperlink>
    </w:p>
    <w:p w:rsidR="00437B73" w:rsidRDefault="008D192F">
      <w:pPr>
        <w:pStyle w:val="TOC2"/>
        <w:rPr>
          <w:noProof/>
        </w:rPr>
      </w:pPr>
      <w:hyperlink w:anchor="_Toc386792646" w:history="1">
        <w:r w:rsidR="00437B73" w:rsidRPr="000B5A9C">
          <w:rPr>
            <w:rStyle w:val="Hyperlink"/>
            <w:rFonts w:eastAsia="DejaVuSans-Oblique"/>
            <w:noProof/>
          </w:rPr>
          <w:t>2.2 TSUNAMIJI</w:t>
        </w:r>
        <w:r w:rsidR="00437B73">
          <w:rPr>
            <w:noProof/>
            <w:webHidden/>
          </w:rPr>
          <w:tab/>
        </w:r>
        <w:r w:rsidR="00437B73">
          <w:rPr>
            <w:noProof/>
            <w:webHidden/>
          </w:rPr>
          <w:fldChar w:fldCharType="begin"/>
        </w:r>
        <w:r w:rsidR="00437B73">
          <w:rPr>
            <w:noProof/>
            <w:webHidden/>
          </w:rPr>
          <w:instrText xml:space="preserve"> PAGEREF _Toc386792646 \h </w:instrText>
        </w:r>
        <w:r w:rsidR="00437B73">
          <w:rPr>
            <w:noProof/>
            <w:webHidden/>
          </w:rPr>
        </w:r>
        <w:r w:rsidR="00437B73">
          <w:rPr>
            <w:noProof/>
            <w:webHidden/>
          </w:rPr>
          <w:fldChar w:fldCharType="separate"/>
        </w:r>
        <w:r w:rsidR="00437B73">
          <w:rPr>
            <w:noProof/>
            <w:webHidden/>
          </w:rPr>
          <w:t>12</w:t>
        </w:r>
        <w:r w:rsidR="00437B73">
          <w:rPr>
            <w:noProof/>
            <w:webHidden/>
          </w:rPr>
          <w:fldChar w:fldCharType="end"/>
        </w:r>
      </w:hyperlink>
    </w:p>
    <w:p w:rsidR="00437B73" w:rsidRDefault="008D192F">
      <w:pPr>
        <w:pStyle w:val="TOC2"/>
        <w:rPr>
          <w:noProof/>
        </w:rPr>
      </w:pPr>
      <w:hyperlink w:anchor="_Toc386792647" w:history="1">
        <w:r w:rsidR="00437B73" w:rsidRPr="000B5A9C">
          <w:rPr>
            <w:rStyle w:val="Hyperlink"/>
            <w:rFonts w:eastAsia="DejaVuSans-Oblique"/>
            <w:noProof/>
          </w:rPr>
          <w:t>2.3 ŠKODA</w:t>
        </w:r>
        <w:r w:rsidR="00437B73">
          <w:rPr>
            <w:noProof/>
            <w:webHidden/>
          </w:rPr>
          <w:tab/>
        </w:r>
        <w:r w:rsidR="00437B73">
          <w:rPr>
            <w:noProof/>
            <w:webHidden/>
          </w:rPr>
          <w:fldChar w:fldCharType="begin"/>
        </w:r>
        <w:r w:rsidR="00437B73">
          <w:rPr>
            <w:noProof/>
            <w:webHidden/>
          </w:rPr>
          <w:instrText xml:space="preserve"> PAGEREF _Toc386792647 \h </w:instrText>
        </w:r>
        <w:r w:rsidR="00437B73">
          <w:rPr>
            <w:noProof/>
            <w:webHidden/>
          </w:rPr>
        </w:r>
        <w:r w:rsidR="00437B73">
          <w:rPr>
            <w:noProof/>
            <w:webHidden/>
          </w:rPr>
          <w:fldChar w:fldCharType="separate"/>
        </w:r>
        <w:r w:rsidR="00437B73">
          <w:rPr>
            <w:noProof/>
            <w:webHidden/>
          </w:rPr>
          <w:t>12</w:t>
        </w:r>
        <w:r w:rsidR="00437B73">
          <w:rPr>
            <w:noProof/>
            <w:webHidden/>
          </w:rPr>
          <w:fldChar w:fldCharType="end"/>
        </w:r>
      </w:hyperlink>
    </w:p>
    <w:p w:rsidR="00437B73" w:rsidRDefault="008D192F">
      <w:pPr>
        <w:pStyle w:val="TOC1"/>
        <w:rPr>
          <w:noProof/>
        </w:rPr>
      </w:pPr>
      <w:hyperlink w:anchor="_Toc386792648" w:history="1">
        <w:r w:rsidR="00437B73" w:rsidRPr="000B5A9C">
          <w:rPr>
            <w:rStyle w:val="Hyperlink"/>
            <w:noProof/>
          </w:rPr>
          <w:t>POŽARI</w:t>
        </w:r>
        <w:r w:rsidR="00437B73">
          <w:rPr>
            <w:noProof/>
            <w:webHidden/>
          </w:rPr>
          <w:tab/>
        </w:r>
        <w:r w:rsidR="00437B73">
          <w:rPr>
            <w:noProof/>
            <w:webHidden/>
          </w:rPr>
          <w:fldChar w:fldCharType="begin"/>
        </w:r>
        <w:r w:rsidR="00437B73">
          <w:rPr>
            <w:noProof/>
            <w:webHidden/>
          </w:rPr>
          <w:instrText xml:space="preserve"> PAGEREF _Toc386792648 \h </w:instrText>
        </w:r>
        <w:r w:rsidR="00437B73">
          <w:rPr>
            <w:noProof/>
            <w:webHidden/>
          </w:rPr>
        </w:r>
        <w:r w:rsidR="00437B73">
          <w:rPr>
            <w:noProof/>
            <w:webHidden/>
          </w:rPr>
          <w:fldChar w:fldCharType="separate"/>
        </w:r>
        <w:r w:rsidR="00437B73">
          <w:rPr>
            <w:noProof/>
            <w:webHidden/>
          </w:rPr>
          <w:t>13</w:t>
        </w:r>
        <w:r w:rsidR="00437B73">
          <w:rPr>
            <w:noProof/>
            <w:webHidden/>
          </w:rPr>
          <w:fldChar w:fldCharType="end"/>
        </w:r>
      </w:hyperlink>
    </w:p>
    <w:p w:rsidR="00437B73" w:rsidRDefault="008D192F">
      <w:pPr>
        <w:pStyle w:val="TOC2"/>
        <w:rPr>
          <w:noProof/>
        </w:rPr>
      </w:pPr>
      <w:hyperlink w:anchor="_Toc386792649" w:history="1">
        <w:r w:rsidR="00437B73" w:rsidRPr="000B5A9C">
          <w:rPr>
            <w:rStyle w:val="Hyperlink"/>
            <w:rFonts w:eastAsia="DejaVuSans-Oblique"/>
            <w:noProof/>
          </w:rPr>
          <w:t>2.4 VROČA OBMOČJA</w:t>
        </w:r>
        <w:r w:rsidR="00437B73">
          <w:rPr>
            <w:noProof/>
            <w:webHidden/>
          </w:rPr>
          <w:tab/>
        </w:r>
        <w:r w:rsidR="00437B73">
          <w:rPr>
            <w:noProof/>
            <w:webHidden/>
          </w:rPr>
          <w:fldChar w:fldCharType="begin"/>
        </w:r>
        <w:r w:rsidR="00437B73">
          <w:rPr>
            <w:noProof/>
            <w:webHidden/>
          </w:rPr>
          <w:instrText xml:space="preserve"> PAGEREF _Toc386792649 \h </w:instrText>
        </w:r>
        <w:r w:rsidR="00437B73">
          <w:rPr>
            <w:noProof/>
            <w:webHidden/>
          </w:rPr>
        </w:r>
        <w:r w:rsidR="00437B73">
          <w:rPr>
            <w:noProof/>
            <w:webHidden/>
          </w:rPr>
          <w:fldChar w:fldCharType="separate"/>
        </w:r>
        <w:r w:rsidR="00437B73">
          <w:rPr>
            <w:noProof/>
            <w:webHidden/>
          </w:rPr>
          <w:t>14</w:t>
        </w:r>
        <w:r w:rsidR="00437B73">
          <w:rPr>
            <w:noProof/>
            <w:webHidden/>
          </w:rPr>
          <w:fldChar w:fldCharType="end"/>
        </w:r>
      </w:hyperlink>
    </w:p>
    <w:p w:rsidR="00437B73" w:rsidRDefault="008D192F">
      <w:pPr>
        <w:pStyle w:val="TOC2"/>
        <w:rPr>
          <w:noProof/>
        </w:rPr>
      </w:pPr>
      <w:hyperlink w:anchor="_Toc386792650" w:history="1">
        <w:r w:rsidR="00437B73" w:rsidRPr="000B5A9C">
          <w:rPr>
            <w:rStyle w:val="Hyperlink"/>
            <w:rFonts w:eastAsia="DejaVuSans-Oblique"/>
            <w:noProof/>
          </w:rPr>
          <w:t>2.5 PO POŽARU</w:t>
        </w:r>
        <w:r w:rsidR="00437B73">
          <w:rPr>
            <w:noProof/>
            <w:webHidden/>
          </w:rPr>
          <w:tab/>
        </w:r>
        <w:r w:rsidR="00437B73">
          <w:rPr>
            <w:noProof/>
            <w:webHidden/>
          </w:rPr>
          <w:fldChar w:fldCharType="begin"/>
        </w:r>
        <w:r w:rsidR="00437B73">
          <w:rPr>
            <w:noProof/>
            <w:webHidden/>
          </w:rPr>
          <w:instrText xml:space="preserve"> PAGEREF _Toc386792650 \h </w:instrText>
        </w:r>
        <w:r w:rsidR="00437B73">
          <w:rPr>
            <w:noProof/>
            <w:webHidden/>
          </w:rPr>
        </w:r>
        <w:r w:rsidR="00437B73">
          <w:rPr>
            <w:noProof/>
            <w:webHidden/>
          </w:rPr>
          <w:fldChar w:fldCharType="separate"/>
        </w:r>
        <w:r w:rsidR="00437B73">
          <w:rPr>
            <w:noProof/>
            <w:webHidden/>
          </w:rPr>
          <w:t>14</w:t>
        </w:r>
        <w:r w:rsidR="00437B73">
          <w:rPr>
            <w:noProof/>
            <w:webHidden/>
          </w:rPr>
          <w:fldChar w:fldCharType="end"/>
        </w:r>
      </w:hyperlink>
    </w:p>
    <w:p w:rsidR="00437B73" w:rsidRDefault="008D192F">
      <w:pPr>
        <w:pStyle w:val="TOC1"/>
        <w:rPr>
          <w:noProof/>
        </w:rPr>
      </w:pPr>
      <w:hyperlink w:anchor="_Toc386792651" w:history="1">
        <w:r w:rsidR="00437B73" w:rsidRPr="000B5A9C">
          <w:rPr>
            <w:rStyle w:val="Hyperlink"/>
            <w:noProof/>
          </w:rPr>
          <w:t>POPLAVE</w:t>
        </w:r>
        <w:r w:rsidR="00437B73">
          <w:rPr>
            <w:noProof/>
            <w:webHidden/>
          </w:rPr>
          <w:tab/>
        </w:r>
        <w:r w:rsidR="00437B73">
          <w:rPr>
            <w:noProof/>
            <w:webHidden/>
          </w:rPr>
          <w:fldChar w:fldCharType="begin"/>
        </w:r>
        <w:r w:rsidR="00437B73">
          <w:rPr>
            <w:noProof/>
            <w:webHidden/>
          </w:rPr>
          <w:instrText xml:space="preserve"> PAGEREF _Toc386792651 \h </w:instrText>
        </w:r>
        <w:r w:rsidR="00437B73">
          <w:rPr>
            <w:noProof/>
            <w:webHidden/>
          </w:rPr>
        </w:r>
        <w:r w:rsidR="00437B73">
          <w:rPr>
            <w:noProof/>
            <w:webHidden/>
          </w:rPr>
          <w:fldChar w:fldCharType="separate"/>
        </w:r>
        <w:r w:rsidR="00437B73">
          <w:rPr>
            <w:noProof/>
            <w:webHidden/>
          </w:rPr>
          <w:t>14</w:t>
        </w:r>
        <w:r w:rsidR="00437B73">
          <w:rPr>
            <w:noProof/>
            <w:webHidden/>
          </w:rPr>
          <w:fldChar w:fldCharType="end"/>
        </w:r>
      </w:hyperlink>
    </w:p>
    <w:p w:rsidR="00437B73" w:rsidRDefault="008D192F">
      <w:pPr>
        <w:pStyle w:val="TOC2"/>
        <w:rPr>
          <w:noProof/>
        </w:rPr>
      </w:pPr>
      <w:hyperlink w:anchor="_Toc386792652" w:history="1">
        <w:r w:rsidR="00437B73" w:rsidRPr="000B5A9C">
          <w:rPr>
            <w:rStyle w:val="Hyperlink"/>
            <w:rFonts w:eastAsia="DejaVuSans-Oblique"/>
            <w:noProof/>
          </w:rPr>
          <w:t>2.6 DEŽEVNA OBMOČJA</w:t>
        </w:r>
        <w:r w:rsidR="00437B73">
          <w:rPr>
            <w:noProof/>
            <w:webHidden/>
          </w:rPr>
          <w:tab/>
        </w:r>
        <w:r w:rsidR="00437B73">
          <w:rPr>
            <w:noProof/>
            <w:webHidden/>
          </w:rPr>
          <w:fldChar w:fldCharType="begin"/>
        </w:r>
        <w:r w:rsidR="00437B73">
          <w:rPr>
            <w:noProof/>
            <w:webHidden/>
          </w:rPr>
          <w:instrText xml:space="preserve"> PAGEREF _Toc386792652 \h </w:instrText>
        </w:r>
        <w:r w:rsidR="00437B73">
          <w:rPr>
            <w:noProof/>
            <w:webHidden/>
          </w:rPr>
        </w:r>
        <w:r w:rsidR="00437B73">
          <w:rPr>
            <w:noProof/>
            <w:webHidden/>
          </w:rPr>
          <w:fldChar w:fldCharType="separate"/>
        </w:r>
        <w:r w:rsidR="00437B73">
          <w:rPr>
            <w:noProof/>
            <w:webHidden/>
          </w:rPr>
          <w:t>15</w:t>
        </w:r>
        <w:r w:rsidR="00437B73">
          <w:rPr>
            <w:noProof/>
            <w:webHidden/>
          </w:rPr>
          <w:fldChar w:fldCharType="end"/>
        </w:r>
      </w:hyperlink>
    </w:p>
    <w:p w:rsidR="00437B73" w:rsidRDefault="008D192F">
      <w:pPr>
        <w:pStyle w:val="TOC2"/>
        <w:rPr>
          <w:noProof/>
        </w:rPr>
      </w:pPr>
      <w:hyperlink w:anchor="_Toc386792653" w:history="1">
        <w:r w:rsidR="00437B73" w:rsidRPr="000B5A9C">
          <w:rPr>
            <w:rStyle w:val="Hyperlink"/>
            <w:rFonts w:eastAsia="DejaVuSans-Oblique"/>
            <w:noProof/>
          </w:rPr>
          <w:t>2.7 PO POPLAVI</w:t>
        </w:r>
        <w:r w:rsidR="00437B73">
          <w:rPr>
            <w:noProof/>
            <w:webHidden/>
          </w:rPr>
          <w:tab/>
        </w:r>
        <w:r w:rsidR="00437B73">
          <w:rPr>
            <w:noProof/>
            <w:webHidden/>
          </w:rPr>
          <w:fldChar w:fldCharType="begin"/>
        </w:r>
        <w:r w:rsidR="00437B73">
          <w:rPr>
            <w:noProof/>
            <w:webHidden/>
          </w:rPr>
          <w:instrText xml:space="preserve"> PAGEREF _Toc386792653 \h </w:instrText>
        </w:r>
        <w:r w:rsidR="00437B73">
          <w:rPr>
            <w:noProof/>
            <w:webHidden/>
          </w:rPr>
        </w:r>
        <w:r w:rsidR="00437B73">
          <w:rPr>
            <w:noProof/>
            <w:webHidden/>
          </w:rPr>
          <w:fldChar w:fldCharType="separate"/>
        </w:r>
        <w:r w:rsidR="00437B73">
          <w:rPr>
            <w:noProof/>
            <w:webHidden/>
          </w:rPr>
          <w:t>15</w:t>
        </w:r>
        <w:r w:rsidR="00437B73">
          <w:rPr>
            <w:noProof/>
            <w:webHidden/>
          </w:rPr>
          <w:fldChar w:fldCharType="end"/>
        </w:r>
      </w:hyperlink>
    </w:p>
    <w:p w:rsidR="00437B73" w:rsidRDefault="008D192F">
      <w:pPr>
        <w:pStyle w:val="TOC1"/>
        <w:rPr>
          <w:noProof/>
        </w:rPr>
      </w:pPr>
      <w:hyperlink w:anchor="_Toc386792654" w:history="1">
        <w:r w:rsidR="00437B73" w:rsidRPr="000B5A9C">
          <w:rPr>
            <w:rStyle w:val="Hyperlink"/>
            <w:noProof/>
          </w:rPr>
          <w:t>DRUGE NARAVNE NESREČE</w:t>
        </w:r>
        <w:r w:rsidR="00437B73">
          <w:rPr>
            <w:noProof/>
            <w:webHidden/>
          </w:rPr>
          <w:tab/>
        </w:r>
        <w:r w:rsidR="00437B73">
          <w:rPr>
            <w:noProof/>
            <w:webHidden/>
          </w:rPr>
          <w:fldChar w:fldCharType="begin"/>
        </w:r>
        <w:r w:rsidR="00437B73">
          <w:rPr>
            <w:noProof/>
            <w:webHidden/>
          </w:rPr>
          <w:instrText xml:space="preserve"> PAGEREF _Toc386792654 \h </w:instrText>
        </w:r>
        <w:r w:rsidR="00437B73">
          <w:rPr>
            <w:noProof/>
            <w:webHidden/>
          </w:rPr>
        </w:r>
        <w:r w:rsidR="00437B73">
          <w:rPr>
            <w:noProof/>
            <w:webHidden/>
          </w:rPr>
          <w:fldChar w:fldCharType="separate"/>
        </w:r>
        <w:r w:rsidR="00437B73">
          <w:rPr>
            <w:noProof/>
            <w:webHidden/>
          </w:rPr>
          <w:t>16</w:t>
        </w:r>
        <w:r w:rsidR="00437B73">
          <w:rPr>
            <w:noProof/>
            <w:webHidden/>
          </w:rPr>
          <w:fldChar w:fldCharType="end"/>
        </w:r>
      </w:hyperlink>
    </w:p>
    <w:p w:rsidR="00437B73" w:rsidRDefault="008D192F">
      <w:pPr>
        <w:pStyle w:val="TOC2"/>
        <w:rPr>
          <w:noProof/>
        </w:rPr>
      </w:pPr>
      <w:hyperlink w:anchor="_Toc386792655" w:history="1">
        <w:r w:rsidR="00437B73" w:rsidRPr="000B5A9C">
          <w:rPr>
            <w:rStyle w:val="Hyperlink"/>
            <w:rFonts w:eastAsia="DejaVuSans-Oblique"/>
            <w:noProof/>
          </w:rPr>
          <w:t>2.8 VULKAN</w:t>
        </w:r>
        <w:r w:rsidR="00437B73">
          <w:rPr>
            <w:noProof/>
            <w:webHidden/>
          </w:rPr>
          <w:tab/>
        </w:r>
        <w:r w:rsidR="00437B73">
          <w:rPr>
            <w:noProof/>
            <w:webHidden/>
          </w:rPr>
          <w:fldChar w:fldCharType="begin"/>
        </w:r>
        <w:r w:rsidR="00437B73">
          <w:rPr>
            <w:noProof/>
            <w:webHidden/>
          </w:rPr>
          <w:instrText xml:space="preserve"> PAGEREF _Toc386792655 \h </w:instrText>
        </w:r>
        <w:r w:rsidR="00437B73">
          <w:rPr>
            <w:noProof/>
            <w:webHidden/>
          </w:rPr>
        </w:r>
        <w:r w:rsidR="00437B73">
          <w:rPr>
            <w:noProof/>
            <w:webHidden/>
          </w:rPr>
          <w:fldChar w:fldCharType="separate"/>
        </w:r>
        <w:r w:rsidR="00437B73">
          <w:rPr>
            <w:noProof/>
            <w:webHidden/>
          </w:rPr>
          <w:t>16</w:t>
        </w:r>
        <w:r w:rsidR="00437B73">
          <w:rPr>
            <w:noProof/>
            <w:webHidden/>
          </w:rPr>
          <w:fldChar w:fldCharType="end"/>
        </w:r>
      </w:hyperlink>
    </w:p>
    <w:p w:rsidR="00437B73" w:rsidRDefault="008D192F">
      <w:pPr>
        <w:pStyle w:val="TOC2"/>
        <w:rPr>
          <w:noProof/>
        </w:rPr>
      </w:pPr>
      <w:hyperlink w:anchor="_Toc386792656" w:history="1">
        <w:r w:rsidR="00437B73" w:rsidRPr="000B5A9C">
          <w:rPr>
            <w:rStyle w:val="Hyperlink"/>
            <w:rFonts w:eastAsia="DejaVuSans-Oblique"/>
            <w:noProof/>
          </w:rPr>
          <w:t>2.9 PEŠČENI VIHARJI</w:t>
        </w:r>
        <w:r w:rsidR="00437B73">
          <w:rPr>
            <w:noProof/>
            <w:webHidden/>
          </w:rPr>
          <w:tab/>
        </w:r>
        <w:r w:rsidR="00437B73">
          <w:rPr>
            <w:noProof/>
            <w:webHidden/>
          </w:rPr>
          <w:fldChar w:fldCharType="begin"/>
        </w:r>
        <w:r w:rsidR="00437B73">
          <w:rPr>
            <w:noProof/>
            <w:webHidden/>
          </w:rPr>
          <w:instrText xml:space="preserve"> PAGEREF _Toc386792656 \h </w:instrText>
        </w:r>
        <w:r w:rsidR="00437B73">
          <w:rPr>
            <w:noProof/>
            <w:webHidden/>
          </w:rPr>
        </w:r>
        <w:r w:rsidR="00437B73">
          <w:rPr>
            <w:noProof/>
            <w:webHidden/>
          </w:rPr>
          <w:fldChar w:fldCharType="separate"/>
        </w:r>
        <w:r w:rsidR="00437B73">
          <w:rPr>
            <w:noProof/>
            <w:webHidden/>
          </w:rPr>
          <w:t>16</w:t>
        </w:r>
        <w:r w:rsidR="00437B73">
          <w:rPr>
            <w:noProof/>
            <w:webHidden/>
          </w:rPr>
          <w:fldChar w:fldCharType="end"/>
        </w:r>
      </w:hyperlink>
    </w:p>
    <w:p w:rsidR="00437B73" w:rsidRDefault="008D192F">
      <w:pPr>
        <w:pStyle w:val="TOC2"/>
        <w:rPr>
          <w:noProof/>
        </w:rPr>
      </w:pPr>
      <w:hyperlink w:anchor="_Toc386792657" w:history="1">
        <w:r w:rsidR="00437B73" w:rsidRPr="000B5A9C">
          <w:rPr>
            <w:rStyle w:val="Hyperlink"/>
            <w:rFonts w:eastAsia="DejaVuSans-Oblique"/>
            <w:noProof/>
          </w:rPr>
          <w:t>3.0 EKSTREMNA VROČINA</w:t>
        </w:r>
        <w:r w:rsidR="00437B73">
          <w:rPr>
            <w:noProof/>
            <w:webHidden/>
          </w:rPr>
          <w:tab/>
        </w:r>
        <w:r w:rsidR="00437B73">
          <w:rPr>
            <w:noProof/>
            <w:webHidden/>
          </w:rPr>
          <w:fldChar w:fldCharType="begin"/>
        </w:r>
        <w:r w:rsidR="00437B73">
          <w:rPr>
            <w:noProof/>
            <w:webHidden/>
          </w:rPr>
          <w:instrText xml:space="preserve"> PAGEREF _Toc386792657 \h </w:instrText>
        </w:r>
        <w:r w:rsidR="00437B73">
          <w:rPr>
            <w:noProof/>
            <w:webHidden/>
          </w:rPr>
        </w:r>
        <w:r w:rsidR="00437B73">
          <w:rPr>
            <w:noProof/>
            <w:webHidden/>
          </w:rPr>
          <w:fldChar w:fldCharType="separate"/>
        </w:r>
        <w:r w:rsidR="00437B73">
          <w:rPr>
            <w:noProof/>
            <w:webHidden/>
          </w:rPr>
          <w:t>16</w:t>
        </w:r>
        <w:r w:rsidR="00437B73">
          <w:rPr>
            <w:noProof/>
            <w:webHidden/>
          </w:rPr>
          <w:fldChar w:fldCharType="end"/>
        </w:r>
      </w:hyperlink>
    </w:p>
    <w:p w:rsidR="00437B73" w:rsidRDefault="008D192F">
      <w:pPr>
        <w:pStyle w:val="TOC2"/>
        <w:rPr>
          <w:noProof/>
        </w:rPr>
      </w:pPr>
      <w:hyperlink w:anchor="_Toc386792658" w:history="1">
        <w:r w:rsidR="00437B73" w:rsidRPr="000B5A9C">
          <w:rPr>
            <w:rStyle w:val="Hyperlink"/>
            <w:rFonts w:eastAsia="DejaVuSans-Oblique"/>
            <w:noProof/>
          </w:rPr>
          <w:t>3.1 LEDENA DOBA</w:t>
        </w:r>
        <w:r w:rsidR="00437B73">
          <w:rPr>
            <w:noProof/>
            <w:webHidden/>
          </w:rPr>
          <w:tab/>
        </w:r>
        <w:r w:rsidR="00437B73">
          <w:rPr>
            <w:noProof/>
            <w:webHidden/>
          </w:rPr>
          <w:fldChar w:fldCharType="begin"/>
        </w:r>
        <w:r w:rsidR="00437B73">
          <w:rPr>
            <w:noProof/>
            <w:webHidden/>
          </w:rPr>
          <w:instrText xml:space="preserve"> PAGEREF _Toc386792658 \h </w:instrText>
        </w:r>
        <w:r w:rsidR="00437B73">
          <w:rPr>
            <w:noProof/>
            <w:webHidden/>
          </w:rPr>
        </w:r>
        <w:r w:rsidR="00437B73">
          <w:rPr>
            <w:noProof/>
            <w:webHidden/>
          </w:rPr>
          <w:fldChar w:fldCharType="separate"/>
        </w:r>
        <w:r w:rsidR="00437B73">
          <w:rPr>
            <w:noProof/>
            <w:webHidden/>
          </w:rPr>
          <w:t>16</w:t>
        </w:r>
        <w:r w:rsidR="00437B73">
          <w:rPr>
            <w:noProof/>
            <w:webHidden/>
          </w:rPr>
          <w:fldChar w:fldCharType="end"/>
        </w:r>
      </w:hyperlink>
    </w:p>
    <w:p w:rsidR="00437B73" w:rsidRDefault="008D192F">
      <w:pPr>
        <w:pStyle w:val="TOC1"/>
        <w:rPr>
          <w:noProof/>
        </w:rPr>
      </w:pPr>
      <w:hyperlink w:anchor="_Toc386792659" w:history="1">
        <w:r w:rsidR="00437B73" w:rsidRPr="000B5A9C">
          <w:rPr>
            <w:rStyle w:val="Hyperlink"/>
            <w:noProof/>
          </w:rPr>
          <w:t>ZAKLJUČEK</w:t>
        </w:r>
        <w:r w:rsidR="00437B73">
          <w:rPr>
            <w:noProof/>
            <w:webHidden/>
          </w:rPr>
          <w:tab/>
        </w:r>
        <w:r w:rsidR="00437B73">
          <w:rPr>
            <w:noProof/>
            <w:webHidden/>
          </w:rPr>
          <w:fldChar w:fldCharType="begin"/>
        </w:r>
        <w:r w:rsidR="00437B73">
          <w:rPr>
            <w:noProof/>
            <w:webHidden/>
          </w:rPr>
          <w:instrText xml:space="preserve"> PAGEREF _Toc386792659 \h </w:instrText>
        </w:r>
        <w:r w:rsidR="00437B73">
          <w:rPr>
            <w:noProof/>
            <w:webHidden/>
          </w:rPr>
        </w:r>
        <w:r w:rsidR="00437B73">
          <w:rPr>
            <w:noProof/>
            <w:webHidden/>
          </w:rPr>
          <w:fldChar w:fldCharType="separate"/>
        </w:r>
        <w:r w:rsidR="00437B73">
          <w:rPr>
            <w:noProof/>
            <w:webHidden/>
          </w:rPr>
          <w:t>17</w:t>
        </w:r>
        <w:r w:rsidR="00437B73">
          <w:rPr>
            <w:noProof/>
            <w:webHidden/>
          </w:rPr>
          <w:fldChar w:fldCharType="end"/>
        </w:r>
      </w:hyperlink>
    </w:p>
    <w:p w:rsidR="00437B73" w:rsidRDefault="008D192F">
      <w:pPr>
        <w:pStyle w:val="TOC1"/>
        <w:rPr>
          <w:noProof/>
        </w:rPr>
      </w:pPr>
      <w:hyperlink w:anchor="_Toc386792660" w:history="1">
        <w:r w:rsidR="00437B73" w:rsidRPr="000B5A9C">
          <w:rPr>
            <w:rStyle w:val="Hyperlink"/>
            <w:noProof/>
          </w:rPr>
          <w:t>LITERATURA</w:t>
        </w:r>
        <w:r w:rsidR="00437B73">
          <w:rPr>
            <w:noProof/>
            <w:webHidden/>
          </w:rPr>
          <w:tab/>
        </w:r>
        <w:r w:rsidR="00437B73">
          <w:rPr>
            <w:noProof/>
            <w:webHidden/>
          </w:rPr>
          <w:fldChar w:fldCharType="begin"/>
        </w:r>
        <w:r w:rsidR="00437B73">
          <w:rPr>
            <w:noProof/>
            <w:webHidden/>
          </w:rPr>
          <w:instrText xml:space="preserve"> PAGEREF _Toc386792660 \h </w:instrText>
        </w:r>
        <w:r w:rsidR="00437B73">
          <w:rPr>
            <w:noProof/>
            <w:webHidden/>
          </w:rPr>
        </w:r>
        <w:r w:rsidR="00437B73">
          <w:rPr>
            <w:noProof/>
            <w:webHidden/>
          </w:rPr>
          <w:fldChar w:fldCharType="separate"/>
        </w:r>
        <w:r w:rsidR="00437B73">
          <w:rPr>
            <w:noProof/>
            <w:webHidden/>
          </w:rPr>
          <w:t>18</w:t>
        </w:r>
        <w:r w:rsidR="00437B73">
          <w:rPr>
            <w:noProof/>
            <w:webHidden/>
          </w:rPr>
          <w:fldChar w:fldCharType="end"/>
        </w:r>
      </w:hyperlink>
    </w:p>
    <w:p w:rsidR="00964040" w:rsidRDefault="00BF0222" w:rsidP="00EB5927">
      <w:pPr>
        <w:pStyle w:val="Heading1"/>
      </w:pPr>
      <w:r>
        <w:fldChar w:fldCharType="end"/>
      </w:r>
    </w:p>
    <w:p w:rsidR="00FB1468" w:rsidRDefault="00FB1468" w:rsidP="00FB1468"/>
    <w:p w:rsidR="00AA0631" w:rsidRPr="00AA0631" w:rsidRDefault="00AA0631" w:rsidP="00AA0631"/>
    <w:p w:rsidR="00437B73" w:rsidRPr="00892B07" w:rsidRDefault="00437B73" w:rsidP="00437B73">
      <w:pPr>
        <w:pStyle w:val="Heading1"/>
      </w:pPr>
      <w:r w:rsidRPr="00892B07">
        <w:lastRenderedPageBreak/>
        <w:t>Kazalo slik</w:t>
      </w:r>
    </w:p>
    <w:p w:rsidR="00437B73" w:rsidRDefault="00437B73">
      <w:pPr>
        <w:pStyle w:val="TableofFigures"/>
        <w:tabs>
          <w:tab w:val="right" w:leader="dot" w:pos="10196"/>
        </w:tabs>
      </w:pPr>
    </w:p>
    <w:p w:rsidR="00437B73" w:rsidRDefault="00437B73">
      <w:pPr>
        <w:pStyle w:val="TableofFigures"/>
        <w:tabs>
          <w:tab w:val="right" w:leader="dot" w:pos="10196"/>
        </w:tabs>
      </w:pPr>
    </w:p>
    <w:p w:rsidR="00437B73" w:rsidRDefault="00BF0222">
      <w:pPr>
        <w:pStyle w:val="TableofFigures"/>
        <w:tabs>
          <w:tab w:val="right" w:leader="dot" w:pos="10456"/>
        </w:tabs>
        <w:rPr>
          <w:b w:val="0"/>
          <w:bCs w:val="0"/>
          <w:noProof/>
          <w:sz w:val="22"/>
          <w:szCs w:val="22"/>
        </w:rPr>
      </w:pPr>
      <w:r>
        <w:fldChar w:fldCharType="begin"/>
      </w:r>
      <w:r>
        <w:instrText xml:space="preserve"> TOC \h \z \c "Slika" </w:instrText>
      </w:r>
      <w:r>
        <w:fldChar w:fldCharType="separate"/>
      </w:r>
      <w:hyperlink w:anchor="_Toc386792665" w:history="1">
        <w:r w:rsidR="00437B73" w:rsidRPr="00F766AE">
          <w:rPr>
            <w:rStyle w:val="Hyperlink"/>
            <w:noProof/>
          </w:rPr>
          <w:t>Slika 1 Posledica potresa                                                                                Slika 2 Posledica poplave</w:t>
        </w:r>
        <w:r w:rsidR="00437B73">
          <w:rPr>
            <w:noProof/>
            <w:webHidden/>
          </w:rPr>
          <w:tab/>
        </w:r>
        <w:r w:rsidR="00437B73">
          <w:rPr>
            <w:noProof/>
            <w:webHidden/>
          </w:rPr>
          <w:fldChar w:fldCharType="begin"/>
        </w:r>
        <w:r w:rsidR="00437B73">
          <w:rPr>
            <w:noProof/>
            <w:webHidden/>
          </w:rPr>
          <w:instrText xml:space="preserve"> PAGEREF _Toc386792665 \h </w:instrText>
        </w:r>
        <w:r w:rsidR="00437B73">
          <w:rPr>
            <w:noProof/>
            <w:webHidden/>
          </w:rPr>
        </w:r>
        <w:r w:rsidR="00437B73">
          <w:rPr>
            <w:noProof/>
            <w:webHidden/>
          </w:rPr>
          <w:fldChar w:fldCharType="separate"/>
        </w:r>
        <w:r w:rsidR="00437B73">
          <w:rPr>
            <w:noProof/>
            <w:webHidden/>
          </w:rPr>
          <w:t>6</w:t>
        </w:r>
        <w:r w:rsidR="00437B73">
          <w:rPr>
            <w:noProof/>
            <w:webHidden/>
          </w:rPr>
          <w:fldChar w:fldCharType="end"/>
        </w:r>
      </w:hyperlink>
    </w:p>
    <w:p w:rsidR="00437B73" w:rsidRDefault="008D192F">
      <w:pPr>
        <w:pStyle w:val="TableofFigures"/>
        <w:tabs>
          <w:tab w:val="right" w:leader="dot" w:pos="10456"/>
        </w:tabs>
        <w:rPr>
          <w:b w:val="0"/>
          <w:bCs w:val="0"/>
          <w:noProof/>
          <w:sz w:val="22"/>
          <w:szCs w:val="22"/>
        </w:rPr>
      </w:pPr>
      <w:hyperlink w:anchor="_Toc386792666" w:history="1">
        <w:r w:rsidR="00437B73" w:rsidRPr="00F766AE">
          <w:rPr>
            <w:rStyle w:val="Hyperlink"/>
            <w:noProof/>
          </w:rPr>
          <w:t>Slika 3 Zgradba orkana</w:t>
        </w:r>
        <w:r w:rsidR="00437B73">
          <w:rPr>
            <w:noProof/>
            <w:webHidden/>
          </w:rPr>
          <w:tab/>
        </w:r>
        <w:r w:rsidR="00437B73">
          <w:rPr>
            <w:noProof/>
            <w:webHidden/>
          </w:rPr>
          <w:fldChar w:fldCharType="begin"/>
        </w:r>
        <w:r w:rsidR="00437B73">
          <w:rPr>
            <w:noProof/>
            <w:webHidden/>
          </w:rPr>
          <w:instrText xml:space="preserve"> PAGEREF _Toc386792666 \h </w:instrText>
        </w:r>
        <w:r w:rsidR="00437B73">
          <w:rPr>
            <w:noProof/>
            <w:webHidden/>
          </w:rPr>
        </w:r>
        <w:r w:rsidR="00437B73">
          <w:rPr>
            <w:noProof/>
            <w:webHidden/>
          </w:rPr>
          <w:fldChar w:fldCharType="separate"/>
        </w:r>
        <w:r w:rsidR="00437B73">
          <w:rPr>
            <w:noProof/>
            <w:webHidden/>
          </w:rPr>
          <w:t>7</w:t>
        </w:r>
        <w:r w:rsidR="00437B73">
          <w:rPr>
            <w:noProof/>
            <w:webHidden/>
          </w:rPr>
          <w:fldChar w:fldCharType="end"/>
        </w:r>
      </w:hyperlink>
    </w:p>
    <w:p w:rsidR="00437B73" w:rsidRDefault="008D192F">
      <w:pPr>
        <w:pStyle w:val="TableofFigures"/>
        <w:tabs>
          <w:tab w:val="right" w:leader="dot" w:pos="10456"/>
        </w:tabs>
        <w:rPr>
          <w:b w:val="0"/>
          <w:bCs w:val="0"/>
          <w:noProof/>
          <w:sz w:val="22"/>
          <w:szCs w:val="22"/>
        </w:rPr>
      </w:pPr>
      <w:hyperlink w:anchor="_Toc386792667" w:history="1">
        <w:r w:rsidR="00437B73" w:rsidRPr="00F766AE">
          <w:rPr>
            <w:rStyle w:val="Hyperlink"/>
            <w:noProof/>
          </w:rPr>
          <w:t>Slika 4 Orkan</w:t>
        </w:r>
        <w:r w:rsidR="00437B73">
          <w:rPr>
            <w:noProof/>
            <w:webHidden/>
          </w:rPr>
          <w:tab/>
        </w:r>
        <w:r w:rsidR="00437B73">
          <w:rPr>
            <w:noProof/>
            <w:webHidden/>
          </w:rPr>
          <w:fldChar w:fldCharType="begin"/>
        </w:r>
        <w:r w:rsidR="00437B73">
          <w:rPr>
            <w:noProof/>
            <w:webHidden/>
          </w:rPr>
          <w:instrText xml:space="preserve"> PAGEREF _Toc386792667 \h </w:instrText>
        </w:r>
        <w:r w:rsidR="00437B73">
          <w:rPr>
            <w:noProof/>
            <w:webHidden/>
          </w:rPr>
        </w:r>
        <w:r w:rsidR="00437B73">
          <w:rPr>
            <w:noProof/>
            <w:webHidden/>
          </w:rPr>
          <w:fldChar w:fldCharType="separate"/>
        </w:r>
        <w:r w:rsidR="00437B73">
          <w:rPr>
            <w:noProof/>
            <w:webHidden/>
          </w:rPr>
          <w:t>8</w:t>
        </w:r>
        <w:r w:rsidR="00437B73">
          <w:rPr>
            <w:noProof/>
            <w:webHidden/>
          </w:rPr>
          <w:fldChar w:fldCharType="end"/>
        </w:r>
      </w:hyperlink>
    </w:p>
    <w:p w:rsidR="00437B73" w:rsidRDefault="008D192F">
      <w:pPr>
        <w:pStyle w:val="TableofFigures"/>
        <w:tabs>
          <w:tab w:val="right" w:leader="dot" w:pos="10456"/>
        </w:tabs>
        <w:rPr>
          <w:b w:val="0"/>
          <w:bCs w:val="0"/>
          <w:noProof/>
          <w:sz w:val="22"/>
          <w:szCs w:val="22"/>
        </w:rPr>
      </w:pPr>
      <w:hyperlink w:anchor="_Toc386792668" w:history="1">
        <w:r w:rsidR="00437B73" w:rsidRPr="00F766AE">
          <w:rPr>
            <w:rStyle w:val="Hyperlink"/>
            <w:noProof/>
          </w:rPr>
          <w:t>Slika 5 Zgradba tornada</w:t>
        </w:r>
        <w:r w:rsidR="00437B73">
          <w:rPr>
            <w:noProof/>
            <w:webHidden/>
          </w:rPr>
          <w:tab/>
        </w:r>
        <w:r w:rsidR="00437B73">
          <w:rPr>
            <w:noProof/>
            <w:webHidden/>
          </w:rPr>
          <w:fldChar w:fldCharType="begin"/>
        </w:r>
        <w:r w:rsidR="00437B73">
          <w:rPr>
            <w:noProof/>
            <w:webHidden/>
          </w:rPr>
          <w:instrText xml:space="preserve"> PAGEREF _Toc386792668 \h </w:instrText>
        </w:r>
        <w:r w:rsidR="00437B73">
          <w:rPr>
            <w:noProof/>
            <w:webHidden/>
          </w:rPr>
        </w:r>
        <w:r w:rsidR="00437B73">
          <w:rPr>
            <w:noProof/>
            <w:webHidden/>
          </w:rPr>
          <w:fldChar w:fldCharType="separate"/>
        </w:r>
        <w:r w:rsidR="00437B73">
          <w:rPr>
            <w:noProof/>
            <w:webHidden/>
          </w:rPr>
          <w:t>9</w:t>
        </w:r>
        <w:r w:rsidR="00437B73">
          <w:rPr>
            <w:noProof/>
            <w:webHidden/>
          </w:rPr>
          <w:fldChar w:fldCharType="end"/>
        </w:r>
      </w:hyperlink>
    </w:p>
    <w:p w:rsidR="00437B73" w:rsidRDefault="008D192F">
      <w:pPr>
        <w:pStyle w:val="TableofFigures"/>
        <w:tabs>
          <w:tab w:val="right" w:leader="dot" w:pos="10456"/>
        </w:tabs>
        <w:rPr>
          <w:b w:val="0"/>
          <w:bCs w:val="0"/>
          <w:noProof/>
          <w:sz w:val="22"/>
          <w:szCs w:val="22"/>
        </w:rPr>
      </w:pPr>
      <w:hyperlink w:anchor="_Toc386792669" w:history="1">
        <w:r w:rsidR="00437B73" w:rsidRPr="00F766AE">
          <w:rPr>
            <w:rStyle w:val="Hyperlink"/>
            <w:noProof/>
          </w:rPr>
          <w:t>Slika 6 Tornado                                                           Slika 7 Posledice tornada</w:t>
        </w:r>
        <w:r w:rsidR="00437B73">
          <w:rPr>
            <w:noProof/>
            <w:webHidden/>
          </w:rPr>
          <w:tab/>
        </w:r>
        <w:r w:rsidR="00437B73">
          <w:rPr>
            <w:noProof/>
            <w:webHidden/>
          </w:rPr>
          <w:fldChar w:fldCharType="begin"/>
        </w:r>
        <w:r w:rsidR="00437B73">
          <w:rPr>
            <w:noProof/>
            <w:webHidden/>
          </w:rPr>
          <w:instrText xml:space="preserve"> PAGEREF _Toc386792669 \h </w:instrText>
        </w:r>
        <w:r w:rsidR="00437B73">
          <w:rPr>
            <w:noProof/>
            <w:webHidden/>
          </w:rPr>
        </w:r>
        <w:r w:rsidR="00437B73">
          <w:rPr>
            <w:noProof/>
            <w:webHidden/>
          </w:rPr>
          <w:fldChar w:fldCharType="separate"/>
        </w:r>
        <w:r w:rsidR="00437B73">
          <w:rPr>
            <w:noProof/>
            <w:webHidden/>
          </w:rPr>
          <w:t>10</w:t>
        </w:r>
        <w:r w:rsidR="00437B73">
          <w:rPr>
            <w:noProof/>
            <w:webHidden/>
          </w:rPr>
          <w:fldChar w:fldCharType="end"/>
        </w:r>
      </w:hyperlink>
    </w:p>
    <w:p w:rsidR="00437B73" w:rsidRDefault="008D192F">
      <w:pPr>
        <w:pStyle w:val="TableofFigures"/>
        <w:tabs>
          <w:tab w:val="right" w:leader="dot" w:pos="10456"/>
        </w:tabs>
        <w:rPr>
          <w:b w:val="0"/>
          <w:bCs w:val="0"/>
          <w:noProof/>
          <w:sz w:val="22"/>
          <w:szCs w:val="22"/>
        </w:rPr>
      </w:pPr>
      <w:hyperlink w:anchor="_Toc386792670" w:history="1">
        <w:r w:rsidR="00437B73" w:rsidRPr="00F766AE">
          <w:rPr>
            <w:rStyle w:val="Hyperlink"/>
            <w:noProof/>
          </w:rPr>
          <w:t>Slika 8 Seizmični valovi</w:t>
        </w:r>
        <w:r w:rsidR="00437B73">
          <w:rPr>
            <w:noProof/>
            <w:webHidden/>
          </w:rPr>
          <w:tab/>
        </w:r>
        <w:r w:rsidR="00437B73">
          <w:rPr>
            <w:noProof/>
            <w:webHidden/>
          </w:rPr>
          <w:fldChar w:fldCharType="begin"/>
        </w:r>
        <w:r w:rsidR="00437B73">
          <w:rPr>
            <w:noProof/>
            <w:webHidden/>
          </w:rPr>
          <w:instrText xml:space="preserve"> PAGEREF _Toc386792670 \h </w:instrText>
        </w:r>
        <w:r w:rsidR="00437B73">
          <w:rPr>
            <w:noProof/>
            <w:webHidden/>
          </w:rPr>
        </w:r>
        <w:r w:rsidR="00437B73">
          <w:rPr>
            <w:noProof/>
            <w:webHidden/>
          </w:rPr>
          <w:fldChar w:fldCharType="separate"/>
        </w:r>
        <w:r w:rsidR="00437B73">
          <w:rPr>
            <w:noProof/>
            <w:webHidden/>
          </w:rPr>
          <w:t>11</w:t>
        </w:r>
        <w:r w:rsidR="00437B73">
          <w:rPr>
            <w:noProof/>
            <w:webHidden/>
          </w:rPr>
          <w:fldChar w:fldCharType="end"/>
        </w:r>
      </w:hyperlink>
    </w:p>
    <w:p w:rsidR="00437B73" w:rsidRDefault="008D192F">
      <w:pPr>
        <w:pStyle w:val="TableofFigures"/>
        <w:tabs>
          <w:tab w:val="right" w:leader="dot" w:pos="10456"/>
        </w:tabs>
        <w:rPr>
          <w:b w:val="0"/>
          <w:bCs w:val="0"/>
          <w:noProof/>
          <w:sz w:val="22"/>
          <w:szCs w:val="22"/>
        </w:rPr>
      </w:pPr>
      <w:hyperlink w:anchor="_Toc386792671" w:history="1">
        <w:r w:rsidR="00437B73" w:rsidRPr="00F766AE">
          <w:rPr>
            <w:rStyle w:val="Hyperlink"/>
            <w:noProof/>
          </w:rPr>
          <w:t>Slika 9 Tsunami</w:t>
        </w:r>
        <w:r w:rsidR="00437B73">
          <w:rPr>
            <w:noProof/>
            <w:webHidden/>
          </w:rPr>
          <w:tab/>
        </w:r>
        <w:r w:rsidR="00437B73">
          <w:rPr>
            <w:noProof/>
            <w:webHidden/>
          </w:rPr>
          <w:fldChar w:fldCharType="begin"/>
        </w:r>
        <w:r w:rsidR="00437B73">
          <w:rPr>
            <w:noProof/>
            <w:webHidden/>
          </w:rPr>
          <w:instrText xml:space="preserve"> PAGEREF _Toc386792671 \h </w:instrText>
        </w:r>
        <w:r w:rsidR="00437B73">
          <w:rPr>
            <w:noProof/>
            <w:webHidden/>
          </w:rPr>
        </w:r>
        <w:r w:rsidR="00437B73">
          <w:rPr>
            <w:noProof/>
            <w:webHidden/>
          </w:rPr>
          <w:fldChar w:fldCharType="separate"/>
        </w:r>
        <w:r w:rsidR="00437B73">
          <w:rPr>
            <w:noProof/>
            <w:webHidden/>
          </w:rPr>
          <w:t>12</w:t>
        </w:r>
        <w:r w:rsidR="00437B73">
          <w:rPr>
            <w:noProof/>
            <w:webHidden/>
          </w:rPr>
          <w:fldChar w:fldCharType="end"/>
        </w:r>
      </w:hyperlink>
    </w:p>
    <w:p w:rsidR="00437B73" w:rsidRDefault="008D192F">
      <w:pPr>
        <w:pStyle w:val="TableofFigures"/>
        <w:tabs>
          <w:tab w:val="right" w:leader="dot" w:pos="10456"/>
        </w:tabs>
        <w:rPr>
          <w:b w:val="0"/>
          <w:bCs w:val="0"/>
          <w:noProof/>
          <w:sz w:val="22"/>
          <w:szCs w:val="22"/>
        </w:rPr>
      </w:pPr>
      <w:hyperlink w:anchor="_Toc386792672" w:history="1">
        <w:r w:rsidR="00437B73" w:rsidRPr="00F766AE">
          <w:rPr>
            <w:rStyle w:val="Hyperlink"/>
            <w:noProof/>
          </w:rPr>
          <w:t>Slika 10 Posledica potresa</w:t>
        </w:r>
        <w:r w:rsidR="00437B73">
          <w:rPr>
            <w:noProof/>
            <w:webHidden/>
          </w:rPr>
          <w:tab/>
        </w:r>
        <w:r w:rsidR="00437B73">
          <w:rPr>
            <w:noProof/>
            <w:webHidden/>
          </w:rPr>
          <w:fldChar w:fldCharType="begin"/>
        </w:r>
        <w:r w:rsidR="00437B73">
          <w:rPr>
            <w:noProof/>
            <w:webHidden/>
          </w:rPr>
          <w:instrText xml:space="preserve"> PAGEREF _Toc386792672 \h </w:instrText>
        </w:r>
        <w:r w:rsidR="00437B73">
          <w:rPr>
            <w:noProof/>
            <w:webHidden/>
          </w:rPr>
        </w:r>
        <w:r w:rsidR="00437B73">
          <w:rPr>
            <w:noProof/>
            <w:webHidden/>
          </w:rPr>
          <w:fldChar w:fldCharType="separate"/>
        </w:r>
        <w:r w:rsidR="00437B73">
          <w:rPr>
            <w:noProof/>
            <w:webHidden/>
          </w:rPr>
          <w:t>13</w:t>
        </w:r>
        <w:r w:rsidR="00437B73">
          <w:rPr>
            <w:noProof/>
            <w:webHidden/>
          </w:rPr>
          <w:fldChar w:fldCharType="end"/>
        </w:r>
      </w:hyperlink>
    </w:p>
    <w:p w:rsidR="00437B73" w:rsidRDefault="008D192F">
      <w:pPr>
        <w:pStyle w:val="TableofFigures"/>
        <w:tabs>
          <w:tab w:val="right" w:leader="dot" w:pos="10456"/>
        </w:tabs>
        <w:rPr>
          <w:b w:val="0"/>
          <w:bCs w:val="0"/>
          <w:noProof/>
          <w:sz w:val="22"/>
          <w:szCs w:val="22"/>
        </w:rPr>
      </w:pPr>
      <w:hyperlink w:anchor="_Toc386792673" w:history="1">
        <w:r w:rsidR="00437B73" w:rsidRPr="00F766AE">
          <w:rPr>
            <w:rStyle w:val="Hyperlink"/>
            <w:noProof/>
          </w:rPr>
          <w:t>Slika 11 Požarni trikotnik</w:t>
        </w:r>
        <w:r w:rsidR="00437B73">
          <w:rPr>
            <w:noProof/>
            <w:webHidden/>
          </w:rPr>
          <w:tab/>
        </w:r>
        <w:r w:rsidR="00437B73">
          <w:rPr>
            <w:noProof/>
            <w:webHidden/>
          </w:rPr>
          <w:fldChar w:fldCharType="begin"/>
        </w:r>
        <w:r w:rsidR="00437B73">
          <w:rPr>
            <w:noProof/>
            <w:webHidden/>
          </w:rPr>
          <w:instrText xml:space="preserve"> PAGEREF _Toc386792673 \h </w:instrText>
        </w:r>
        <w:r w:rsidR="00437B73">
          <w:rPr>
            <w:noProof/>
            <w:webHidden/>
          </w:rPr>
        </w:r>
        <w:r w:rsidR="00437B73">
          <w:rPr>
            <w:noProof/>
            <w:webHidden/>
          </w:rPr>
          <w:fldChar w:fldCharType="separate"/>
        </w:r>
        <w:r w:rsidR="00437B73">
          <w:rPr>
            <w:noProof/>
            <w:webHidden/>
          </w:rPr>
          <w:t>14</w:t>
        </w:r>
        <w:r w:rsidR="00437B73">
          <w:rPr>
            <w:noProof/>
            <w:webHidden/>
          </w:rPr>
          <w:fldChar w:fldCharType="end"/>
        </w:r>
      </w:hyperlink>
    </w:p>
    <w:p w:rsidR="00437B73" w:rsidRDefault="008D192F">
      <w:pPr>
        <w:pStyle w:val="TableofFigures"/>
        <w:tabs>
          <w:tab w:val="right" w:leader="dot" w:pos="10456"/>
        </w:tabs>
        <w:rPr>
          <w:b w:val="0"/>
          <w:bCs w:val="0"/>
          <w:noProof/>
          <w:sz w:val="22"/>
          <w:szCs w:val="22"/>
        </w:rPr>
      </w:pPr>
      <w:hyperlink w:anchor="_Toc386792674" w:history="1">
        <w:r w:rsidR="00437B73" w:rsidRPr="00F766AE">
          <w:rPr>
            <w:rStyle w:val="Hyperlink"/>
            <w:noProof/>
          </w:rPr>
          <w:t>Slika 13 Posledica poplave                                                                        Slika 14 Posledica poplave-1</w:t>
        </w:r>
        <w:r w:rsidR="00437B73">
          <w:rPr>
            <w:noProof/>
            <w:webHidden/>
          </w:rPr>
          <w:tab/>
        </w:r>
        <w:r w:rsidR="00437B73">
          <w:rPr>
            <w:noProof/>
            <w:webHidden/>
          </w:rPr>
          <w:fldChar w:fldCharType="begin"/>
        </w:r>
        <w:r w:rsidR="00437B73">
          <w:rPr>
            <w:noProof/>
            <w:webHidden/>
          </w:rPr>
          <w:instrText xml:space="preserve"> PAGEREF _Toc386792674 \h </w:instrText>
        </w:r>
        <w:r w:rsidR="00437B73">
          <w:rPr>
            <w:noProof/>
            <w:webHidden/>
          </w:rPr>
        </w:r>
        <w:r w:rsidR="00437B73">
          <w:rPr>
            <w:noProof/>
            <w:webHidden/>
          </w:rPr>
          <w:fldChar w:fldCharType="separate"/>
        </w:r>
        <w:r w:rsidR="00437B73">
          <w:rPr>
            <w:noProof/>
            <w:webHidden/>
          </w:rPr>
          <w:t>15</w:t>
        </w:r>
        <w:r w:rsidR="00437B73">
          <w:rPr>
            <w:noProof/>
            <w:webHidden/>
          </w:rPr>
          <w:fldChar w:fldCharType="end"/>
        </w:r>
      </w:hyperlink>
    </w:p>
    <w:p w:rsidR="0024003E" w:rsidRDefault="00BF0222" w:rsidP="00EB5927">
      <w:pPr>
        <w:pStyle w:val="Heading1"/>
      </w:pPr>
      <w:r>
        <w:fldChar w:fldCharType="end"/>
      </w:r>
    </w:p>
    <w:p w:rsidR="00E42B5D" w:rsidRDefault="00E42B5D" w:rsidP="00964040">
      <w:pPr>
        <w:pStyle w:val="NoSpacing"/>
      </w:pPr>
    </w:p>
    <w:p w:rsidR="00E42B5D" w:rsidRDefault="00E42B5D" w:rsidP="00964040">
      <w:pPr>
        <w:pStyle w:val="NoSpacing"/>
      </w:pPr>
    </w:p>
    <w:p w:rsidR="00E42B5D" w:rsidRDefault="00E42B5D" w:rsidP="00964040">
      <w:pPr>
        <w:pStyle w:val="NoSpacing"/>
      </w:pPr>
    </w:p>
    <w:p w:rsidR="00E42B5D" w:rsidRDefault="00E42B5D" w:rsidP="00964040">
      <w:pPr>
        <w:pStyle w:val="NoSpacing"/>
      </w:pPr>
    </w:p>
    <w:p w:rsidR="00E42B5D" w:rsidRDefault="00E42B5D" w:rsidP="00964040">
      <w:pPr>
        <w:pStyle w:val="NoSpacing"/>
      </w:pPr>
    </w:p>
    <w:p w:rsidR="00E42B5D" w:rsidRDefault="00E42B5D" w:rsidP="00964040">
      <w:pPr>
        <w:pStyle w:val="NoSpacing"/>
      </w:pPr>
    </w:p>
    <w:p w:rsidR="00E42B5D" w:rsidRDefault="00E42B5D" w:rsidP="00964040">
      <w:pPr>
        <w:pStyle w:val="NoSpacing"/>
      </w:pPr>
    </w:p>
    <w:p w:rsidR="00E42B5D" w:rsidRDefault="00E42B5D" w:rsidP="00964040">
      <w:pPr>
        <w:pStyle w:val="NoSpacing"/>
      </w:pPr>
    </w:p>
    <w:p w:rsidR="00E42B5D" w:rsidRDefault="00E42B5D" w:rsidP="00964040">
      <w:pPr>
        <w:pStyle w:val="NoSpacing"/>
      </w:pPr>
    </w:p>
    <w:p w:rsidR="00E42B5D" w:rsidRDefault="00E42B5D" w:rsidP="00964040">
      <w:pPr>
        <w:pStyle w:val="NoSpacing"/>
      </w:pPr>
    </w:p>
    <w:p w:rsidR="00E42B5D" w:rsidRDefault="00E42B5D" w:rsidP="00964040">
      <w:pPr>
        <w:pStyle w:val="NoSpacing"/>
      </w:pPr>
    </w:p>
    <w:p w:rsidR="00E42B5D" w:rsidRDefault="00E42B5D" w:rsidP="00964040">
      <w:pPr>
        <w:pStyle w:val="NoSpacing"/>
      </w:pPr>
    </w:p>
    <w:p w:rsidR="00E42B5D" w:rsidRDefault="00E42B5D" w:rsidP="00964040">
      <w:pPr>
        <w:pStyle w:val="NoSpacing"/>
      </w:pPr>
    </w:p>
    <w:p w:rsidR="00E42B5D" w:rsidRDefault="00E42B5D" w:rsidP="00964040">
      <w:pPr>
        <w:pStyle w:val="NoSpacing"/>
      </w:pPr>
    </w:p>
    <w:p w:rsidR="00E42B5D" w:rsidRDefault="00E42B5D" w:rsidP="00964040">
      <w:pPr>
        <w:pStyle w:val="NoSpacing"/>
      </w:pPr>
    </w:p>
    <w:p w:rsidR="00E42B5D" w:rsidRDefault="00E42B5D" w:rsidP="00964040">
      <w:pPr>
        <w:pStyle w:val="NoSpacing"/>
      </w:pPr>
    </w:p>
    <w:p w:rsidR="00E42B5D" w:rsidRDefault="00E42B5D" w:rsidP="00964040">
      <w:pPr>
        <w:pStyle w:val="NoSpacing"/>
      </w:pPr>
    </w:p>
    <w:p w:rsidR="00E42B5D" w:rsidRDefault="00E42B5D" w:rsidP="00964040">
      <w:pPr>
        <w:pStyle w:val="NoSpacing"/>
      </w:pPr>
    </w:p>
    <w:p w:rsidR="00E42B5D" w:rsidRDefault="00E42B5D" w:rsidP="00964040">
      <w:pPr>
        <w:pStyle w:val="NoSpacing"/>
      </w:pPr>
    </w:p>
    <w:p w:rsidR="00E42B5D" w:rsidRDefault="00E42B5D" w:rsidP="00964040">
      <w:pPr>
        <w:pStyle w:val="NoSpacing"/>
      </w:pPr>
    </w:p>
    <w:p w:rsidR="00E42B5D" w:rsidRDefault="00E42B5D" w:rsidP="00964040">
      <w:pPr>
        <w:pStyle w:val="NoSpacing"/>
      </w:pPr>
    </w:p>
    <w:p w:rsidR="00E42B5D" w:rsidRDefault="00E42B5D" w:rsidP="00964040">
      <w:pPr>
        <w:pStyle w:val="NoSpacing"/>
      </w:pPr>
    </w:p>
    <w:p w:rsidR="00E42B5D" w:rsidRDefault="00E42B5D" w:rsidP="00964040">
      <w:pPr>
        <w:pStyle w:val="NoSpacing"/>
      </w:pPr>
    </w:p>
    <w:p w:rsidR="00E42B5D" w:rsidRDefault="00E42B5D" w:rsidP="00964040">
      <w:pPr>
        <w:pStyle w:val="NoSpacing"/>
      </w:pPr>
    </w:p>
    <w:p w:rsidR="00E42B5D" w:rsidRDefault="00E42B5D" w:rsidP="00964040">
      <w:pPr>
        <w:pStyle w:val="NoSpacing"/>
      </w:pPr>
    </w:p>
    <w:p w:rsidR="00891717" w:rsidRDefault="00891717" w:rsidP="00891717">
      <w:pPr>
        <w:pStyle w:val="Heading1"/>
      </w:pPr>
      <w:bookmarkStart w:id="3" w:name="_Toc344805073"/>
    </w:p>
    <w:bookmarkEnd w:id="3"/>
    <w:p w:rsidR="00891717" w:rsidRPr="00CD3EC1" w:rsidRDefault="00891717" w:rsidP="00891717">
      <w:pPr>
        <w:pStyle w:val="TableofFigures"/>
        <w:tabs>
          <w:tab w:val="right" w:leader="dot" w:pos="10196"/>
        </w:tabs>
        <w:ind w:left="0" w:firstLine="0"/>
        <w:rPr>
          <w:rFonts w:ascii="Cambria" w:eastAsia="DejaVuSans-Oblique" w:hAnsi="Cambria"/>
          <w:color w:val="365F91"/>
          <w:sz w:val="36"/>
          <w:szCs w:val="28"/>
        </w:rPr>
      </w:pPr>
    </w:p>
    <w:p w:rsidR="00437B73" w:rsidRDefault="00437B73" w:rsidP="00437B73">
      <w:pPr>
        <w:pStyle w:val="TableofFigures"/>
        <w:tabs>
          <w:tab w:val="right" w:leader="dot" w:pos="10456"/>
        </w:tabs>
        <w:ind w:left="0" w:firstLine="0"/>
        <w:rPr>
          <w:b w:val="0"/>
          <w:bCs w:val="0"/>
        </w:rPr>
      </w:pPr>
    </w:p>
    <w:p w:rsidR="00437B73" w:rsidRDefault="00437B73" w:rsidP="00437B73">
      <w:pPr>
        <w:pStyle w:val="TableofFigures"/>
        <w:tabs>
          <w:tab w:val="right" w:leader="dot" w:pos="10456"/>
        </w:tabs>
        <w:ind w:left="0" w:firstLine="0"/>
        <w:rPr>
          <w:b w:val="0"/>
          <w:bCs w:val="0"/>
        </w:rPr>
      </w:pPr>
    </w:p>
    <w:p w:rsidR="00437B73" w:rsidRDefault="00437B73" w:rsidP="00437B73">
      <w:pPr>
        <w:pStyle w:val="TableofFigures"/>
        <w:tabs>
          <w:tab w:val="right" w:leader="dot" w:pos="10456"/>
        </w:tabs>
        <w:ind w:left="0" w:firstLine="0"/>
        <w:rPr>
          <w:b w:val="0"/>
          <w:bCs w:val="0"/>
        </w:rPr>
      </w:pPr>
    </w:p>
    <w:p w:rsidR="00437B73" w:rsidRDefault="00437B73" w:rsidP="00437B73">
      <w:pPr>
        <w:pStyle w:val="TableofFigures"/>
        <w:tabs>
          <w:tab w:val="right" w:leader="dot" w:pos="10456"/>
        </w:tabs>
        <w:ind w:left="0" w:firstLine="0"/>
        <w:rPr>
          <w:b w:val="0"/>
          <w:bCs w:val="0"/>
        </w:rPr>
      </w:pPr>
    </w:p>
    <w:p w:rsidR="00437B73" w:rsidRDefault="00437B73" w:rsidP="00437B73">
      <w:pPr>
        <w:pStyle w:val="Heading1"/>
      </w:pPr>
      <w:r w:rsidRPr="00892B07">
        <w:lastRenderedPageBreak/>
        <w:t>Kazalo tabel</w:t>
      </w:r>
    </w:p>
    <w:p w:rsidR="00437B73" w:rsidRDefault="00437B73" w:rsidP="00437B73">
      <w:pPr>
        <w:pStyle w:val="TableofFigures"/>
        <w:tabs>
          <w:tab w:val="right" w:leader="dot" w:pos="10456"/>
        </w:tabs>
        <w:ind w:left="0" w:firstLine="0"/>
        <w:rPr>
          <w:b w:val="0"/>
          <w:bCs w:val="0"/>
        </w:rPr>
      </w:pPr>
    </w:p>
    <w:p w:rsidR="00437B73" w:rsidRDefault="00437B73" w:rsidP="00437B73">
      <w:pPr>
        <w:pStyle w:val="TableofFigures"/>
        <w:tabs>
          <w:tab w:val="right" w:leader="dot" w:pos="10456"/>
        </w:tabs>
        <w:ind w:left="0" w:firstLine="0"/>
        <w:rPr>
          <w:b w:val="0"/>
          <w:bCs w:val="0"/>
        </w:rPr>
      </w:pPr>
    </w:p>
    <w:p w:rsidR="00891717" w:rsidRDefault="00891717" w:rsidP="00437B73">
      <w:pPr>
        <w:pStyle w:val="TableofFigures"/>
        <w:tabs>
          <w:tab w:val="right" w:leader="dot" w:pos="10456"/>
        </w:tabs>
        <w:ind w:left="0" w:firstLine="0"/>
        <w:rPr>
          <w:b w:val="0"/>
          <w:bCs w:val="0"/>
          <w:noProof/>
          <w:sz w:val="22"/>
          <w:szCs w:val="22"/>
        </w:rPr>
      </w:pPr>
      <w:r>
        <w:rPr>
          <w:b w:val="0"/>
          <w:bCs w:val="0"/>
        </w:rPr>
        <w:fldChar w:fldCharType="begin"/>
      </w:r>
      <w:r>
        <w:rPr>
          <w:b w:val="0"/>
          <w:bCs w:val="0"/>
        </w:rPr>
        <w:instrText xml:space="preserve"> TOC \h \z \c "Tabela" </w:instrText>
      </w:r>
      <w:r>
        <w:rPr>
          <w:b w:val="0"/>
          <w:bCs w:val="0"/>
        </w:rPr>
        <w:fldChar w:fldCharType="separate"/>
      </w:r>
      <w:hyperlink w:anchor="_Toc386792200" w:history="1">
        <w:r w:rsidRPr="009D69AE">
          <w:rPr>
            <w:rStyle w:val="Hyperlink"/>
            <w:noProof/>
          </w:rPr>
          <w:t>Tabela 1 Prikaz lestvice moči orkanov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_Toc386792200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7</w:t>
        </w:r>
        <w:r>
          <w:rPr>
            <w:noProof/>
            <w:webHidden/>
          </w:rPr>
          <w:fldChar w:fldCharType="end"/>
        </w:r>
      </w:hyperlink>
    </w:p>
    <w:p w:rsidR="00891717" w:rsidRDefault="008D192F">
      <w:pPr>
        <w:pStyle w:val="TableofFigures"/>
        <w:tabs>
          <w:tab w:val="right" w:leader="dot" w:pos="10456"/>
        </w:tabs>
        <w:rPr>
          <w:b w:val="0"/>
          <w:bCs w:val="0"/>
          <w:noProof/>
          <w:sz w:val="22"/>
          <w:szCs w:val="22"/>
        </w:rPr>
      </w:pPr>
      <w:hyperlink w:anchor="_Toc386792201" w:history="1">
        <w:r w:rsidR="00891717" w:rsidRPr="009D69AE">
          <w:rPr>
            <w:rStyle w:val="Hyperlink"/>
            <w:noProof/>
          </w:rPr>
          <w:t>Tabela 2 Lestvica škode</w:t>
        </w:r>
        <w:r w:rsidR="00891717">
          <w:rPr>
            <w:noProof/>
            <w:webHidden/>
          </w:rPr>
          <w:tab/>
        </w:r>
        <w:r w:rsidR="00891717">
          <w:rPr>
            <w:noProof/>
            <w:webHidden/>
          </w:rPr>
          <w:fldChar w:fldCharType="begin"/>
        </w:r>
        <w:r w:rsidR="00891717">
          <w:rPr>
            <w:noProof/>
            <w:webHidden/>
          </w:rPr>
          <w:instrText xml:space="preserve"> PAGEREF _Toc386792201 \h </w:instrText>
        </w:r>
        <w:r w:rsidR="00891717">
          <w:rPr>
            <w:noProof/>
            <w:webHidden/>
          </w:rPr>
        </w:r>
        <w:r w:rsidR="00891717">
          <w:rPr>
            <w:noProof/>
            <w:webHidden/>
          </w:rPr>
          <w:fldChar w:fldCharType="separate"/>
        </w:r>
        <w:r w:rsidR="00891717">
          <w:rPr>
            <w:noProof/>
            <w:webHidden/>
          </w:rPr>
          <w:t>9</w:t>
        </w:r>
        <w:r w:rsidR="00891717">
          <w:rPr>
            <w:noProof/>
            <w:webHidden/>
          </w:rPr>
          <w:fldChar w:fldCharType="end"/>
        </w:r>
      </w:hyperlink>
    </w:p>
    <w:p w:rsidR="00891717" w:rsidRDefault="008D192F">
      <w:pPr>
        <w:pStyle w:val="TableofFigures"/>
        <w:tabs>
          <w:tab w:val="right" w:leader="dot" w:pos="10456"/>
        </w:tabs>
        <w:rPr>
          <w:b w:val="0"/>
          <w:bCs w:val="0"/>
          <w:noProof/>
          <w:sz w:val="22"/>
          <w:szCs w:val="22"/>
        </w:rPr>
      </w:pPr>
      <w:hyperlink w:anchor="_Toc386792202" w:history="1">
        <w:r w:rsidR="00891717" w:rsidRPr="009D69AE">
          <w:rPr>
            <w:rStyle w:val="Hyperlink"/>
            <w:noProof/>
          </w:rPr>
          <w:t>Tabela 3 Richterjeva lestvica</w:t>
        </w:r>
        <w:r w:rsidR="00891717">
          <w:rPr>
            <w:noProof/>
            <w:webHidden/>
          </w:rPr>
          <w:tab/>
        </w:r>
        <w:r w:rsidR="00891717">
          <w:rPr>
            <w:noProof/>
            <w:webHidden/>
          </w:rPr>
          <w:fldChar w:fldCharType="begin"/>
        </w:r>
        <w:r w:rsidR="00891717">
          <w:rPr>
            <w:noProof/>
            <w:webHidden/>
          </w:rPr>
          <w:instrText xml:space="preserve"> PAGEREF _Toc386792202 \h </w:instrText>
        </w:r>
        <w:r w:rsidR="00891717">
          <w:rPr>
            <w:noProof/>
            <w:webHidden/>
          </w:rPr>
        </w:r>
        <w:r w:rsidR="00891717">
          <w:rPr>
            <w:noProof/>
            <w:webHidden/>
          </w:rPr>
          <w:fldChar w:fldCharType="separate"/>
        </w:r>
        <w:r w:rsidR="00891717">
          <w:rPr>
            <w:noProof/>
            <w:webHidden/>
          </w:rPr>
          <w:t>11</w:t>
        </w:r>
        <w:r w:rsidR="00891717">
          <w:rPr>
            <w:noProof/>
            <w:webHidden/>
          </w:rPr>
          <w:fldChar w:fldCharType="end"/>
        </w:r>
      </w:hyperlink>
    </w:p>
    <w:p w:rsidR="00E42B5D" w:rsidRDefault="00891717" w:rsidP="0006670A">
      <w:pPr>
        <w:pStyle w:val="NoSpacing"/>
        <w:spacing w:line="360" w:lineRule="auto"/>
        <w:jc w:val="both"/>
      </w:pPr>
      <w:r>
        <w:rPr>
          <w:b/>
          <w:bCs/>
          <w:sz w:val="20"/>
          <w:szCs w:val="20"/>
        </w:rPr>
        <w:fldChar w:fldCharType="end"/>
      </w:r>
    </w:p>
    <w:p w:rsidR="00E42B5D" w:rsidRDefault="00E42B5D" w:rsidP="00964040">
      <w:pPr>
        <w:pStyle w:val="NoSpacing"/>
      </w:pPr>
    </w:p>
    <w:p w:rsidR="00E42B5D" w:rsidRDefault="00E42B5D" w:rsidP="00964040">
      <w:pPr>
        <w:pStyle w:val="NoSpacing"/>
      </w:pPr>
    </w:p>
    <w:p w:rsidR="00E42B5D" w:rsidRDefault="00E42B5D" w:rsidP="00964040">
      <w:pPr>
        <w:pStyle w:val="NoSpacing"/>
      </w:pPr>
    </w:p>
    <w:p w:rsidR="00E42B5D" w:rsidRDefault="00E42B5D" w:rsidP="00964040">
      <w:pPr>
        <w:pStyle w:val="NoSpacing"/>
      </w:pPr>
    </w:p>
    <w:p w:rsidR="00E42B5D" w:rsidRDefault="00E42B5D" w:rsidP="00964040">
      <w:pPr>
        <w:pStyle w:val="NoSpacing"/>
      </w:pPr>
    </w:p>
    <w:p w:rsidR="00E42B5D" w:rsidRDefault="00E42B5D" w:rsidP="00964040">
      <w:pPr>
        <w:pStyle w:val="NoSpacing"/>
      </w:pPr>
    </w:p>
    <w:p w:rsidR="00E42B5D" w:rsidRDefault="00E42B5D" w:rsidP="00964040">
      <w:pPr>
        <w:pStyle w:val="NoSpacing"/>
      </w:pPr>
    </w:p>
    <w:p w:rsidR="00E42B5D" w:rsidRDefault="00E42B5D" w:rsidP="00964040">
      <w:pPr>
        <w:pStyle w:val="NoSpacing"/>
      </w:pPr>
    </w:p>
    <w:p w:rsidR="00E42B5D" w:rsidRDefault="00E42B5D" w:rsidP="00964040">
      <w:pPr>
        <w:pStyle w:val="NoSpacing"/>
      </w:pPr>
    </w:p>
    <w:p w:rsidR="00E94D5C" w:rsidRPr="000F6DCF" w:rsidRDefault="00E94D5C" w:rsidP="000F6DCF">
      <w:pPr>
        <w:spacing w:line="360" w:lineRule="auto"/>
        <w:jc w:val="both"/>
        <w:rPr>
          <w:rFonts w:ascii="Times New Roman" w:hAnsi="Times New Roman"/>
          <w:sz w:val="24"/>
          <w:szCs w:val="24"/>
        </w:rPr>
      </w:pPr>
    </w:p>
    <w:p w:rsidR="00AD0F41" w:rsidRPr="00F25532" w:rsidRDefault="00AD0F41" w:rsidP="00AD0F41">
      <w:pPr>
        <w:rPr>
          <w:rFonts w:ascii="Times New Roman" w:hAnsi="Times New Roman"/>
          <w:sz w:val="24"/>
          <w:szCs w:val="24"/>
        </w:rPr>
      </w:pPr>
    </w:p>
    <w:p w:rsidR="00AD0F41" w:rsidRPr="00AD0F41" w:rsidRDefault="00AD0F41" w:rsidP="00AD0F41"/>
    <w:p w:rsidR="00E42B5D" w:rsidRDefault="00E42B5D" w:rsidP="00964040">
      <w:pPr>
        <w:pStyle w:val="NoSpacing"/>
      </w:pPr>
    </w:p>
    <w:p w:rsidR="0024003E" w:rsidRDefault="0024003E" w:rsidP="00964040">
      <w:pPr>
        <w:pStyle w:val="NoSpacing"/>
      </w:pPr>
    </w:p>
    <w:p w:rsidR="0024003E" w:rsidRDefault="0024003E" w:rsidP="00964040">
      <w:pPr>
        <w:pStyle w:val="NoSpacing"/>
      </w:pPr>
    </w:p>
    <w:p w:rsidR="0024003E" w:rsidRDefault="0024003E" w:rsidP="00964040">
      <w:pPr>
        <w:pStyle w:val="NoSpacing"/>
      </w:pPr>
    </w:p>
    <w:p w:rsidR="00E42B5D" w:rsidRDefault="00E42B5D" w:rsidP="00964040">
      <w:pPr>
        <w:pStyle w:val="NoSpacing"/>
      </w:pPr>
    </w:p>
    <w:p w:rsidR="00E42B5D" w:rsidRDefault="00E42B5D" w:rsidP="00964040">
      <w:pPr>
        <w:pStyle w:val="NoSpacing"/>
      </w:pPr>
    </w:p>
    <w:p w:rsidR="00E42B5D" w:rsidRDefault="00E42B5D" w:rsidP="00964040">
      <w:pPr>
        <w:pStyle w:val="NoSpacing"/>
      </w:pPr>
    </w:p>
    <w:p w:rsidR="00E42B5D" w:rsidRDefault="00E42B5D" w:rsidP="00964040">
      <w:pPr>
        <w:pStyle w:val="NoSpacing"/>
      </w:pPr>
    </w:p>
    <w:p w:rsidR="00E42B5D" w:rsidRDefault="00E42B5D" w:rsidP="00964040">
      <w:pPr>
        <w:pStyle w:val="NoSpacing"/>
      </w:pPr>
    </w:p>
    <w:p w:rsidR="00E42B5D" w:rsidRDefault="00E42B5D" w:rsidP="00964040">
      <w:pPr>
        <w:pStyle w:val="NoSpacing"/>
      </w:pPr>
    </w:p>
    <w:p w:rsidR="00E42B5D" w:rsidRDefault="00E42B5D" w:rsidP="00964040">
      <w:pPr>
        <w:pStyle w:val="NoSpacing"/>
      </w:pPr>
    </w:p>
    <w:p w:rsidR="00E42B5D" w:rsidRDefault="00E42B5D" w:rsidP="00964040">
      <w:pPr>
        <w:pStyle w:val="NoSpacing"/>
      </w:pPr>
    </w:p>
    <w:p w:rsidR="00E42B5D" w:rsidRDefault="00E42B5D" w:rsidP="00964040">
      <w:pPr>
        <w:pStyle w:val="NoSpacing"/>
      </w:pPr>
    </w:p>
    <w:p w:rsidR="00E42B5D" w:rsidRDefault="00E42B5D" w:rsidP="00964040">
      <w:pPr>
        <w:pStyle w:val="NoSpacing"/>
      </w:pPr>
    </w:p>
    <w:p w:rsidR="00E42B5D" w:rsidRDefault="00E42B5D" w:rsidP="00964040">
      <w:pPr>
        <w:pStyle w:val="NoSpacing"/>
      </w:pPr>
    </w:p>
    <w:p w:rsidR="00E42B5D" w:rsidRDefault="00E42B5D" w:rsidP="00964040">
      <w:pPr>
        <w:pStyle w:val="NoSpacing"/>
      </w:pPr>
    </w:p>
    <w:p w:rsidR="00E42B5D" w:rsidRDefault="00E42B5D" w:rsidP="00964040">
      <w:pPr>
        <w:pStyle w:val="NoSpacing"/>
      </w:pPr>
    </w:p>
    <w:p w:rsidR="00E42B5D" w:rsidRDefault="00E42B5D" w:rsidP="00964040">
      <w:pPr>
        <w:pStyle w:val="NoSpacing"/>
      </w:pPr>
    </w:p>
    <w:p w:rsidR="00E42B5D" w:rsidRDefault="00E42B5D" w:rsidP="00964040">
      <w:pPr>
        <w:pStyle w:val="NoSpacing"/>
      </w:pPr>
    </w:p>
    <w:p w:rsidR="00E42B5D" w:rsidRDefault="00E42B5D" w:rsidP="00964040">
      <w:pPr>
        <w:pStyle w:val="NoSpacing"/>
      </w:pPr>
    </w:p>
    <w:p w:rsidR="00E42B5D" w:rsidRDefault="00E42B5D" w:rsidP="00964040">
      <w:pPr>
        <w:pStyle w:val="NoSpacing"/>
      </w:pPr>
    </w:p>
    <w:p w:rsidR="00891717" w:rsidRDefault="00891717" w:rsidP="00891717">
      <w:pPr>
        <w:pStyle w:val="Heading1"/>
      </w:pPr>
      <w:bookmarkStart w:id="4" w:name="_Toc344805075"/>
    </w:p>
    <w:p w:rsidR="00A10570" w:rsidRDefault="00A10570" w:rsidP="00A10570"/>
    <w:p w:rsidR="00A10570" w:rsidRPr="00A10570" w:rsidRDefault="00A10570" w:rsidP="00A10570"/>
    <w:bookmarkEnd w:id="4"/>
    <w:p w:rsidR="00A10570" w:rsidRPr="00CD3EC1" w:rsidRDefault="00A10570" w:rsidP="00F10918">
      <w:pPr>
        <w:autoSpaceDE w:val="0"/>
        <w:autoSpaceDN w:val="0"/>
        <w:adjustRightInd w:val="0"/>
        <w:spacing w:after="0" w:line="360" w:lineRule="auto"/>
        <w:jc w:val="both"/>
        <w:rPr>
          <w:rFonts w:ascii="Cambria" w:eastAsia="DejaVuSans-Oblique" w:hAnsi="Cambria"/>
          <w:b/>
          <w:bCs/>
          <w:color w:val="365F91"/>
          <w:sz w:val="36"/>
          <w:szCs w:val="28"/>
        </w:rPr>
      </w:pPr>
    </w:p>
    <w:p w:rsidR="00437B73" w:rsidRPr="00CD3EC1" w:rsidRDefault="00437B73" w:rsidP="00F10918">
      <w:pPr>
        <w:autoSpaceDE w:val="0"/>
        <w:autoSpaceDN w:val="0"/>
        <w:adjustRightInd w:val="0"/>
        <w:spacing w:after="0" w:line="360" w:lineRule="auto"/>
        <w:jc w:val="both"/>
        <w:rPr>
          <w:rFonts w:ascii="Cambria" w:eastAsia="DejaVuSans-Oblique" w:hAnsi="Cambria"/>
          <w:b/>
          <w:bCs/>
          <w:color w:val="365F91"/>
          <w:sz w:val="36"/>
          <w:szCs w:val="28"/>
        </w:rPr>
      </w:pPr>
    </w:p>
    <w:p w:rsidR="00A10570" w:rsidRPr="00CD3EC1" w:rsidRDefault="00A10570" w:rsidP="00F10918">
      <w:pPr>
        <w:autoSpaceDE w:val="0"/>
        <w:autoSpaceDN w:val="0"/>
        <w:adjustRightInd w:val="0"/>
        <w:spacing w:after="0" w:line="360" w:lineRule="auto"/>
        <w:jc w:val="both"/>
        <w:rPr>
          <w:rFonts w:ascii="Cambria" w:eastAsia="DejaVuSans-Oblique" w:hAnsi="Cambria"/>
          <w:b/>
          <w:bCs/>
          <w:color w:val="365F91"/>
          <w:sz w:val="36"/>
          <w:szCs w:val="28"/>
        </w:rPr>
      </w:pPr>
      <w:r w:rsidRPr="00CD3EC1">
        <w:rPr>
          <w:rFonts w:ascii="Cambria" w:eastAsia="DejaVuSans-Oblique" w:hAnsi="Cambria"/>
          <w:b/>
          <w:bCs/>
          <w:color w:val="365F91"/>
          <w:sz w:val="36"/>
          <w:szCs w:val="28"/>
        </w:rPr>
        <w:t>UVOD</w:t>
      </w:r>
    </w:p>
    <w:p w:rsidR="00F10918" w:rsidRPr="00F10918" w:rsidRDefault="00F10918" w:rsidP="00F10918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="DejaVuSans-Oblique" w:hAnsi="Times New Roman"/>
          <w:iCs/>
          <w:sz w:val="24"/>
          <w:szCs w:val="24"/>
        </w:rPr>
      </w:pPr>
      <w:r w:rsidRPr="00F10918">
        <w:rPr>
          <w:rFonts w:ascii="Times New Roman" w:eastAsia="DejaVuSans-Oblique" w:hAnsi="Times New Roman"/>
          <w:iCs/>
          <w:sz w:val="24"/>
          <w:szCs w:val="24"/>
        </w:rPr>
        <w:t>Svet vsako leto pretresajo naravne katastrofe in kot kaže, se njihova moč in pogostost z</w:t>
      </w:r>
      <w:r>
        <w:rPr>
          <w:rFonts w:ascii="Times New Roman" w:eastAsia="DejaVuSans-Oblique" w:hAnsi="Times New Roman"/>
          <w:iCs/>
          <w:sz w:val="24"/>
          <w:szCs w:val="24"/>
        </w:rPr>
        <w:t xml:space="preserve"> </w:t>
      </w:r>
      <w:r w:rsidRPr="00F10918">
        <w:rPr>
          <w:rFonts w:ascii="Times New Roman" w:eastAsia="DejaVuSans-Oblique" w:hAnsi="Times New Roman"/>
          <w:iCs/>
          <w:sz w:val="24"/>
          <w:szCs w:val="24"/>
        </w:rPr>
        <w:t>leti stopnjuje. Med najpogostejše katastrofe štejemo potrese, poplave, neurja, viharje,</w:t>
      </w:r>
      <w:r>
        <w:rPr>
          <w:rFonts w:ascii="Times New Roman" w:eastAsia="DejaVuSans-Oblique" w:hAnsi="Times New Roman"/>
          <w:iCs/>
          <w:sz w:val="24"/>
          <w:szCs w:val="24"/>
        </w:rPr>
        <w:t xml:space="preserve"> </w:t>
      </w:r>
      <w:r w:rsidRPr="00F10918">
        <w:rPr>
          <w:rFonts w:ascii="Times New Roman" w:eastAsia="DejaVuSans-Oblique" w:hAnsi="Times New Roman"/>
          <w:iCs/>
          <w:sz w:val="24"/>
          <w:szCs w:val="24"/>
        </w:rPr>
        <w:t>suše, zemeljske in snež</w:t>
      </w:r>
      <w:r>
        <w:rPr>
          <w:rFonts w:ascii="Times New Roman" w:eastAsia="DejaVuSans-Oblique" w:hAnsi="Times New Roman"/>
          <w:iCs/>
          <w:sz w:val="24"/>
          <w:szCs w:val="24"/>
        </w:rPr>
        <w:t xml:space="preserve">ne plaze, </w:t>
      </w:r>
      <w:r w:rsidRPr="00F10918">
        <w:rPr>
          <w:rFonts w:ascii="Times New Roman" w:eastAsia="DejaVuSans-Oblique" w:hAnsi="Times New Roman"/>
          <w:iCs/>
          <w:sz w:val="24"/>
          <w:szCs w:val="24"/>
        </w:rPr>
        <w:t>požare in izbruhe vulkanov. Nekatere katastrofe</w:t>
      </w:r>
      <w:r>
        <w:rPr>
          <w:rFonts w:ascii="Times New Roman" w:eastAsia="DejaVuSans-Oblique" w:hAnsi="Times New Roman"/>
          <w:iCs/>
          <w:sz w:val="24"/>
          <w:szCs w:val="24"/>
        </w:rPr>
        <w:t xml:space="preserve"> </w:t>
      </w:r>
      <w:r w:rsidRPr="00F10918">
        <w:rPr>
          <w:rFonts w:ascii="Times New Roman" w:eastAsia="DejaVuSans-Oblique" w:hAnsi="Times New Roman"/>
          <w:iCs/>
          <w:sz w:val="24"/>
          <w:szCs w:val="24"/>
        </w:rPr>
        <w:t>nastanejo zaradi klimatskih sprememb, ki jih lahko v veliki meri pripišemo človeku. Človek</w:t>
      </w:r>
      <w:r>
        <w:rPr>
          <w:rFonts w:ascii="Times New Roman" w:eastAsia="DejaVuSans-Oblique" w:hAnsi="Times New Roman"/>
          <w:iCs/>
          <w:sz w:val="24"/>
          <w:szCs w:val="24"/>
        </w:rPr>
        <w:t xml:space="preserve"> </w:t>
      </w:r>
      <w:r w:rsidRPr="00F10918">
        <w:rPr>
          <w:rFonts w:ascii="Times New Roman" w:eastAsia="DejaVuSans-Oblique" w:hAnsi="Times New Roman"/>
          <w:iCs/>
          <w:sz w:val="24"/>
          <w:szCs w:val="24"/>
        </w:rPr>
        <w:t>je namreč z uporabo fosilnih goriv in izsekavanjem gozdov močno preobremenil naravne</w:t>
      </w:r>
      <w:r>
        <w:rPr>
          <w:rFonts w:ascii="Times New Roman" w:eastAsia="DejaVuSans-Oblique" w:hAnsi="Times New Roman"/>
          <w:iCs/>
          <w:sz w:val="24"/>
          <w:szCs w:val="24"/>
        </w:rPr>
        <w:t xml:space="preserve"> </w:t>
      </w:r>
      <w:r w:rsidRPr="00F10918">
        <w:rPr>
          <w:rFonts w:ascii="Times New Roman" w:eastAsia="DejaVuSans-Oblique" w:hAnsi="Times New Roman"/>
          <w:iCs/>
          <w:sz w:val="24"/>
          <w:szCs w:val="24"/>
        </w:rPr>
        <w:t>mehanizme, ki skrbijo za odstranjevanje ogljikovega dioksida iz ozračja.</w:t>
      </w:r>
      <w:r>
        <w:rPr>
          <w:rFonts w:ascii="Times New Roman" w:eastAsia="DejaVuSans-Oblique" w:hAnsi="Times New Roman"/>
          <w:iCs/>
          <w:sz w:val="24"/>
          <w:szCs w:val="24"/>
        </w:rPr>
        <w:t xml:space="preserve"> Moja naloga sedaj je, da vam predstavim naravne nesreče, ki nas bodo spremljale celo življenje in če samo malo pomislimo se bo življenje na našem planetu Zemlja najverjetneje končal z naravno nesrečo. Zelo mi je všeč, da sem si lahko temo seminarske naloge izbrala sama, saj lahko uporabim več svoje domišljije in se vživim v nekaj, kar mi je v veselje.</w:t>
      </w:r>
    </w:p>
    <w:p w:rsidR="00246D91" w:rsidRPr="00FA781C" w:rsidRDefault="00246D91" w:rsidP="00FC723F">
      <w:pPr>
        <w:spacing w:line="360" w:lineRule="auto"/>
        <w:jc w:val="both"/>
        <w:rPr>
          <w:rFonts w:ascii="Times New Roman" w:hAnsi="Times New Roman"/>
          <w:sz w:val="24"/>
        </w:rPr>
      </w:pPr>
    </w:p>
    <w:p w:rsidR="00E94D5C" w:rsidRDefault="00E94D5C" w:rsidP="00E94D5C"/>
    <w:p w:rsidR="00E94D5C" w:rsidRPr="00E94D5C" w:rsidRDefault="00E94D5C" w:rsidP="00E94D5C"/>
    <w:p w:rsidR="00E42B5D" w:rsidRDefault="00E42B5D" w:rsidP="00EB5927">
      <w:pPr>
        <w:pStyle w:val="Heading1"/>
      </w:pPr>
    </w:p>
    <w:p w:rsidR="00E42B5D" w:rsidRDefault="00E42B5D" w:rsidP="00964040">
      <w:pPr>
        <w:pStyle w:val="NoSpacing"/>
      </w:pPr>
    </w:p>
    <w:p w:rsidR="00E42B5D" w:rsidRDefault="00E42B5D" w:rsidP="00964040">
      <w:pPr>
        <w:pStyle w:val="NoSpacing"/>
      </w:pPr>
    </w:p>
    <w:p w:rsidR="00E42B5D" w:rsidRDefault="00E42B5D" w:rsidP="00964040">
      <w:pPr>
        <w:pStyle w:val="NoSpacing"/>
      </w:pPr>
    </w:p>
    <w:p w:rsidR="00E42B5D" w:rsidRDefault="00E42B5D" w:rsidP="00964040">
      <w:pPr>
        <w:pStyle w:val="NoSpacing"/>
      </w:pPr>
    </w:p>
    <w:p w:rsidR="00E42B5D" w:rsidRDefault="00E42B5D" w:rsidP="00964040">
      <w:pPr>
        <w:pStyle w:val="NoSpacing"/>
      </w:pPr>
    </w:p>
    <w:p w:rsidR="00E42B5D" w:rsidRDefault="00E42B5D" w:rsidP="00964040">
      <w:pPr>
        <w:pStyle w:val="NoSpacing"/>
      </w:pPr>
    </w:p>
    <w:p w:rsidR="00E42B5D" w:rsidRDefault="00E42B5D" w:rsidP="00964040">
      <w:pPr>
        <w:pStyle w:val="NoSpacing"/>
      </w:pPr>
    </w:p>
    <w:p w:rsidR="00E42B5D" w:rsidRDefault="00E42B5D" w:rsidP="00964040">
      <w:pPr>
        <w:pStyle w:val="NoSpacing"/>
      </w:pPr>
    </w:p>
    <w:p w:rsidR="00F10918" w:rsidRDefault="00F10918" w:rsidP="00964040">
      <w:pPr>
        <w:pStyle w:val="NoSpacing"/>
      </w:pPr>
    </w:p>
    <w:p w:rsidR="00E42B5D" w:rsidRDefault="00E42B5D" w:rsidP="00964040">
      <w:pPr>
        <w:pStyle w:val="NoSpacing"/>
      </w:pPr>
    </w:p>
    <w:p w:rsidR="00E42B5D" w:rsidRDefault="00E42B5D" w:rsidP="00964040">
      <w:pPr>
        <w:pStyle w:val="NoSpacing"/>
      </w:pPr>
    </w:p>
    <w:p w:rsidR="00E42B5D" w:rsidRDefault="00E42B5D" w:rsidP="00964040">
      <w:pPr>
        <w:pStyle w:val="NoSpacing"/>
      </w:pPr>
    </w:p>
    <w:p w:rsidR="00A10570" w:rsidRDefault="00A10570" w:rsidP="00891717">
      <w:pPr>
        <w:pStyle w:val="Heading1"/>
      </w:pPr>
      <w:bookmarkStart w:id="5" w:name="_Toc344805076"/>
    </w:p>
    <w:p w:rsidR="00506359" w:rsidRDefault="00506359" w:rsidP="00EB5927">
      <w:pPr>
        <w:pStyle w:val="Heading1"/>
      </w:pPr>
    </w:p>
    <w:p w:rsidR="00891717" w:rsidRDefault="00891717" w:rsidP="00EB5927">
      <w:pPr>
        <w:pStyle w:val="Heading1"/>
      </w:pPr>
    </w:p>
    <w:p w:rsidR="00A10570" w:rsidRPr="00CD3EC1" w:rsidRDefault="00A10570" w:rsidP="00506359">
      <w:pPr>
        <w:autoSpaceDE w:val="0"/>
        <w:autoSpaceDN w:val="0"/>
        <w:adjustRightInd w:val="0"/>
        <w:spacing w:after="0" w:line="360" w:lineRule="auto"/>
        <w:jc w:val="both"/>
        <w:rPr>
          <w:rFonts w:ascii="Cambria" w:eastAsia="DejaVuSans-Oblique" w:hAnsi="Cambria"/>
          <w:b/>
          <w:bCs/>
          <w:color w:val="365F91"/>
          <w:sz w:val="36"/>
          <w:szCs w:val="28"/>
        </w:rPr>
      </w:pPr>
    </w:p>
    <w:p w:rsidR="00A10570" w:rsidRPr="00CD3EC1" w:rsidRDefault="00A10570" w:rsidP="00506359">
      <w:pPr>
        <w:autoSpaceDE w:val="0"/>
        <w:autoSpaceDN w:val="0"/>
        <w:adjustRightInd w:val="0"/>
        <w:spacing w:after="0" w:line="360" w:lineRule="auto"/>
        <w:jc w:val="both"/>
        <w:rPr>
          <w:rFonts w:ascii="Cambria" w:eastAsia="DejaVuSans-Oblique" w:hAnsi="Cambria"/>
          <w:b/>
          <w:bCs/>
          <w:color w:val="365F91"/>
          <w:sz w:val="36"/>
          <w:szCs w:val="28"/>
        </w:rPr>
      </w:pPr>
    </w:p>
    <w:p w:rsidR="00A10570" w:rsidRPr="00CD3EC1" w:rsidRDefault="00A10570" w:rsidP="00506359">
      <w:pPr>
        <w:autoSpaceDE w:val="0"/>
        <w:autoSpaceDN w:val="0"/>
        <w:adjustRightInd w:val="0"/>
        <w:spacing w:after="0" w:line="360" w:lineRule="auto"/>
        <w:jc w:val="both"/>
        <w:rPr>
          <w:rFonts w:ascii="Cambria" w:eastAsia="DejaVuSans-Oblique" w:hAnsi="Cambria"/>
          <w:b/>
          <w:bCs/>
          <w:color w:val="365F91"/>
          <w:sz w:val="36"/>
          <w:szCs w:val="28"/>
        </w:rPr>
      </w:pPr>
    </w:p>
    <w:p w:rsidR="00A10570" w:rsidRPr="00CD3EC1" w:rsidRDefault="00A10570" w:rsidP="00506359">
      <w:pPr>
        <w:autoSpaceDE w:val="0"/>
        <w:autoSpaceDN w:val="0"/>
        <w:adjustRightInd w:val="0"/>
        <w:spacing w:after="0" w:line="360" w:lineRule="auto"/>
        <w:jc w:val="both"/>
        <w:rPr>
          <w:rFonts w:ascii="Cambria" w:eastAsia="DejaVuSans-Oblique" w:hAnsi="Cambria"/>
          <w:b/>
          <w:bCs/>
          <w:color w:val="365F91"/>
          <w:sz w:val="36"/>
          <w:szCs w:val="28"/>
        </w:rPr>
      </w:pPr>
      <w:r w:rsidRPr="00CD3EC1">
        <w:rPr>
          <w:rFonts w:ascii="Cambria" w:eastAsia="DejaVuSans-Oblique" w:hAnsi="Cambria"/>
          <w:b/>
          <w:bCs/>
          <w:color w:val="365F91"/>
          <w:sz w:val="36"/>
          <w:szCs w:val="28"/>
        </w:rPr>
        <w:t>VSEBINSKI DEL</w:t>
      </w:r>
    </w:p>
    <w:p w:rsidR="00506359" w:rsidRPr="00506359" w:rsidRDefault="00506359" w:rsidP="00506359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="DejaVuSans-Oblique" w:hAnsi="Times New Roman"/>
          <w:iCs/>
          <w:color w:val="000000"/>
          <w:sz w:val="24"/>
          <w:szCs w:val="24"/>
        </w:rPr>
      </w:pPr>
      <w:r w:rsidRPr="00506359">
        <w:rPr>
          <w:rFonts w:ascii="Times New Roman" w:eastAsia="DejaVuSans-Oblique" w:hAnsi="Times New Roman"/>
          <w:iCs/>
          <w:color w:val="000000"/>
          <w:sz w:val="24"/>
          <w:szCs w:val="24"/>
        </w:rPr>
        <w:t>Prenasičenost ozračja z ogljikovimi dioksidi bo pripeljala k nekaterim globalnim klimatskim</w:t>
      </w:r>
      <w:r>
        <w:rPr>
          <w:rFonts w:ascii="Times New Roman" w:eastAsia="DejaVuSans-Oblique" w:hAnsi="Times New Roman"/>
          <w:iCs/>
          <w:color w:val="000000"/>
          <w:sz w:val="24"/>
          <w:szCs w:val="24"/>
        </w:rPr>
        <w:t xml:space="preserve"> </w:t>
      </w:r>
      <w:r w:rsidRPr="00506359">
        <w:rPr>
          <w:rFonts w:ascii="Times New Roman" w:eastAsia="DejaVuSans-Oblique" w:hAnsi="Times New Roman"/>
          <w:iCs/>
          <w:color w:val="000000"/>
          <w:sz w:val="24"/>
          <w:szCs w:val="24"/>
        </w:rPr>
        <w:t>spremembam, katerih znanilke so vse pogostejše vremenske katastrofe. Poleg tega se bo</w:t>
      </w:r>
      <w:r>
        <w:rPr>
          <w:rFonts w:ascii="Times New Roman" w:eastAsia="DejaVuSans-Oblique" w:hAnsi="Times New Roman"/>
          <w:iCs/>
          <w:color w:val="000000"/>
          <w:sz w:val="24"/>
          <w:szCs w:val="24"/>
        </w:rPr>
        <w:t xml:space="preserve"> </w:t>
      </w:r>
      <w:r w:rsidRPr="00506359">
        <w:rPr>
          <w:rFonts w:ascii="Times New Roman" w:eastAsia="DejaVuSans-Oblique" w:hAnsi="Times New Roman"/>
          <w:iCs/>
          <w:color w:val="000000"/>
          <w:sz w:val="24"/>
          <w:szCs w:val="24"/>
        </w:rPr>
        <w:t>povečala količina padavin, do česar je že prišlo. O tem pričajo številne poplave, ki po</w:t>
      </w:r>
      <w:r>
        <w:rPr>
          <w:rFonts w:ascii="Times New Roman" w:eastAsia="DejaVuSans-Oblique" w:hAnsi="Times New Roman"/>
          <w:iCs/>
          <w:color w:val="000000"/>
          <w:sz w:val="24"/>
          <w:szCs w:val="24"/>
        </w:rPr>
        <w:t xml:space="preserve"> </w:t>
      </w:r>
      <w:r w:rsidRPr="00506359">
        <w:rPr>
          <w:rFonts w:ascii="Times New Roman" w:eastAsia="DejaVuSans-Oblique" w:hAnsi="Times New Roman"/>
          <w:iCs/>
          <w:color w:val="000000"/>
          <w:sz w:val="24"/>
          <w:szCs w:val="24"/>
        </w:rPr>
        <w:t>celem svetu povzročajo ogromno gmotno škodo in ogrožajo življenja tamkajšnjih</w:t>
      </w:r>
      <w:r>
        <w:rPr>
          <w:rFonts w:ascii="Times New Roman" w:eastAsia="DejaVuSans-Oblique" w:hAnsi="Times New Roman"/>
          <w:iCs/>
          <w:color w:val="000000"/>
          <w:sz w:val="24"/>
          <w:szCs w:val="24"/>
        </w:rPr>
        <w:t xml:space="preserve"> </w:t>
      </w:r>
      <w:r w:rsidRPr="00506359">
        <w:rPr>
          <w:rFonts w:ascii="Times New Roman" w:eastAsia="DejaVuSans-Oblique" w:hAnsi="Times New Roman"/>
          <w:iCs/>
          <w:color w:val="000000"/>
          <w:sz w:val="24"/>
          <w:szCs w:val="24"/>
        </w:rPr>
        <w:t>prebival</w:t>
      </w:r>
      <w:r>
        <w:rPr>
          <w:rFonts w:ascii="Times New Roman" w:eastAsia="DejaVuSans-Oblique" w:hAnsi="Times New Roman"/>
          <w:iCs/>
          <w:color w:val="000000"/>
          <w:sz w:val="24"/>
          <w:szCs w:val="24"/>
        </w:rPr>
        <w:t xml:space="preserve">cev. Modra reka je leta 1931 na </w:t>
      </w:r>
      <w:r w:rsidRPr="00506359">
        <w:rPr>
          <w:rFonts w:ascii="Times New Roman" w:eastAsia="DejaVuSans-Oblique" w:hAnsi="Times New Roman"/>
          <w:iCs/>
          <w:color w:val="000000"/>
          <w:sz w:val="24"/>
          <w:szCs w:val="24"/>
        </w:rPr>
        <w:t>Kitajskem povzročila eno najhujših poplav v</w:t>
      </w:r>
      <w:r>
        <w:rPr>
          <w:rFonts w:ascii="Times New Roman" w:eastAsia="DejaVuSans-Oblique" w:hAnsi="Times New Roman"/>
          <w:iCs/>
          <w:color w:val="000000"/>
          <w:sz w:val="24"/>
          <w:szCs w:val="24"/>
        </w:rPr>
        <w:t xml:space="preserve"> </w:t>
      </w:r>
      <w:r w:rsidRPr="00506359">
        <w:rPr>
          <w:rFonts w:ascii="Times New Roman" w:eastAsia="DejaVuSans-Oblique" w:hAnsi="Times New Roman"/>
          <w:iCs/>
          <w:color w:val="000000"/>
          <w:sz w:val="24"/>
          <w:szCs w:val="24"/>
        </w:rPr>
        <w:t>zgodovini človeštva. Deroče vode so namreč zahtevale 2 milijona žrtev.</w:t>
      </w:r>
      <w:r>
        <w:rPr>
          <w:rFonts w:ascii="Times New Roman" w:eastAsia="DejaVuSans-Oblique" w:hAnsi="Times New Roman"/>
          <w:iCs/>
          <w:color w:val="000000"/>
          <w:sz w:val="24"/>
          <w:szCs w:val="24"/>
        </w:rPr>
        <w:t xml:space="preserve"> </w:t>
      </w:r>
      <w:r w:rsidRPr="00506359">
        <w:rPr>
          <w:rFonts w:ascii="Times New Roman" w:eastAsia="DejaVuSans-Oblique" w:hAnsi="Times New Roman"/>
          <w:iCs/>
          <w:color w:val="000000"/>
          <w:sz w:val="24"/>
          <w:szCs w:val="24"/>
        </w:rPr>
        <w:t>Klimatologi še opozarjajo, da se bo po povečalo tudi število in moč ekstremnih vremenskih</w:t>
      </w:r>
      <w:r>
        <w:rPr>
          <w:rFonts w:ascii="Times New Roman" w:eastAsia="DejaVuSans-Oblique" w:hAnsi="Times New Roman"/>
          <w:iCs/>
          <w:color w:val="000000"/>
          <w:sz w:val="24"/>
          <w:szCs w:val="24"/>
        </w:rPr>
        <w:t xml:space="preserve"> </w:t>
      </w:r>
      <w:r w:rsidRPr="00506359">
        <w:rPr>
          <w:rFonts w:ascii="Times New Roman" w:eastAsia="DejaVuSans-Oblique" w:hAnsi="Times New Roman"/>
          <w:iCs/>
          <w:color w:val="000000"/>
          <w:sz w:val="24"/>
          <w:szCs w:val="24"/>
        </w:rPr>
        <w:t>dogodkov, kot so sušna obdobja, hudi nalivi in viharji. Zlasti veliko škodo povzročajo orkani</w:t>
      </w:r>
    </w:p>
    <w:p w:rsidR="00506359" w:rsidRDefault="00506359" w:rsidP="00506359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="DejaVuSans-Oblique" w:hAnsi="Times New Roman"/>
          <w:iCs/>
          <w:color w:val="000000"/>
          <w:sz w:val="24"/>
          <w:szCs w:val="24"/>
        </w:rPr>
      </w:pPr>
      <w:r w:rsidRPr="00506359">
        <w:rPr>
          <w:rFonts w:ascii="Times New Roman" w:eastAsia="DejaVuSans-Oblique" w:hAnsi="Times New Roman"/>
          <w:iCs/>
          <w:color w:val="000000"/>
          <w:sz w:val="24"/>
          <w:szCs w:val="24"/>
        </w:rPr>
        <w:t>in tornadi.</w:t>
      </w:r>
      <w:r>
        <w:rPr>
          <w:rFonts w:ascii="Times New Roman" w:eastAsia="DejaVuSans-Oblique" w:hAnsi="Times New Roman"/>
          <w:iCs/>
          <w:color w:val="000000"/>
          <w:sz w:val="24"/>
          <w:szCs w:val="24"/>
        </w:rPr>
        <w:t xml:space="preserve"> </w:t>
      </w:r>
      <w:r w:rsidRPr="00506359">
        <w:rPr>
          <w:rFonts w:ascii="Times New Roman" w:eastAsia="DejaVuSans-Oblique" w:hAnsi="Times New Roman"/>
          <w:iCs/>
          <w:color w:val="000000"/>
          <w:sz w:val="24"/>
          <w:szCs w:val="24"/>
        </w:rPr>
        <w:t>Uničujoči so tudi potresi, ki nastanejo zaradi nenadnih dogodkov v zemeljski skorji ali v</w:t>
      </w:r>
      <w:r>
        <w:rPr>
          <w:rFonts w:ascii="Times New Roman" w:eastAsia="DejaVuSans-Oblique" w:hAnsi="Times New Roman"/>
          <w:iCs/>
          <w:color w:val="000000"/>
          <w:sz w:val="24"/>
          <w:szCs w:val="24"/>
        </w:rPr>
        <w:t xml:space="preserve"> </w:t>
      </w:r>
      <w:r w:rsidRPr="00506359">
        <w:rPr>
          <w:rFonts w:ascii="Times New Roman" w:eastAsia="DejaVuSans-Oblique" w:hAnsi="Times New Roman"/>
          <w:iCs/>
          <w:color w:val="000000"/>
          <w:sz w:val="24"/>
          <w:szCs w:val="24"/>
        </w:rPr>
        <w:t>zgornjem delu zemeljskega plašča. Eden najhujših potresov je leta 1988 prizadel Armenijo,</w:t>
      </w:r>
      <w:r>
        <w:rPr>
          <w:rFonts w:ascii="Times New Roman" w:eastAsia="DejaVuSans-Oblique" w:hAnsi="Times New Roman"/>
          <w:iCs/>
          <w:color w:val="000000"/>
          <w:sz w:val="24"/>
          <w:szCs w:val="24"/>
        </w:rPr>
        <w:t xml:space="preserve"> </w:t>
      </w:r>
      <w:r w:rsidRPr="00506359">
        <w:rPr>
          <w:rFonts w:ascii="Times New Roman" w:eastAsia="DejaVuSans-Oblique" w:hAnsi="Times New Roman"/>
          <w:iCs/>
          <w:color w:val="000000"/>
          <w:sz w:val="24"/>
          <w:szCs w:val="24"/>
        </w:rPr>
        <w:t>kjer je zahteval več kot 100 tisoč življenj.</w:t>
      </w:r>
      <w:r>
        <w:rPr>
          <w:rFonts w:ascii="Times New Roman" w:eastAsia="DejaVuSans-Oblique" w:hAnsi="Times New Roman"/>
          <w:iCs/>
          <w:color w:val="000000"/>
          <w:sz w:val="24"/>
          <w:szCs w:val="24"/>
        </w:rPr>
        <w:t xml:space="preserve"> </w:t>
      </w:r>
      <w:r w:rsidRPr="00506359">
        <w:rPr>
          <w:rFonts w:ascii="Times New Roman" w:eastAsia="DejaVuSans-Oblique" w:hAnsi="Times New Roman"/>
          <w:iCs/>
          <w:color w:val="000000"/>
          <w:sz w:val="24"/>
          <w:szCs w:val="24"/>
        </w:rPr>
        <w:t>Najhujša naravna katastrofa v zgodovini človeštva pa se je pripetila 26. decembra 2004 v</w:t>
      </w:r>
      <w:r>
        <w:rPr>
          <w:rFonts w:ascii="Times New Roman" w:eastAsia="DejaVuSans-Oblique" w:hAnsi="Times New Roman"/>
          <w:iCs/>
          <w:color w:val="000000"/>
          <w:sz w:val="24"/>
          <w:szCs w:val="24"/>
        </w:rPr>
        <w:t xml:space="preserve"> </w:t>
      </w:r>
      <w:r w:rsidRPr="00506359">
        <w:rPr>
          <w:rFonts w:ascii="Times New Roman" w:eastAsia="DejaVuSans-Oblique" w:hAnsi="Times New Roman"/>
          <w:iCs/>
          <w:color w:val="000000"/>
          <w:sz w:val="24"/>
          <w:szCs w:val="24"/>
        </w:rPr>
        <w:t>Aziji. Popotresni valovi, cunamiji, ki jih je sprožil podmorski potres, je zahteva</w:t>
      </w:r>
      <w:r>
        <w:rPr>
          <w:rFonts w:ascii="Times New Roman" w:eastAsia="DejaVuSans-Oblique" w:hAnsi="Times New Roman"/>
          <w:iCs/>
          <w:color w:val="000000"/>
          <w:sz w:val="24"/>
          <w:szCs w:val="24"/>
        </w:rPr>
        <w:t xml:space="preserve">l </w:t>
      </w:r>
      <w:r w:rsidRPr="00506359">
        <w:rPr>
          <w:rFonts w:ascii="Times New Roman" w:eastAsia="DejaVuSans-Oblique" w:hAnsi="Times New Roman"/>
          <w:iCs/>
          <w:color w:val="000000"/>
          <w:sz w:val="24"/>
          <w:szCs w:val="24"/>
        </w:rPr>
        <w:t>življenja več</w:t>
      </w:r>
      <w:r>
        <w:rPr>
          <w:rFonts w:ascii="Times New Roman" w:eastAsia="DejaVuSans-Oblique" w:hAnsi="Times New Roman"/>
          <w:iCs/>
          <w:color w:val="000000"/>
          <w:sz w:val="24"/>
          <w:szCs w:val="24"/>
        </w:rPr>
        <w:t xml:space="preserve"> </w:t>
      </w:r>
      <w:r w:rsidRPr="00506359">
        <w:rPr>
          <w:rFonts w:ascii="Times New Roman" w:eastAsia="DejaVuSans-Oblique" w:hAnsi="Times New Roman"/>
          <w:iCs/>
          <w:color w:val="000000"/>
          <w:sz w:val="24"/>
          <w:szCs w:val="24"/>
        </w:rPr>
        <w:t>kot 240 tisoč ljudi.</w:t>
      </w:r>
    </w:p>
    <w:p w:rsidR="00506359" w:rsidRDefault="00506359" w:rsidP="00506359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="DejaVuSans-Oblique" w:hAnsi="Times New Roman"/>
          <w:iCs/>
          <w:color w:val="000000"/>
          <w:sz w:val="24"/>
          <w:szCs w:val="24"/>
        </w:rPr>
      </w:pPr>
    </w:p>
    <w:p w:rsidR="00506359" w:rsidRPr="00506359" w:rsidRDefault="008D192F" w:rsidP="00506359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="DejaVuSans-Oblique" w:hAnsi="Times New Roman"/>
          <w:iCs/>
          <w:color w:val="000000"/>
          <w:sz w:val="24"/>
          <w:szCs w:val="24"/>
        </w:rPr>
      </w:pPr>
      <w:r>
        <w:rPr>
          <w:rFonts w:ascii="Times New Roman" w:eastAsia="DejaVuSans-Oblique" w:hAnsi="Times New Roman"/>
          <w:noProof/>
          <w:color w:val="000000"/>
          <w:sz w:val="24"/>
          <w:szCs w:val="24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Slika 14" o:spid="_x0000_i1025" type="#_x0000_t75" style="width:245pt;height:170.2pt;visibility:visible">
            <v:imagedata r:id="rId8" o:title=""/>
          </v:shape>
        </w:pict>
      </w:r>
      <w:r w:rsidR="00506359">
        <w:rPr>
          <w:rFonts w:ascii="Times New Roman" w:eastAsia="DejaVuSans-Oblique" w:hAnsi="Times New Roman"/>
          <w:iCs/>
          <w:color w:val="000000"/>
          <w:sz w:val="24"/>
          <w:szCs w:val="24"/>
        </w:rPr>
        <w:t xml:space="preserve">  </w:t>
      </w:r>
      <w:r>
        <w:rPr>
          <w:rFonts w:ascii="Times New Roman" w:eastAsia="DejaVuSans-Oblique" w:hAnsi="Times New Roman"/>
          <w:noProof/>
          <w:color w:val="000000"/>
          <w:sz w:val="24"/>
          <w:szCs w:val="24"/>
        </w:rPr>
        <w:pict>
          <v:shape id="Slika 15" o:spid="_x0000_i1026" type="#_x0000_t75" style="width:245.9pt;height:163.65pt;visibility:visible">
            <v:imagedata r:id="rId9" o:title=""/>
          </v:shape>
        </w:pict>
      </w:r>
    </w:p>
    <w:p w:rsidR="00506359" w:rsidRPr="00506359" w:rsidRDefault="00506359" w:rsidP="00506359">
      <w:pPr>
        <w:pStyle w:val="Caption"/>
      </w:pPr>
      <w:bookmarkStart w:id="6" w:name="_Toc386792665"/>
      <w:r>
        <w:t xml:space="preserve">Slika </w:t>
      </w:r>
      <w:fldSimple w:instr=" SEQ Slika \* ARABIC ">
        <w:r w:rsidR="00254161">
          <w:rPr>
            <w:noProof/>
          </w:rPr>
          <w:t>1</w:t>
        </w:r>
      </w:fldSimple>
      <w:r>
        <w:t xml:space="preserve"> Posledica potresa                                                                                Slika </w:t>
      </w:r>
      <w:fldSimple w:instr=" SEQ Slika \* ARABIC ">
        <w:r w:rsidR="00254161">
          <w:rPr>
            <w:noProof/>
          </w:rPr>
          <w:t>2</w:t>
        </w:r>
      </w:fldSimple>
      <w:r>
        <w:t xml:space="preserve"> Posledica poplave</w:t>
      </w:r>
      <w:bookmarkEnd w:id="6"/>
    </w:p>
    <w:p w:rsidR="00506359" w:rsidRDefault="00506359" w:rsidP="00EB5927">
      <w:pPr>
        <w:pStyle w:val="Heading1"/>
      </w:pPr>
    </w:p>
    <w:bookmarkEnd w:id="5"/>
    <w:p w:rsidR="00F10918" w:rsidRPr="00F10918" w:rsidRDefault="00F10918" w:rsidP="00F10918"/>
    <w:p w:rsidR="00A10570" w:rsidRDefault="00A10570" w:rsidP="00EB5927">
      <w:pPr>
        <w:pStyle w:val="Heading1"/>
      </w:pPr>
    </w:p>
    <w:p w:rsidR="00A10570" w:rsidRDefault="00A10570" w:rsidP="00EB5927">
      <w:pPr>
        <w:pStyle w:val="Heading1"/>
      </w:pPr>
    </w:p>
    <w:p w:rsidR="00A10570" w:rsidRDefault="00A10570" w:rsidP="00EB5927">
      <w:pPr>
        <w:pStyle w:val="NoSpacing"/>
        <w:spacing w:line="360" w:lineRule="auto"/>
        <w:rPr>
          <w:rFonts w:ascii="Times New Roman" w:eastAsia="DejaVuSans-Oblique" w:hAnsi="Times New Roman"/>
          <w:sz w:val="24"/>
          <w:szCs w:val="24"/>
        </w:rPr>
      </w:pPr>
    </w:p>
    <w:p w:rsidR="00A10570" w:rsidRDefault="00A10570" w:rsidP="00EB5927">
      <w:pPr>
        <w:pStyle w:val="NoSpacing"/>
        <w:spacing w:line="360" w:lineRule="auto"/>
        <w:rPr>
          <w:rFonts w:ascii="Times New Roman" w:eastAsia="DejaVuSans-Oblique" w:hAnsi="Times New Roman"/>
          <w:sz w:val="24"/>
          <w:szCs w:val="24"/>
        </w:rPr>
      </w:pPr>
    </w:p>
    <w:p w:rsidR="00A10570" w:rsidRDefault="00A10570" w:rsidP="00EB5927">
      <w:pPr>
        <w:pStyle w:val="NoSpacing"/>
        <w:spacing w:line="360" w:lineRule="auto"/>
        <w:rPr>
          <w:rFonts w:ascii="Times New Roman" w:eastAsia="DejaVuSans-Oblique" w:hAnsi="Times New Roman"/>
          <w:sz w:val="24"/>
          <w:szCs w:val="24"/>
        </w:rPr>
      </w:pPr>
    </w:p>
    <w:p w:rsidR="00A10570" w:rsidRPr="00EB5927" w:rsidRDefault="00A10570" w:rsidP="00A10570">
      <w:pPr>
        <w:pStyle w:val="Heading1"/>
      </w:pPr>
      <w:bookmarkStart w:id="7" w:name="_Toc386792632"/>
      <w:r w:rsidRPr="00EB5927">
        <w:t>ORKAN</w:t>
      </w:r>
      <w:bookmarkEnd w:id="7"/>
    </w:p>
    <w:p w:rsidR="00A10570" w:rsidRDefault="00A10570" w:rsidP="00EB5927">
      <w:pPr>
        <w:pStyle w:val="NoSpacing"/>
        <w:spacing w:line="360" w:lineRule="auto"/>
        <w:rPr>
          <w:rFonts w:ascii="Times New Roman" w:eastAsia="DejaVuSans-Oblique" w:hAnsi="Times New Roman"/>
          <w:sz w:val="24"/>
          <w:szCs w:val="24"/>
        </w:rPr>
      </w:pPr>
    </w:p>
    <w:p w:rsidR="00EB5927" w:rsidRPr="00EB5927" w:rsidRDefault="00EB5927" w:rsidP="00EB5927">
      <w:pPr>
        <w:pStyle w:val="NoSpacing"/>
        <w:spacing w:line="360" w:lineRule="auto"/>
        <w:rPr>
          <w:rFonts w:ascii="Times New Roman" w:eastAsia="DejaVuSans-Oblique" w:hAnsi="Times New Roman"/>
          <w:sz w:val="24"/>
          <w:szCs w:val="24"/>
        </w:rPr>
      </w:pPr>
      <w:r w:rsidRPr="00EB5927">
        <w:rPr>
          <w:rFonts w:ascii="Times New Roman" w:eastAsia="DejaVuSans-Oblique" w:hAnsi="Times New Roman"/>
          <w:sz w:val="24"/>
          <w:szCs w:val="24"/>
        </w:rPr>
        <w:t>Orkan je veliko in zelo močno neurje z divjimi vrtinčastimi vetrovi, ki pihajo s hitrostjo od 120 do 250 in več km/h. Orkani, ki se imenujejo tropski cikloni, nastajajo nad toplimi oceani. Čez morja potujejo s tropskimi vetrovi proti zahodu in prinašajo s seboj močne nalive in dvigajo visoke valove. Strokovnjaki danes vedo, kako orkani nastajajo in delujejo – ne morejo pa jih zaustaviti.</w:t>
      </w:r>
    </w:p>
    <w:p w:rsidR="00EB5927" w:rsidRPr="00EB5927" w:rsidRDefault="00EB5927" w:rsidP="00EB5927">
      <w:pPr>
        <w:pStyle w:val="NoSpacing"/>
        <w:spacing w:line="360" w:lineRule="auto"/>
        <w:rPr>
          <w:rFonts w:eastAsia="DejaVuSans-Oblique"/>
        </w:rPr>
      </w:pPr>
    </w:p>
    <w:p w:rsidR="00EB5927" w:rsidRDefault="00EB5927" w:rsidP="00EB5927">
      <w:pPr>
        <w:pStyle w:val="Heading2"/>
        <w:rPr>
          <w:rFonts w:eastAsia="DejaVuSans-Oblique"/>
        </w:rPr>
      </w:pPr>
      <w:bookmarkStart w:id="8" w:name="_Toc386792633"/>
      <w:r>
        <w:rPr>
          <w:rFonts w:eastAsia="DejaVuSans-Oblique"/>
        </w:rPr>
        <w:t xml:space="preserve">1.1 </w:t>
      </w:r>
      <w:r w:rsidRPr="00EB5927">
        <w:rPr>
          <w:rFonts w:eastAsia="DejaVuSans-Oblique"/>
        </w:rPr>
        <w:t>ZNOTRAJ ORKANA</w:t>
      </w:r>
      <w:bookmarkEnd w:id="8"/>
    </w:p>
    <w:p w:rsidR="00EB5927" w:rsidRPr="00EB5927" w:rsidRDefault="00EB5927" w:rsidP="00EB5927">
      <w:pPr>
        <w:pStyle w:val="NoSpacing"/>
        <w:spacing w:line="360" w:lineRule="auto"/>
      </w:pPr>
    </w:p>
    <w:p w:rsidR="00EB5927" w:rsidRDefault="00EB5927" w:rsidP="00EB5927">
      <w:pPr>
        <w:pStyle w:val="NoSpacing"/>
        <w:spacing w:line="360" w:lineRule="auto"/>
        <w:rPr>
          <w:rFonts w:ascii="Times New Roman" w:eastAsia="DejaVuSans-Oblique" w:hAnsi="Times New Roman"/>
          <w:sz w:val="24"/>
        </w:rPr>
      </w:pPr>
      <w:r w:rsidRPr="00EB5927">
        <w:rPr>
          <w:rFonts w:ascii="Times New Roman" w:eastAsia="DejaVuSans-Oblique" w:hAnsi="Times New Roman"/>
          <w:sz w:val="24"/>
        </w:rPr>
        <w:t>Ob nastanku orkana se vodna para dviga iz morja in us</w:t>
      </w:r>
      <w:r>
        <w:rPr>
          <w:rFonts w:ascii="Times New Roman" w:eastAsia="DejaVuSans-Oblique" w:hAnsi="Times New Roman"/>
          <w:sz w:val="24"/>
        </w:rPr>
        <w:t>t</w:t>
      </w:r>
      <w:r w:rsidRPr="00EB5927">
        <w:rPr>
          <w:rFonts w:ascii="Times New Roman" w:eastAsia="DejaVuSans-Oblique" w:hAnsi="Times New Roman"/>
          <w:sz w:val="24"/>
        </w:rPr>
        <w:t>varja ogromne gmote oblakov.</w:t>
      </w:r>
      <w:r w:rsidR="000279C9">
        <w:rPr>
          <w:rFonts w:ascii="Times New Roman" w:eastAsia="DejaVuSans-Oblique" w:hAnsi="Times New Roman"/>
          <w:sz w:val="24"/>
        </w:rPr>
        <w:t xml:space="preserve"> </w:t>
      </w:r>
      <w:r w:rsidRPr="00EB5927">
        <w:rPr>
          <w:rFonts w:ascii="Times New Roman" w:eastAsia="DejaVuSans-Oblique" w:hAnsi="Times New Roman"/>
          <w:sz w:val="24"/>
        </w:rPr>
        <w:t>Topel in vlažen zrak se spiralno dvigata visoko navzgor. Zgoščevanje vodne pare sprošča</w:t>
      </w:r>
      <w:r w:rsidR="000279C9">
        <w:rPr>
          <w:rFonts w:ascii="Times New Roman" w:eastAsia="DejaVuSans-Oblique" w:hAnsi="Times New Roman"/>
          <w:sz w:val="24"/>
        </w:rPr>
        <w:t xml:space="preserve"> </w:t>
      </w:r>
      <w:r w:rsidRPr="00EB5927">
        <w:rPr>
          <w:rFonts w:ascii="Times New Roman" w:eastAsia="DejaVuSans-Oblique" w:hAnsi="Times New Roman"/>
          <w:sz w:val="24"/>
        </w:rPr>
        <w:t>toploto in daje glavno energijo za nastanek orkanskega vrtinca. Silni vetrovi se vrtijo okrog</w:t>
      </w:r>
      <w:r w:rsidR="000279C9">
        <w:rPr>
          <w:rFonts w:ascii="Times New Roman" w:eastAsia="DejaVuSans-Oblique" w:hAnsi="Times New Roman"/>
          <w:sz w:val="24"/>
        </w:rPr>
        <w:t xml:space="preserve"> </w:t>
      </w:r>
      <w:r w:rsidRPr="00EB5927">
        <w:rPr>
          <w:rFonts w:ascii="Times New Roman" w:eastAsia="DejaVuSans-Oblique" w:hAnsi="Times New Roman"/>
          <w:sz w:val="24"/>
        </w:rPr>
        <w:t>mirnega in jasnega očesa, ki ima zelo nizek zračni pritisk in se imenuje „oko“ orkana.</w:t>
      </w:r>
    </w:p>
    <w:p w:rsidR="00EB5927" w:rsidRDefault="008D192F" w:rsidP="00EB5927">
      <w:pPr>
        <w:pStyle w:val="NoSpacing"/>
        <w:spacing w:line="360" w:lineRule="auto"/>
        <w:rPr>
          <w:rFonts w:ascii="Times New Roman" w:eastAsia="DejaVuSans-Oblique" w:hAnsi="Times New Roman"/>
          <w:sz w:val="24"/>
        </w:rPr>
      </w:pPr>
      <w:r>
        <w:rPr>
          <w:rFonts w:ascii="Times New Roman" w:eastAsia="DejaVuSans-Oblique" w:hAnsi="Times New Roman"/>
          <w:noProof/>
          <w:sz w:val="24"/>
        </w:rPr>
        <w:pict>
          <v:shape id="Slika 17" o:spid="_x0000_i1027" type="#_x0000_t75" style="width:221.6pt;height:154.3pt;visibility:visible">
            <v:imagedata r:id="rId10" o:title=""/>
          </v:shape>
        </w:pict>
      </w:r>
    </w:p>
    <w:p w:rsidR="00EB5927" w:rsidRPr="00EB5927" w:rsidRDefault="00EB5927" w:rsidP="00EB5927">
      <w:pPr>
        <w:pStyle w:val="Caption"/>
        <w:rPr>
          <w:rFonts w:ascii="Times New Roman" w:eastAsia="DejaVuSans-Oblique" w:hAnsi="Times New Roman"/>
          <w:sz w:val="24"/>
        </w:rPr>
      </w:pPr>
      <w:bookmarkStart w:id="9" w:name="_Toc386792666"/>
      <w:r>
        <w:t xml:space="preserve">Slika </w:t>
      </w:r>
      <w:fldSimple w:instr=" SEQ Slika \* ARABIC ">
        <w:r w:rsidR="00254161">
          <w:rPr>
            <w:noProof/>
          </w:rPr>
          <w:t>3</w:t>
        </w:r>
      </w:fldSimple>
      <w:r>
        <w:t xml:space="preserve"> Zgradba orkana</w:t>
      </w:r>
      <w:bookmarkEnd w:id="9"/>
    </w:p>
    <w:p w:rsidR="00EB5927" w:rsidRDefault="00EB5927" w:rsidP="00EB5927">
      <w:pPr>
        <w:pStyle w:val="Heading2"/>
        <w:rPr>
          <w:rFonts w:eastAsia="DejaVuSans-Oblique"/>
        </w:rPr>
      </w:pPr>
    </w:p>
    <w:p w:rsidR="00EB5927" w:rsidRDefault="00EB5927" w:rsidP="00EB5927">
      <w:pPr>
        <w:pStyle w:val="Heading2"/>
        <w:rPr>
          <w:rFonts w:eastAsia="DejaVuSans-Oblique"/>
        </w:rPr>
      </w:pPr>
      <w:bookmarkStart w:id="10" w:name="_Toc386792634"/>
      <w:r>
        <w:rPr>
          <w:rFonts w:eastAsia="DejaVuSans-Oblique"/>
        </w:rPr>
        <w:t xml:space="preserve">1.2 </w:t>
      </w:r>
      <w:r w:rsidRPr="00EB5927">
        <w:rPr>
          <w:rFonts w:eastAsia="DejaVuSans-Oblique"/>
        </w:rPr>
        <w:t>KJE NA SVETU?</w:t>
      </w:r>
      <w:bookmarkEnd w:id="10"/>
    </w:p>
    <w:p w:rsidR="00EB5927" w:rsidRPr="00EB5927" w:rsidRDefault="00EB5927" w:rsidP="00EB5927"/>
    <w:p w:rsidR="00EB5927" w:rsidRPr="00EB5927" w:rsidRDefault="00EB5927" w:rsidP="00EB5927">
      <w:pPr>
        <w:pStyle w:val="NoSpacing"/>
        <w:spacing w:line="360" w:lineRule="auto"/>
        <w:rPr>
          <w:rFonts w:ascii="Times New Roman" w:eastAsia="DejaVuSans-Oblique" w:hAnsi="Times New Roman"/>
          <w:sz w:val="24"/>
          <w:szCs w:val="24"/>
        </w:rPr>
      </w:pPr>
      <w:r w:rsidRPr="00EB5927">
        <w:rPr>
          <w:rFonts w:ascii="Times New Roman" w:eastAsia="DejaVuSans-Oblique" w:hAnsi="Times New Roman"/>
          <w:sz w:val="24"/>
          <w:szCs w:val="24"/>
        </w:rPr>
        <w:t>Orkani nastajajo v tropskem pasu nekoliko severno in južno od ekvatorja. Nad oceani s</w:t>
      </w:r>
      <w:r w:rsidR="000279C9">
        <w:rPr>
          <w:rFonts w:ascii="Times New Roman" w:eastAsia="DejaVuSans-Oblique" w:hAnsi="Times New Roman"/>
          <w:sz w:val="24"/>
          <w:szCs w:val="24"/>
        </w:rPr>
        <w:t xml:space="preserve"> </w:t>
      </w:r>
      <w:r w:rsidRPr="00EB5927">
        <w:rPr>
          <w:rFonts w:ascii="Times New Roman" w:eastAsia="DejaVuSans-Oblique" w:hAnsi="Times New Roman"/>
          <w:sz w:val="24"/>
          <w:szCs w:val="24"/>
        </w:rPr>
        <w:t>temperaturami nad 27oC nastaja topel in vlažen zrak, ki je nujen za nastanek orkana. V</w:t>
      </w:r>
      <w:r w:rsidR="000279C9">
        <w:rPr>
          <w:rFonts w:ascii="Times New Roman" w:eastAsia="DejaVuSans-Oblique" w:hAnsi="Times New Roman"/>
          <w:sz w:val="24"/>
          <w:szCs w:val="24"/>
        </w:rPr>
        <w:t xml:space="preserve"> Ameriki orkane imenujejo </w:t>
      </w:r>
      <w:r w:rsidRPr="00EB5927">
        <w:rPr>
          <w:rFonts w:ascii="Times New Roman" w:eastAsia="DejaVuSans-Oblique" w:hAnsi="Times New Roman"/>
          <w:sz w:val="24"/>
          <w:szCs w:val="24"/>
        </w:rPr>
        <w:t>hurikani, v zahodnem Pacifiku tajfuni, v Indijskem oceanu pa</w:t>
      </w:r>
      <w:r w:rsidR="000279C9">
        <w:rPr>
          <w:rFonts w:ascii="Times New Roman" w:eastAsia="DejaVuSans-Oblique" w:hAnsi="Times New Roman"/>
          <w:sz w:val="24"/>
          <w:szCs w:val="24"/>
        </w:rPr>
        <w:t xml:space="preserve"> </w:t>
      </w:r>
      <w:r w:rsidRPr="00EB5927">
        <w:rPr>
          <w:rFonts w:ascii="Times New Roman" w:eastAsia="DejaVuSans-Oblique" w:hAnsi="Times New Roman"/>
          <w:sz w:val="24"/>
          <w:szCs w:val="24"/>
        </w:rPr>
        <w:t>cikloni.</w:t>
      </w:r>
    </w:p>
    <w:p w:rsidR="00EB5927" w:rsidRDefault="00EB5927" w:rsidP="00EB5927">
      <w:pPr>
        <w:pStyle w:val="Heading2"/>
        <w:rPr>
          <w:rFonts w:eastAsia="DejaVuSans-Oblique"/>
        </w:rPr>
      </w:pPr>
      <w:bookmarkStart w:id="11" w:name="_Toc386792635"/>
      <w:r>
        <w:rPr>
          <w:rFonts w:eastAsia="DejaVuSans-Oblique"/>
        </w:rPr>
        <w:t xml:space="preserve">1.3 </w:t>
      </w:r>
      <w:r w:rsidRPr="00EB5927">
        <w:rPr>
          <w:rFonts w:eastAsia="DejaVuSans-Oblique"/>
        </w:rPr>
        <w:t>LESTVICA MOČI</w:t>
      </w:r>
      <w:bookmarkEnd w:id="11"/>
    </w:p>
    <w:p w:rsidR="00EB5927" w:rsidRPr="00EB5927" w:rsidRDefault="00EB5927" w:rsidP="00EB5927">
      <w:pPr>
        <w:pStyle w:val="NoSpacing"/>
        <w:spacing w:line="360" w:lineRule="auto"/>
      </w:pPr>
    </w:p>
    <w:p w:rsidR="00EB5927" w:rsidRPr="00EB5927" w:rsidRDefault="00EB5927" w:rsidP="00EB5927">
      <w:pPr>
        <w:pStyle w:val="NoSpacing"/>
        <w:spacing w:line="360" w:lineRule="auto"/>
        <w:rPr>
          <w:rFonts w:ascii="Times New Roman" w:eastAsia="DejaVuSans-Oblique" w:hAnsi="Times New Roman"/>
          <w:sz w:val="24"/>
        </w:rPr>
      </w:pPr>
      <w:r w:rsidRPr="00EB5927">
        <w:rPr>
          <w:rFonts w:ascii="Times New Roman" w:eastAsia="DejaVuSans-Oblique" w:hAnsi="Times New Roman"/>
          <w:sz w:val="24"/>
        </w:rPr>
        <w:t>Po ameriškem inženirju Herbertu Saffirju se imenuje Saffir-Simpsonova lestvica moči</w:t>
      </w:r>
    </w:p>
    <w:p w:rsidR="00EB5927" w:rsidRDefault="00EB5927" w:rsidP="00EB5927">
      <w:pPr>
        <w:pStyle w:val="NoSpacing"/>
        <w:spacing w:line="360" w:lineRule="auto"/>
        <w:rPr>
          <w:rFonts w:ascii="Times New Roman" w:eastAsia="DejaVuSans-Oblique" w:hAnsi="Times New Roman"/>
          <w:sz w:val="24"/>
        </w:rPr>
      </w:pPr>
      <w:r w:rsidRPr="00EB5927">
        <w:rPr>
          <w:rFonts w:ascii="Times New Roman" w:eastAsia="DejaVuSans-Oblique" w:hAnsi="Times New Roman"/>
          <w:sz w:val="24"/>
        </w:rPr>
        <w:t>orkanov.</w:t>
      </w:r>
    </w:p>
    <w:p w:rsidR="00A10570" w:rsidRDefault="00A10570" w:rsidP="00EB5927">
      <w:pPr>
        <w:pStyle w:val="NoSpacing"/>
        <w:spacing w:line="360" w:lineRule="auto"/>
        <w:rPr>
          <w:rFonts w:ascii="Times New Roman" w:eastAsia="DejaVuSans-Oblique" w:hAnsi="Times New Roman"/>
          <w:sz w:val="24"/>
        </w:rPr>
      </w:pPr>
    </w:p>
    <w:p w:rsidR="00A10570" w:rsidRDefault="00A10570" w:rsidP="00EB5927">
      <w:pPr>
        <w:pStyle w:val="NoSpacing"/>
        <w:spacing w:line="360" w:lineRule="auto"/>
        <w:rPr>
          <w:rFonts w:ascii="Times New Roman" w:eastAsia="DejaVuSans-Oblique" w:hAnsi="Times New Roman"/>
          <w:sz w:val="24"/>
        </w:rPr>
      </w:pPr>
    </w:p>
    <w:p w:rsidR="00A10570" w:rsidRDefault="00A10570" w:rsidP="00EB5927">
      <w:pPr>
        <w:pStyle w:val="NoSpacing"/>
        <w:spacing w:line="360" w:lineRule="auto"/>
        <w:rPr>
          <w:rFonts w:ascii="Times New Roman" w:eastAsia="DejaVuSans-Oblique" w:hAnsi="Times New Roman"/>
          <w:sz w:val="24"/>
        </w:rPr>
      </w:pPr>
    </w:p>
    <w:tbl>
      <w:tblPr>
        <w:tblW w:w="4487" w:type="pct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blBorders>
        <w:tblLook w:val="0620" w:firstRow="1" w:lastRow="0" w:firstColumn="0" w:lastColumn="0" w:noHBand="1" w:noVBand="1"/>
      </w:tblPr>
      <w:tblGrid>
        <w:gridCol w:w="3198"/>
        <w:gridCol w:w="3194"/>
        <w:gridCol w:w="3194"/>
      </w:tblGrid>
      <w:tr w:rsidR="0013016D" w:rsidRPr="00CD3EC1" w:rsidTr="00CD3EC1">
        <w:trPr>
          <w:trHeight w:val="557"/>
        </w:trPr>
        <w:tc>
          <w:tcPr>
            <w:tcW w:w="1668" w:type="pct"/>
            <w:shd w:val="clear" w:color="auto" w:fill="000000"/>
          </w:tcPr>
          <w:p w:rsidR="0013016D" w:rsidRPr="00CD3EC1" w:rsidRDefault="0013016D" w:rsidP="00CD3EC1">
            <w:pPr>
              <w:spacing w:after="0" w:line="240" w:lineRule="auto"/>
              <w:rPr>
                <w:b/>
                <w:bCs/>
                <w:color w:val="FFFFFF"/>
                <w:lang w:eastAsia="en-US"/>
              </w:rPr>
            </w:pPr>
            <w:r w:rsidRPr="00CD3EC1">
              <w:rPr>
                <w:b/>
                <w:bCs/>
                <w:color w:val="FFFFFF"/>
                <w:lang w:eastAsia="en-US"/>
              </w:rPr>
              <w:t>STOPNJA MOČI ORKANA</w:t>
            </w:r>
          </w:p>
        </w:tc>
        <w:tc>
          <w:tcPr>
            <w:tcW w:w="1666" w:type="pct"/>
            <w:shd w:val="clear" w:color="auto" w:fill="000000"/>
          </w:tcPr>
          <w:p w:rsidR="0013016D" w:rsidRPr="00CD3EC1" w:rsidRDefault="0013016D" w:rsidP="00CD3EC1">
            <w:pPr>
              <w:spacing w:after="0" w:line="240" w:lineRule="auto"/>
              <w:rPr>
                <w:b/>
                <w:bCs/>
                <w:color w:val="FFFFFF"/>
                <w:lang w:eastAsia="en-US"/>
              </w:rPr>
            </w:pPr>
            <w:r w:rsidRPr="00CD3EC1">
              <w:rPr>
                <w:b/>
                <w:bCs/>
                <w:color w:val="FFFFFF"/>
                <w:lang w:eastAsia="en-US"/>
              </w:rPr>
              <w:t>HITROST VETRA km/h</w:t>
            </w:r>
          </w:p>
        </w:tc>
        <w:tc>
          <w:tcPr>
            <w:tcW w:w="1666" w:type="pct"/>
            <w:shd w:val="clear" w:color="auto" w:fill="000000"/>
          </w:tcPr>
          <w:p w:rsidR="0013016D" w:rsidRPr="00CD3EC1" w:rsidRDefault="0013016D" w:rsidP="00CD3EC1">
            <w:pPr>
              <w:spacing w:after="0" w:line="240" w:lineRule="auto"/>
              <w:rPr>
                <w:b/>
                <w:bCs/>
                <w:color w:val="FFFFFF"/>
                <w:lang w:eastAsia="en-US"/>
              </w:rPr>
            </w:pPr>
            <w:r w:rsidRPr="00CD3EC1">
              <w:rPr>
                <w:b/>
                <w:bCs/>
                <w:color w:val="FFFFFF"/>
                <w:lang w:eastAsia="en-US"/>
              </w:rPr>
              <w:t>ŠKODA</w:t>
            </w:r>
          </w:p>
        </w:tc>
      </w:tr>
      <w:tr w:rsidR="0013016D" w:rsidRPr="00CD3EC1" w:rsidTr="00CD3EC1">
        <w:trPr>
          <w:trHeight w:val="279"/>
        </w:trPr>
        <w:tc>
          <w:tcPr>
            <w:tcW w:w="1668" w:type="pct"/>
            <w:shd w:val="clear" w:color="auto" w:fill="auto"/>
          </w:tcPr>
          <w:p w:rsidR="0013016D" w:rsidRPr="00CD3EC1" w:rsidRDefault="0013016D" w:rsidP="00CD3EC1">
            <w:pPr>
              <w:spacing w:after="0" w:line="240" w:lineRule="auto"/>
              <w:jc w:val="center"/>
              <w:rPr>
                <w:lang w:eastAsia="en-US"/>
              </w:rPr>
            </w:pPr>
            <w:r w:rsidRPr="00CD3EC1">
              <w:rPr>
                <w:lang w:eastAsia="en-US"/>
              </w:rPr>
              <w:t>1</w:t>
            </w:r>
          </w:p>
        </w:tc>
        <w:tc>
          <w:tcPr>
            <w:tcW w:w="1666" w:type="pct"/>
            <w:shd w:val="clear" w:color="auto" w:fill="auto"/>
          </w:tcPr>
          <w:p w:rsidR="0013016D" w:rsidRPr="00CD3EC1" w:rsidRDefault="008D192F" w:rsidP="00CD3EC1">
            <w:pPr>
              <w:spacing w:after="0" w:line="240" w:lineRule="auto"/>
              <w:rPr>
                <w:lang w:eastAsia="en-US"/>
              </w:rPr>
            </w:pPr>
            <w:r>
              <w:pict>
                <v:shape id="_x0000_i1028" type="#_x0000_t75" style="width:49.55pt;height:14.95pt" equationxml="&lt;?xml version=&quot;1.0&quot; encoding=&quot;UTF-8&quot; standalone=&quot;yes&quot;?&gt;&#10;&lt;?mso-application progid=&quot;Word.Document&quot;?&gt;&#10;&lt;w:wordDocument xmlns:aml=&quot;http://schemas.microsoft.com/aml/2001/core&quot; xmlns:wpc=&quot;http://schemas.microsoft.com/office/word/2010/wordprocessingCanvas&quot; xmlns:dt=&quot;uuid:C2F41010-65B3-11d1-A29F-00AA00C14882&quot; xmlns:mc=&quot;http://schemas.openxmlformats.org/markup-compatibility/2006&quot; xmlns:o=&quot;urn:schemas-microsoft-com:office:office&quot; xmlns:m=&quot;http://schemas.openxmlformats.org/officeDocument/2006/math&quot; xmlns:v=&quot;urn:schemas-microsoft-com:vml&quot; xmlns:w10=&quot;urn:schemas-microsoft-com:office:word&quot; xmlns:w=&quot;http://schemas.microsoft.com/office/word/2003/wordml&quot; xmlns:wx=&quot;http://schemas.microsoft.com/office/word/2003/auxHint&quot; xmlns:wne=&quot;http://schemas.microsoft.com/office/word/2006/wordml&quot; xmlns:wsp=&quot;http://schemas.microsoft.com/office/word/2003/wordml/sp2&quot; xmlns:sl=&quot;http://schemas.microsoft.com/schemaLibrary/2003/core&quot; w:macrosPresent=&quot;no&quot; w:embeddedObjPresent=&quot;no&quot; w:ocxPresent=&quot;no&quot; xml:space=&quot;preserve&quot;&gt;&lt;w:ignoreSubtree w:val=&quot;http://schemas.microsoft.com/office/word/2003/wordml/sp2&quot;/&gt;&lt;o:DocumentProperties&gt;&lt;o:Version&gt;14&lt;/o:Version&gt;&lt;/o:DocumentProperties&gt;&lt;w:docPr&gt;&lt;w:view w:val=&quot;print&quot;/&gt;&lt;w:zoom w:percent=&quot;100&quot;/&gt;&lt;w:doNotEmbedSystemFonts/&gt;&lt;w:defaultTabStop w:val=&quot;708&quot;/&gt;&lt;w:hyphenationZone w:val=&quot;425&quot;/&gt;&lt;w:drawingGridHorizontalSpacing w:val=&quot;108&quot;/&gt;&lt;w:drawingGridVerticalSpacing w:val=&quot;181&quot;/&gt;&lt;w:displayHorizontalDrawingGridEvery w:val=&quot;2&quot;/&gt;&lt;w:punctuationKerning/&gt;&lt;w:characterSpacingControl w:val=&quot;DontCompress&quot;/&gt;&lt;w:optimizeForBrowser/&gt;&lt;w:relyOnVML/&gt;&lt;w:allowPNG/&gt;&lt;w:validateAgainstSchema/&gt;&lt;w:saveInvalidXML w:val=&quot;off&quot;/&gt;&lt;w:ignoreMixedContent w:val=&quot;off&quot;/&gt;&lt;w:alwaysShowPlaceholderText w:val=&quot;off&quot;/&gt;&lt;w:compat&gt;&lt;w:breakWrappedTables/&gt;&lt;w:snapToGridInCell/&gt;&lt;w:wrapTextWithPunct/&gt;&lt;w:useAsianBreakRules/&gt;&lt;w:dontGrowAutofit/&gt;&lt;/w:compat&gt;&lt;wsp:rsids&gt;&lt;wsp:rsidRoot wsp:val=&quot;0064329D&quot;/&gt;&lt;wsp:rsid wsp:val=&quot;000279C9&quot;/&gt;&lt;wsp:rsid wsp:val=&quot;0003741A&quot;/&gt;&lt;wsp:rsid wsp:val=&quot;000510E2&quot;/&gt;&lt;wsp:rsid wsp:val=&quot;0005327D&quot;/&gt;&lt;wsp:rsid wsp:val=&quot;0006670A&quot;/&gt;&lt;wsp:rsid wsp:val=&quot;00097BF2&quot;/&gt;&lt;wsp:rsid wsp:val=&quot;000A439A&quot;/&gt;&lt;wsp:rsid wsp:val=&quot;000B350D&quot;/&gt;&lt;wsp:rsid wsp:val=&quot;000C1A5F&quot;/&gt;&lt;wsp:rsid wsp:val=&quot;000D0E55&quot;/&gt;&lt;wsp:rsid wsp:val=&quot;000D1709&quot;/&gt;&lt;wsp:rsid wsp:val=&quot;000D2575&quot;/&gt;&lt;wsp:rsid wsp:val=&quot;000E0C16&quot;/&gt;&lt;wsp:rsid wsp:val=&quot;000F6DCF&quot;/&gt;&lt;wsp:rsid wsp:val=&quot;00114520&quot;/&gt;&lt;wsp:rsid wsp:val=&quot;00114D0E&quot;/&gt;&lt;wsp:rsid wsp:val=&quot;0013016D&quot;/&gt;&lt;wsp:rsid wsp:val=&quot;0013023B&quot;/&gt;&lt;wsp:rsid wsp:val=&quot;00165A7B&quot;/&gt;&lt;wsp:rsid wsp:val=&quot;001912EA&quot;/&gt;&lt;wsp:rsid wsp:val=&quot;00196DD4&quot;/&gt;&lt;wsp:rsid wsp:val=&quot;001B1A8A&quot;/&gt;&lt;wsp:rsid wsp:val=&quot;001E49D9&quot;/&gt;&lt;wsp:rsid wsp:val=&quot;001F50BD&quot;/&gt;&lt;wsp:rsid wsp:val=&quot;00222527&quot;/&gt;&lt;wsp:rsid wsp:val=&quot;00226BAE&quot;/&gt;&lt;wsp:rsid wsp:val=&quot;00227FAF&quot;/&gt;&lt;wsp:rsid wsp:val=&quot;0024003E&quot;/&gt;&lt;wsp:rsid wsp:val=&quot;00241695&quot;/&gt;&lt;wsp:rsid wsp:val=&quot;00243826&quot;/&gt;&lt;wsp:rsid wsp:val=&quot;00246D91&quot;/&gt;&lt;wsp:rsid wsp:val=&quot;00251D13&quot;/&gt;&lt;wsp:rsid wsp:val=&quot;00254161&quot;/&gt;&lt;wsp:rsid wsp:val=&quot;002546E9&quot;/&gt;&lt;wsp:rsid wsp:val=&quot;00255DD8&quot;/&gt;&lt;wsp:rsid wsp:val=&quot;00257CD5&quot;/&gt;&lt;wsp:rsid wsp:val=&quot;002A6186&quot;/&gt;&lt;wsp:rsid wsp:val=&quot;002D3925&quot;/&gt;&lt;wsp:rsid wsp:val=&quot;002D4B3F&quot;/&gt;&lt;wsp:rsid wsp:val=&quot;002F39B8&quot;/&gt;&lt;wsp:rsid wsp:val=&quot;00301EA4&quot;/&gt;&lt;wsp:rsid wsp:val=&quot;00304211&quot;/&gt;&lt;wsp:rsid wsp:val=&quot;003046B4&quot;/&gt;&lt;wsp:rsid wsp:val=&quot;00307E40&quot;/&gt;&lt;wsp:rsid wsp:val=&quot;0031010C&quot;/&gt;&lt;wsp:rsid wsp:val=&quot;0032539B&quot;/&gt;&lt;wsp:rsid wsp:val=&quot;003301BA&quot;/&gt;&lt;wsp:rsid wsp:val=&quot;0036184C&quot;/&gt;&lt;wsp:rsid wsp:val=&quot;003667C2&quot;/&gt;&lt;wsp:rsid wsp:val=&quot;0037756A&quot;/&gt;&lt;wsp:rsid wsp:val=&quot;00390C87&quot;/&gt;&lt;wsp:rsid wsp:val=&quot;00390EE7&quot;/&gt;&lt;wsp:rsid wsp:val=&quot;003919FE&quot;/&gt;&lt;wsp:rsid wsp:val=&quot;00395D06&quot;/&gt;&lt;wsp:rsid wsp:val=&quot;003A4BFC&quot;/&gt;&lt;wsp:rsid wsp:val=&quot;003C73E8&quot;/&gt;&lt;wsp:rsid wsp:val=&quot;003D2A6A&quot;/&gt;&lt;wsp:rsid wsp:val=&quot;003E5B8B&quot;/&gt;&lt;wsp:rsid wsp:val=&quot;003E6B98&quot;/&gt;&lt;wsp:rsid wsp:val=&quot;003E6C97&quot;/&gt;&lt;wsp:rsid wsp:val=&quot;00405B7F&quot;/&gt;&lt;wsp:rsid wsp:val=&quot;00406312&quot;/&gt;&lt;wsp:rsid wsp:val=&quot;004142F0&quot;/&gt;&lt;wsp:rsid wsp:val=&quot;00416212&quot;/&gt;&lt;wsp:rsid wsp:val=&quot;00434B2B&quot;/&gt;&lt;wsp:rsid wsp:val=&quot;00437B73&quot;/&gt;&lt;wsp:rsid wsp:val=&quot;00453AD3&quot;/&gt;&lt;wsp:rsid wsp:val=&quot;0046593C&quot;/&gt;&lt;wsp:rsid wsp:val=&quot;004802B3&quot;/&gt;&lt;wsp:rsid wsp:val=&quot;004878A7&quot;/&gt;&lt;wsp:rsid wsp:val=&quot;004D5610&quot;/&gt;&lt;wsp:rsid wsp:val=&quot;004E1B14&quot;/&gt;&lt;wsp:rsid wsp:val=&quot;004E69FD&quot;/&gt;&lt;wsp:rsid wsp:val=&quot;004F47A9&quot;/&gt;&lt;wsp:rsid wsp:val=&quot;00503D63&quot;/&gt;&lt;wsp:rsid wsp:val=&quot;00506359&quot;/&gt;&lt;wsp:rsid wsp:val=&quot;00520FF9&quot;/&gt;&lt;wsp:rsid wsp:val=&quot;0052436A&quot;/&gt;&lt;wsp:rsid wsp:val=&quot;00530238&quot;/&gt;&lt;wsp:rsid wsp:val=&quot;005716C2&quot;/&gt;&lt;wsp:rsid wsp:val=&quot;00576406&quot;/&gt;&lt;wsp:rsid wsp:val=&quot;005771E4&quot;/&gt;&lt;wsp:rsid wsp:val=&quot;00577404&quot;/&gt;&lt;wsp:rsid wsp:val=&quot;00583274&quot;/&gt;&lt;wsp:rsid wsp:val=&quot;00591BB9&quot;/&gt;&lt;wsp:rsid wsp:val=&quot;00593874&quot;/&gt;&lt;wsp:rsid wsp:val=&quot;00597E33&quot;/&gt;&lt;wsp:rsid wsp:val=&quot;005A4E58&quot;/&gt;&lt;wsp:rsid wsp:val=&quot;005B6A18&quot;/&gt;&lt;wsp:rsid wsp:val=&quot;005C1714&quot;/&gt;&lt;wsp:rsid wsp:val=&quot;005D0779&quot;/&gt;&lt;wsp:rsid wsp:val=&quot;005D6322&quot;/&gt;&lt;wsp:rsid wsp:val=&quot;005E6655&quot;/&gt;&lt;wsp:rsid wsp:val=&quot;005E7517&quot;/&gt;&lt;wsp:rsid wsp:val=&quot;00617C76&quot;/&gt;&lt;wsp:rsid wsp:val=&quot;00632A13&quot;/&gt;&lt;wsp:rsid wsp:val=&quot;0064329D&quot;/&gt;&lt;wsp:rsid wsp:val=&quot;0065553F&quot;/&gt;&lt;wsp:rsid wsp:val=&quot;00655C56&quot;/&gt;&lt;wsp:rsid wsp:val=&quot;006725D8&quot;/&gt;&lt;wsp:rsid wsp:val=&quot;00673EF5&quot;/&gt;&lt;wsp:rsid wsp:val=&quot;006842EF&quot;/&gt;&lt;wsp:rsid wsp:val=&quot;00695151&quot;/&gt;&lt;wsp:rsid wsp:val=&quot;006A4CD8&quot;/&gt;&lt;wsp:rsid wsp:val=&quot;006D025F&quot;/&gt;&lt;wsp:rsid wsp:val=&quot;006D0539&quot;/&gt;&lt;wsp:rsid wsp:val=&quot;006D4800&quot;/&gt;&lt;wsp:rsid wsp:val=&quot;006F274C&quot;/&gt;&lt;wsp:rsid wsp:val=&quot;006F6581&quot;/&gt;&lt;wsp:rsid wsp:val=&quot;00710A77&quot;/&gt;&lt;wsp:rsid wsp:val=&quot;00732D52&quot;/&gt;&lt;wsp:rsid wsp:val=&quot;007436E2&quot;/&gt;&lt;wsp:rsid wsp:val=&quot;00755BFD&quot;/&gt;&lt;wsp:rsid wsp:val=&quot;007755F8&quot;/&gt;&lt;wsp:rsid wsp:val=&quot;007A3AB0&quot;/&gt;&lt;wsp:rsid wsp:val=&quot;007B6DE8&quot;/&gt;&lt;wsp:rsid wsp:val=&quot;007B79D2&quot;/&gt;&lt;wsp:rsid wsp:val=&quot;007D2A44&quot;/&gt;&lt;wsp:rsid wsp:val=&quot;007D35F2&quot;/&gt;&lt;wsp:rsid wsp:val=&quot;007F550D&quot;/&gt;&lt;wsp:rsid wsp:val=&quot;00810C52&quot;/&gt;&lt;wsp:rsid wsp:val=&quot;00823622&quot;/&gt;&lt;wsp:rsid wsp:val=&quot;0084418E&quot;/&gt;&lt;wsp:rsid wsp:val=&quot;00845294&quot;/&gt;&lt;wsp:rsid wsp:val=&quot;00857BD8&quot;/&gt;&lt;wsp:rsid wsp:val=&quot;008667D6&quot;/&gt;&lt;wsp:rsid wsp:val=&quot;00867843&quot;/&gt;&lt;wsp:rsid wsp:val=&quot;00875D6D&quot;/&gt;&lt;wsp:rsid wsp:val=&quot;008800E0&quot;/&gt;&lt;wsp:rsid wsp:val=&quot;00891717&quot;/&gt;&lt;wsp:rsid wsp:val=&quot;00892B07&quot;/&gt;&lt;wsp:rsid wsp:val=&quot;00897D6C&quot;/&gt;&lt;wsp:rsid wsp:val=&quot;008A1C71&quot;/&gt;&lt;wsp:rsid wsp:val=&quot;008A77AD&quot;/&gt;&lt;wsp:rsid wsp:val=&quot;008A7A06&quot;/&gt;&lt;wsp:rsid wsp:val=&quot;008B2A5F&quot;/&gt;&lt;wsp:rsid wsp:val=&quot;008C758B&quot;/&gt;&lt;wsp:rsid wsp:val=&quot;008D0857&quot;/&gt;&lt;wsp:rsid wsp:val=&quot;008D56DB&quot;/&gt;&lt;wsp:rsid wsp:val=&quot;008D73A6&quot;/&gt;&lt;wsp:rsid wsp:val=&quot;008F6844&quot;/&gt;&lt;wsp:rsid wsp:val=&quot;008F6C09&quot;/&gt;&lt;wsp:rsid wsp:val=&quot;009166F8&quot;/&gt;&lt;wsp:rsid wsp:val=&quot;00942A47&quot;/&gt;&lt;wsp:rsid wsp:val=&quot;009472B3&quot;/&gt;&lt;wsp:rsid wsp:val=&quot;0095709E&quot;/&gt;&lt;wsp:rsid wsp:val=&quot;00961D55&quot;/&gt;&lt;wsp:rsid wsp:val=&quot;00964040&quot;/&gt;&lt;wsp:rsid wsp:val=&quot;00967F70&quot;/&gt;&lt;wsp:rsid wsp:val=&quot;0097061C&quot;/&gt;&lt;wsp:rsid wsp:val=&quot;00985E5F&quot;/&gt;&lt;wsp:rsid wsp:val=&quot;00986043&quot;/&gt;&lt;wsp:rsid wsp:val=&quot;009941E4&quot;/&gt;&lt;wsp:rsid wsp:val=&quot;009B2427&quot;/&gt;&lt;wsp:rsid wsp:val=&quot;009F4B10&quot;/&gt;&lt;wsp:rsid wsp:val=&quot;00A10570&quot;/&gt;&lt;wsp:rsid wsp:val=&quot;00A14775&quot;/&gt;&lt;wsp:rsid wsp:val=&quot;00A34040&quot;/&gt;&lt;wsp:rsid wsp:val=&quot;00A468FA&quot;/&gt;&lt;wsp:rsid wsp:val=&quot;00A51A7F&quot;/&gt;&lt;wsp:rsid wsp:val=&quot;00A5462C&quot;/&gt;&lt;wsp:rsid wsp:val=&quot;00A943D4&quot;/&gt;&lt;wsp:rsid wsp:val=&quot;00A96A98&quot;/&gt;&lt;wsp:rsid wsp:val=&quot;00AA0631&quot;/&gt;&lt;wsp:rsid wsp:val=&quot;00AB32CA&quot;/&gt;&lt;wsp:rsid wsp:val=&quot;00AC072B&quot;/&gt;&lt;wsp:rsid wsp:val=&quot;00AD0F41&quot;/&gt;&lt;wsp:rsid wsp:val=&quot;00AF0570&quot;/&gt;&lt;wsp:rsid wsp:val=&quot;00B23B37&quot;/&gt;&lt;wsp:rsid wsp:val=&quot;00B310DE&quot;/&gt;&lt;wsp:rsid wsp:val=&quot;00B419D2&quot;/&gt;&lt;wsp:rsid wsp:val=&quot;00B41A78&quot;/&gt;&lt;wsp:rsid wsp:val=&quot;00B41EA1&quot;/&gt;&lt;wsp:rsid wsp:val=&quot;00B72105&quot;/&gt;&lt;wsp:rsid wsp:val=&quot;00B83199&quot;/&gt;&lt;wsp:rsid wsp:val=&quot;00BC3BEC&quot;/&gt;&lt;wsp:rsid wsp:val=&quot;00BF0222&quot;/&gt;&lt;wsp:rsid wsp:val=&quot;00C0132A&quot;/&gt;&lt;wsp:rsid wsp:val=&quot;00C15969&quot;/&gt;&lt;wsp:rsid wsp:val=&quot;00C22325&quot;/&gt;&lt;wsp:rsid wsp:val=&quot;00C24BD1&quot;/&gt;&lt;wsp:rsid wsp:val=&quot;00C3161D&quot;/&gt;&lt;wsp:rsid wsp:val=&quot;00C33505&quot;/&gt;&lt;wsp:rsid wsp:val=&quot;00C34B9F&quot;/&gt;&lt;wsp:rsid wsp:val=&quot;00C457F9&quot;/&gt;&lt;wsp:rsid wsp:val=&quot;00C71CE0&quot;/&gt;&lt;wsp:rsid wsp:val=&quot;00C770ED&quot;/&gt;&lt;wsp:rsid wsp:val=&quot;00CA59BF&quot;/&gt;&lt;wsp:rsid wsp:val=&quot;00CB3C3E&quot;/&gt;&lt;wsp:rsid wsp:val=&quot;00CC0F24&quot;/&gt;&lt;wsp:rsid wsp:val=&quot;00CD3EC1&quot;/&gt;&lt;wsp:rsid wsp:val=&quot;00CE3B1A&quot;/&gt;&lt;wsp:rsid wsp:val=&quot;00CE6958&quot;/&gt;&lt;wsp:rsid wsp:val=&quot;00D040FD&quot;/&gt;&lt;wsp:rsid wsp:val=&quot;00D40DDA&quot;/&gt;&lt;wsp:rsid wsp:val=&quot;00D60177&quot;/&gt;&lt;wsp:rsid wsp:val=&quot;00D6207C&quot;/&gt;&lt;wsp:rsid wsp:val=&quot;00D67590&quot;/&gt;&lt;wsp:rsid wsp:val=&quot;00D70D21&quot;/&gt;&lt;wsp:rsid wsp:val=&quot;00D77AB7&quot;/&gt;&lt;wsp:rsid wsp:val=&quot;00DA1B60&quot;/&gt;&lt;wsp:rsid wsp:val=&quot;00DA6FAE&quot;/&gt;&lt;wsp:rsid wsp:val=&quot;00DB47ED&quot;/&gt;&lt;wsp:rsid wsp:val=&quot;00DC7ACA&quot;/&gt;&lt;wsp:rsid wsp:val=&quot;00E1041F&quot;/&gt;&lt;wsp:rsid wsp:val=&quot;00E16800&quot;/&gt;&lt;wsp:rsid wsp:val=&quot;00E21076&quot;/&gt;&lt;wsp:rsid wsp:val=&quot;00E42B5D&quot;/&gt;&lt;wsp:rsid wsp:val=&quot;00E530C9&quot;/&gt;&lt;wsp:rsid wsp:val=&quot;00E77038&quot;/&gt;&lt;wsp:rsid wsp:val=&quot;00E94D5C&quot;/&gt;&lt;wsp:rsid wsp:val=&quot;00EB5927&quot;/&gt;&lt;wsp:rsid wsp:val=&quot;00EB6212&quot;/&gt;&lt;wsp:rsid wsp:val=&quot;00EC378D&quot;/&gt;&lt;wsp:rsid wsp:val=&quot;00EE65B6&quot;/&gt;&lt;wsp:rsid wsp:val=&quot;00F10918&quot;/&gt;&lt;wsp:rsid wsp:val=&quot;00F25532&quot;/&gt;&lt;wsp:rsid wsp:val=&quot;00F40FF6&quot;/&gt;&lt;wsp:rsid wsp:val=&quot;00F63327&quot;/&gt;&lt;wsp:rsid wsp:val=&quot;00F82669&quot;/&gt;&lt;wsp:rsid wsp:val=&quot;00FA781C&quot;/&gt;&lt;wsp:rsid wsp:val=&quot;00FB1468&quot;/&gt;&lt;wsp:rsid wsp:val=&quot;00FC048F&quot;/&gt;&lt;wsp:rsid wsp:val=&quot;00FC624A&quot;/&gt;&lt;wsp:rsid wsp:val=&quot;00FC723F&quot;/&gt;&lt;wsp:rsid wsp:val=&quot;00FD7F90&quot;/&gt;&lt;wsp:rsid wsp:val=&quot;00FF0177&quot;/&gt;&lt;wsp:rsid wsp:val=&quot;00FF51B8&quot;/&gt;&lt;/wsp:rsids&gt;&lt;/w:docPr&gt;&lt;w:body&gt;&lt;wx:sect&gt;&lt;w:p wsp:rsidR=&quot;00000000&quot; wsp:rsidRPr=&quot;0097061C&quot; wsp:rsidRDefault=&quot;0097061C&quot; wsp:rsidP=&quot;0097061C&quot;&gt;&lt;m:oMathPara&gt;&lt;m:oMathParaPr&gt;&lt;m:jc m:val=&quot;centerGroup&quot;/&gt;&lt;/m:oMathParaPr&gt;&lt;m:oMath&gt;&lt;m:r&gt;&lt;m:rPr&gt;&lt;m:sty m:val=&quot;p&quot;/&gt;&lt;/m:rPr&gt;&lt;w:rPr&gt;&lt;w:rFonts w:ascii=&quot;Cambria Math&quot; w:h-ansi=&quot;Cambria Math&quot;/&gt;&lt;wx:font wx:val=&quot;Cambria Math&quot;/&gt;&lt;/w:rPr&gt;&lt;m:t&gt;120-153&lt;/m:t&gt;&lt;/m:r&gt;&lt;/m:oMath&gt;&lt;/m:oMathPara&gt;&lt;/w:p&gt;&lt;w:sectPr wsp:rsidR=&quot;00000000&quot; wsp:rsidRPr=&quot;0097061C&quot;&gt;&lt;w:pgSz w:w=&quot;12240&quot; w:h=&quot;15840&quot;/&gt;&lt;w:pgMar w:top=&quot;1417&quot; w:right=&quot;1417&quot; w:bottom=&quot;1417&quot; w:left=&quot;1417&quot; w:header=&quot;708&quot; w:footer=&quot;708&quot; w:gutter=&quot;0&quot;/&gt;&lt;w:cols w:space=&quot;708&quot;/&gt;&lt;/w:sectPr&gt;&lt;/wx:sect&gt;&lt;/w:body&gt;&lt;/w:wordDocument&gt;">
                  <v:imagedata r:id="rId11" o:title="" chromakey="white"/>
                </v:shape>
              </w:pict>
            </w:r>
          </w:p>
        </w:tc>
        <w:tc>
          <w:tcPr>
            <w:tcW w:w="1666" w:type="pct"/>
            <w:shd w:val="clear" w:color="auto" w:fill="auto"/>
          </w:tcPr>
          <w:p w:rsidR="0013016D" w:rsidRPr="00CD3EC1" w:rsidRDefault="008D192F" w:rsidP="00CD3EC1">
            <w:pPr>
              <w:spacing w:after="0" w:line="240" w:lineRule="auto"/>
              <w:rPr>
                <w:iCs/>
                <w:lang w:eastAsia="en-US"/>
              </w:rPr>
            </w:pPr>
            <w:r>
              <w:pict>
                <v:shape id="_x0000_i1029" type="#_x0000_t75" style="width:38.35pt;height:14.95pt" equationxml="&lt;?xml version=&quot;1.0&quot; encoding=&quot;UTF-8&quot; standalone=&quot;yes&quot;?&gt;&#10;&lt;?mso-application progid=&quot;Word.Document&quot;?&gt;&#10;&lt;w:wordDocument xmlns:aml=&quot;http://schemas.microsoft.com/aml/2001/core&quot; xmlns:wpc=&quot;http://schemas.microsoft.com/office/word/2010/wordprocessingCanvas&quot; xmlns:dt=&quot;uuid:C2F41010-65B3-11d1-A29F-00AA00C14882&quot; xmlns:mc=&quot;http://schemas.openxmlformats.org/markup-compatibility/2006&quot; xmlns:o=&quot;urn:schemas-microsoft-com:office:office&quot; xmlns:m=&quot;http://schemas.openxmlformats.org/officeDocument/2006/math&quot; xmlns:v=&quot;urn:schemas-microsoft-com:vml&quot; xmlns:w10=&quot;urn:schemas-microsoft-com:office:word&quot; xmlns:w=&quot;http://schemas.microsoft.com/office/word/2003/wordml&quot; xmlns:wx=&quot;http://schemas.microsoft.com/office/word/2003/auxHint&quot; xmlns:wne=&quot;http://schemas.microsoft.com/office/word/2006/wordml&quot; xmlns:wsp=&quot;http://schemas.microsoft.com/office/word/2003/wordml/sp2&quot; xmlns:sl=&quot;http://schemas.microsoft.com/schemaLibrary/2003/core&quot; w:macrosPresent=&quot;no&quot; w:embeddedObjPresent=&quot;no&quot; w:ocxPresent=&quot;no&quot; xml:space=&quot;preserve&quot;&gt;&lt;w:ignoreSubtree w:val=&quot;http://schemas.microsoft.com/office/word/2003/wordml/sp2&quot;/&gt;&lt;o:DocumentProperties&gt;&lt;o:Version&gt;14&lt;/o:Version&gt;&lt;/o:DocumentProperties&gt;&lt;w:docPr&gt;&lt;w:view w:val=&quot;print&quot;/&gt;&lt;w:zoom w:percent=&quot;100&quot;/&gt;&lt;w:doNotEmbedSystemFonts/&gt;&lt;w:defaultTabStop w:val=&quot;708&quot;/&gt;&lt;w:hyphenationZone w:val=&quot;425&quot;/&gt;&lt;w:drawingGridHorizontalSpacing w:val=&quot;108&quot;/&gt;&lt;w:drawingGridVerticalSpacing w:val=&quot;181&quot;/&gt;&lt;w:displayHorizontalDrawingGridEvery w:val=&quot;2&quot;/&gt;&lt;w:punctuationKerning/&gt;&lt;w:characterSpacingControl w:val=&quot;DontCompress&quot;/&gt;&lt;w:optimizeForBrowser/&gt;&lt;w:relyOnVML/&gt;&lt;w:allowPNG/&gt;&lt;w:validateAgainstSchema/&gt;&lt;w:saveInvalidXML w:val=&quot;off&quot;/&gt;&lt;w:ignoreMixedContent w:val=&quot;off&quot;/&gt;&lt;w:alwaysShowPlaceholderText w:val=&quot;off&quot;/&gt;&lt;w:compat&gt;&lt;w:breakWrappedTables/&gt;&lt;w:snapToGridInCell/&gt;&lt;w:wrapTextWithPunct/&gt;&lt;w:useAsianBreakRules/&gt;&lt;w:dontGrowAutofit/&gt;&lt;/w:compat&gt;&lt;wsp:rsids&gt;&lt;wsp:rsidRoot wsp:val=&quot;0064329D&quot;/&gt;&lt;wsp:rsid wsp:val=&quot;000279C9&quot;/&gt;&lt;wsp:rsid wsp:val=&quot;0003741A&quot;/&gt;&lt;wsp:rsid wsp:val=&quot;000510E2&quot;/&gt;&lt;wsp:rsid wsp:val=&quot;0005327D&quot;/&gt;&lt;wsp:rsid wsp:val=&quot;0006670A&quot;/&gt;&lt;wsp:rsid wsp:val=&quot;00097BF2&quot;/&gt;&lt;wsp:rsid wsp:val=&quot;000A439A&quot;/&gt;&lt;wsp:rsid wsp:val=&quot;000B350D&quot;/&gt;&lt;wsp:rsid wsp:val=&quot;000C1A5F&quot;/&gt;&lt;wsp:rsid wsp:val=&quot;000D0E55&quot;/&gt;&lt;wsp:rsid wsp:val=&quot;000D1709&quot;/&gt;&lt;wsp:rsid wsp:val=&quot;000D2575&quot;/&gt;&lt;wsp:rsid wsp:val=&quot;000E0C16&quot;/&gt;&lt;wsp:rsid wsp:val=&quot;000F6DCF&quot;/&gt;&lt;wsp:rsid wsp:val=&quot;00114520&quot;/&gt;&lt;wsp:rsid wsp:val=&quot;00114D0E&quot;/&gt;&lt;wsp:rsid wsp:val=&quot;0013016D&quot;/&gt;&lt;wsp:rsid wsp:val=&quot;0013023B&quot;/&gt;&lt;wsp:rsid wsp:val=&quot;00165A7B&quot;/&gt;&lt;wsp:rsid wsp:val=&quot;001912EA&quot;/&gt;&lt;wsp:rsid wsp:val=&quot;00196DD4&quot;/&gt;&lt;wsp:rsid wsp:val=&quot;001B1A8A&quot;/&gt;&lt;wsp:rsid wsp:val=&quot;001E49D9&quot;/&gt;&lt;wsp:rsid wsp:val=&quot;001F50BD&quot;/&gt;&lt;wsp:rsid wsp:val=&quot;00222527&quot;/&gt;&lt;wsp:rsid wsp:val=&quot;00226BAE&quot;/&gt;&lt;wsp:rsid wsp:val=&quot;00227FAF&quot;/&gt;&lt;wsp:rsid wsp:val=&quot;0024003E&quot;/&gt;&lt;wsp:rsid wsp:val=&quot;00241695&quot;/&gt;&lt;wsp:rsid wsp:val=&quot;00243826&quot;/&gt;&lt;wsp:rsid wsp:val=&quot;00246D91&quot;/&gt;&lt;wsp:rsid wsp:val=&quot;00251D13&quot;/&gt;&lt;wsp:rsid wsp:val=&quot;00254161&quot;/&gt;&lt;wsp:rsid wsp:val=&quot;002546E9&quot;/&gt;&lt;wsp:rsid wsp:val=&quot;00255DD8&quot;/&gt;&lt;wsp:rsid wsp:val=&quot;00257CD5&quot;/&gt;&lt;wsp:rsid wsp:val=&quot;002A6186&quot;/&gt;&lt;wsp:rsid wsp:val=&quot;002D3925&quot;/&gt;&lt;wsp:rsid wsp:val=&quot;002D4B3F&quot;/&gt;&lt;wsp:rsid wsp:val=&quot;002F39B8&quot;/&gt;&lt;wsp:rsid wsp:val=&quot;00301EA4&quot;/&gt;&lt;wsp:rsid wsp:val=&quot;00304211&quot;/&gt;&lt;wsp:rsid wsp:val=&quot;003046B4&quot;/&gt;&lt;wsp:rsid wsp:val=&quot;00307E40&quot;/&gt;&lt;wsp:rsid wsp:val=&quot;0031010C&quot;/&gt;&lt;wsp:rsid wsp:val=&quot;0032539B&quot;/&gt;&lt;wsp:rsid wsp:val=&quot;003301BA&quot;/&gt;&lt;wsp:rsid wsp:val=&quot;0036184C&quot;/&gt;&lt;wsp:rsid wsp:val=&quot;003667C2&quot;/&gt;&lt;wsp:rsid wsp:val=&quot;0037756A&quot;/&gt;&lt;wsp:rsid wsp:val=&quot;00390C87&quot;/&gt;&lt;wsp:rsid wsp:val=&quot;00390EE7&quot;/&gt;&lt;wsp:rsid wsp:val=&quot;003919FE&quot;/&gt;&lt;wsp:rsid wsp:val=&quot;00395D06&quot;/&gt;&lt;wsp:rsid wsp:val=&quot;003A4BFC&quot;/&gt;&lt;wsp:rsid wsp:val=&quot;003C73E8&quot;/&gt;&lt;wsp:rsid wsp:val=&quot;003D2A6A&quot;/&gt;&lt;wsp:rsid wsp:val=&quot;003E5B8B&quot;/&gt;&lt;wsp:rsid wsp:val=&quot;003E6B98&quot;/&gt;&lt;wsp:rsid wsp:val=&quot;003E6C97&quot;/&gt;&lt;wsp:rsid wsp:val=&quot;00405B7F&quot;/&gt;&lt;wsp:rsid wsp:val=&quot;00406312&quot;/&gt;&lt;wsp:rsid wsp:val=&quot;004142F0&quot;/&gt;&lt;wsp:rsid wsp:val=&quot;00416212&quot;/&gt;&lt;wsp:rsid wsp:val=&quot;00434B2B&quot;/&gt;&lt;wsp:rsid wsp:val=&quot;00437B73&quot;/&gt;&lt;wsp:rsid wsp:val=&quot;00453AD3&quot;/&gt;&lt;wsp:rsid wsp:val=&quot;0046593C&quot;/&gt;&lt;wsp:rsid wsp:val=&quot;004802B3&quot;/&gt;&lt;wsp:rsid wsp:val=&quot;004878A7&quot;/&gt;&lt;wsp:rsid wsp:val=&quot;004D5610&quot;/&gt;&lt;wsp:rsid wsp:val=&quot;004E1B14&quot;/&gt;&lt;wsp:rsid wsp:val=&quot;004E69FD&quot;/&gt;&lt;wsp:rsid wsp:val=&quot;004F47A9&quot;/&gt;&lt;wsp:rsid wsp:val=&quot;00503D63&quot;/&gt;&lt;wsp:rsid wsp:val=&quot;00506359&quot;/&gt;&lt;wsp:rsid wsp:val=&quot;00520FF9&quot;/&gt;&lt;wsp:rsid wsp:val=&quot;0052436A&quot;/&gt;&lt;wsp:rsid wsp:val=&quot;00530238&quot;/&gt;&lt;wsp:rsid wsp:val=&quot;005716C2&quot;/&gt;&lt;wsp:rsid wsp:val=&quot;00576406&quot;/&gt;&lt;wsp:rsid wsp:val=&quot;005771E4&quot;/&gt;&lt;wsp:rsid wsp:val=&quot;00577404&quot;/&gt;&lt;wsp:rsid wsp:val=&quot;00583274&quot;/&gt;&lt;wsp:rsid wsp:val=&quot;00591BB9&quot;/&gt;&lt;wsp:rsid wsp:val=&quot;00593874&quot;/&gt;&lt;wsp:rsid wsp:val=&quot;00597E33&quot;/&gt;&lt;wsp:rsid wsp:val=&quot;005A4E58&quot;/&gt;&lt;wsp:rsid wsp:val=&quot;005B6A18&quot;/&gt;&lt;wsp:rsid wsp:val=&quot;005C1714&quot;/&gt;&lt;wsp:rsid wsp:val=&quot;005D0779&quot;/&gt;&lt;wsp:rsid wsp:val=&quot;005D6322&quot;/&gt;&lt;wsp:rsid wsp:val=&quot;005E6655&quot;/&gt;&lt;wsp:rsid wsp:val=&quot;005E7517&quot;/&gt;&lt;wsp:rsid wsp:val=&quot;00617C76&quot;/&gt;&lt;wsp:rsid wsp:val=&quot;00632A13&quot;/&gt;&lt;wsp:rsid wsp:val=&quot;0064329D&quot;/&gt;&lt;wsp:rsid wsp:val=&quot;0065553F&quot;/&gt;&lt;wsp:rsid wsp:val=&quot;00655C56&quot;/&gt;&lt;wsp:rsid wsp:val=&quot;006725D8&quot;/&gt;&lt;wsp:rsid wsp:val=&quot;00673EF5&quot;/&gt;&lt;wsp:rsid wsp:val=&quot;006842EF&quot;/&gt;&lt;wsp:rsid wsp:val=&quot;00695151&quot;/&gt;&lt;wsp:rsid wsp:val=&quot;006A4CD8&quot;/&gt;&lt;wsp:rsid wsp:val=&quot;006D025F&quot;/&gt;&lt;wsp:rsid wsp:val=&quot;006D0539&quot;/&gt;&lt;wsp:rsid wsp:val=&quot;006D4800&quot;/&gt;&lt;wsp:rsid wsp:val=&quot;006F274C&quot;/&gt;&lt;wsp:rsid wsp:val=&quot;006F6581&quot;/&gt;&lt;wsp:rsid wsp:val=&quot;00710A77&quot;/&gt;&lt;wsp:rsid wsp:val=&quot;00732D52&quot;/&gt;&lt;wsp:rsid wsp:val=&quot;007436E2&quot;/&gt;&lt;wsp:rsid wsp:val=&quot;00755BFD&quot;/&gt;&lt;wsp:rsid wsp:val=&quot;007755F8&quot;/&gt;&lt;wsp:rsid wsp:val=&quot;007A3AB0&quot;/&gt;&lt;wsp:rsid wsp:val=&quot;007B6DE8&quot;/&gt;&lt;wsp:rsid wsp:val=&quot;007B79D2&quot;/&gt;&lt;wsp:rsid wsp:val=&quot;007D2A44&quot;/&gt;&lt;wsp:rsid wsp:val=&quot;007D35F2&quot;/&gt;&lt;wsp:rsid wsp:val=&quot;007F550D&quot;/&gt;&lt;wsp:rsid wsp:val=&quot;00810C52&quot;/&gt;&lt;wsp:rsid wsp:val=&quot;00823622&quot;/&gt;&lt;wsp:rsid wsp:val=&quot;0084418E&quot;/&gt;&lt;wsp:rsid wsp:val=&quot;00845294&quot;/&gt;&lt;wsp:rsid wsp:val=&quot;00857BD8&quot;/&gt;&lt;wsp:rsid wsp:val=&quot;008667D6&quot;/&gt;&lt;wsp:rsid wsp:val=&quot;00867843&quot;/&gt;&lt;wsp:rsid wsp:val=&quot;00875D6D&quot;/&gt;&lt;wsp:rsid wsp:val=&quot;008800E0&quot;/&gt;&lt;wsp:rsid wsp:val=&quot;00891717&quot;/&gt;&lt;wsp:rsid wsp:val=&quot;00892B07&quot;/&gt;&lt;wsp:rsid wsp:val=&quot;008967A7&quot;/&gt;&lt;wsp:rsid wsp:val=&quot;00897D6C&quot;/&gt;&lt;wsp:rsid wsp:val=&quot;008A1C71&quot;/&gt;&lt;wsp:rsid wsp:val=&quot;008A77AD&quot;/&gt;&lt;wsp:rsid wsp:val=&quot;008A7A06&quot;/&gt;&lt;wsp:rsid wsp:val=&quot;008B2A5F&quot;/&gt;&lt;wsp:rsid wsp:val=&quot;008C758B&quot;/&gt;&lt;wsp:rsid wsp:val=&quot;008D0857&quot;/&gt;&lt;wsp:rsid wsp:val=&quot;008D56DB&quot;/&gt;&lt;wsp:rsid wsp:val=&quot;008D73A6&quot;/&gt;&lt;wsp:rsid wsp:val=&quot;008F6844&quot;/&gt;&lt;wsp:rsid wsp:val=&quot;008F6C09&quot;/&gt;&lt;wsp:rsid wsp:val=&quot;009166F8&quot;/&gt;&lt;wsp:rsid wsp:val=&quot;00942A47&quot;/&gt;&lt;wsp:rsid wsp:val=&quot;009472B3&quot;/&gt;&lt;wsp:rsid wsp:val=&quot;0095709E&quot;/&gt;&lt;wsp:rsid wsp:val=&quot;00961D55&quot;/&gt;&lt;wsp:rsid wsp:val=&quot;00964040&quot;/&gt;&lt;wsp:rsid wsp:val=&quot;00967F70&quot;/&gt;&lt;wsp:rsid wsp:val=&quot;00985E5F&quot;/&gt;&lt;wsp:rsid wsp:val=&quot;00986043&quot;/&gt;&lt;wsp:rsid wsp:val=&quot;009941E4&quot;/&gt;&lt;wsp:rsid wsp:val=&quot;009B2427&quot;/&gt;&lt;wsp:rsid wsp:val=&quot;009F4B10&quot;/&gt;&lt;wsp:rsid wsp:val=&quot;00A10570&quot;/&gt;&lt;wsp:rsid wsp:val=&quot;00A14775&quot;/&gt;&lt;wsp:rsid wsp:val=&quot;00A34040&quot;/&gt;&lt;wsp:rsid wsp:val=&quot;00A468FA&quot;/&gt;&lt;wsp:rsid wsp:val=&quot;00A51A7F&quot;/&gt;&lt;wsp:rsid wsp:val=&quot;00A5462C&quot;/&gt;&lt;wsp:rsid wsp:val=&quot;00A943D4&quot;/&gt;&lt;wsp:rsid wsp:val=&quot;00A96A98&quot;/&gt;&lt;wsp:rsid wsp:val=&quot;00AA0631&quot;/&gt;&lt;wsp:rsid wsp:val=&quot;00AB32CA&quot;/&gt;&lt;wsp:rsid wsp:val=&quot;00AC072B&quot;/&gt;&lt;wsp:rsid wsp:val=&quot;00AD0F41&quot;/&gt;&lt;wsp:rsid wsp:val=&quot;00AF0570&quot;/&gt;&lt;wsp:rsid wsp:val=&quot;00B23B37&quot;/&gt;&lt;wsp:rsid wsp:val=&quot;00B310DE&quot;/&gt;&lt;wsp:rsid wsp:val=&quot;00B419D2&quot;/&gt;&lt;wsp:rsid wsp:val=&quot;00B41A78&quot;/&gt;&lt;wsp:rsid wsp:val=&quot;00B41EA1&quot;/&gt;&lt;wsp:rsid wsp:val=&quot;00B72105&quot;/&gt;&lt;wsp:rsid wsp:val=&quot;00B83199&quot;/&gt;&lt;wsp:rsid wsp:val=&quot;00BC3BEC&quot;/&gt;&lt;wsp:rsid wsp:val=&quot;00BF0222&quot;/&gt;&lt;wsp:rsid wsp:val=&quot;00C0132A&quot;/&gt;&lt;wsp:rsid wsp:val=&quot;00C15969&quot;/&gt;&lt;wsp:rsid wsp:val=&quot;00C22325&quot;/&gt;&lt;wsp:rsid wsp:val=&quot;00C24BD1&quot;/&gt;&lt;wsp:rsid wsp:val=&quot;00C3161D&quot;/&gt;&lt;wsp:rsid wsp:val=&quot;00C33505&quot;/&gt;&lt;wsp:rsid wsp:val=&quot;00C34B9F&quot;/&gt;&lt;wsp:rsid wsp:val=&quot;00C457F9&quot;/&gt;&lt;wsp:rsid wsp:val=&quot;00C71CE0&quot;/&gt;&lt;wsp:rsid wsp:val=&quot;00C770ED&quot;/&gt;&lt;wsp:rsid wsp:val=&quot;00CA59BF&quot;/&gt;&lt;wsp:rsid wsp:val=&quot;00CB3C3E&quot;/&gt;&lt;wsp:rsid wsp:val=&quot;00CC0F24&quot;/&gt;&lt;wsp:rsid wsp:val=&quot;00CD3EC1&quot;/&gt;&lt;wsp:rsid wsp:val=&quot;00CE3B1A&quot;/&gt;&lt;wsp:rsid wsp:val=&quot;00CE6958&quot;/&gt;&lt;wsp:rsid wsp:val=&quot;00D040FD&quot;/&gt;&lt;wsp:rsid wsp:val=&quot;00D40DDA&quot;/&gt;&lt;wsp:rsid wsp:val=&quot;00D60177&quot;/&gt;&lt;wsp:rsid wsp:val=&quot;00D6207C&quot;/&gt;&lt;wsp:rsid wsp:val=&quot;00D67590&quot;/&gt;&lt;wsp:rsid wsp:val=&quot;00D70D21&quot;/&gt;&lt;wsp:rsid wsp:val=&quot;00D77AB7&quot;/&gt;&lt;wsp:rsid wsp:val=&quot;00DA1B60&quot;/&gt;&lt;wsp:rsid wsp:val=&quot;00DA6FAE&quot;/&gt;&lt;wsp:rsid wsp:val=&quot;00DB47ED&quot;/&gt;&lt;wsp:rsid wsp:val=&quot;00DC7ACA&quot;/&gt;&lt;wsp:rsid wsp:val=&quot;00E1041F&quot;/&gt;&lt;wsp:rsid wsp:val=&quot;00E16800&quot;/&gt;&lt;wsp:rsid wsp:val=&quot;00E21076&quot;/&gt;&lt;wsp:rsid wsp:val=&quot;00E42B5D&quot;/&gt;&lt;wsp:rsid wsp:val=&quot;00E530C9&quot;/&gt;&lt;wsp:rsid wsp:val=&quot;00E77038&quot;/&gt;&lt;wsp:rsid wsp:val=&quot;00E94D5C&quot;/&gt;&lt;wsp:rsid wsp:val=&quot;00EB5927&quot;/&gt;&lt;wsp:rsid wsp:val=&quot;00EB6212&quot;/&gt;&lt;wsp:rsid wsp:val=&quot;00EC378D&quot;/&gt;&lt;wsp:rsid wsp:val=&quot;00EE65B6&quot;/&gt;&lt;wsp:rsid wsp:val=&quot;00F10918&quot;/&gt;&lt;wsp:rsid wsp:val=&quot;00F25532&quot;/&gt;&lt;wsp:rsid wsp:val=&quot;00F40FF6&quot;/&gt;&lt;wsp:rsid wsp:val=&quot;00F63327&quot;/&gt;&lt;wsp:rsid wsp:val=&quot;00F82669&quot;/&gt;&lt;wsp:rsid wsp:val=&quot;00FA781C&quot;/&gt;&lt;wsp:rsid wsp:val=&quot;00FB1468&quot;/&gt;&lt;wsp:rsid wsp:val=&quot;00FC048F&quot;/&gt;&lt;wsp:rsid wsp:val=&quot;00FC624A&quot;/&gt;&lt;wsp:rsid wsp:val=&quot;00FC723F&quot;/&gt;&lt;wsp:rsid wsp:val=&quot;00FD7F90&quot;/&gt;&lt;wsp:rsid wsp:val=&quot;00FF0177&quot;/&gt;&lt;wsp:rsid wsp:val=&quot;00FF51B8&quot;/&gt;&lt;/wsp:rsids&gt;&lt;/w:docPr&gt;&lt;w:body&gt;&lt;wx:sect&gt;&lt;w:p wsp:rsidR=&quot;00000000&quot; wsp:rsidRPr=&quot;008967A7&quot; wsp:rsidRDefault=&quot;008967A7&quot; wsp:rsidP=&quot;008967A7&quot;&gt;&lt;m:oMathPara&gt;&lt;m:oMathParaPr&gt;&lt;m:jc m:val=&quot;centerGroup&quot;/&gt;&lt;/m:oMathParaPr&gt;&lt;m:oMath&gt;&lt;m:r&gt;&lt;w:rPr&gt;&lt;w:rFonts w:ascii=&quot;Cambria Math&quot; w:h-ansi=&quot;Cambria Math&quot;/&gt;&lt;wx:font wx:val=&quot;Cambria Math&quot;/&gt;&lt;w:i/&gt;&lt;/w:rPr&gt;&lt;m:t&gt;majhna&lt;/m:t&gt;&lt;/m:r&gt;&lt;/m:oMath&gt;&lt;/m:oMathPara&gt;&lt;/w:p&gt;&lt;w:sectPr wsp:rsidR=&quot;00000000&quot; wsp:rsidRPr=&quot;008967A7&quot;&gt;&lt;w:pgSz w:w=&quot;12240&quot; w:h=&quot;15840&quot;/&gt;&lt;w:pgMar w:top=&quot;1417&quot; w:right=&quot;1417&quot; w:bottom=&quot;1417&quot; w:left=&quot;1417&quot; w:header=&quot;708&quot; w:footer=&quot;708&quot; w:gutter=&quot;0&quot;/&gt;&lt;w:cols w:space=&quot;708&quot;/&gt;&lt;/w:sectPr&gt;&lt;/wx:sect&gt;&lt;/w:body&gt;&lt;/w:wordDocument&gt;">
                  <v:imagedata r:id="rId12" o:title="" chromakey="white"/>
                </v:shape>
              </w:pict>
            </w:r>
          </w:p>
        </w:tc>
      </w:tr>
      <w:tr w:rsidR="0013016D" w:rsidRPr="00CD3EC1" w:rsidTr="00CD3EC1">
        <w:trPr>
          <w:trHeight w:val="279"/>
        </w:trPr>
        <w:tc>
          <w:tcPr>
            <w:tcW w:w="1668" w:type="pct"/>
            <w:shd w:val="clear" w:color="auto" w:fill="auto"/>
          </w:tcPr>
          <w:p w:rsidR="0013016D" w:rsidRPr="00CD3EC1" w:rsidRDefault="0013016D" w:rsidP="00CD3EC1">
            <w:pPr>
              <w:spacing w:after="0" w:line="240" w:lineRule="auto"/>
              <w:jc w:val="center"/>
              <w:rPr>
                <w:lang w:eastAsia="en-US"/>
              </w:rPr>
            </w:pPr>
            <w:r w:rsidRPr="00CD3EC1">
              <w:rPr>
                <w:lang w:eastAsia="en-US"/>
              </w:rPr>
              <w:t>2</w:t>
            </w:r>
          </w:p>
        </w:tc>
        <w:tc>
          <w:tcPr>
            <w:tcW w:w="1666" w:type="pct"/>
            <w:shd w:val="clear" w:color="auto" w:fill="auto"/>
          </w:tcPr>
          <w:p w:rsidR="0013016D" w:rsidRPr="00CD3EC1" w:rsidRDefault="008D192F" w:rsidP="00CD3EC1">
            <w:pPr>
              <w:spacing w:after="0" w:line="240" w:lineRule="auto"/>
              <w:rPr>
                <w:lang w:eastAsia="en-US"/>
              </w:rPr>
            </w:pPr>
            <w:r>
              <w:pict>
                <v:shape id="_x0000_i1030" type="#_x0000_t75" style="width:49.55pt;height:14.95pt" equationxml="&lt;?xml version=&quot;1.0&quot; encoding=&quot;UTF-8&quot; standalone=&quot;yes&quot;?&gt;&#10;&lt;?mso-application progid=&quot;Word.Document&quot;?&gt;&#10;&lt;w:wordDocument xmlns:aml=&quot;http://schemas.microsoft.com/aml/2001/core&quot; xmlns:wpc=&quot;http://schemas.microsoft.com/office/word/2010/wordprocessingCanvas&quot; xmlns:dt=&quot;uuid:C2F41010-65B3-11d1-A29F-00AA00C14882&quot; xmlns:mc=&quot;http://schemas.openxmlformats.org/markup-compatibility/2006&quot; xmlns:o=&quot;urn:schemas-microsoft-com:office:office&quot; xmlns:m=&quot;http://schemas.openxmlformats.org/officeDocument/2006/math&quot; xmlns:v=&quot;urn:schemas-microsoft-com:vml&quot; xmlns:w10=&quot;urn:schemas-microsoft-com:office:word&quot; xmlns:w=&quot;http://schemas.microsoft.com/office/word/2003/wordml&quot; xmlns:wx=&quot;http://schemas.microsoft.com/office/word/2003/auxHint&quot; xmlns:wne=&quot;http://schemas.microsoft.com/office/word/2006/wordml&quot; xmlns:wsp=&quot;http://schemas.microsoft.com/office/word/2003/wordml/sp2&quot; xmlns:sl=&quot;http://schemas.microsoft.com/schemaLibrary/2003/core&quot; w:macrosPresent=&quot;no&quot; w:embeddedObjPresent=&quot;no&quot; w:ocxPresent=&quot;no&quot; xml:space=&quot;preserve&quot;&gt;&lt;w:ignoreSubtree w:val=&quot;http://schemas.microsoft.com/office/word/2003/wordml/sp2&quot;/&gt;&lt;o:DocumentProperties&gt;&lt;o:Version&gt;14&lt;/o:Version&gt;&lt;/o:DocumentProperties&gt;&lt;w:docPr&gt;&lt;w:view w:val=&quot;print&quot;/&gt;&lt;w:zoom w:percent=&quot;100&quot;/&gt;&lt;w:doNotEmbedSystemFonts/&gt;&lt;w:defaultTabStop w:val=&quot;708&quot;/&gt;&lt;w:hyphenationZone w:val=&quot;425&quot;/&gt;&lt;w:drawingGridHorizontalSpacing w:val=&quot;108&quot;/&gt;&lt;w:drawingGridVerticalSpacing w:val=&quot;181&quot;/&gt;&lt;w:displayHorizontalDrawingGridEvery w:val=&quot;2&quot;/&gt;&lt;w:punctuationKerning/&gt;&lt;w:characterSpacingControl w:val=&quot;DontCompress&quot;/&gt;&lt;w:optimizeForBrowser/&gt;&lt;w:relyOnVML/&gt;&lt;w:allowPNG/&gt;&lt;w:validateAgainstSchema/&gt;&lt;w:saveInvalidXML w:val=&quot;off&quot;/&gt;&lt;w:ignoreMixedContent w:val=&quot;off&quot;/&gt;&lt;w:alwaysShowPlaceholderText w:val=&quot;off&quot;/&gt;&lt;w:compat&gt;&lt;w:breakWrappedTables/&gt;&lt;w:snapToGridInCell/&gt;&lt;w:wrapTextWithPunct/&gt;&lt;w:useAsianBreakRules/&gt;&lt;w:dontGrowAutofit/&gt;&lt;/w:compat&gt;&lt;wsp:rsids&gt;&lt;wsp:rsidRoot wsp:val=&quot;0064329D&quot;/&gt;&lt;wsp:rsid wsp:val=&quot;000279C9&quot;/&gt;&lt;wsp:rsid wsp:val=&quot;0003741A&quot;/&gt;&lt;wsp:rsid wsp:val=&quot;000510E2&quot;/&gt;&lt;wsp:rsid wsp:val=&quot;0005327D&quot;/&gt;&lt;wsp:rsid wsp:val=&quot;0006670A&quot;/&gt;&lt;wsp:rsid wsp:val=&quot;00097BF2&quot;/&gt;&lt;wsp:rsid wsp:val=&quot;000A439A&quot;/&gt;&lt;wsp:rsid wsp:val=&quot;000B350D&quot;/&gt;&lt;wsp:rsid wsp:val=&quot;000C1A5F&quot;/&gt;&lt;wsp:rsid wsp:val=&quot;000D0E55&quot;/&gt;&lt;wsp:rsid wsp:val=&quot;000D1709&quot;/&gt;&lt;wsp:rsid wsp:val=&quot;000D2575&quot;/&gt;&lt;wsp:rsid wsp:val=&quot;000E0C16&quot;/&gt;&lt;wsp:rsid wsp:val=&quot;000F6DCF&quot;/&gt;&lt;wsp:rsid wsp:val=&quot;00114520&quot;/&gt;&lt;wsp:rsid wsp:val=&quot;00114D0E&quot;/&gt;&lt;wsp:rsid wsp:val=&quot;0013016D&quot;/&gt;&lt;wsp:rsid wsp:val=&quot;0013023B&quot;/&gt;&lt;wsp:rsid wsp:val=&quot;00165A7B&quot;/&gt;&lt;wsp:rsid wsp:val=&quot;001912EA&quot;/&gt;&lt;wsp:rsid wsp:val=&quot;00196DD4&quot;/&gt;&lt;wsp:rsid wsp:val=&quot;001B1A8A&quot;/&gt;&lt;wsp:rsid wsp:val=&quot;001E49D9&quot;/&gt;&lt;wsp:rsid wsp:val=&quot;001F50BD&quot;/&gt;&lt;wsp:rsid wsp:val=&quot;00222527&quot;/&gt;&lt;wsp:rsid wsp:val=&quot;00226BAE&quot;/&gt;&lt;wsp:rsid wsp:val=&quot;00227FAF&quot;/&gt;&lt;wsp:rsid wsp:val=&quot;0024003E&quot;/&gt;&lt;wsp:rsid wsp:val=&quot;00241695&quot;/&gt;&lt;wsp:rsid wsp:val=&quot;00243826&quot;/&gt;&lt;wsp:rsid wsp:val=&quot;00246D91&quot;/&gt;&lt;wsp:rsid wsp:val=&quot;00251D13&quot;/&gt;&lt;wsp:rsid wsp:val=&quot;00254161&quot;/&gt;&lt;wsp:rsid wsp:val=&quot;002546E9&quot;/&gt;&lt;wsp:rsid wsp:val=&quot;00255DD8&quot;/&gt;&lt;wsp:rsid wsp:val=&quot;00257CD5&quot;/&gt;&lt;wsp:rsid wsp:val=&quot;002A6186&quot;/&gt;&lt;wsp:rsid wsp:val=&quot;002D3925&quot;/&gt;&lt;wsp:rsid wsp:val=&quot;002D4B3F&quot;/&gt;&lt;wsp:rsid wsp:val=&quot;002F39B8&quot;/&gt;&lt;wsp:rsid wsp:val=&quot;00301EA4&quot;/&gt;&lt;wsp:rsid wsp:val=&quot;00304211&quot;/&gt;&lt;wsp:rsid wsp:val=&quot;003046B4&quot;/&gt;&lt;wsp:rsid wsp:val=&quot;00307E40&quot;/&gt;&lt;wsp:rsid wsp:val=&quot;0031010C&quot;/&gt;&lt;wsp:rsid wsp:val=&quot;0032539B&quot;/&gt;&lt;wsp:rsid wsp:val=&quot;003301BA&quot;/&gt;&lt;wsp:rsid wsp:val=&quot;0036184C&quot;/&gt;&lt;wsp:rsid wsp:val=&quot;003667C2&quot;/&gt;&lt;wsp:rsid wsp:val=&quot;0037756A&quot;/&gt;&lt;wsp:rsid wsp:val=&quot;00390C87&quot;/&gt;&lt;wsp:rsid wsp:val=&quot;00390EE7&quot;/&gt;&lt;wsp:rsid wsp:val=&quot;003919FE&quot;/&gt;&lt;wsp:rsid wsp:val=&quot;00395D06&quot;/&gt;&lt;wsp:rsid wsp:val=&quot;003A4BFC&quot;/&gt;&lt;wsp:rsid wsp:val=&quot;003C73E8&quot;/&gt;&lt;wsp:rsid wsp:val=&quot;003D2A6A&quot;/&gt;&lt;wsp:rsid wsp:val=&quot;003E5B8B&quot;/&gt;&lt;wsp:rsid wsp:val=&quot;003E6B98&quot;/&gt;&lt;wsp:rsid wsp:val=&quot;003E6C97&quot;/&gt;&lt;wsp:rsid wsp:val=&quot;00405B7F&quot;/&gt;&lt;wsp:rsid wsp:val=&quot;00406312&quot;/&gt;&lt;wsp:rsid wsp:val=&quot;004142F0&quot;/&gt;&lt;wsp:rsid wsp:val=&quot;00416212&quot;/&gt;&lt;wsp:rsid wsp:val=&quot;00434B2B&quot;/&gt;&lt;wsp:rsid wsp:val=&quot;00437B73&quot;/&gt;&lt;wsp:rsid wsp:val=&quot;00453AD3&quot;/&gt;&lt;wsp:rsid wsp:val=&quot;0046593C&quot;/&gt;&lt;wsp:rsid wsp:val=&quot;004802B3&quot;/&gt;&lt;wsp:rsid wsp:val=&quot;004878A7&quot;/&gt;&lt;wsp:rsid wsp:val=&quot;004D5610&quot;/&gt;&lt;wsp:rsid wsp:val=&quot;004E1B14&quot;/&gt;&lt;wsp:rsid wsp:val=&quot;004E69FD&quot;/&gt;&lt;wsp:rsid wsp:val=&quot;004F47A9&quot;/&gt;&lt;wsp:rsid wsp:val=&quot;00503D63&quot;/&gt;&lt;wsp:rsid wsp:val=&quot;00506359&quot;/&gt;&lt;wsp:rsid wsp:val=&quot;00520FF9&quot;/&gt;&lt;wsp:rsid wsp:val=&quot;0052436A&quot;/&gt;&lt;wsp:rsid wsp:val=&quot;00530238&quot;/&gt;&lt;wsp:rsid wsp:val=&quot;005716C2&quot;/&gt;&lt;wsp:rsid wsp:val=&quot;00576406&quot;/&gt;&lt;wsp:rsid wsp:val=&quot;005771E4&quot;/&gt;&lt;wsp:rsid wsp:val=&quot;00577404&quot;/&gt;&lt;wsp:rsid wsp:val=&quot;00583274&quot;/&gt;&lt;wsp:rsid wsp:val=&quot;00591BB9&quot;/&gt;&lt;wsp:rsid wsp:val=&quot;00593874&quot;/&gt;&lt;wsp:rsid wsp:val=&quot;00597E33&quot;/&gt;&lt;wsp:rsid wsp:val=&quot;005A4E58&quot;/&gt;&lt;wsp:rsid wsp:val=&quot;005B6A18&quot;/&gt;&lt;wsp:rsid wsp:val=&quot;005C1714&quot;/&gt;&lt;wsp:rsid wsp:val=&quot;005D0779&quot;/&gt;&lt;wsp:rsid wsp:val=&quot;005D6322&quot;/&gt;&lt;wsp:rsid wsp:val=&quot;005E6655&quot;/&gt;&lt;wsp:rsid wsp:val=&quot;005E7517&quot;/&gt;&lt;wsp:rsid wsp:val=&quot;00617C76&quot;/&gt;&lt;wsp:rsid wsp:val=&quot;00632A13&quot;/&gt;&lt;wsp:rsid wsp:val=&quot;0064329D&quot;/&gt;&lt;wsp:rsid wsp:val=&quot;0065553F&quot;/&gt;&lt;wsp:rsid wsp:val=&quot;00655C56&quot;/&gt;&lt;wsp:rsid wsp:val=&quot;006725D8&quot;/&gt;&lt;wsp:rsid wsp:val=&quot;00673EF5&quot;/&gt;&lt;wsp:rsid wsp:val=&quot;006842EF&quot;/&gt;&lt;wsp:rsid wsp:val=&quot;00695151&quot;/&gt;&lt;wsp:rsid wsp:val=&quot;006A4CD8&quot;/&gt;&lt;wsp:rsid wsp:val=&quot;006D025F&quot;/&gt;&lt;wsp:rsid wsp:val=&quot;006D0539&quot;/&gt;&lt;wsp:rsid wsp:val=&quot;006D4800&quot;/&gt;&lt;wsp:rsid wsp:val=&quot;006F274C&quot;/&gt;&lt;wsp:rsid wsp:val=&quot;006F6581&quot;/&gt;&lt;wsp:rsid wsp:val=&quot;00710A77&quot;/&gt;&lt;wsp:rsid wsp:val=&quot;00732D52&quot;/&gt;&lt;wsp:rsid wsp:val=&quot;007436E2&quot;/&gt;&lt;wsp:rsid wsp:val=&quot;00755BFD&quot;/&gt;&lt;wsp:rsid wsp:val=&quot;007755F8&quot;/&gt;&lt;wsp:rsid wsp:val=&quot;007A3AB0&quot;/&gt;&lt;wsp:rsid wsp:val=&quot;007B6DE8&quot;/&gt;&lt;wsp:rsid wsp:val=&quot;007B79D2&quot;/&gt;&lt;wsp:rsid wsp:val=&quot;007D2A44&quot;/&gt;&lt;wsp:rsid wsp:val=&quot;007D35F2&quot;/&gt;&lt;wsp:rsid wsp:val=&quot;007F550D&quot;/&gt;&lt;wsp:rsid wsp:val=&quot;00810C52&quot;/&gt;&lt;wsp:rsid wsp:val=&quot;00823622&quot;/&gt;&lt;wsp:rsid wsp:val=&quot;0084418E&quot;/&gt;&lt;wsp:rsid wsp:val=&quot;00845294&quot;/&gt;&lt;wsp:rsid wsp:val=&quot;00857BD8&quot;/&gt;&lt;wsp:rsid wsp:val=&quot;008667D6&quot;/&gt;&lt;wsp:rsid wsp:val=&quot;00867843&quot;/&gt;&lt;wsp:rsid wsp:val=&quot;00875D6D&quot;/&gt;&lt;wsp:rsid wsp:val=&quot;008800E0&quot;/&gt;&lt;wsp:rsid wsp:val=&quot;00891717&quot;/&gt;&lt;wsp:rsid wsp:val=&quot;00892B07&quot;/&gt;&lt;wsp:rsid wsp:val=&quot;00897D6C&quot;/&gt;&lt;wsp:rsid wsp:val=&quot;008A1C71&quot;/&gt;&lt;wsp:rsid wsp:val=&quot;008A77AD&quot;/&gt;&lt;wsp:rsid wsp:val=&quot;008A7A06&quot;/&gt;&lt;wsp:rsid wsp:val=&quot;008B2A5F&quot;/&gt;&lt;wsp:rsid wsp:val=&quot;008C758B&quot;/&gt;&lt;wsp:rsid wsp:val=&quot;008D0857&quot;/&gt;&lt;wsp:rsid wsp:val=&quot;008D56DB&quot;/&gt;&lt;wsp:rsid wsp:val=&quot;008D73A6&quot;/&gt;&lt;wsp:rsid wsp:val=&quot;008F6844&quot;/&gt;&lt;wsp:rsid wsp:val=&quot;008F6C09&quot;/&gt;&lt;wsp:rsid wsp:val=&quot;009166F8&quot;/&gt;&lt;wsp:rsid wsp:val=&quot;00940DB3&quot;/&gt;&lt;wsp:rsid wsp:val=&quot;00942A47&quot;/&gt;&lt;wsp:rsid wsp:val=&quot;009472B3&quot;/&gt;&lt;wsp:rsid wsp:val=&quot;0095709E&quot;/&gt;&lt;wsp:rsid wsp:val=&quot;00961D55&quot;/&gt;&lt;wsp:rsid wsp:val=&quot;00964040&quot;/&gt;&lt;wsp:rsid wsp:val=&quot;00967F70&quot;/&gt;&lt;wsp:rsid wsp:val=&quot;00985E5F&quot;/&gt;&lt;wsp:rsid wsp:val=&quot;00986043&quot;/&gt;&lt;wsp:rsid wsp:val=&quot;009941E4&quot;/&gt;&lt;wsp:rsid wsp:val=&quot;009B2427&quot;/&gt;&lt;wsp:rsid wsp:val=&quot;009F4B10&quot;/&gt;&lt;wsp:rsid wsp:val=&quot;00A10570&quot;/&gt;&lt;wsp:rsid wsp:val=&quot;00A14775&quot;/&gt;&lt;wsp:rsid wsp:val=&quot;00A34040&quot;/&gt;&lt;wsp:rsid wsp:val=&quot;00A468FA&quot;/&gt;&lt;wsp:rsid wsp:val=&quot;00A51A7F&quot;/&gt;&lt;wsp:rsid wsp:val=&quot;00A5462C&quot;/&gt;&lt;wsp:rsid wsp:val=&quot;00A943D4&quot;/&gt;&lt;wsp:rsid wsp:val=&quot;00A96A98&quot;/&gt;&lt;wsp:rsid wsp:val=&quot;00AA0631&quot;/&gt;&lt;wsp:rsid wsp:val=&quot;00AB32CA&quot;/&gt;&lt;wsp:rsid wsp:val=&quot;00AC072B&quot;/&gt;&lt;wsp:rsid wsp:val=&quot;00AD0F41&quot;/&gt;&lt;wsp:rsid wsp:val=&quot;00AF0570&quot;/&gt;&lt;wsp:rsid wsp:val=&quot;00B23B37&quot;/&gt;&lt;wsp:rsid wsp:val=&quot;00B310DE&quot;/&gt;&lt;wsp:rsid wsp:val=&quot;00B419D2&quot;/&gt;&lt;wsp:rsid wsp:val=&quot;00B41A78&quot;/&gt;&lt;wsp:rsid wsp:val=&quot;00B41EA1&quot;/&gt;&lt;wsp:rsid wsp:val=&quot;00B72105&quot;/&gt;&lt;wsp:rsid wsp:val=&quot;00B83199&quot;/&gt;&lt;wsp:rsid wsp:val=&quot;00BC3BEC&quot;/&gt;&lt;wsp:rsid wsp:val=&quot;00BF0222&quot;/&gt;&lt;wsp:rsid wsp:val=&quot;00C0132A&quot;/&gt;&lt;wsp:rsid wsp:val=&quot;00C15969&quot;/&gt;&lt;wsp:rsid wsp:val=&quot;00C22325&quot;/&gt;&lt;wsp:rsid wsp:val=&quot;00C24BD1&quot;/&gt;&lt;wsp:rsid wsp:val=&quot;00C3161D&quot;/&gt;&lt;wsp:rsid wsp:val=&quot;00C33505&quot;/&gt;&lt;wsp:rsid wsp:val=&quot;00C34B9F&quot;/&gt;&lt;wsp:rsid wsp:val=&quot;00C457F9&quot;/&gt;&lt;wsp:rsid wsp:val=&quot;00C71CE0&quot;/&gt;&lt;wsp:rsid wsp:val=&quot;00C770ED&quot;/&gt;&lt;wsp:rsid wsp:val=&quot;00CA59BF&quot;/&gt;&lt;wsp:rsid wsp:val=&quot;00CB3C3E&quot;/&gt;&lt;wsp:rsid wsp:val=&quot;00CC0F24&quot;/&gt;&lt;wsp:rsid wsp:val=&quot;00CD3EC1&quot;/&gt;&lt;wsp:rsid wsp:val=&quot;00CE3B1A&quot;/&gt;&lt;wsp:rsid wsp:val=&quot;00CE6958&quot;/&gt;&lt;wsp:rsid wsp:val=&quot;00D040FD&quot;/&gt;&lt;wsp:rsid wsp:val=&quot;00D40DDA&quot;/&gt;&lt;wsp:rsid wsp:val=&quot;00D60177&quot;/&gt;&lt;wsp:rsid wsp:val=&quot;00D6207C&quot;/&gt;&lt;wsp:rsid wsp:val=&quot;00D67590&quot;/&gt;&lt;wsp:rsid wsp:val=&quot;00D70D21&quot;/&gt;&lt;wsp:rsid wsp:val=&quot;00D77AB7&quot;/&gt;&lt;wsp:rsid wsp:val=&quot;00DA1B60&quot;/&gt;&lt;wsp:rsid wsp:val=&quot;00DA6FAE&quot;/&gt;&lt;wsp:rsid wsp:val=&quot;00DB47ED&quot;/&gt;&lt;wsp:rsid wsp:val=&quot;00DC7ACA&quot;/&gt;&lt;wsp:rsid wsp:val=&quot;00E1041F&quot;/&gt;&lt;wsp:rsid wsp:val=&quot;00E16800&quot;/&gt;&lt;wsp:rsid wsp:val=&quot;00E21076&quot;/&gt;&lt;wsp:rsid wsp:val=&quot;00E42B5D&quot;/&gt;&lt;wsp:rsid wsp:val=&quot;00E530C9&quot;/&gt;&lt;wsp:rsid wsp:val=&quot;00E77038&quot;/&gt;&lt;wsp:rsid wsp:val=&quot;00E94D5C&quot;/&gt;&lt;wsp:rsid wsp:val=&quot;00EB5927&quot;/&gt;&lt;wsp:rsid wsp:val=&quot;00EB6212&quot;/&gt;&lt;wsp:rsid wsp:val=&quot;00EC378D&quot;/&gt;&lt;wsp:rsid wsp:val=&quot;00EE65B6&quot;/&gt;&lt;wsp:rsid wsp:val=&quot;00F10918&quot;/&gt;&lt;wsp:rsid wsp:val=&quot;00F25532&quot;/&gt;&lt;wsp:rsid wsp:val=&quot;00F40FF6&quot;/&gt;&lt;wsp:rsid wsp:val=&quot;00F63327&quot;/&gt;&lt;wsp:rsid wsp:val=&quot;00F82669&quot;/&gt;&lt;wsp:rsid wsp:val=&quot;00FA781C&quot;/&gt;&lt;wsp:rsid wsp:val=&quot;00FB1468&quot;/&gt;&lt;wsp:rsid wsp:val=&quot;00FC048F&quot;/&gt;&lt;wsp:rsid wsp:val=&quot;00FC624A&quot;/&gt;&lt;wsp:rsid wsp:val=&quot;00FC723F&quot;/&gt;&lt;wsp:rsid wsp:val=&quot;00FD7F90&quot;/&gt;&lt;wsp:rsid wsp:val=&quot;00FF0177&quot;/&gt;&lt;wsp:rsid wsp:val=&quot;00FF51B8&quot;/&gt;&lt;/wsp:rsids&gt;&lt;/w:docPr&gt;&lt;w:body&gt;&lt;wx:sect&gt;&lt;w:p wsp:rsidR=&quot;00000000&quot; wsp:rsidRPr=&quot;00940DB3&quot; wsp:rsidRDefault=&quot;00940DB3&quot; wsp:rsidP=&quot;00940DB3&quot;&gt;&lt;m:oMathPara&gt;&lt;m:oMathParaPr&gt;&lt;m:jc m:val=&quot;centerGroup&quot;/&gt;&lt;/m:oMathParaPr&gt;&lt;m:oMath&gt;&lt;m:r&gt;&lt;m:rPr&gt;&lt;m:sty m:val=&quot;p&quot;/&gt;&lt;/m:rPr&gt;&lt;w:rPr&gt;&lt;w:rFonts w:ascii=&quot;Cambria Math&quot; w:h-ansi=&quot;Cambria Math&quot;/&gt;&lt;wx:font wx:val=&quot;Cambria Math&quot;/&gt;&lt;/w:rPr&gt;&lt;m:t&gt;154-177&lt;/m:t&gt;&lt;/m:r&gt;&lt;/m:oMath&gt;&lt;/m:oMathPara&gt;&lt;/w:p&gt;&lt;w:sectPr wsp:rsidR=&quot;00000000&quot; wsp:rsidRPr=&quot;00940DB3&quot;&gt;&lt;w:pgSz w:w=&quot;12240&quot; w:h=&quot;15840&quot;/&gt;&lt;w:pgMar w:top=&quot;1417&quot; w:right=&quot;1417&quot; w:bottom=&quot;1417&quot; w:left=&quot;1417&quot; w:header=&quot;708&quot; w:footer=&quot;708&quot; w:gutter=&quot;0&quot;/&gt;&lt;w:cols w:space=&quot;708&quot;/&gt;&lt;/w:sectPr&gt;&lt;/wx:sect&gt;&lt;/w:body&gt;&lt;/w:wordDocument&gt;">
                  <v:imagedata r:id="rId13" o:title="" chromakey="white"/>
                </v:shape>
              </w:pict>
            </w:r>
          </w:p>
        </w:tc>
        <w:tc>
          <w:tcPr>
            <w:tcW w:w="1666" w:type="pct"/>
            <w:shd w:val="clear" w:color="auto" w:fill="auto"/>
          </w:tcPr>
          <w:p w:rsidR="0013016D" w:rsidRPr="00CD3EC1" w:rsidRDefault="008D192F" w:rsidP="00CD3EC1">
            <w:pPr>
              <w:spacing w:after="0" w:line="240" w:lineRule="auto"/>
              <w:rPr>
                <w:iCs/>
                <w:lang w:eastAsia="en-US"/>
              </w:rPr>
            </w:pPr>
            <w:r>
              <w:pict>
                <v:shape id="_x0000_i1031" type="#_x0000_t75" style="width:38.35pt;height:14.95pt" equationxml="&lt;?xml version=&quot;1.0&quot; encoding=&quot;UTF-8&quot; standalone=&quot;yes&quot;?&gt;&#10;&lt;?mso-application progid=&quot;Word.Document&quot;?&gt;&#10;&lt;w:wordDocument xmlns:aml=&quot;http://schemas.microsoft.com/aml/2001/core&quot; xmlns:wpc=&quot;http://schemas.microsoft.com/office/word/2010/wordprocessingCanvas&quot; xmlns:dt=&quot;uuid:C2F41010-65B3-11d1-A29F-00AA00C14882&quot; xmlns:mc=&quot;http://schemas.openxmlformats.org/markup-compatibility/2006&quot; xmlns:o=&quot;urn:schemas-microsoft-com:office:office&quot; xmlns:m=&quot;http://schemas.openxmlformats.org/officeDocument/2006/math&quot; xmlns:v=&quot;urn:schemas-microsoft-com:vml&quot; xmlns:w10=&quot;urn:schemas-microsoft-com:office:word&quot; xmlns:w=&quot;http://schemas.microsoft.com/office/word/2003/wordml&quot; xmlns:wx=&quot;http://schemas.microsoft.com/office/word/2003/auxHint&quot; xmlns:wne=&quot;http://schemas.microsoft.com/office/word/2006/wordml&quot; xmlns:wsp=&quot;http://schemas.microsoft.com/office/word/2003/wordml/sp2&quot; xmlns:sl=&quot;http://schemas.microsoft.com/schemaLibrary/2003/core&quot; w:macrosPresent=&quot;no&quot; w:embeddedObjPresent=&quot;no&quot; w:ocxPresent=&quot;no&quot; xml:space=&quot;preserve&quot;&gt;&lt;w:ignoreSubtree w:val=&quot;http://schemas.microsoft.com/office/word/2003/wordml/sp2&quot;/&gt;&lt;o:DocumentProperties&gt;&lt;o:Version&gt;14&lt;/o:Version&gt;&lt;/o:DocumentProperties&gt;&lt;w:docPr&gt;&lt;w:view w:val=&quot;print&quot;/&gt;&lt;w:zoom w:percent=&quot;100&quot;/&gt;&lt;w:doNotEmbedSystemFonts/&gt;&lt;w:defaultTabStop w:val=&quot;708&quot;/&gt;&lt;w:hyphenationZone w:val=&quot;425&quot;/&gt;&lt;w:drawingGridHorizontalSpacing w:val=&quot;108&quot;/&gt;&lt;w:drawingGridVerticalSpacing w:val=&quot;181&quot;/&gt;&lt;w:displayHorizontalDrawingGridEvery w:val=&quot;2&quot;/&gt;&lt;w:punctuationKerning/&gt;&lt;w:characterSpacingControl w:val=&quot;DontCompress&quot;/&gt;&lt;w:optimizeForBrowser/&gt;&lt;w:relyOnVML/&gt;&lt;w:allowPNG/&gt;&lt;w:validateAgainstSchema/&gt;&lt;w:saveInvalidXML w:val=&quot;off&quot;/&gt;&lt;w:ignoreMixedContent w:val=&quot;off&quot;/&gt;&lt;w:alwaysShowPlaceholderText w:val=&quot;off&quot;/&gt;&lt;w:compat&gt;&lt;w:breakWrappedTables/&gt;&lt;w:snapToGridInCell/&gt;&lt;w:wrapTextWithPunct/&gt;&lt;w:useAsianBreakRules/&gt;&lt;w:dontGrowAutofit/&gt;&lt;/w:compat&gt;&lt;wsp:rsids&gt;&lt;wsp:rsidRoot wsp:val=&quot;0064329D&quot;/&gt;&lt;wsp:rsid wsp:val=&quot;000279C9&quot;/&gt;&lt;wsp:rsid wsp:val=&quot;0003741A&quot;/&gt;&lt;wsp:rsid wsp:val=&quot;000510E2&quot;/&gt;&lt;wsp:rsid wsp:val=&quot;0005327D&quot;/&gt;&lt;wsp:rsid wsp:val=&quot;0006670A&quot;/&gt;&lt;wsp:rsid wsp:val=&quot;00097BF2&quot;/&gt;&lt;wsp:rsid wsp:val=&quot;000A439A&quot;/&gt;&lt;wsp:rsid wsp:val=&quot;000B350D&quot;/&gt;&lt;wsp:rsid wsp:val=&quot;000C1A5F&quot;/&gt;&lt;wsp:rsid wsp:val=&quot;000D0E55&quot;/&gt;&lt;wsp:rsid wsp:val=&quot;000D1709&quot;/&gt;&lt;wsp:rsid wsp:val=&quot;000D2575&quot;/&gt;&lt;wsp:rsid wsp:val=&quot;000E0C16&quot;/&gt;&lt;wsp:rsid wsp:val=&quot;000F6DCF&quot;/&gt;&lt;wsp:rsid wsp:val=&quot;00114520&quot;/&gt;&lt;wsp:rsid wsp:val=&quot;00114D0E&quot;/&gt;&lt;wsp:rsid wsp:val=&quot;0013016D&quot;/&gt;&lt;wsp:rsid wsp:val=&quot;0013023B&quot;/&gt;&lt;wsp:rsid wsp:val=&quot;00165A7B&quot;/&gt;&lt;wsp:rsid wsp:val=&quot;001912EA&quot;/&gt;&lt;wsp:rsid wsp:val=&quot;00196DD4&quot;/&gt;&lt;wsp:rsid wsp:val=&quot;001B1A8A&quot;/&gt;&lt;wsp:rsid wsp:val=&quot;001E49D9&quot;/&gt;&lt;wsp:rsid wsp:val=&quot;001F50BD&quot;/&gt;&lt;wsp:rsid wsp:val=&quot;00222527&quot;/&gt;&lt;wsp:rsid wsp:val=&quot;00226BAE&quot;/&gt;&lt;wsp:rsid wsp:val=&quot;00227FAF&quot;/&gt;&lt;wsp:rsid wsp:val=&quot;0024003E&quot;/&gt;&lt;wsp:rsid wsp:val=&quot;00241695&quot;/&gt;&lt;wsp:rsid wsp:val=&quot;00243826&quot;/&gt;&lt;wsp:rsid wsp:val=&quot;00246D91&quot;/&gt;&lt;wsp:rsid wsp:val=&quot;00251D13&quot;/&gt;&lt;wsp:rsid wsp:val=&quot;00254161&quot;/&gt;&lt;wsp:rsid wsp:val=&quot;002546E9&quot;/&gt;&lt;wsp:rsid wsp:val=&quot;00255DD8&quot;/&gt;&lt;wsp:rsid wsp:val=&quot;00257CD5&quot;/&gt;&lt;wsp:rsid wsp:val=&quot;002A6186&quot;/&gt;&lt;wsp:rsid wsp:val=&quot;002D3925&quot;/&gt;&lt;wsp:rsid wsp:val=&quot;002D4B3F&quot;/&gt;&lt;wsp:rsid wsp:val=&quot;002F39B8&quot;/&gt;&lt;wsp:rsid wsp:val=&quot;00301EA4&quot;/&gt;&lt;wsp:rsid wsp:val=&quot;00304211&quot;/&gt;&lt;wsp:rsid wsp:val=&quot;003046B4&quot;/&gt;&lt;wsp:rsid wsp:val=&quot;00307E40&quot;/&gt;&lt;wsp:rsid wsp:val=&quot;0031010C&quot;/&gt;&lt;wsp:rsid wsp:val=&quot;0032539B&quot;/&gt;&lt;wsp:rsid wsp:val=&quot;003301BA&quot;/&gt;&lt;wsp:rsid wsp:val=&quot;0036184C&quot;/&gt;&lt;wsp:rsid wsp:val=&quot;003667C2&quot;/&gt;&lt;wsp:rsid wsp:val=&quot;0037756A&quot;/&gt;&lt;wsp:rsid wsp:val=&quot;00390C87&quot;/&gt;&lt;wsp:rsid wsp:val=&quot;00390EE7&quot;/&gt;&lt;wsp:rsid wsp:val=&quot;003919FE&quot;/&gt;&lt;wsp:rsid wsp:val=&quot;00395D06&quot;/&gt;&lt;wsp:rsid wsp:val=&quot;003A4BFC&quot;/&gt;&lt;wsp:rsid wsp:val=&quot;003C73E8&quot;/&gt;&lt;wsp:rsid wsp:val=&quot;003D2A6A&quot;/&gt;&lt;wsp:rsid wsp:val=&quot;003E5B8B&quot;/&gt;&lt;wsp:rsid wsp:val=&quot;003E6B98&quot;/&gt;&lt;wsp:rsid wsp:val=&quot;003E6C97&quot;/&gt;&lt;wsp:rsid wsp:val=&quot;00405B7F&quot;/&gt;&lt;wsp:rsid wsp:val=&quot;00406312&quot;/&gt;&lt;wsp:rsid wsp:val=&quot;004142F0&quot;/&gt;&lt;wsp:rsid wsp:val=&quot;00416212&quot;/&gt;&lt;wsp:rsid wsp:val=&quot;00434B2B&quot;/&gt;&lt;wsp:rsid wsp:val=&quot;00437B73&quot;/&gt;&lt;wsp:rsid wsp:val=&quot;00453AD3&quot;/&gt;&lt;wsp:rsid wsp:val=&quot;0046593C&quot;/&gt;&lt;wsp:rsid wsp:val=&quot;004802B3&quot;/&gt;&lt;wsp:rsid wsp:val=&quot;004878A7&quot;/&gt;&lt;wsp:rsid wsp:val=&quot;004D5610&quot;/&gt;&lt;wsp:rsid wsp:val=&quot;004E1B14&quot;/&gt;&lt;wsp:rsid wsp:val=&quot;004E69FD&quot;/&gt;&lt;wsp:rsid wsp:val=&quot;004F47A9&quot;/&gt;&lt;wsp:rsid wsp:val=&quot;00503D63&quot;/&gt;&lt;wsp:rsid wsp:val=&quot;00506359&quot;/&gt;&lt;wsp:rsid wsp:val=&quot;00520FF9&quot;/&gt;&lt;wsp:rsid wsp:val=&quot;0052436A&quot;/&gt;&lt;wsp:rsid wsp:val=&quot;00530238&quot;/&gt;&lt;wsp:rsid wsp:val=&quot;005716C2&quot;/&gt;&lt;wsp:rsid wsp:val=&quot;00576406&quot;/&gt;&lt;wsp:rsid wsp:val=&quot;005771E4&quot;/&gt;&lt;wsp:rsid wsp:val=&quot;00577404&quot;/&gt;&lt;wsp:rsid wsp:val=&quot;00583274&quot;/&gt;&lt;wsp:rsid wsp:val=&quot;00591BB9&quot;/&gt;&lt;wsp:rsid wsp:val=&quot;00593874&quot;/&gt;&lt;wsp:rsid wsp:val=&quot;00597E33&quot;/&gt;&lt;wsp:rsid wsp:val=&quot;005A4E58&quot;/&gt;&lt;wsp:rsid wsp:val=&quot;005B6A18&quot;/&gt;&lt;wsp:rsid wsp:val=&quot;005C1714&quot;/&gt;&lt;wsp:rsid wsp:val=&quot;005D0779&quot;/&gt;&lt;wsp:rsid wsp:val=&quot;005D6322&quot;/&gt;&lt;wsp:rsid wsp:val=&quot;005E6655&quot;/&gt;&lt;wsp:rsid wsp:val=&quot;005E7517&quot;/&gt;&lt;wsp:rsid wsp:val=&quot;00617C76&quot;/&gt;&lt;wsp:rsid wsp:val=&quot;00632A13&quot;/&gt;&lt;wsp:rsid wsp:val=&quot;0064329D&quot;/&gt;&lt;wsp:rsid wsp:val=&quot;0065553F&quot;/&gt;&lt;wsp:rsid wsp:val=&quot;00655C56&quot;/&gt;&lt;wsp:rsid wsp:val=&quot;006725D8&quot;/&gt;&lt;wsp:rsid wsp:val=&quot;00673EF5&quot;/&gt;&lt;wsp:rsid wsp:val=&quot;006842EF&quot;/&gt;&lt;wsp:rsid wsp:val=&quot;00695151&quot;/&gt;&lt;wsp:rsid wsp:val=&quot;006A4CD8&quot;/&gt;&lt;wsp:rsid wsp:val=&quot;006D025F&quot;/&gt;&lt;wsp:rsid wsp:val=&quot;006D0539&quot;/&gt;&lt;wsp:rsid wsp:val=&quot;006D4800&quot;/&gt;&lt;wsp:rsid wsp:val=&quot;006F274C&quot;/&gt;&lt;wsp:rsid wsp:val=&quot;006F6581&quot;/&gt;&lt;wsp:rsid wsp:val=&quot;00710A77&quot;/&gt;&lt;wsp:rsid wsp:val=&quot;00732D52&quot;/&gt;&lt;wsp:rsid wsp:val=&quot;007436E2&quot;/&gt;&lt;wsp:rsid wsp:val=&quot;00755BFD&quot;/&gt;&lt;wsp:rsid wsp:val=&quot;00770D6D&quot;/&gt;&lt;wsp:rsid wsp:val=&quot;007755F8&quot;/&gt;&lt;wsp:rsid wsp:val=&quot;007A3AB0&quot;/&gt;&lt;wsp:rsid wsp:val=&quot;007B6DE8&quot;/&gt;&lt;wsp:rsid wsp:val=&quot;007B79D2&quot;/&gt;&lt;wsp:rsid wsp:val=&quot;007D2A44&quot;/&gt;&lt;wsp:rsid wsp:val=&quot;007D35F2&quot;/&gt;&lt;wsp:rsid wsp:val=&quot;007F550D&quot;/&gt;&lt;wsp:rsid wsp:val=&quot;00810C52&quot;/&gt;&lt;wsp:rsid wsp:val=&quot;00823622&quot;/&gt;&lt;wsp:rsid wsp:val=&quot;0084418E&quot;/&gt;&lt;wsp:rsid wsp:val=&quot;00845294&quot;/&gt;&lt;wsp:rsid wsp:val=&quot;00857BD8&quot;/&gt;&lt;wsp:rsid wsp:val=&quot;008667D6&quot;/&gt;&lt;wsp:rsid wsp:val=&quot;00867843&quot;/&gt;&lt;wsp:rsid wsp:val=&quot;00875D6D&quot;/&gt;&lt;wsp:rsid wsp:val=&quot;008800E0&quot;/&gt;&lt;wsp:rsid wsp:val=&quot;00891717&quot;/&gt;&lt;wsp:rsid wsp:val=&quot;00892B07&quot;/&gt;&lt;wsp:rsid wsp:val=&quot;00897D6C&quot;/&gt;&lt;wsp:rsid wsp:val=&quot;008A1C71&quot;/&gt;&lt;wsp:rsid wsp:val=&quot;008A77AD&quot;/&gt;&lt;wsp:rsid wsp:val=&quot;008A7A06&quot;/&gt;&lt;wsp:rsid wsp:val=&quot;008B2A5F&quot;/&gt;&lt;wsp:rsid wsp:val=&quot;008C758B&quot;/&gt;&lt;wsp:rsid wsp:val=&quot;008D0857&quot;/&gt;&lt;wsp:rsid wsp:val=&quot;008D56DB&quot;/&gt;&lt;wsp:rsid wsp:val=&quot;008D73A6&quot;/&gt;&lt;wsp:rsid wsp:val=&quot;008F6844&quot;/&gt;&lt;wsp:rsid wsp:val=&quot;008F6C09&quot;/&gt;&lt;wsp:rsid wsp:val=&quot;009166F8&quot;/&gt;&lt;wsp:rsid wsp:val=&quot;00942A47&quot;/&gt;&lt;wsp:rsid wsp:val=&quot;009472B3&quot;/&gt;&lt;wsp:rsid wsp:val=&quot;0095709E&quot;/&gt;&lt;wsp:rsid wsp:val=&quot;00961D55&quot;/&gt;&lt;wsp:rsid wsp:val=&quot;00964040&quot;/&gt;&lt;wsp:rsid wsp:val=&quot;00967F70&quot;/&gt;&lt;wsp:rsid wsp:val=&quot;00985E5F&quot;/&gt;&lt;wsp:rsid wsp:val=&quot;00986043&quot;/&gt;&lt;wsp:rsid wsp:val=&quot;009941E4&quot;/&gt;&lt;wsp:rsid wsp:val=&quot;009B2427&quot;/&gt;&lt;wsp:rsid wsp:val=&quot;009F4B10&quot;/&gt;&lt;wsp:rsid wsp:val=&quot;00A10570&quot;/&gt;&lt;wsp:rsid wsp:val=&quot;00A14775&quot;/&gt;&lt;wsp:rsid wsp:val=&quot;00A34040&quot;/&gt;&lt;wsp:rsid wsp:val=&quot;00A468FA&quot;/&gt;&lt;wsp:rsid wsp:val=&quot;00A51A7F&quot;/&gt;&lt;wsp:rsid wsp:val=&quot;00A5462C&quot;/&gt;&lt;wsp:rsid wsp:val=&quot;00A943D4&quot;/&gt;&lt;wsp:rsid wsp:val=&quot;00A96A98&quot;/&gt;&lt;wsp:rsid wsp:val=&quot;00AA0631&quot;/&gt;&lt;wsp:rsid wsp:val=&quot;00AB32CA&quot;/&gt;&lt;wsp:rsid wsp:val=&quot;00AC072B&quot;/&gt;&lt;wsp:rsid wsp:val=&quot;00AD0F41&quot;/&gt;&lt;wsp:rsid wsp:val=&quot;00AF0570&quot;/&gt;&lt;wsp:rsid wsp:val=&quot;00B23B37&quot;/&gt;&lt;wsp:rsid wsp:val=&quot;00B310DE&quot;/&gt;&lt;wsp:rsid wsp:val=&quot;00B419D2&quot;/&gt;&lt;wsp:rsid wsp:val=&quot;00B41A78&quot;/&gt;&lt;wsp:rsid wsp:val=&quot;00B41EA1&quot;/&gt;&lt;wsp:rsid wsp:val=&quot;00B72105&quot;/&gt;&lt;wsp:rsid wsp:val=&quot;00B83199&quot;/&gt;&lt;wsp:rsid wsp:val=&quot;00BC3BEC&quot;/&gt;&lt;wsp:rsid wsp:val=&quot;00BF0222&quot;/&gt;&lt;wsp:rsid wsp:val=&quot;00C0132A&quot;/&gt;&lt;wsp:rsid wsp:val=&quot;00C15969&quot;/&gt;&lt;wsp:rsid wsp:val=&quot;00C22325&quot;/&gt;&lt;wsp:rsid wsp:val=&quot;00C24BD1&quot;/&gt;&lt;wsp:rsid wsp:val=&quot;00C3161D&quot;/&gt;&lt;wsp:rsid wsp:val=&quot;00C33505&quot;/&gt;&lt;wsp:rsid wsp:val=&quot;00C34B9F&quot;/&gt;&lt;wsp:rsid wsp:val=&quot;00C457F9&quot;/&gt;&lt;wsp:rsid wsp:val=&quot;00C71CE0&quot;/&gt;&lt;wsp:rsid wsp:val=&quot;00C770ED&quot;/&gt;&lt;wsp:rsid wsp:val=&quot;00CA59BF&quot;/&gt;&lt;wsp:rsid wsp:val=&quot;00CB3C3E&quot;/&gt;&lt;wsp:rsid wsp:val=&quot;00CC0F24&quot;/&gt;&lt;wsp:rsid wsp:val=&quot;00CD3EC1&quot;/&gt;&lt;wsp:rsid wsp:val=&quot;00CE3B1A&quot;/&gt;&lt;wsp:rsid wsp:val=&quot;00CE6958&quot;/&gt;&lt;wsp:rsid wsp:val=&quot;00D040FD&quot;/&gt;&lt;wsp:rsid wsp:val=&quot;00D40DDA&quot;/&gt;&lt;wsp:rsid wsp:val=&quot;00D60177&quot;/&gt;&lt;wsp:rsid wsp:val=&quot;00D6207C&quot;/&gt;&lt;wsp:rsid wsp:val=&quot;00D67590&quot;/&gt;&lt;wsp:rsid wsp:val=&quot;00D70D21&quot;/&gt;&lt;wsp:rsid wsp:val=&quot;00D77AB7&quot;/&gt;&lt;wsp:rsid wsp:val=&quot;00DA1B60&quot;/&gt;&lt;wsp:rsid wsp:val=&quot;00DA6FAE&quot;/&gt;&lt;wsp:rsid wsp:val=&quot;00DB47ED&quot;/&gt;&lt;wsp:rsid wsp:val=&quot;00DC7ACA&quot;/&gt;&lt;wsp:rsid wsp:val=&quot;00E1041F&quot;/&gt;&lt;wsp:rsid wsp:val=&quot;00E16800&quot;/&gt;&lt;wsp:rsid wsp:val=&quot;00E21076&quot;/&gt;&lt;wsp:rsid wsp:val=&quot;00E42B5D&quot;/&gt;&lt;wsp:rsid wsp:val=&quot;00E530C9&quot;/&gt;&lt;wsp:rsid wsp:val=&quot;00E77038&quot;/&gt;&lt;wsp:rsid wsp:val=&quot;00E94D5C&quot;/&gt;&lt;wsp:rsid wsp:val=&quot;00EB5927&quot;/&gt;&lt;wsp:rsid wsp:val=&quot;00EB6212&quot;/&gt;&lt;wsp:rsid wsp:val=&quot;00EC378D&quot;/&gt;&lt;wsp:rsid wsp:val=&quot;00EE65B6&quot;/&gt;&lt;wsp:rsid wsp:val=&quot;00F10918&quot;/&gt;&lt;wsp:rsid wsp:val=&quot;00F25532&quot;/&gt;&lt;wsp:rsid wsp:val=&quot;00F40FF6&quot;/&gt;&lt;wsp:rsid wsp:val=&quot;00F63327&quot;/&gt;&lt;wsp:rsid wsp:val=&quot;00F82669&quot;/&gt;&lt;wsp:rsid wsp:val=&quot;00FA781C&quot;/&gt;&lt;wsp:rsid wsp:val=&quot;00FB1468&quot;/&gt;&lt;wsp:rsid wsp:val=&quot;00FC048F&quot;/&gt;&lt;wsp:rsid wsp:val=&quot;00FC624A&quot;/&gt;&lt;wsp:rsid wsp:val=&quot;00FC723F&quot;/&gt;&lt;wsp:rsid wsp:val=&quot;00FD7F90&quot;/&gt;&lt;wsp:rsid wsp:val=&quot;00FF0177&quot;/&gt;&lt;wsp:rsid wsp:val=&quot;00FF51B8&quot;/&gt;&lt;/wsp:rsids&gt;&lt;/w:docPr&gt;&lt;w:body&gt;&lt;wx:sect&gt;&lt;w:p wsp:rsidR=&quot;00000000&quot; wsp:rsidRPr=&quot;00770D6D&quot; wsp:rsidRDefault=&quot;00770D6D&quot; wsp:rsidP=&quot;00770D6D&quot;&gt;&lt;m:oMathPara&gt;&lt;m:oMathParaPr&gt;&lt;m:jc m:val=&quot;centerGroup&quot;/&gt;&lt;/m:oMathParaPr&gt;&lt;m:oMath&gt;&lt;m:r&gt;&lt;w:rPr&gt;&lt;w:rFonts w:ascii=&quot;Cambria Math&quot; w:h-ansi=&quot;Cambria Math&quot;/&gt;&lt;wx:font wx:val=&quot;Cambria Math&quot;/&gt;&lt;w:i/&gt;&lt;/w:rPr&gt;&lt;m:t&gt;zmerna&lt;/m:t&gt;&lt;/m:r&gt;&lt;/m:oMath&gt;&lt;/m:oMathPara&gt;&lt;/w:p&gt;&lt;w:sectPr wsp:rsidR=&quot;00000000&quot; wsp:rsidRPr=&quot;00770D6D&quot;&gt;&lt;w:pgSz w:w=&quot;12240&quot; w:h=&quot;15840&quot;/&gt;&lt;w:pgMar w:top=&quot;1417&quot; w:right=&quot;1417&quot; w:bottom=&quot;1417&quot; w:left=&quot;1417&quot; w:header=&quot;708&quot; w:footer=&quot;708&quot; w:gutter=&quot;0&quot;/&gt;&lt;w:cols w:space=&quot;708&quot;/&gt;&lt;/w:sectPr&gt;&lt;/wx:sect&gt;&lt;/w:body&gt;&lt;/w:wordDocument&gt;">
                  <v:imagedata r:id="rId14" o:title="" chromakey="white"/>
                </v:shape>
              </w:pict>
            </w:r>
          </w:p>
        </w:tc>
      </w:tr>
      <w:tr w:rsidR="0013016D" w:rsidRPr="00CD3EC1" w:rsidTr="00CD3EC1">
        <w:trPr>
          <w:trHeight w:val="279"/>
        </w:trPr>
        <w:tc>
          <w:tcPr>
            <w:tcW w:w="1668" w:type="pct"/>
            <w:shd w:val="clear" w:color="auto" w:fill="auto"/>
          </w:tcPr>
          <w:p w:rsidR="0013016D" w:rsidRPr="00CD3EC1" w:rsidRDefault="0013016D" w:rsidP="00CD3EC1">
            <w:pPr>
              <w:spacing w:after="0" w:line="240" w:lineRule="auto"/>
              <w:jc w:val="center"/>
              <w:rPr>
                <w:lang w:eastAsia="en-US"/>
              </w:rPr>
            </w:pPr>
            <w:r w:rsidRPr="00CD3EC1">
              <w:rPr>
                <w:lang w:eastAsia="en-US"/>
              </w:rPr>
              <w:t>3</w:t>
            </w:r>
          </w:p>
        </w:tc>
        <w:tc>
          <w:tcPr>
            <w:tcW w:w="1666" w:type="pct"/>
            <w:shd w:val="clear" w:color="auto" w:fill="auto"/>
          </w:tcPr>
          <w:p w:rsidR="0013016D" w:rsidRPr="00CD3EC1" w:rsidRDefault="008D192F" w:rsidP="00CD3EC1">
            <w:pPr>
              <w:spacing w:after="0" w:line="240" w:lineRule="auto"/>
              <w:rPr>
                <w:lang w:eastAsia="en-US"/>
              </w:rPr>
            </w:pPr>
            <w:r>
              <w:pict>
                <v:shape id="_x0000_i1032" type="#_x0000_t75" style="width:49.55pt;height:14.95pt" equationxml="&lt;?xml version=&quot;1.0&quot; encoding=&quot;UTF-8&quot; standalone=&quot;yes&quot;?&gt;&#10;&lt;?mso-application progid=&quot;Word.Document&quot;?&gt;&#10;&lt;w:wordDocument xmlns:aml=&quot;http://schemas.microsoft.com/aml/2001/core&quot; xmlns:wpc=&quot;http://schemas.microsoft.com/office/word/2010/wordprocessingCanvas&quot; xmlns:dt=&quot;uuid:C2F41010-65B3-11d1-A29F-00AA00C14882&quot; xmlns:mc=&quot;http://schemas.openxmlformats.org/markup-compatibility/2006&quot; xmlns:o=&quot;urn:schemas-microsoft-com:office:office&quot; xmlns:m=&quot;http://schemas.openxmlformats.org/officeDocument/2006/math&quot; xmlns:v=&quot;urn:schemas-microsoft-com:vml&quot; xmlns:w10=&quot;urn:schemas-microsoft-com:office:word&quot; xmlns:w=&quot;http://schemas.microsoft.com/office/word/2003/wordml&quot; xmlns:wx=&quot;http://schemas.microsoft.com/office/word/2003/auxHint&quot; xmlns:wne=&quot;http://schemas.microsoft.com/office/word/2006/wordml&quot; xmlns:wsp=&quot;http://schemas.microsoft.com/office/word/2003/wordml/sp2&quot; xmlns:sl=&quot;http://schemas.microsoft.com/schemaLibrary/2003/core&quot; w:macrosPresent=&quot;no&quot; w:embeddedObjPresent=&quot;no&quot; w:ocxPresent=&quot;no&quot; xml:space=&quot;preserve&quot;&gt;&lt;w:ignoreSubtree w:val=&quot;http://schemas.microsoft.com/office/word/2003/wordml/sp2&quot;/&gt;&lt;o:DocumentProperties&gt;&lt;o:Version&gt;14&lt;/o:Version&gt;&lt;/o:DocumentProperties&gt;&lt;w:docPr&gt;&lt;w:view w:val=&quot;print&quot;/&gt;&lt;w:zoom w:percent=&quot;100&quot;/&gt;&lt;w:doNotEmbedSystemFonts/&gt;&lt;w:defaultTabStop w:val=&quot;708&quot;/&gt;&lt;w:hyphenationZone w:val=&quot;425&quot;/&gt;&lt;w:drawingGridHorizontalSpacing w:val=&quot;108&quot;/&gt;&lt;w:drawingGridVerticalSpacing w:val=&quot;181&quot;/&gt;&lt;w:displayHorizontalDrawingGridEvery w:val=&quot;2&quot;/&gt;&lt;w:punctuationKerning/&gt;&lt;w:characterSpacingControl w:val=&quot;DontCompress&quot;/&gt;&lt;w:optimizeForBrowser/&gt;&lt;w:relyOnVML/&gt;&lt;w:allowPNG/&gt;&lt;w:validateAgainstSchema/&gt;&lt;w:saveInvalidXML w:val=&quot;off&quot;/&gt;&lt;w:ignoreMixedContent w:val=&quot;off&quot;/&gt;&lt;w:alwaysShowPlaceholderText w:val=&quot;off&quot;/&gt;&lt;w:compat&gt;&lt;w:breakWrappedTables/&gt;&lt;w:snapToGridInCell/&gt;&lt;w:wrapTextWithPunct/&gt;&lt;w:useAsianBreakRules/&gt;&lt;w:dontGrowAutofit/&gt;&lt;/w:compat&gt;&lt;wsp:rsids&gt;&lt;wsp:rsidRoot wsp:val=&quot;0064329D&quot;/&gt;&lt;wsp:rsid wsp:val=&quot;000279C9&quot;/&gt;&lt;wsp:rsid wsp:val=&quot;0003741A&quot;/&gt;&lt;wsp:rsid wsp:val=&quot;000510E2&quot;/&gt;&lt;wsp:rsid wsp:val=&quot;0005327D&quot;/&gt;&lt;wsp:rsid wsp:val=&quot;0006670A&quot;/&gt;&lt;wsp:rsid wsp:val=&quot;00097BF2&quot;/&gt;&lt;wsp:rsid wsp:val=&quot;000A439A&quot;/&gt;&lt;wsp:rsid wsp:val=&quot;000B350D&quot;/&gt;&lt;wsp:rsid wsp:val=&quot;000C1A5F&quot;/&gt;&lt;wsp:rsid wsp:val=&quot;000D0E55&quot;/&gt;&lt;wsp:rsid wsp:val=&quot;000D1709&quot;/&gt;&lt;wsp:rsid wsp:val=&quot;000D2575&quot;/&gt;&lt;wsp:rsid wsp:val=&quot;000E0C16&quot;/&gt;&lt;wsp:rsid wsp:val=&quot;000F6DCF&quot;/&gt;&lt;wsp:rsid wsp:val=&quot;00114520&quot;/&gt;&lt;wsp:rsid wsp:val=&quot;00114D0E&quot;/&gt;&lt;wsp:rsid wsp:val=&quot;0013016D&quot;/&gt;&lt;wsp:rsid wsp:val=&quot;0013023B&quot;/&gt;&lt;wsp:rsid wsp:val=&quot;00165A7B&quot;/&gt;&lt;wsp:rsid wsp:val=&quot;001912EA&quot;/&gt;&lt;wsp:rsid wsp:val=&quot;00196DD4&quot;/&gt;&lt;wsp:rsid wsp:val=&quot;001B1A8A&quot;/&gt;&lt;wsp:rsid wsp:val=&quot;001E49D9&quot;/&gt;&lt;wsp:rsid wsp:val=&quot;001F50BD&quot;/&gt;&lt;wsp:rsid wsp:val=&quot;00222527&quot;/&gt;&lt;wsp:rsid wsp:val=&quot;00226BAE&quot;/&gt;&lt;wsp:rsid wsp:val=&quot;00227FAF&quot;/&gt;&lt;wsp:rsid wsp:val=&quot;0024003E&quot;/&gt;&lt;wsp:rsid wsp:val=&quot;00241695&quot;/&gt;&lt;wsp:rsid wsp:val=&quot;00243826&quot;/&gt;&lt;wsp:rsid wsp:val=&quot;00246D91&quot;/&gt;&lt;wsp:rsid wsp:val=&quot;002515B2&quot;/&gt;&lt;wsp:rsid wsp:val=&quot;00251D13&quot;/&gt;&lt;wsp:rsid wsp:val=&quot;00254161&quot;/&gt;&lt;wsp:rsid wsp:val=&quot;002546E9&quot;/&gt;&lt;wsp:rsid wsp:val=&quot;00255DD8&quot;/&gt;&lt;wsp:rsid wsp:val=&quot;00257CD5&quot;/&gt;&lt;wsp:rsid wsp:val=&quot;002A6186&quot;/&gt;&lt;wsp:rsid wsp:val=&quot;002D3925&quot;/&gt;&lt;wsp:rsid wsp:val=&quot;002D4B3F&quot;/&gt;&lt;wsp:rsid wsp:val=&quot;002F39B8&quot;/&gt;&lt;wsp:rsid wsp:val=&quot;00301EA4&quot;/&gt;&lt;wsp:rsid wsp:val=&quot;00304211&quot;/&gt;&lt;wsp:rsid wsp:val=&quot;003046B4&quot;/&gt;&lt;wsp:rsid wsp:val=&quot;00307E40&quot;/&gt;&lt;wsp:rsid wsp:val=&quot;0031010C&quot;/&gt;&lt;wsp:rsid wsp:val=&quot;0032539B&quot;/&gt;&lt;wsp:rsid wsp:val=&quot;003301BA&quot;/&gt;&lt;wsp:rsid wsp:val=&quot;0036184C&quot;/&gt;&lt;wsp:rsid wsp:val=&quot;003667C2&quot;/&gt;&lt;wsp:rsid wsp:val=&quot;0037756A&quot;/&gt;&lt;wsp:rsid wsp:val=&quot;00390C87&quot;/&gt;&lt;wsp:rsid wsp:val=&quot;00390EE7&quot;/&gt;&lt;wsp:rsid wsp:val=&quot;003919FE&quot;/&gt;&lt;wsp:rsid wsp:val=&quot;00395D06&quot;/&gt;&lt;wsp:rsid wsp:val=&quot;003A4BFC&quot;/&gt;&lt;wsp:rsid wsp:val=&quot;003C73E8&quot;/&gt;&lt;wsp:rsid wsp:val=&quot;003D2A6A&quot;/&gt;&lt;wsp:rsid wsp:val=&quot;003E5B8B&quot;/&gt;&lt;wsp:rsid wsp:val=&quot;003E6B98&quot;/&gt;&lt;wsp:rsid wsp:val=&quot;003E6C97&quot;/&gt;&lt;wsp:rsid wsp:val=&quot;00405B7F&quot;/&gt;&lt;wsp:rsid wsp:val=&quot;00406312&quot;/&gt;&lt;wsp:rsid wsp:val=&quot;004142F0&quot;/&gt;&lt;wsp:rsid wsp:val=&quot;00416212&quot;/&gt;&lt;wsp:rsid wsp:val=&quot;00434B2B&quot;/&gt;&lt;wsp:rsid wsp:val=&quot;00437B73&quot;/&gt;&lt;wsp:rsid wsp:val=&quot;00453AD3&quot;/&gt;&lt;wsp:rsid wsp:val=&quot;0046593C&quot;/&gt;&lt;wsp:rsid wsp:val=&quot;004802B3&quot;/&gt;&lt;wsp:rsid wsp:val=&quot;004878A7&quot;/&gt;&lt;wsp:rsid wsp:val=&quot;004D5610&quot;/&gt;&lt;wsp:rsid wsp:val=&quot;004E1B14&quot;/&gt;&lt;wsp:rsid wsp:val=&quot;004E69FD&quot;/&gt;&lt;wsp:rsid wsp:val=&quot;004F47A9&quot;/&gt;&lt;wsp:rsid wsp:val=&quot;00503D63&quot;/&gt;&lt;wsp:rsid wsp:val=&quot;00506359&quot;/&gt;&lt;wsp:rsid wsp:val=&quot;00520FF9&quot;/&gt;&lt;wsp:rsid wsp:val=&quot;0052436A&quot;/&gt;&lt;wsp:rsid wsp:val=&quot;00530238&quot;/&gt;&lt;wsp:rsid wsp:val=&quot;005716C2&quot;/&gt;&lt;wsp:rsid wsp:val=&quot;00576406&quot;/&gt;&lt;wsp:rsid wsp:val=&quot;005771E4&quot;/&gt;&lt;wsp:rsid wsp:val=&quot;00577404&quot;/&gt;&lt;wsp:rsid wsp:val=&quot;00583274&quot;/&gt;&lt;wsp:rsid wsp:val=&quot;00591BB9&quot;/&gt;&lt;wsp:rsid wsp:val=&quot;00593874&quot;/&gt;&lt;wsp:rsid wsp:val=&quot;00597E33&quot;/&gt;&lt;wsp:rsid wsp:val=&quot;005A4E58&quot;/&gt;&lt;wsp:rsid wsp:val=&quot;005B6A18&quot;/&gt;&lt;wsp:rsid wsp:val=&quot;005C1714&quot;/&gt;&lt;wsp:rsid wsp:val=&quot;005D0779&quot;/&gt;&lt;wsp:rsid wsp:val=&quot;005D6322&quot;/&gt;&lt;wsp:rsid wsp:val=&quot;005E6655&quot;/&gt;&lt;wsp:rsid wsp:val=&quot;005E7517&quot;/&gt;&lt;wsp:rsid wsp:val=&quot;00617C76&quot;/&gt;&lt;wsp:rsid wsp:val=&quot;00632A13&quot;/&gt;&lt;wsp:rsid wsp:val=&quot;0064329D&quot;/&gt;&lt;wsp:rsid wsp:val=&quot;0065553F&quot;/&gt;&lt;wsp:rsid wsp:val=&quot;00655C56&quot;/&gt;&lt;wsp:rsid wsp:val=&quot;006725D8&quot;/&gt;&lt;wsp:rsid wsp:val=&quot;00673EF5&quot;/&gt;&lt;wsp:rsid wsp:val=&quot;006842EF&quot;/&gt;&lt;wsp:rsid wsp:val=&quot;00695151&quot;/&gt;&lt;wsp:rsid wsp:val=&quot;006A4CD8&quot;/&gt;&lt;wsp:rsid wsp:val=&quot;006D025F&quot;/&gt;&lt;wsp:rsid wsp:val=&quot;006D0539&quot;/&gt;&lt;wsp:rsid wsp:val=&quot;006D4800&quot;/&gt;&lt;wsp:rsid wsp:val=&quot;006F274C&quot;/&gt;&lt;wsp:rsid wsp:val=&quot;006F6581&quot;/&gt;&lt;wsp:rsid wsp:val=&quot;00710A77&quot;/&gt;&lt;wsp:rsid wsp:val=&quot;00732D52&quot;/&gt;&lt;wsp:rsid wsp:val=&quot;007436E2&quot;/&gt;&lt;wsp:rsid wsp:val=&quot;00755BFD&quot;/&gt;&lt;wsp:rsid wsp:val=&quot;007755F8&quot;/&gt;&lt;wsp:rsid wsp:val=&quot;007A3AB0&quot;/&gt;&lt;wsp:rsid wsp:val=&quot;007B6DE8&quot;/&gt;&lt;wsp:rsid wsp:val=&quot;007B79D2&quot;/&gt;&lt;wsp:rsid wsp:val=&quot;007D2A44&quot;/&gt;&lt;wsp:rsid wsp:val=&quot;007D35F2&quot;/&gt;&lt;wsp:rsid wsp:val=&quot;007F550D&quot;/&gt;&lt;wsp:rsid wsp:val=&quot;00810C52&quot;/&gt;&lt;wsp:rsid wsp:val=&quot;00823622&quot;/&gt;&lt;wsp:rsid wsp:val=&quot;0084418E&quot;/&gt;&lt;wsp:rsid wsp:val=&quot;00845294&quot;/&gt;&lt;wsp:rsid wsp:val=&quot;00857BD8&quot;/&gt;&lt;wsp:rsid wsp:val=&quot;008667D6&quot;/&gt;&lt;wsp:rsid wsp:val=&quot;00867843&quot;/&gt;&lt;wsp:rsid wsp:val=&quot;00875D6D&quot;/&gt;&lt;wsp:rsid wsp:val=&quot;008800E0&quot;/&gt;&lt;wsp:rsid wsp:val=&quot;00891717&quot;/&gt;&lt;wsp:rsid wsp:val=&quot;00892B07&quot;/&gt;&lt;wsp:rsid wsp:val=&quot;00897D6C&quot;/&gt;&lt;wsp:rsid wsp:val=&quot;008A1C71&quot;/&gt;&lt;wsp:rsid wsp:val=&quot;008A77AD&quot;/&gt;&lt;wsp:rsid wsp:val=&quot;008A7A06&quot;/&gt;&lt;wsp:rsid wsp:val=&quot;008B2A5F&quot;/&gt;&lt;wsp:rsid wsp:val=&quot;008C758B&quot;/&gt;&lt;wsp:rsid wsp:val=&quot;008D0857&quot;/&gt;&lt;wsp:rsid wsp:val=&quot;008D56DB&quot;/&gt;&lt;wsp:rsid wsp:val=&quot;008D73A6&quot;/&gt;&lt;wsp:rsid wsp:val=&quot;008F6844&quot;/&gt;&lt;wsp:rsid wsp:val=&quot;008F6C09&quot;/&gt;&lt;wsp:rsid wsp:val=&quot;009166F8&quot;/&gt;&lt;wsp:rsid wsp:val=&quot;00942A47&quot;/&gt;&lt;wsp:rsid wsp:val=&quot;009472B3&quot;/&gt;&lt;wsp:rsid wsp:val=&quot;0095709E&quot;/&gt;&lt;wsp:rsid wsp:val=&quot;00961D55&quot;/&gt;&lt;wsp:rsid wsp:val=&quot;00964040&quot;/&gt;&lt;wsp:rsid wsp:val=&quot;00967F70&quot;/&gt;&lt;wsp:rsid wsp:val=&quot;00985E5F&quot;/&gt;&lt;wsp:rsid wsp:val=&quot;00986043&quot;/&gt;&lt;wsp:rsid wsp:val=&quot;009941E4&quot;/&gt;&lt;wsp:rsid wsp:val=&quot;009B2427&quot;/&gt;&lt;wsp:rsid wsp:val=&quot;009F4B10&quot;/&gt;&lt;wsp:rsid wsp:val=&quot;00A10570&quot;/&gt;&lt;wsp:rsid wsp:val=&quot;00A14775&quot;/&gt;&lt;wsp:rsid wsp:val=&quot;00A34040&quot;/&gt;&lt;wsp:rsid wsp:val=&quot;00A468FA&quot;/&gt;&lt;wsp:rsid wsp:val=&quot;00A51A7F&quot;/&gt;&lt;wsp:rsid wsp:val=&quot;00A5462C&quot;/&gt;&lt;wsp:rsid wsp:val=&quot;00A943D4&quot;/&gt;&lt;wsp:rsid wsp:val=&quot;00A96A98&quot;/&gt;&lt;wsp:rsid wsp:val=&quot;00AA0631&quot;/&gt;&lt;wsp:rsid wsp:val=&quot;00AB32CA&quot;/&gt;&lt;wsp:rsid wsp:val=&quot;00AC072B&quot;/&gt;&lt;wsp:rsid wsp:val=&quot;00AD0F41&quot;/&gt;&lt;wsp:rsid wsp:val=&quot;00AF0570&quot;/&gt;&lt;wsp:rsid wsp:val=&quot;00B23B37&quot;/&gt;&lt;wsp:rsid wsp:val=&quot;00B310DE&quot;/&gt;&lt;wsp:rsid wsp:val=&quot;00B419D2&quot;/&gt;&lt;wsp:rsid wsp:val=&quot;00B41A78&quot;/&gt;&lt;wsp:rsid wsp:val=&quot;00B41EA1&quot;/&gt;&lt;wsp:rsid wsp:val=&quot;00B72105&quot;/&gt;&lt;wsp:rsid wsp:val=&quot;00B83199&quot;/&gt;&lt;wsp:rsid wsp:val=&quot;00BC3BEC&quot;/&gt;&lt;wsp:rsid wsp:val=&quot;00BF0222&quot;/&gt;&lt;wsp:rsid wsp:val=&quot;00C0132A&quot;/&gt;&lt;wsp:rsid wsp:val=&quot;00C15969&quot;/&gt;&lt;wsp:rsid wsp:val=&quot;00C22325&quot;/&gt;&lt;wsp:rsid wsp:val=&quot;00C24BD1&quot;/&gt;&lt;wsp:rsid wsp:val=&quot;00C3161D&quot;/&gt;&lt;wsp:rsid wsp:val=&quot;00C33505&quot;/&gt;&lt;wsp:rsid wsp:val=&quot;00C34B9F&quot;/&gt;&lt;wsp:rsid wsp:val=&quot;00C457F9&quot;/&gt;&lt;wsp:rsid wsp:val=&quot;00C71CE0&quot;/&gt;&lt;wsp:rsid wsp:val=&quot;00C770ED&quot;/&gt;&lt;wsp:rsid wsp:val=&quot;00CA59BF&quot;/&gt;&lt;wsp:rsid wsp:val=&quot;00CB3C3E&quot;/&gt;&lt;wsp:rsid wsp:val=&quot;00CC0F24&quot;/&gt;&lt;wsp:rsid wsp:val=&quot;00CD3EC1&quot;/&gt;&lt;wsp:rsid wsp:val=&quot;00CE3B1A&quot;/&gt;&lt;wsp:rsid wsp:val=&quot;00CE6958&quot;/&gt;&lt;wsp:rsid wsp:val=&quot;00D040FD&quot;/&gt;&lt;wsp:rsid wsp:val=&quot;00D40DDA&quot;/&gt;&lt;wsp:rsid wsp:val=&quot;00D60177&quot;/&gt;&lt;wsp:rsid wsp:val=&quot;00D6207C&quot;/&gt;&lt;wsp:rsid wsp:val=&quot;00D67590&quot;/&gt;&lt;wsp:rsid wsp:val=&quot;00D70D21&quot;/&gt;&lt;wsp:rsid wsp:val=&quot;00D77AB7&quot;/&gt;&lt;wsp:rsid wsp:val=&quot;00DA1B60&quot;/&gt;&lt;wsp:rsid wsp:val=&quot;00DA6FAE&quot;/&gt;&lt;wsp:rsid wsp:val=&quot;00DB47ED&quot;/&gt;&lt;wsp:rsid wsp:val=&quot;00DC7ACA&quot;/&gt;&lt;wsp:rsid wsp:val=&quot;00E1041F&quot;/&gt;&lt;wsp:rsid wsp:val=&quot;00E16800&quot;/&gt;&lt;wsp:rsid wsp:val=&quot;00E21076&quot;/&gt;&lt;wsp:rsid wsp:val=&quot;00E42B5D&quot;/&gt;&lt;wsp:rsid wsp:val=&quot;00E530C9&quot;/&gt;&lt;wsp:rsid wsp:val=&quot;00E77038&quot;/&gt;&lt;wsp:rsid wsp:val=&quot;00E94D5C&quot;/&gt;&lt;wsp:rsid wsp:val=&quot;00EB5927&quot;/&gt;&lt;wsp:rsid wsp:val=&quot;00EB6212&quot;/&gt;&lt;wsp:rsid wsp:val=&quot;00EC378D&quot;/&gt;&lt;wsp:rsid wsp:val=&quot;00EE65B6&quot;/&gt;&lt;wsp:rsid wsp:val=&quot;00F10918&quot;/&gt;&lt;wsp:rsid wsp:val=&quot;00F25532&quot;/&gt;&lt;wsp:rsid wsp:val=&quot;00F40FF6&quot;/&gt;&lt;wsp:rsid wsp:val=&quot;00F63327&quot;/&gt;&lt;wsp:rsid wsp:val=&quot;00F82669&quot;/&gt;&lt;wsp:rsid wsp:val=&quot;00FA781C&quot;/&gt;&lt;wsp:rsid wsp:val=&quot;00FB1468&quot;/&gt;&lt;wsp:rsid wsp:val=&quot;00FC048F&quot;/&gt;&lt;wsp:rsid wsp:val=&quot;00FC624A&quot;/&gt;&lt;wsp:rsid wsp:val=&quot;00FC723F&quot;/&gt;&lt;wsp:rsid wsp:val=&quot;00FD7F90&quot;/&gt;&lt;wsp:rsid wsp:val=&quot;00FF0177&quot;/&gt;&lt;wsp:rsid wsp:val=&quot;00FF51B8&quot;/&gt;&lt;/wsp:rsids&gt;&lt;/w:docPr&gt;&lt;w:body&gt;&lt;wx:sect&gt;&lt;w:p wsp:rsidR=&quot;00000000&quot; wsp:rsidRPr=&quot;002515B2&quot; wsp:rsidRDefault=&quot;002515B2&quot; wsp:rsidP=&quot;002515B2&quot;&gt;&lt;m:oMathPara&gt;&lt;m:oMathParaPr&gt;&lt;m:jc m:val=&quot;centerGroup&quot;/&gt;&lt;/m:oMathParaPr&gt;&lt;m:oMath&gt;&lt;m:r&gt;&lt;m:rPr&gt;&lt;m:sty m:val=&quot;p&quot;/&gt;&lt;/m:rPr&gt;&lt;w:rPr&gt;&lt;w:rFonts w:ascii=&quot;Cambria Math&quot; w:h-ansi=&quot;Cambria Math&quot;/&gt;&lt;wx:font wx:val=&quot;Cambria Math&quot;/&gt;&lt;/w:rPr&gt;&lt;m:t&gt;178-209&lt;/m:t&gt;&lt;/m:r&gt;&lt;/m:oMath&gt;&lt;/m:oMathPara&gt;&lt;/w:p&gt;&lt;w:sectPr wsp:rsidR=&quot;00000000&quot; wsp:rsidRPr=&quot;002515B2&quot;&gt;&lt;w:pgSz w:w=&quot;12240&quot; w:h=&quot;15840&quot;/&gt;&lt;w:pgMar w:top=&quot;1417&quot; w:right=&quot;1417&quot; w:bottom=&quot;1417&quot; w:left=&quot;1417&quot; w:header=&quot;708&quot; w:footer=&quot;708&quot; w:gutter=&quot;0&quot;/&gt;&lt;w:cols w:space=&quot;708&quot;/&gt;&lt;/w:sectPr&gt;&lt;/wx:sect&gt;&lt;/w:body&gt;&lt;/w:wordDocument&gt;">
                  <v:imagedata r:id="rId15" o:title="" chromakey="white"/>
                </v:shape>
              </w:pict>
            </w:r>
          </w:p>
        </w:tc>
        <w:tc>
          <w:tcPr>
            <w:tcW w:w="1666" w:type="pct"/>
            <w:shd w:val="clear" w:color="auto" w:fill="auto"/>
          </w:tcPr>
          <w:p w:rsidR="0013016D" w:rsidRPr="00CD3EC1" w:rsidRDefault="008D192F" w:rsidP="00CD3EC1">
            <w:pPr>
              <w:spacing w:after="0" w:line="240" w:lineRule="auto"/>
              <w:rPr>
                <w:iCs/>
                <w:lang w:eastAsia="en-US"/>
              </w:rPr>
            </w:pPr>
            <w:r>
              <w:pict>
                <v:shape id="_x0000_i1033" type="#_x0000_t75" style="width:30.85pt;height:14.95pt" equationxml="&lt;?xml version=&quot;1.0&quot; encoding=&quot;UTF-8&quot; standalone=&quot;yes&quot;?&gt;&#10;&lt;?mso-application progid=&quot;Word.Document&quot;?&gt;&#10;&lt;w:wordDocument xmlns:aml=&quot;http://schemas.microsoft.com/aml/2001/core&quot; xmlns:wpc=&quot;http://schemas.microsoft.com/office/word/2010/wordprocessingCanvas&quot; xmlns:dt=&quot;uuid:C2F41010-65B3-11d1-A29F-00AA00C14882&quot; xmlns:mc=&quot;http://schemas.openxmlformats.org/markup-compatibility/2006&quot; xmlns:o=&quot;urn:schemas-microsoft-com:office:office&quot; xmlns:m=&quot;http://schemas.openxmlformats.org/officeDocument/2006/math&quot; xmlns:v=&quot;urn:schemas-microsoft-com:vml&quot; xmlns:w10=&quot;urn:schemas-microsoft-com:office:word&quot; xmlns:w=&quot;http://schemas.microsoft.com/office/word/2003/wordml&quot; xmlns:wx=&quot;http://schemas.microsoft.com/office/word/2003/auxHint&quot; xmlns:wne=&quot;http://schemas.microsoft.com/office/word/2006/wordml&quot; xmlns:wsp=&quot;http://schemas.microsoft.com/office/word/2003/wordml/sp2&quot; xmlns:sl=&quot;http://schemas.microsoft.com/schemaLibrary/2003/core&quot; w:macrosPresent=&quot;no&quot; w:embeddedObjPresent=&quot;no&quot; w:ocxPresent=&quot;no&quot; xml:space=&quot;preserve&quot;&gt;&lt;w:ignoreSubtree w:val=&quot;http://schemas.microsoft.com/office/word/2003/wordml/sp2&quot;/&gt;&lt;o:DocumentProperties&gt;&lt;o:Version&gt;14&lt;/o:Version&gt;&lt;/o:DocumentProperties&gt;&lt;w:docPr&gt;&lt;w:view w:val=&quot;print&quot;/&gt;&lt;w:zoom w:percent=&quot;100&quot;/&gt;&lt;w:doNotEmbedSystemFonts/&gt;&lt;w:defaultTabStop w:val=&quot;708&quot;/&gt;&lt;w:hyphenationZone w:val=&quot;425&quot;/&gt;&lt;w:drawingGridHorizontalSpacing w:val=&quot;108&quot;/&gt;&lt;w:drawingGridVerticalSpacing w:val=&quot;181&quot;/&gt;&lt;w:displayHorizontalDrawingGridEvery w:val=&quot;2&quot;/&gt;&lt;w:punctuationKerning/&gt;&lt;w:characterSpacingControl w:val=&quot;DontCompress&quot;/&gt;&lt;w:optimizeForBrowser/&gt;&lt;w:relyOnVML/&gt;&lt;w:allowPNG/&gt;&lt;w:validateAgainstSchema/&gt;&lt;w:saveInvalidXML w:val=&quot;off&quot;/&gt;&lt;w:ignoreMixedContent w:val=&quot;off&quot;/&gt;&lt;w:alwaysShowPlaceholderText w:val=&quot;off&quot;/&gt;&lt;w:compat&gt;&lt;w:breakWrappedTables/&gt;&lt;w:snapToGridInCell/&gt;&lt;w:wrapTextWithPunct/&gt;&lt;w:useAsianBreakRules/&gt;&lt;w:dontGrowAutofit/&gt;&lt;/w:compat&gt;&lt;wsp:rsids&gt;&lt;wsp:rsidRoot wsp:val=&quot;0064329D&quot;/&gt;&lt;wsp:rsid wsp:val=&quot;000279C9&quot;/&gt;&lt;wsp:rsid wsp:val=&quot;0003741A&quot;/&gt;&lt;wsp:rsid wsp:val=&quot;000510E2&quot;/&gt;&lt;wsp:rsid wsp:val=&quot;0005327D&quot;/&gt;&lt;wsp:rsid wsp:val=&quot;0006670A&quot;/&gt;&lt;wsp:rsid wsp:val=&quot;00097BF2&quot;/&gt;&lt;wsp:rsid wsp:val=&quot;000A439A&quot;/&gt;&lt;wsp:rsid wsp:val=&quot;000B350D&quot;/&gt;&lt;wsp:rsid wsp:val=&quot;000C1A5F&quot;/&gt;&lt;wsp:rsid wsp:val=&quot;000D0E55&quot;/&gt;&lt;wsp:rsid wsp:val=&quot;000D1709&quot;/&gt;&lt;wsp:rsid wsp:val=&quot;000D2575&quot;/&gt;&lt;wsp:rsid wsp:val=&quot;000E0C16&quot;/&gt;&lt;wsp:rsid wsp:val=&quot;000F6DCF&quot;/&gt;&lt;wsp:rsid wsp:val=&quot;00114520&quot;/&gt;&lt;wsp:rsid wsp:val=&quot;00114D0E&quot;/&gt;&lt;wsp:rsid wsp:val=&quot;0013016D&quot;/&gt;&lt;wsp:rsid wsp:val=&quot;0013023B&quot;/&gt;&lt;wsp:rsid wsp:val=&quot;00165A7B&quot;/&gt;&lt;wsp:rsid wsp:val=&quot;001912EA&quot;/&gt;&lt;wsp:rsid wsp:val=&quot;00196DD4&quot;/&gt;&lt;wsp:rsid wsp:val=&quot;001B1A8A&quot;/&gt;&lt;wsp:rsid wsp:val=&quot;001E49D9&quot;/&gt;&lt;wsp:rsid wsp:val=&quot;001F50BD&quot;/&gt;&lt;wsp:rsid wsp:val=&quot;00222527&quot;/&gt;&lt;wsp:rsid wsp:val=&quot;00226BAE&quot;/&gt;&lt;wsp:rsid wsp:val=&quot;00227FAF&quot;/&gt;&lt;wsp:rsid wsp:val=&quot;0024003E&quot;/&gt;&lt;wsp:rsid wsp:val=&quot;00241695&quot;/&gt;&lt;wsp:rsid wsp:val=&quot;00243826&quot;/&gt;&lt;wsp:rsid wsp:val=&quot;00246D91&quot;/&gt;&lt;wsp:rsid wsp:val=&quot;00251D13&quot;/&gt;&lt;wsp:rsid wsp:val=&quot;00254161&quot;/&gt;&lt;wsp:rsid wsp:val=&quot;002546E9&quot;/&gt;&lt;wsp:rsid wsp:val=&quot;00255DD8&quot;/&gt;&lt;wsp:rsid wsp:val=&quot;00257CD5&quot;/&gt;&lt;wsp:rsid wsp:val=&quot;002A6186&quot;/&gt;&lt;wsp:rsid wsp:val=&quot;002D3925&quot;/&gt;&lt;wsp:rsid wsp:val=&quot;002D4B3F&quot;/&gt;&lt;wsp:rsid wsp:val=&quot;002F39B8&quot;/&gt;&lt;wsp:rsid wsp:val=&quot;002F7A7E&quot;/&gt;&lt;wsp:rsid wsp:val=&quot;00301EA4&quot;/&gt;&lt;wsp:rsid wsp:val=&quot;00304211&quot;/&gt;&lt;wsp:rsid wsp:val=&quot;003046B4&quot;/&gt;&lt;wsp:rsid wsp:val=&quot;00307E40&quot;/&gt;&lt;wsp:rsid wsp:val=&quot;0031010C&quot;/&gt;&lt;wsp:rsid wsp:val=&quot;0032539B&quot;/&gt;&lt;wsp:rsid wsp:val=&quot;003301BA&quot;/&gt;&lt;wsp:rsid wsp:val=&quot;0036184C&quot;/&gt;&lt;wsp:rsid wsp:val=&quot;003667C2&quot;/&gt;&lt;wsp:rsid wsp:val=&quot;0037756A&quot;/&gt;&lt;wsp:rsid wsp:val=&quot;00390C87&quot;/&gt;&lt;wsp:rsid wsp:val=&quot;00390EE7&quot;/&gt;&lt;wsp:rsid wsp:val=&quot;003919FE&quot;/&gt;&lt;wsp:rsid wsp:val=&quot;00395D06&quot;/&gt;&lt;wsp:rsid wsp:val=&quot;003A4BFC&quot;/&gt;&lt;wsp:rsid wsp:val=&quot;003C73E8&quot;/&gt;&lt;wsp:rsid wsp:val=&quot;003D2A6A&quot;/&gt;&lt;wsp:rsid wsp:val=&quot;003E5B8B&quot;/&gt;&lt;wsp:rsid wsp:val=&quot;003E6B98&quot;/&gt;&lt;wsp:rsid wsp:val=&quot;003E6C97&quot;/&gt;&lt;wsp:rsid wsp:val=&quot;00405B7F&quot;/&gt;&lt;wsp:rsid wsp:val=&quot;00406312&quot;/&gt;&lt;wsp:rsid wsp:val=&quot;004142F0&quot;/&gt;&lt;wsp:rsid wsp:val=&quot;00416212&quot;/&gt;&lt;wsp:rsid wsp:val=&quot;00434B2B&quot;/&gt;&lt;wsp:rsid wsp:val=&quot;00437B73&quot;/&gt;&lt;wsp:rsid wsp:val=&quot;00453AD3&quot;/&gt;&lt;wsp:rsid wsp:val=&quot;0046593C&quot;/&gt;&lt;wsp:rsid wsp:val=&quot;004802B3&quot;/&gt;&lt;wsp:rsid wsp:val=&quot;004878A7&quot;/&gt;&lt;wsp:rsid wsp:val=&quot;004D5610&quot;/&gt;&lt;wsp:rsid wsp:val=&quot;004E1B14&quot;/&gt;&lt;wsp:rsid wsp:val=&quot;004E69FD&quot;/&gt;&lt;wsp:rsid wsp:val=&quot;004F47A9&quot;/&gt;&lt;wsp:rsid wsp:val=&quot;00503D63&quot;/&gt;&lt;wsp:rsid wsp:val=&quot;00506359&quot;/&gt;&lt;wsp:rsid wsp:val=&quot;00520FF9&quot;/&gt;&lt;wsp:rsid wsp:val=&quot;0052436A&quot;/&gt;&lt;wsp:rsid wsp:val=&quot;00530238&quot;/&gt;&lt;wsp:rsid wsp:val=&quot;005716C2&quot;/&gt;&lt;wsp:rsid wsp:val=&quot;00576406&quot;/&gt;&lt;wsp:rsid wsp:val=&quot;005771E4&quot;/&gt;&lt;wsp:rsid wsp:val=&quot;00577404&quot;/&gt;&lt;wsp:rsid wsp:val=&quot;00583274&quot;/&gt;&lt;wsp:rsid wsp:val=&quot;00591BB9&quot;/&gt;&lt;wsp:rsid wsp:val=&quot;00593874&quot;/&gt;&lt;wsp:rsid wsp:val=&quot;00597E33&quot;/&gt;&lt;wsp:rsid wsp:val=&quot;005A4E58&quot;/&gt;&lt;wsp:rsid wsp:val=&quot;005B6A18&quot;/&gt;&lt;wsp:rsid wsp:val=&quot;005C1714&quot;/&gt;&lt;wsp:rsid wsp:val=&quot;005D0779&quot;/&gt;&lt;wsp:rsid wsp:val=&quot;005D6322&quot;/&gt;&lt;wsp:rsid wsp:val=&quot;005E6655&quot;/&gt;&lt;wsp:rsid wsp:val=&quot;005E7517&quot;/&gt;&lt;wsp:rsid wsp:val=&quot;00617C76&quot;/&gt;&lt;wsp:rsid wsp:val=&quot;00632A13&quot;/&gt;&lt;wsp:rsid wsp:val=&quot;0064329D&quot;/&gt;&lt;wsp:rsid wsp:val=&quot;0065553F&quot;/&gt;&lt;wsp:rsid wsp:val=&quot;00655C56&quot;/&gt;&lt;wsp:rsid wsp:val=&quot;006725D8&quot;/&gt;&lt;wsp:rsid wsp:val=&quot;00673EF5&quot;/&gt;&lt;wsp:rsid wsp:val=&quot;006842EF&quot;/&gt;&lt;wsp:rsid wsp:val=&quot;00695151&quot;/&gt;&lt;wsp:rsid wsp:val=&quot;006A4CD8&quot;/&gt;&lt;wsp:rsid wsp:val=&quot;006D025F&quot;/&gt;&lt;wsp:rsid wsp:val=&quot;006D0539&quot;/&gt;&lt;wsp:rsid wsp:val=&quot;006D4800&quot;/&gt;&lt;wsp:rsid wsp:val=&quot;006F274C&quot;/&gt;&lt;wsp:rsid wsp:val=&quot;006F6581&quot;/&gt;&lt;wsp:rsid wsp:val=&quot;00710A77&quot;/&gt;&lt;wsp:rsid wsp:val=&quot;00732D52&quot;/&gt;&lt;wsp:rsid wsp:val=&quot;007436E2&quot;/&gt;&lt;wsp:rsid wsp:val=&quot;00755BFD&quot;/&gt;&lt;wsp:rsid wsp:val=&quot;007755F8&quot;/&gt;&lt;wsp:rsid wsp:val=&quot;007A3AB0&quot;/&gt;&lt;wsp:rsid wsp:val=&quot;007B6DE8&quot;/&gt;&lt;wsp:rsid wsp:val=&quot;007B79D2&quot;/&gt;&lt;wsp:rsid wsp:val=&quot;007D2A44&quot;/&gt;&lt;wsp:rsid wsp:val=&quot;007D35F2&quot;/&gt;&lt;wsp:rsid wsp:val=&quot;007F550D&quot;/&gt;&lt;wsp:rsid wsp:val=&quot;00810C52&quot;/&gt;&lt;wsp:rsid wsp:val=&quot;00823622&quot;/&gt;&lt;wsp:rsid wsp:val=&quot;0084418E&quot;/&gt;&lt;wsp:rsid wsp:val=&quot;00845294&quot;/&gt;&lt;wsp:rsid wsp:val=&quot;00857BD8&quot;/&gt;&lt;wsp:rsid wsp:val=&quot;008667D6&quot;/&gt;&lt;wsp:rsid wsp:val=&quot;00867843&quot;/&gt;&lt;wsp:rsid wsp:val=&quot;00875D6D&quot;/&gt;&lt;wsp:rsid wsp:val=&quot;008800E0&quot;/&gt;&lt;wsp:rsid wsp:val=&quot;00891717&quot;/&gt;&lt;wsp:rsid wsp:val=&quot;00892B07&quot;/&gt;&lt;wsp:rsid wsp:val=&quot;00897D6C&quot;/&gt;&lt;wsp:rsid wsp:val=&quot;008A1C71&quot;/&gt;&lt;wsp:rsid wsp:val=&quot;008A77AD&quot;/&gt;&lt;wsp:rsid wsp:val=&quot;008A7A06&quot;/&gt;&lt;wsp:rsid wsp:val=&quot;008B2A5F&quot;/&gt;&lt;wsp:rsid wsp:val=&quot;008C758B&quot;/&gt;&lt;wsp:rsid wsp:val=&quot;008D0857&quot;/&gt;&lt;wsp:rsid wsp:val=&quot;008D56DB&quot;/&gt;&lt;wsp:rsid wsp:val=&quot;008D73A6&quot;/&gt;&lt;wsp:rsid wsp:val=&quot;008F6844&quot;/&gt;&lt;wsp:rsid wsp:val=&quot;008F6C09&quot;/&gt;&lt;wsp:rsid wsp:val=&quot;009166F8&quot;/&gt;&lt;wsp:rsid wsp:val=&quot;00942A47&quot;/&gt;&lt;wsp:rsid wsp:val=&quot;009472B3&quot;/&gt;&lt;wsp:rsid wsp:val=&quot;0095709E&quot;/&gt;&lt;wsp:rsid wsp:val=&quot;00961D55&quot;/&gt;&lt;wsp:rsid wsp:val=&quot;00964040&quot;/&gt;&lt;wsp:rsid wsp:val=&quot;00967F70&quot;/&gt;&lt;wsp:rsid wsp:val=&quot;00985E5F&quot;/&gt;&lt;wsp:rsid wsp:val=&quot;00986043&quot;/&gt;&lt;wsp:rsid wsp:val=&quot;009941E4&quot;/&gt;&lt;wsp:rsid wsp:val=&quot;009B2427&quot;/&gt;&lt;wsp:rsid wsp:val=&quot;009F4B10&quot;/&gt;&lt;wsp:rsid wsp:val=&quot;00A10570&quot;/&gt;&lt;wsp:rsid wsp:val=&quot;00A14775&quot;/&gt;&lt;wsp:rsid wsp:val=&quot;00A34040&quot;/&gt;&lt;wsp:rsid wsp:val=&quot;00A468FA&quot;/&gt;&lt;wsp:rsid wsp:val=&quot;00A51A7F&quot;/&gt;&lt;wsp:rsid wsp:val=&quot;00A5462C&quot;/&gt;&lt;wsp:rsid wsp:val=&quot;00A943D4&quot;/&gt;&lt;wsp:rsid wsp:val=&quot;00A96A98&quot;/&gt;&lt;wsp:rsid wsp:val=&quot;00AA0631&quot;/&gt;&lt;wsp:rsid wsp:val=&quot;00AB32CA&quot;/&gt;&lt;wsp:rsid wsp:val=&quot;00AC072B&quot;/&gt;&lt;wsp:rsid wsp:val=&quot;00AD0F41&quot;/&gt;&lt;wsp:rsid wsp:val=&quot;00AF0570&quot;/&gt;&lt;wsp:rsid wsp:val=&quot;00B23B37&quot;/&gt;&lt;wsp:rsid wsp:val=&quot;00B310DE&quot;/&gt;&lt;wsp:rsid wsp:val=&quot;00B419D2&quot;/&gt;&lt;wsp:rsid wsp:val=&quot;00B41A78&quot;/&gt;&lt;wsp:rsid wsp:val=&quot;00B41EA1&quot;/&gt;&lt;wsp:rsid wsp:val=&quot;00B72105&quot;/&gt;&lt;wsp:rsid wsp:val=&quot;00B83199&quot;/&gt;&lt;wsp:rsid wsp:val=&quot;00BC3BEC&quot;/&gt;&lt;wsp:rsid wsp:val=&quot;00BF0222&quot;/&gt;&lt;wsp:rsid wsp:val=&quot;00C0132A&quot;/&gt;&lt;wsp:rsid wsp:val=&quot;00C15969&quot;/&gt;&lt;wsp:rsid wsp:val=&quot;00C22325&quot;/&gt;&lt;wsp:rsid wsp:val=&quot;00C24BD1&quot;/&gt;&lt;wsp:rsid wsp:val=&quot;00C3161D&quot;/&gt;&lt;wsp:rsid wsp:val=&quot;00C33505&quot;/&gt;&lt;wsp:rsid wsp:val=&quot;00C34B9F&quot;/&gt;&lt;wsp:rsid wsp:val=&quot;00C457F9&quot;/&gt;&lt;wsp:rsid wsp:val=&quot;00C71CE0&quot;/&gt;&lt;wsp:rsid wsp:val=&quot;00C770ED&quot;/&gt;&lt;wsp:rsid wsp:val=&quot;00CA59BF&quot;/&gt;&lt;wsp:rsid wsp:val=&quot;00CB3C3E&quot;/&gt;&lt;wsp:rsid wsp:val=&quot;00CC0F24&quot;/&gt;&lt;wsp:rsid wsp:val=&quot;00CD3EC1&quot;/&gt;&lt;wsp:rsid wsp:val=&quot;00CE3B1A&quot;/&gt;&lt;wsp:rsid wsp:val=&quot;00CE6958&quot;/&gt;&lt;wsp:rsid wsp:val=&quot;00D040FD&quot;/&gt;&lt;wsp:rsid wsp:val=&quot;00D40DDA&quot;/&gt;&lt;wsp:rsid wsp:val=&quot;00D60177&quot;/&gt;&lt;wsp:rsid wsp:val=&quot;00D6207C&quot;/&gt;&lt;wsp:rsid wsp:val=&quot;00D67590&quot;/&gt;&lt;wsp:rsid wsp:val=&quot;00D70D21&quot;/&gt;&lt;wsp:rsid wsp:val=&quot;00D77AB7&quot;/&gt;&lt;wsp:rsid wsp:val=&quot;00DA1B60&quot;/&gt;&lt;wsp:rsid wsp:val=&quot;00DA6FAE&quot;/&gt;&lt;wsp:rsid wsp:val=&quot;00DB47ED&quot;/&gt;&lt;wsp:rsid wsp:val=&quot;00DC7ACA&quot;/&gt;&lt;wsp:rsid wsp:val=&quot;00E1041F&quot;/&gt;&lt;wsp:rsid wsp:val=&quot;00E16800&quot;/&gt;&lt;wsp:rsid wsp:val=&quot;00E21076&quot;/&gt;&lt;wsp:rsid wsp:val=&quot;00E42B5D&quot;/&gt;&lt;wsp:rsid wsp:val=&quot;00E530C9&quot;/&gt;&lt;wsp:rsid wsp:val=&quot;00E77038&quot;/&gt;&lt;wsp:rsid wsp:val=&quot;00E94D5C&quot;/&gt;&lt;wsp:rsid wsp:val=&quot;00EB5927&quot;/&gt;&lt;wsp:rsid wsp:val=&quot;00EB6212&quot;/&gt;&lt;wsp:rsid wsp:val=&quot;00EC378D&quot;/&gt;&lt;wsp:rsid wsp:val=&quot;00EE65B6&quot;/&gt;&lt;wsp:rsid wsp:val=&quot;00F10918&quot;/&gt;&lt;wsp:rsid wsp:val=&quot;00F25532&quot;/&gt;&lt;wsp:rsid wsp:val=&quot;00F40FF6&quot;/&gt;&lt;wsp:rsid wsp:val=&quot;00F63327&quot;/&gt;&lt;wsp:rsid wsp:val=&quot;00F82669&quot;/&gt;&lt;wsp:rsid wsp:val=&quot;00FA781C&quot;/&gt;&lt;wsp:rsid wsp:val=&quot;00FB1468&quot;/&gt;&lt;wsp:rsid wsp:val=&quot;00FC048F&quot;/&gt;&lt;wsp:rsid wsp:val=&quot;00FC624A&quot;/&gt;&lt;wsp:rsid wsp:val=&quot;00FC723F&quot;/&gt;&lt;wsp:rsid wsp:val=&quot;00FD7F90&quot;/&gt;&lt;wsp:rsid wsp:val=&quot;00FF0177&quot;/&gt;&lt;wsp:rsid wsp:val=&quot;00FF51B8&quot;/&gt;&lt;/wsp:rsids&gt;&lt;/w:docPr&gt;&lt;w:body&gt;&lt;wx:sect&gt;&lt;w:p wsp:rsidR=&quot;00000000&quot; wsp:rsidRPr=&quot;002F7A7E&quot; wsp:rsidRDefault=&quot;002F7A7E&quot; wsp:rsidP=&quot;002F7A7E&quot;&gt;&lt;m:oMathPara&gt;&lt;m:oMathParaPr&gt;&lt;m:jc m:val=&quot;centerGroup&quot;/&gt;&lt;/m:oMathParaPr&gt;&lt;m:oMath&gt;&lt;m:r&gt;&lt;w:rPr&gt;&lt;w:rFonts w:ascii=&quot;Cambria Math&quot; w:h-ansi=&quot;Cambria Math&quot;/&gt;&lt;wx:font wx:val=&quot;Cambria Math&quot;/&gt;&lt;w:i/&gt;&lt;/w:rPr&gt;&lt;m:t&gt;velika&lt;/m:t&gt;&lt;/m:r&gt;&lt;/m:oMath&gt;&lt;/m:oMathPara&gt;&lt;/w:p&gt;&lt;w:sectPr wsp:rsidR=&quot;00000000&quot; wsp:rsidRPr=&quot;002F7A7E&quot;&gt;&lt;w:pgSz w:w=&quot;12240&quot; w:h=&quot;15840&quot;/&gt;&lt;w:pgMar w:top=&quot;1417&quot; w:right=&quot;1417&quot; w:bottom=&quot;1417&quot; w:left=&quot;1417&quot; w:header=&quot;708&quot; w:footer=&quot;708&quot; w:gutter=&quot;0&quot;/&gt;&lt;w:cols w:space=&quot;708&quot;/&gt;&lt;/w:sectPr&gt;&lt;/wx:sect&gt;&lt;/w:body&gt;&lt;/w:wordDocument&gt;">
                  <v:imagedata r:id="rId16" o:title="" chromakey="white"/>
                </v:shape>
              </w:pict>
            </w:r>
          </w:p>
        </w:tc>
      </w:tr>
      <w:tr w:rsidR="0013016D" w:rsidRPr="00CD3EC1" w:rsidTr="00CD3EC1">
        <w:trPr>
          <w:trHeight w:val="279"/>
        </w:trPr>
        <w:tc>
          <w:tcPr>
            <w:tcW w:w="1668" w:type="pct"/>
            <w:shd w:val="clear" w:color="auto" w:fill="auto"/>
          </w:tcPr>
          <w:p w:rsidR="0013016D" w:rsidRPr="00CD3EC1" w:rsidRDefault="0013016D" w:rsidP="00CD3EC1">
            <w:pPr>
              <w:spacing w:after="0" w:line="240" w:lineRule="auto"/>
              <w:jc w:val="center"/>
              <w:rPr>
                <w:lang w:eastAsia="en-US"/>
              </w:rPr>
            </w:pPr>
            <w:r w:rsidRPr="00CD3EC1">
              <w:rPr>
                <w:lang w:eastAsia="en-US"/>
              </w:rPr>
              <w:t>4</w:t>
            </w:r>
          </w:p>
        </w:tc>
        <w:tc>
          <w:tcPr>
            <w:tcW w:w="1666" w:type="pct"/>
            <w:shd w:val="clear" w:color="auto" w:fill="auto"/>
          </w:tcPr>
          <w:p w:rsidR="0013016D" w:rsidRPr="00CD3EC1" w:rsidRDefault="008D192F" w:rsidP="00CD3EC1">
            <w:pPr>
              <w:spacing w:after="0" w:line="240" w:lineRule="auto"/>
              <w:rPr>
                <w:lang w:eastAsia="en-US"/>
              </w:rPr>
            </w:pPr>
            <w:r>
              <w:pict>
                <v:shape id="_x0000_i1034" type="#_x0000_t75" style="width:49.55pt;height:14.95pt" equationxml="&lt;?xml version=&quot;1.0&quot; encoding=&quot;UTF-8&quot; standalone=&quot;yes&quot;?&gt;&#10;&lt;?mso-application progid=&quot;Word.Document&quot;?&gt;&#10;&lt;w:wordDocument xmlns:aml=&quot;http://schemas.microsoft.com/aml/2001/core&quot; xmlns:wpc=&quot;http://schemas.microsoft.com/office/word/2010/wordprocessingCanvas&quot; xmlns:dt=&quot;uuid:C2F41010-65B3-11d1-A29F-00AA00C14882&quot; xmlns:mc=&quot;http://schemas.openxmlformats.org/markup-compatibility/2006&quot; xmlns:o=&quot;urn:schemas-microsoft-com:office:office&quot; xmlns:m=&quot;http://schemas.openxmlformats.org/officeDocument/2006/math&quot; xmlns:v=&quot;urn:schemas-microsoft-com:vml&quot; xmlns:w10=&quot;urn:schemas-microsoft-com:office:word&quot; xmlns:w=&quot;http://schemas.microsoft.com/office/word/2003/wordml&quot; xmlns:wx=&quot;http://schemas.microsoft.com/office/word/2003/auxHint&quot; xmlns:wne=&quot;http://schemas.microsoft.com/office/word/2006/wordml&quot; xmlns:wsp=&quot;http://schemas.microsoft.com/office/word/2003/wordml/sp2&quot; xmlns:sl=&quot;http://schemas.microsoft.com/schemaLibrary/2003/core&quot; w:macrosPresent=&quot;no&quot; w:embeddedObjPresent=&quot;no&quot; w:ocxPresent=&quot;no&quot; xml:space=&quot;preserve&quot;&gt;&lt;w:ignoreSubtree w:val=&quot;http://schemas.microsoft.com/office/word/2003/wordml/sp2&quot;/&gt;&lt;o:DocumentProperties&gt;&lt;o:Version&gt;14&lt;/o:Version&gt;&lt;/o:DocumentProperties&gt;&lt;w:docPr&gt;&lt;w:view w:val=&quot;print&quot;/&gt;&lt;w:zoom w:percent=&quot;100&quot;/&gt;&lt;w:doNotEmbedSystemFonts/&gt;&lt;w:defaultTabStop w:val=&quot;708&quot;/&gt;&lt;w:hyphenationZone w:val=&quot;425&quot;/&gt;&lt;w:drawingGridHorizontalSpacing w:val=&quot;108&quot;/&gt;&lt;w:drawingGridVerticalSpacing w:val=&quot;181&quot;/&gt;&lt;w:displayHorizontalDrawingGridEvery w:val=&quot;2&quot;/&gt;&lt;w:punctuationKerning/&gt;&lt;w:characterSpacingControl w:val=&quot;DontCompress&quot;/&gt;&lt;w:optimizeForBrowser/&gt;&lt;w:relyOnVML/&gt;&lt;w:allowPNG/&gt;&lt;w:validateAgainstSchema/&gt;&lt;w:saveInvalidXML w:val=&quot;off&quot;/&gt;&lt;w:ignoreMixedContent w:val=&quot;off&quot;/&gt;&lt;w:alwaysShowPlaceholderText w:val=&quot;off&quot;/&gt;&lt;w:compat&gt;&lt;w:breakWrappedTables/&gt;&lt;w:snapToGridInCell/&gt;&lt;w:wrapTextWithPunct/&gt;&lt;w:useAsianBreakRules/&gt;&lt;w:dontGrowAutofit/&gt;&lt;/w:compat&gt;&lt;wsp:rsids&gt;&lt;wsp:rsidRoot wsp:val=&quot;0064329D&quot;/&gt;&lt;wsp:rsid wsp:val=&quot;000279C9&quot;/&gt;&lt;wsp:rsid wsp:val=&quot;0003741A&quot;/&gt;&lt;wsp:rsid wsp:val=&quot;000510E2&quot;/&gt;&lt;wsp:rsid wsp:val=&quot;0005327D&quot;/&gt;&lt;wsp:rsid wsp:val=&quot;0006670A&quot;/&gt;&lt;wsp:rsid wsp:val=&quot;00097BF2&quot;/&gt;&lt;wsp:rsid wsp:val=&quot;000A439A&quot;/&gt;&lt;wsp:rsid wsp:val=&quot;000B350D&quot;/&gt;&lt;wsp:rsid wsp:val=&quot;000C1A5F&quot;/&gt;&lt;wsp:rsid wsp:val=&quot;000D0E55&quot;/&gt;&lt;wsp:rsid wsp:val=&quot;000D1709&quot;/&gt;&lt;wsp:rsid wsp:val=&quot;000D2575&quot;/&gt;&lt;wsp:rsid wsp:val=&quot;000E0C16&quot;/&gt;&lt;wsp:rsid wsp:val=&quot;000F6DCF&quot;/&gt;&lt;wsp:rsid wsp:val=&quot;00114520&quot;/&gt;&lt;wsp:rsid wsp:val=&quot;00114D0E&quot;/&gt;&lt;wsp:rsid wsp:val=&quot;0013016D&quot;/&gt;&lt;wsp:rsid wsp:val=&quot;0013023B&quot;/&gt;&lt;wsp:rsid wsp:val=&quot;00165A7B&quot;/&gt;&lt;wsp:rsid wsp:val=&quot;001912EA&quot;/&gt;&lt;wsp:rsid wsp:val=&quot;00196DD4&quot;/&gt;&lt;wsp:rsid wsp:val=&quot;001B1A8A&quot;/&gt;&lt;wsp:rsid wsp:val=&quot;001E49D9&quot;/&gt;&lt;wsp:rsid wsp:val=&quot;001F50BD&quot;/&gt;&lt;wsp:rsid wsp:val=&quot;00222527&quot;/&gt;&lt;wsp:rsid wsp:val=&quot;00226BAE&quot;/&gt;&lt;wsp:rsid wsp:val=&quot;00227FAF&quot;/&gt;&lt;wsp:rsid wsp:val=&quot;0024003E&quot;/&gt;&lt;wsp:rsid wsp:val=&quot;00241695&quot;/&gt;&lt;wsp:rsid wsp:val=&quot;00243826&quot;/&gt;&lt;wsp:rsid wsp:val=&quot;00246D91&quot;/&gt;&lt;wsp:rsid wsp:val=&quot;00251D13&quot;/&gt;&lt;wsp:rsid wsp:val=&quot;00254161&quot;/&gt;&lt;wsp:rsid wsp:val=&quot;002546E9&quot;/&gt;&lt;wsp:rsid wsp:val=&quot;00255DD8&quot;/&gt;&lt;wsp:rsid wsp:val=&quot;00257CD5&quot;/&gt;&lt;wsp:rsid wsp:val=&quot;002A6186&quot;/&gt;&lt;wsp:rsid wsp:val=&quot;002D3925&quot;/&gt;&lt;wsp:rsid wsp:val=&quot;002D4B3F&quot;/&gt;&lt;wsp:rsid wsp:val=&quot;002F39B8&quot;/&gt;&lt;wsp:rsid wsp:val=&quot;00301EA4&quot;/&gt;&lt;wsp:rsid wsp:val=&quot;00304211&quot;/&gt;&lt;wsp:rsid wsp:val=&quot;003046B4&quot;/&gt;&lt;wsp:rsid wsp:val=&quot;00307E40&quot;/&gt;&lt;wsp:rsid wsp:val=&quot;0031010C&quot;/&gt;&lt;wsp:rsid wsp:val=&quot;0032539B&quot;/&gt;&lt;wsp:rsid wsp:val=&quot;003301BA&quot;/&gt;&lt;wsp:rsid wsp:val=&quot;0036184C&quot;/&gt;&lt;wsp:rsid wsp:val=&quot;003667C2&quot;/&gt;&lt;wsp:rsid wsp:val=&quot;0037756A&quot;/&gt;&lt;wsp:rsid wsp:val=&quot;00390C87&quot;/&gt;&lt;wsp:rsid wsp:val=&quot;00390EE7&quot;/&gt;&lt;wsp:rsid wsp:val=&quot;003919FE&quot;/&gt;&lt;wsp:rsid wsp:val=&quot;00395D06&quot;/&gt;&lt;wsp:rsid wsp:val=&quot;003A4BFC&quot;/&gt;&lt;wsp:rsid wsp:val=&quot;003C73E8&quot;/&gt;&lt;wsp:rsid wsp:val=&quot;003D2A6A&quot;/&gt;&lt;wsp:rsid wsp:val=&quot;003E5B8B&quot;/&gt;&lt;wsp:rsid wsp:val=&quot;003E6B98&quot;/&gt;&lt;wsp:rsid wsp:val=&quot;003E6C97&quot;/&gt;&lt;wsp:rsid wsp:val=&quot;00405B7F&quot;/&gt;&lt;wsp:rsid wsp:val=&quot;00406312&quot;/&gt;&lt;wsp:rsid wsp:val=&quot;004142F0&quot;/&gt;&lt;wsp:rsid wsp:val=&quot;00416212&quot;/&gt;&lt;wsp:rsid wsp:val=&quot;00434B2B&quot;/&gt;&lt;wsp:rsid wsp:val=&quot;00437B73&quot;/&gt;&lt;wsp:rsid wsp:val=&quot;00453AD3&quot;/&gt;&lt;wsp:rsid wsp:val=&quot;0046593C&quot;/&gt;&lt;wsp:rsid wsp:val=&quot;004802B3&quot;/&gt;&lt;wsp:rsid wsp:val=&quot;004878A7&quot;/&gt;&lt;wsp:rsid wsp:val=&quot;004D5610&quot;/&gt;&lt;wsp:rsid wsp:val=&quot;004E1B14&quot;/&gt;&lt;wsp:rsid wsp:val=&quot;004E69FD&quot;/&gt;&lt;wsp:rsid wsp:val=&quot;004F47A9&quot;/&gt;&lt;wsp:rsid wsp:val=&quot;00503D63&quot;/&gt;&lt;wsp:rsid wsp:val=&quot;00506359&quot;/&gt;&lt;wsp:rsid wsp:val=&quot;00520FF9&quot;/&gt;&lt;wsp:rsid wsp:val=&quot;0052436A&quot;/&gt;&lt;wsp:rsid wsp:val=&quot;00530238&quot;/&gt;&lt;wsp:rsid wsp:val=&quot;005716C2&quot;/&gt;&lt;wsp:rsid wsp:val=&quot;00576406&quot;/&gt;&lt;wsp:rsid wsp:val=&quot;005771E4&quot;/&gt;&lt;wsp:rsid wsp:val=&quot;00577404&quot;/&gt;&lt;wsp:rsid wsp:val=&quot;00583274&quot;/&gt;&lt;wsp:rsid wsp:val=&quot;00591BB9&quot;/&gt;&lt;wsp:rsid wsp:val=&quot;00593874&quot;/&gt;&lt;wsp:rsid wsp:val=&quot;00597E33&quot;/&gt;&lt;wsp:rsid wsp:val=&quot;005A4E58&quot;/&gt;&lt;wsp:rsid wsp:val=&quot;005B6A18&quot;/&gt;&lt;wsp:rsid wsp:val=&quot;005C1714&quot;/&gt;&lt;wsp:rsid wsp:val=&quot;005D0779&quot;/&gt;&lt;wsp:rsid wsp:val=&quot;005D6322&quot;/&gt;&lt;wsp:rsid wsp:val=&quot;005E6655&quot;/&gt;&lt;wsp:rsid wsp:val=&quot;005E7517&quot;/&gt;&lt;wsp:rsid wsp:val=&quot;00617C76&quot;/&gt;&lt;wsp:rsid wsp:val=&quot;00632A13&quot;/&gt;&lt;wsp:rsid wsp:val=&quot;0064329D&quot;/&gt;&lt;wsp:rsid wsp:val=&quot;0065553F&quot;/&gt;&lt;wsp:rsid wsp:val=&quot;00655C56&quot;/&gt;&lt;wsp:rsid wsp:val=&quot;006725D8&quot;/&gt;&lt;wsp:rsid wsp:val=&quot;00673EF5&quot;/&gt;&lt;wsp:rsid wsp:val=&quot;006842EF&quot;/&gt;&lt;wsp:rsid wsp:val=&quot;00695151&quot;/&gt;&lt;wsp:rsid wsp:val=&quot;006A4CD8&quot;/&gt;&lt;wsp:rsid wsp:val=&quot;006D025F&quot;/&gt;&lt;wsp:rsid wsp:val=&quot;006D0539&quot;/&gt;&lt;wsp:rsid wsp:val=&quot;006D4800&quot;/&gt;&lt;wsp:rsid wsp:val=&quot;006F274C&quot;/&gt;&lt;wsp:rsid wsp:val=&quot;006F6581&quot;/&gt;&lt;wsp:rsid wsp:val=&quot;00710A77&quot;/&gt;&lt;wsp:rsid wsp:val=&quot;00732D52&quot;/&gt;&lt;wsp:rsid wsp:val=&quot;007436E2&quot;/&gt;&lt;wsp:rsid wsp:val=&quot;00755BFD&quot;/&gt;&lt;wsp:rsid wsp:val=&quot;007755F8&quot;/&gt;&lt;wsp:rsid wsp:val=&quot;007A3AB0&quot;/&gt;&lt;wsp:rsid wsp:val=&quot;007B6DE8&quot;/&gt;&lt;wsp:rsid wsp:val=&quot;007B79D2&quot;/&gt;&lt;wsp:rsid wsp:val=&quot;007D2A44&quot;/&gt;&lt;wsp:rsid wsp:val=&quot;007D35F2&quot;/&gt;&lt;wsp:rsid wsp:val=&quot;007F550D&quot;/&gt;&lt;wsp:rsid wsp:val=&quot;00810C52&quot;/&gt;&lt;wsp:rsid wsp:val=&quot;00823622&quot;/&gt;&lt;wsp:rsid wsp:val=&quot;0084418E&quot;/&gt;&lt;wsp:rsid wsp:val=&quot;00845294&quot;/&gt;&lt;wsp:rsid wsp:val=&quot;00857BD8&quot;/&gt;&lt;wsp:rsid wsp:val=&quot;008667D6&quot;/&gt;&lt;wsp:rsid wsp:val=&quot;00867843&quot;/&gt;&lt;wsp:rsid wsp:val=&quot;00875D6D&quot;/&gt;&lt;wsp:rsid wsp:val=&quot;008800E0&quot;/&gt;&lt;wsp:rsid wsp:val=&quot;00891717&quot;/&gt;&lt;wsp:rsid wsp:val=&quot;00892B07&quot;/&gt;&lt;wsp:rsid wsp:val=&quot;00897D6C&quot;/&gt;&lt;wsp:rsid wsp:val=&quot;008A1C71&quot;/&gt;&lt;wsp:rsid wsp:val=&quot;008A77AD&quot;/&gt;&lt;wsp:rsid wsp:val=&quot;008A7A06&quot;/&gt;&lt;wsp:rsid wsp:val=&quot;008B2A5F&quot;/&gt;&lt;wsp:rsid wsp:val=&quot;008C758B&quot;/&gt;&lt;wsp:rsid wsp:val=&quot;008D0857&quot;/&gt;&lt;wsp:rsid wsp:val=&quot;008D56DB&quot;/&gt;&lt;wsp:rsid wsp:val=&quot;008D73A6&quot;/&gt;&lt;wsp:rsid wsp:val=&quot;008F6844&quot;/&gt;&lt;wsp:rsid wsp:val=&quot;008F6C09&quot;/&gt;&lt;wsp:rsid wsp:val=&quot;009166F8&quot;/&gt;&lt;wsp:rsid wsp:val=&quot;00942A47&quot;/&gt;&lt;wsp:rsid wsp:val=&quot;009472B3&quot;/&gt;&lt;wsp:rsid wsp:val=&quot;0095709E&quot;/&gt;&lt;wsp:rsid wsp:val=&quot;00961D55&quot;/&gt;&lt;wsp:rsid wsp:val=&quot;00964040&quot;/&gt;&lt;wsp:rsid wsp:val=&quot;00967F70&quot;/&gt;&lt;wsp:rsid wsp:val=&quot;00985E5F&quot;/&gt;&lt;wsp:rsid wsp:val=&quot;00986043&quot;/&gt;&lt;wsp:rsid wsp:val=&quot;009941E4&quot;/&gt;&lt;wsp:rsid wsp:val=&quot;009B2427&quot;/&gt;&lt;wsp:rsid wsp:val=&quot;009F4B10&quot;/&gt;&lt;wsp:rsid wsp:val=&quot;00A10570&quot;/&gt;&lt;wsp:rsid wsp:val=&quot;00A14775&quot;/&gt;&lt;wsp:rsid wsp:val=&quot;00A34040&quot;/&gt;&lt;wsp:rsid wsp:val=&quot;00A468FA&quot;/&gt;&lt;wsp:rsid wsp:val=&quot;00A51A7F&quot;/&gt;&lt;wsp:rsid wsp:val=&quot;00A5462C&quot;/&gt;&lt;wsp:rsid wsp:val=&quot;00A943D4&quot;/&gt;&lt;wsp:rsid wsp:val=&quot;00A96A98&quot;/&gt;&lt;wsp:rsid wsp:val=&quot;00AA0631&quot;/&gt;&lt;wsp:rsid wsp:val=&quot;00AB32CA&quot;/&gt;&lt;wsp:rsid wsp:val=&quot;00AC072B&quot;/&gt;&lt;wsp:rsid wsp:val=&quot;00AD0F41&quot;/&gt;&lt;wsp:rsid wsp:val=&quot;00AF0570&quot;/&gt;&lt;wsp:rsid wsp:val=&quot;00B23B37&quot;/&gt;&lt;wsp:rsid wsp:val=&quot;00B310DE&quot;/&gt;&lt;wsp:rsid wsp:val=&quot;00B419D2&quot;/&gt;&lt;wsp:rsid wsp:val=&quot;00B41A78&quot;/&gt;&lt;wsp:rsid wsp:val=&quot;00B41EA1&quot;/&gt;&lt;wsp:rsid wsp:val=&quot;00B72105&quot;/&gt;&lt;wsp:rsid wsp:val=&quot;00B83199&quot;/&gt;&lt;wsp:rsid wsp:val=&quot;00BC3BEC&quot;/&gt;&lt;wsp:rsid wsp:val=&quot;00BF0222&quot;/&gt;&lt;wsp:rsid wsp:val=&quot;00C0132A&quot;/&gt;&lt;wsp:rsid wsp:val=&quot;00C15969&quot;/&gt;&lt;wsp:rsid wsp:val=&quot;00C22325&quot;/&gt;&lt;wsp:rsid wsp:val=&quot;00C24BD1&quot;/&gt;&lt;wsp:rsid wsp:val=&quot;00C3161D&quot;/&gt;&lt;wsp:rsid wsp:val=&quot;00C33505&quot;/&gt;&lt;wsp:rsid wsp:val=&quot;00C34B9F&quot;/&gt;&lt;wsp:rsid wsp:val=&quot;00C457F9&quot;/&gt;&lt;wsp:rsid wsp:val=&quot;00C71CE0&quot;/&gt;&lt;wsp:rsid wsp:val=&quot;00C770ED&quot;/&gt;&lt;wsp:rsid wsp:val=&quot;00CA59BF&quot;/&gt;&lt;wsp:rsid wsp:val=&quot;00CB3C3E&quot;/&gt;&lt;wsp:rsid wsp:val=&quot;00CC0F24&quot;/&gt;&lt;wsp:rsid wsp:val=&quot;00CD3EC1&quot;/&gt;&lt;wsp:rsid wsp:val=&quot;00CE3B1A&quot;/&gt;&lt;wsp:rsid wsp:val=&quot;00CE6958&quot;/&gt;&lt;wsp:rsid wsp:val=&quot;00D040FD&quot;/&gt;&lt;wsp:rsid wsp:val=&quot;00D40DDA&quot;/&gt;&lt;wsp:rsid wsp:val=&quot;00D60177&quot;/&gt;&lt;wsp:rsid wsp:val=&quot;00D6207C&quot;/&gt;&lt;wsp:rsid wsp:val=&quot;00D67590&quot;/&gt;&lt;wsp:rsid wsp:val=&quot;00D70D21&quot;/&gt;&lt;wsp:rsid wsp:val=&quot;00D757FA&quot;/&gt;&lt;wsp:rsid wsp:val=&quot;00D77AB7&quot;/&gt;&lt;wsp:rsid wsp:val=&quot;00DA1B60&quot;/&gt;&lt;wsp:rsid wsp:val=&quot;00DA6FAE&quot;/&gt;&lt;wsp:rsid wsp:val=&quot;00DB47ED&quot;/&gt;&lt;wsp:rsid wsp:val=&quot;00DC7ACA&quot;/&gt;&lt;wsp:rsid wsp:val=&quot;00E1041F&quot;/&gt;&lt;wsp:rsid wsp:val=&quot;00E16800&quot;/&gt;&lt;wsp:rsid wsp:val=&quot;00E21076&quot;/&gt;&lt;wsp:rsid wsp:val=&quot;00E42B5D&quot;/&gt;&lt;wsp:rsid wsp:val=&quot;00E530C9&quot;/&gt;&lt;wsp:rsid wsp:val=&quot;00E77038&quot;/&gt;&lt;wsp:rsid wsp:val=&quot;00E94D5C&quot;/&gt;&lt;wsp:rsid wsp:val=&quot;00EB5927&quot;/&gt;&lt;wsp:rsid wsp:val=&quot;00EB6212&quot;/&gt;&lt;wsp:rsid wsp:val=&quot;00EC378D&quot;/&gt;&lt;wsp:rsid wsp:val=&quot;00EE65B6&quot;/&gt;&lt;wsp:rsid wsp:val=&quot;00F10918&quot;/&gt;&lt;wsp:rsid wsp:val=&quot;00F25532&quot;/&gt;&lt;wsp:rsid wsp:val=&quot;00F40FF6&quot;/&gt;&lt;wsp:rsid wsp:val=&quot;00F63327&quot;/&gt;&lt;wsp:rsid wsp:val=&quot;00F82669&quot;/&gt;&lt;wsp:rsid wsp:val=&quot;00FA781C&quot;/&gt;&lt;wsp:rsid wsp:val=&quot;00FB1468&quot;/&gt;&lt;wsp:rsid wsp:val=&quot;00FC048F&quot;/&gt;&lt;wsp:rsid wsp:val=&quot;00FC624A&quot;/&gt;&lt;wsp:rsid wsp:val=&quot;00FC723F&quot;/&gt;&lt;wsp:rsid wsp:val=&quot;00FD7F90&quot;/&gt;&lt;wsp:rsid wsp:val=&quot;00FF0177&quot;/&gt;&lt;wsp:rsid wsp:val=&quot;00FF51B8&quot;/&gt;&lt;/wsp:rsids&gt;&lt;/w:docPr&gt;&lt;w:body&gt;&lt;wx:sect&gt;&lt;w:p wsp:rsidR=&quot;00000000&quot; wsp:rsidRPr=&quot;00D757FA&quot; wsp:rsidRDefault=&quot;00D757FA&quot; wsp:rsidP=&quot;00D757FA&quot;&gt;&lt;m:oMathPara&gt;&lt;m:oMathParaPr&gt;&lt;m:jc m:val=&quot;centerGroup&quot;/&gt;&lt;/m:oMathParaPr&gt;&lt;m:oMath&gt;&lt;m:r&gt;&lt;m:rPr&gt;&lt;m:sty m:val=&quot;p&quot;/&gt;&lt;/m:rPr&gt;&lt;w:rPr&gt;&lt;w:rFonts w:ascii=&quot;Cambria Math&quot; w:h-ansi=&quot;Cambria Math&quot;/&gt;&lt;wx:font wx:val=&quot;Cambria Math&quot;/&gt;&lt;/w:rPr&gt;&lt;m:t&gt;210-249&lt;/m:t&gt;&lt;/m:r&gt;&lt;/m:oMath&gt;&lt;/m:oMathPara&gt;&lt;/w:p&gt;&lt;w:sectPr wsp:rsidR=&quot;00000000&quot; wsp:rsidRPr=&quot;00D757FA&quot;&gt;&lt;w:pgSz w:w=&quot;12240&quot; w:h=&quot;15840&quot;/&gt;&lt;w:pgMar w:top=&quot;1417&quot; w:right=&quot;1417&quot; w:bottom=&quot;1417&quot; w:left=&quot;1417&quot; w:header=&quot;708&quot; w:footer=&quot;708&quot; w:gutter=&quot;0&quot;/&gt;&lt;w:cols w:space=&quot;708&quot;/&gt;&lt;/w:sectPr&gt;&lt;/wx:sect&gt;&lt;/w:body&gt;&lt;/w:wordDocument&gt;">
                  <v:imagedata r:id="rId17" o:title="" chromakey="white"/>
                </v:shape>
              </w:pict>
            </w:r>
          </w:p>
        </w:tc>
        <w:tc>
          <w:tcPr>
            <w:tcW w:w="1666" w:type="pct"/>
            <w:shd w:val="clear" w:color="auto" w:fill="auto"/>
          </w:tcPr>
          <w:p w:rsidR="0013016D" w:rsidRPr="00CD3EC1" w:rsidRDefault="008D192F" w:rsidP="00CD3EC1">
            <w:pPr>
              <w:spacing w:after="0" w:line="240" w:lineRule="auto"/>
              <w:rPr>
                <w:iCs/>
                <w:lang w:eastAsia="en-US"/>
              </w:rPr>
            </w:pPr>
            <w:r>
              <w:pict>
                <v:shape id="_x0000_i1035" type="#_x0000_t75" style="width:40.2pt;height:14.95pt" equationxml="&lt;?xml version=&quot;1.0&quot; encoding=&quot;UTF-8&quot; standalone=&quot;yes&quot;?&gt;&#10;&lt;?mso-application progid=&quot;Word.Document&quot;?&gt;&#10;&lt;w:wordDocument xmlns:aml=&quot;http://schemas.microsoft.com/aml/2001/core&quot; xmlns:wpc=&quot;http://schemas.microsoft.com/office/word/2010/wordprocessingCanvas&quot; xmlns:dt=&quot;uuid:C2F41010-65B3-11d1-A29F-00AA00C14882&quot; xmlns:mc=&quot;http://schemas.openxmlformats.org/markup-compatibility/2006&quot; xmlns:o=&quot;urn:schemas-microsoft-com:office:office&quot; xmlns:m=&quot;http://schemas.openxmlformats.org/officeDocument/2006/math&quot; xmlns:v=&quot;urn:schemas-microsoft-com:vml&quot; xmlns:w10=&quot;urn:schemas-microsoft-com:office:word&quot; xmlns:w=&quot;http://schemas.microsoft.com/office/word/2003/wordml&quot; xmlns:wx=&quot;http://schemas.microsoft.com/office/word/2003/auxHint&quot; xmlns:wne=&quot;http://schemas.microsoft.com/office/word/2006/wordml&quot; xmlns:wsp=&quot;http://schemas.microsoft.com/office/word/2003/wordml/sp2&quot; xmlns:sl=&quot;http://schemas.microsoft.com/schemaLibrary/2003/core&quot; w:macrosPresent=&quot;no&quot; w:embeddedObjPresent=&quot;no&quot; w:ocxPresent=&quot;no&quot; xml:space=&quot;preserve&quot;&gt;&lt;w:ignoreSubtree w:val=&quot;http://schemas.microsoft.com/office/word/2003/wordml/sp2&quot;/&gt;&lt;o:DocumentProperties&gt;&lt;o:Version&gt;14&lt;/o:Version&gt;&lt;/o:DocumentProperties&gt;&lt;w:docPr&gt;&lt;w:view w:val=&quot;print&quot;/&gt;&lt;w:zoom w:percent=&quot;100&quot;/&gt;&lt;w:doNotEmbedSystemFonts/&gt;&lt;w:defaultTabStop w:val=&quot;708&quot;/&gt;&lt;w:hyphenationZone w:val=&quot;425&quot;/&gt;&lt;w:drawingGridHorizontalSpacing w:val=&quot;108&quot;/&gt;&lt;w:drawingGridVerticalSpacing w:val=&quot;181&quot;/&gt;&lt;w:displayHorizontalDrawingGridEvery w:val=&quot;2&quot;/&gt;&lt;w:punctuationKerning/&gt;&lt;w:characterSpacingControl w:val=&quot;DontCompress&quot;/&gt;&lt;w:optimizeForBrowser/&gt;&lt;w:relyOnVML/&gt;&lt;w:allowPNG/&gt;&lt;w:validateAgainstSchema/&gt;&lt;w:saveInvalidXML w:val=&quot;off&quot;/&gt;&lt;w:ignoreMixedContent w:val=&quot;off&quot;/&gt;&lt;w:alwaysShowPlaceholderText w:val=&quot;off&quot;/&gt;&lt;w:compat&gt;&lt;w:breakWrappedTables/&gt;&lt;w:snapToGridInCell/&gt;&lt;w:wrapTextWithPunct/&gt;&lt;w:useAsianBreakRules/&gt;&lt;w:dontGrowAutofit/&gt;&lt;/w:compat&gt;&lt;wsp:rsids&gt;&lt;wsp:rsidRoot wsp:val=&quot;0064329D&quot;/&gt;&lt;wsp:rsid wsp:val=&quot;000279C9&quot;/&gt;&lt;wsp:rsid wsp:val=&quot;0003741A&quot;/&gt;&lt;wsp:rsid wsp:val=&quot;000510E2&quot;/&gt;&lt;wsp:rsid wsp:val=&quot;0005327D&quot;/&gt;&lt;wsp:rsid wsp:val=&quot;0006670A&quot;/&gt;&lt;wsp:rsid wsp:val=&quot;00097BF2&quot;/&gt;&lt;wsp:rsid wsp:val=&quot;000A439A&quot;/&gt;&lt;wsp:rsid wsp:val=&quot;000B350D&quot;/&gt;&lt;wsp:rsid wsp:val=&quot;000C1A5F&quot;/&gt;&lt;wsp:rsid wsp:val=&quot;000D0E55&quot;/&gt;&lt;wsp:rsid wsp:val=&quot;000D1709&quot;/&gt;&lt;wsp:rsid wsp:val=&quot;000D2575&quot;/&gt;&lt;wsp:rsid wsp:val=&quot;000E0C16&quot;/&gt;&lt;wsp:rsid wsp:val=&quot;000F6DCF&quot;/&gt;&lt;wsp:rsid wsp:val=&quot;00114520&quot;/&gt;&lt;wsp:rsid wsp:val=&quot;00114D0E&quot;/&gt;&lt;wsp:rsid wsp:val=&quot;0013016D&quot;/&gt;&lt;wsp:rsid wsp:val=&quot;0013023B&quot;/&gt;&lt;wsp:rsid wsp:val=&quot;00165A7B&quot;/&gt;&lt;wsp:rsid wsp:val=&quot;001912EA&quot;/&gt;&lt;wsp:rsid wsp:val=&quot;00196DD4&quot;/&gt;&lt;wsp:rsid wsp:val=&quot;001B1A8A&quot;/&gt;&lt;wsp:rsid wsp:val=&quot;001E49D9&quot;/&gt;&lt;wsp:rsid wsp:val=&quot;001F50BD&quot;/&gt;&lt;wsp:rsid wsp:val=&quot;00222527&quot;/&gt;&lt;wsp:rsid wsp:val=&quot;00226BAE&quot;/&gt;&lt;wsp:rsid wsp:val=&quot;00227FAF&quot;/&gt;&lt;wsp:rsid wsp:val=&quot;0024003E&quot;/&gt;&lt;wsp:rsid wsp:val=&quot;00241695&quot;/&gt;&lt;wsp:rsid wsp:val=&quot;00243826&quot;/&gt;&lt;wsp:rsid wsp:val=&quot;00246D91&quot;/&gt;&lt;wsp:rsid wsp:val=&quot;00251D13&quot;/&gt;&lt;wsp:rsid wsp:val=&quot;00254161&quot;/&gt;&lt;wsp:rsid wsp:val=&quot;002546E9&quot;/&gt;&lt;wsp:rsid wsp:val=&quot;00255DD8&quot;/&gt;&lt;wsp:rsid wsp:val=&quot;00257CD5&quot;/&gt;&lt;wsp:rsid wsp:val=&quot;002A6186&quot;/&gt;&lt;wsp:rsid wsp:val=&quot;002D3925&quot;/&gt;&lt;wsp:rsid wsp:val=&quot;002D4B3F&quot;/&gt;&lt;wsp:rsid wsp:val=&quot;002F39B8&quot;/&gt;&lt;wsp:rsid wsp:val=&quot;00301EA4&quot;/&gt;&lt;wsp:rsid wsp:val=&quot;00304211&quot;/&gt;&lt;wsp:rsid wsp:val=&quot;003046B4&quot;/&gt;&lt;wsp:rsid wsp:val=&quot;00307E40&quot;/&gt;&lt;wsp:rsid wsp:val=&quot;0031010C&quot;/&gt;&lt;wsp:rsid wsp:val=&quot;0032539B&quot;/&gt;&lt;wsp:rsid wsp:val=&quot;003301BA&quot;/&gt;&lt;wsp:rsid wsp:val=&quot;0036184C&quot;/&gt;&lt;wsp:rsid wsp:val=&quot;003667C2&quot;/&gt;&lt;wsp:rsid wsp:val=&quot;0037756A&quot;/&gt;&lt;wsp:rsid wsp:val=&quot;00390C87&quot;/&gt;&lt;wsp:rsid wsp:val=&quot;00390EE7&quot;/&gt;&lt;wsp:rsid wsp:val=&quot;003919FE&quot;/&gt;&lt;wsp:rsid wsp:val=&quot;00395D06&quot;/&gt;&lt;wsp:rsid wsp:val=&quot;003A4BFC&quot;/&gt;&lt;wsp:rsid wsp:val=&quot;003C73E8&quot;/&gt;&lt;wsp:rsid wsp:val=&quot;003D2A6A&quot;/&gt;&lt;wsp:rsid wsp:val=&quot;003E5B8B&quot;/&gt;&lt;wsp:rsid wsp:val=&quot;003E6B98&quot;/&gt;&lt;wsp:rsid wsp:val=&quot;003E6C97&quot;/&gt;&lt;wsp:rsid wsp:val=&quot;00405B7F&quot;/&gt;&lt;wsp:rsid wsp:val=&quot;00406312&quot;/&gt;&lt;wsp:rsid wsp:val=&quot;004142F0&quot;/&gt;&lt;wsp:rsid wsp:val=&quot;00416212&quot;/&gt;&lt;wsp:rsid wsp:val=&quot;00434B2B&quot;/&gt;&lt;wsp:rsid wsp:val=&quot;00437B73&quot;/&gt;&lt;wsp:rsid wsp:val=&quot;00453AD3&quot;/&gt;&lt;wsp:rsid wsp:val=&quot;0046593C&quot;/&gt;&lt;wsp:rsid wsp:val=&quot;004802B3&quot;/&gt;&lt;wsp:rsid wsp:val=&quot;004878A7&quot;/&gt;&lt;wsp:rsid wsp:val=&quot;004D5610&quot;/&gt;&lt;wsp:rsid wsp:val=&quot;004E1B14&quot;/&gt;&lt;wsp:rsid wsp:val=&quot;004E69FD&quot;/&gt;&lt;wsp:rsid wsp:val=&quot;004F47A9&quot;/&gt;&lt;wsp:rsid wsp:val=&quot;00503D63&quot;/&gt;&lt;wsp:rsid wsp:val=&quot;00506359&quot;/&gt;&lt;wsp:rsid wsp:val=&quot;00520FF9&quot;/&gt;&lt;wsp:rsid wsp:val=&quot;0052436A&quot;/&gt;&lt;wsp:rsid wsp:val=&quot;00530238&quot;/&gt;&lt;wsp:rsid wsp:val=&quot;005716C2&quot;/&gt;&lt;wsp:rsid wsp:val=&quot;00576406&quot;/&gt;&lt;wsp:rsid wsp:val=&quot;005771E4&quot;/&gt;&lt;wsp:rsid wsp:val=&quot;00577404&quot;/&gt;&lt;wsp:rsid wsp:val=&quot;00583274&quot;/&gt;&lt;wsp:rsid wsp:val=&quot;00591BB9&quot;/&gt;&lt;wsp:rsid wsp:val=&quot;00593874&quot;/&gt;&lt;wsp:rsid wsp:val=&quot;00597E33&quot;/&gt;&lt;wsp:rsid wsp:val=&quot;005A4E58&quot;/&gt;&lt;wsp:rsid wsp:val=&quot;005B6A18&quot;/&gt;&lt;wsp:rsid wsp:val=&quot;005C1714&quot;/&gt;&lt;wsp:rsid wsp:val=&quot;005D0779&quot;/&gt;&lt;wsp:rsid wsp:val=&quot;005D6322&quot;/&gt;&lt;wsp:rsid wsp:val=&quot;005E6655&quot;/&gt;&lt;wsp:rsid wsp:val=&quot;005E7517&quot;/&gt;&lt;wsp:rsid wsp:val=&quot;005F6812&quot;/&gt;&lt;wsp:rsid wsp:val=&quot;00617C76&quot;/&gt;&lt;wsp:rsid wsp:val=&quot;00632A13&quot;/&gt;&lt;wsp:rsid wsp:val=&quot;0064329D&quot;/&gt;&lt;wsp:rsid wsp:val=&quot;0065553F&quot;/&gt;&lt;wsp:rsid wsp:val=&quot;00655C56&quot;/&gt;&lt;wsp:rsid wsp:val=&quot;006725D8&quot;/&gt;&lt;wsp:rsid wsp:val=&quot;00673EF5&quot;/&gt;&lt;wsp:rsid wsp:val=&quot;006842EF&quot;/&gt;&lt;wsp:rsid wsp:val=&quot;00695151&quot;/&gt;&lt;wsp:rsid wsp:val=&quot;006A4CD8&quot;/&gt;&lt;wsp:rsid wsp:val=&quot;006D025F&quot;/&gt;&lt;wsp:rsid wsp:val=&quot;006D0539&quot;/&gt;&lt;wsp:rsid wsp:val=&quot;006D4800&quot;/&gt;&lt;wsp:rsid wsp:val=&quot;006F274C&quot;/&gt;&lt;wsp:rsid wsp:val=&quot;006F6581&quot;/&gt;&lt;wsp:rsid wsp:val=&quot;00710A77&quot;/&gt;&lt;wsp:rsid wsp:val=&quot;00732D52&quot;/&gt;&lt;wsp:rsid wsp:val=&quot;007436E2&quot;/&gt;&lt;wsp:rsid wsp:val=&quot;00755BFD&quot;/&gt;&lt;wsp:rsid wsp:val=&quot;007755F8&quot;/&gt;&lt;wsp:rsid wsp:val=&quot;007A3AB0&quot;/&gt;&lt;wsp:rsid wsp:val=&quot;007B6DE8&quot;/&gt;&lt;wsp:rsid wsp:val=&quot;007B79D2&quot;/&gt;&lt;wsp:rsid wsp:val=&quot;007D2A44&quot;/&gt;&lt;wsp:rsid wsp:val=&quot;007D35F2&quot;/&gt;&lt;wsp:rsid wsp:val=&quot;007F550D&quot;/&gt;&lt;wsp:rsid wsp:val=&quot;00810C52&quot;/&gt;&lt;wsp:rsid wsp:val=&quot;00823622&quot;/&gt;&lt;wsp:rsid wsp:val=&quot;0084418E&quot;/&gt;&lt;wsp:rsid wsp:val=&quot;00845294&quot;/&gt;&lt;wsp:rsid wsp:val=&quot;00857BD8&quot;/&gt;&lt;wsp:rsid wsp:val=&quot;008667D6&quot;/&gt;&lt;wsp:rsid wsp:val=&quot;00867843&quot;/&gt;&lt;wsp:rsid wsp:val=&quot;00875D6D&quot;/&gt;&lt;wsp:rsid wsp:val=&quot;008800E0&quot;/&gt;&lt;wsp:rsid wsp:val=&quot;00891717&quot;/&gt;&lt;wsp:rsid wsp:val=&quot;00892B07&quot;/&gt;&lt;wsp:rsid wsp:val=&quot;00897D6C&quot;/&gt;&lt;wsp:rsid wsp:val=&quot;008A1C71&quot;/&gt;&lt;wsp:rsid wsp:val=&quot;008A77AD&quot;/&gt;&lt;wsp:rsid wsp:val=&quot;008A7A06&quot;/&gt;&lt;wsp:rsid wsp:val=&quot;008B2A5F&quot;/&gt;&lt;wsp:rsid wsp:val=&quot;008C758B&quot;/&gt;&lt;wsp:rsid wsp:val=&quot;008D0857&quot;/&gt;&lt;wsp:rsid wsp:val=&quot;008D56DB&quot;/&gt;&lt;wsp:rsid wsp:val=&quot;008D73A6&quot;/&gt;&lt;wsp:rsid wsp:val=&quot;008F6844&quot;/&gt;&lt;wsp:rsid wsp:val=&quot;008F6C09&quot;/&gt;&lt;wsp:rsid wsp:val=&quot;009166F8&quot;/&gt;&lt;wsp:rsid wsp:val=&quot;00942A47&quot;/&gt;&lt;wsp:rsid wsp:val=&quot;009472B3&quot;/&gt;&lt;wsp:rsid wsp:val=&quot;0095709E&quot;/&gt;&lt;wsp:rsid wsp:val=&quot;00961D55&quot;/&gt;&lt;wsp:rsid wsp:val=&quot;00964040&quot;/&gt;&lt;wsp:rsid wsp:val=&quot;00967F70&quot;/&gt;&lt;wsp:rsid wsp:val=&quot;00985E5F&quot;/&gt;&lt;wsp:rsid wsp:val=&quot;00986043&quot;/&gt;&lt;wsp:rsid wsp:val=&quot;009941E4&quot;/&gt;&lt;wsp:rsid wsp:val=&quot;009B2427&quot;/&gt;&lt;wsp:rsid wsp:val=&quot;009F4B10&quot;/&gt;&lt;wsp:rsid wsp:val=&quot;00A10570&quot;/&gt;&lt;wsp:rsid wsp:val=&quot;00A14775&quot;/&gt;&lt;wsp:rsid wsp:val=&quot;00A34040&quot;/&gt;&lt;wsp:rsid wsp:val=&quot;00A468FA&quot;/&gt;&lt;wsp:rsid wsp:val=&quot;00A51A7F&quot;/&gt;&lt;wsp:rsid wsp:val=&quot;00A5462C&quot;/&gt;&lt;wsp:rsid wsp:val=&quot;00A943D4&quot;/&gt;&lt;wsp:rsid wsp:val=&quot;00A96A98&quot;/&gt;&lt;wsp:rsid wsp:val=&quot;00AA0631&quot;/&gt;&lt;wsp:rsid wsp:val=&quot;00AB32CA&quot;/&gt;&lt;wsp:rsid wsp:val=&quot;00AC072B&quot;/&gt;&lt;wsp:rsid wsp:val=&quot;00AD0F41&quot;/&gt;&lt;wsp:rsid wsp:val=&quot;00AF0570&quot;/&gt;&lt;wsp:rsid wsp:val=&quot;00B23B37&quot;/&gt;&lt;wsp:rsid wsp:val=&quot;00B310DE&quot;/&gt;&lt;wsp:rsid wsp:val=&quot;00B419D2&quot;/&gt;&lt;wsp:rsid wsp:val=&quot;00B41A78&quot;/&gt;&lt;wsp:rsid wsp:val=&quot;00B41EA1&quot;/&gt;&lt;wsp:rsid wsp:val=&quot;00B72105&quot;/&gt;&lt;wsp:rsid wsp:val=&quot;00B83199&quot;/&gt;&lt;wsp:rsid wsp:val=&quot;00BC3BEC&quot;/&gt;&lt;wsp:rsid wsp:val=&quot;00BF0222&quot;/&gt;&lt;wsp:rsid wsp:val=&quot;00C0132A&quot;/&gt;&lt;wsp:rsid wsp:val=&quot;00C15969&quot;/&gt;&lt;wsp:rsid wsp:val=&quot;00C22325&quot;/&gt;&lt;wsp:rsid wsp:val=&quot;00C24BD1&quot;/&gt;&lt;wsp:rsid wsp:val=&quot;00C3161D&quot;/&gt;&lt;wsp:rsid wsp:val=&quot;00C33505&quot;/&gt;&lt;wsp:rsid wsp:val=&quot;00C34B9F&quot;/&gt;&lt;wsp:rsid wsp:val=&quot;00C457F9&quot;/&gt;&lt;wsp:rsid wsp:val=&quot;00C71CE0&quot;/&gt;&lt;wsp:rsid wsp:val=&quot;00C770ED&quot;/&gt;&lt;wsp:rsid wsp:val=&quot;00CA59BF&quot;/&gt;&lt;wsp:rsid wsp:val=&quot;00CB3C3E&quot;/&gt;&lt;wsp:rsid wsp:val=&quot;00CC0F24&quot;/&gt;&lt;wsp:rsid wsp:val=&quot;00CD3EC1&quot;/&gt;&lt;wsp:rsid wsp:val=&quot;00CE3B1A&quot;/&gt;&lt;wsp:rsid wsp:val=&quot;00CE6958&quot;/&gt;&lt;wsp:rsid wsp:val=&quot;00D040FD&quot;/&gt;&lt;wsp:rsid wsp:val=&quot;00D40DDA&quot;/&gt;&lt;wsp:rsid wsp:val=&quot;00D60177&quot;/&gt;&lt;wsp:rsid wsp:val=&quot;00D6207C&quot;/&gt;&lt;wsp:rsid wsp:val=&quot;00D67590&quot;/&gt;&lt;wsp:rsid wsp:val=&quot;00D70D21&quot;/&gt;&lt;wsp:rsid wsp:val=&quot;00D77AB7&quot;/&gt;&lt;wsp:rsid wsp:val=&quot;00DA1B60&quot;/&gt;&lt;wsp:rsid wsp:val=&quot;00DA6FAE&quot;/&gt;&lt;wsp:rsid wsp:val=&quot;00DB47ED&quot;/&gt;&lt;wsp:rsid wsp:val=&quot;00DC7ACA&quot;/&gt;&lt;wsp:rsid wsp:val=&quot;00E1041F&quot;/&gt;&lt;wsp:rsid wsp:val=&quot;00E16800&quot;/&gt;&lt;wsp:rsid wsp:val=&quot;00E21076&quot;/&gt;&lt;wsp:rsid wsp:val=&quot;00E42B5D&quot;/&gt;&lt;wsp:rsid wsp:val=&quot;00E530C9&quot;/&gt;&lt;wsp:rsid wsp:val=&quot;00E77038&quot;/&gt;&lt;wsp:rsid wsp:val=&quot;00E94D5C&quot;/&gt;&lt;wsp:rsid wsp:val=&quot;00EB5927&quot;/&gt;&lt;wsp:rsid wsp:val=&quot;00EB6212&quot;/&gt;&lt;wsp:rsid wsp:val=&quot;00EC378D&quot;/&gt;&lt;wsp:rsid wsp:val=&quot;00EE65B6&quot;/&gt;&lt;wsp:rsid wsp:val=&quot;00F10918&quot;/&gt;&lt;wsp:rsid wsp:val=&quot;00F25532&quot;/&gt;&lt;wsp:rsid wsp:val=&quot;00F40FF6&quot;/&gt;&lt;wsp:rsid wsp:val=&quot;00F63327&quot;/&gt;&lt;wsp:rsid wsp:val=&quot;00F82669&quot;/&gt;&lt;wsp:rsid wsp:val=&quot;00FA781C&quot;/&gt;&lt;wsp:rsid wsp:val=&quot;00FB1468&quot;/&gt;&lt;wsp:rsid wsp:val=&quot;00FC048F&quot;/&gt;&lt;wsp:rsid wsp:val=&quot;00FC624A&quot;/&gt;&lt;wsp:rsid wsp:val=&quot;00FC723F&quot;/&gt;&lt;wsp:rsid wsp:val=&quot;00FD7F90&quot;/&gt;&lt;wsp:rsid wsp:val=&quot;00FF0177&quot;/&gt;&lt;wsp:rsid wsp:val=&quot;00FF51B8&quot;/&gt;&lt;/wsp:rsids&gt;&lt;/w:docPr&gt;&lt;w:body&gt;&lt;wx:sect&gt;&lt;w:p wsp:rsidR=&quot;00000000&quot; wsp:rsidRPr=&quot;005F6812&quot; wsp:rsidRDefault=&quot;005F6812&quot; wsp:rsidP=&quot;005F6812&quot;&gt;&lt;m:oMathPara&gt;&lt;m:oMathParaPr&gt;&lt;m:jc m:val=&quot;centerGroup&quot;/&gt;&lt;/m:oMathParaPr&gt;&lt;m:oMath&gt;&lt;m:r&gt;&lt;w:rPr&gt;&lt;w:rFonts w:ascii=&quot;Cambria Math&quot; w:h-ansi=&quot;Cambria Math&quot;/&gt;&lt;wx:font wx:val=&quot;Cambria Math&quot;/&gt;&lt;w:i/&gt;&lt;/w:rPr&gt;&lt;m:t&gt;izjemna&lt;/m:t&gt;&lt;/m:r&gt;&lt;/m:oMath&gt;&lt;/m:oMathPara&gt;&lt;/w:p&gt;&lt;w:sectPr wsp:rsidR=&quot;00000000&quot; wsp:rsidRPr=&quot;005F6812&quot;&gt;&lt;w:pgSz w:w=&quot;12240&quot; w:h=&quot;15840&quot;/&gt;&lt;w:pgMar w:top=&quot;1417&quot; w:right=&quot;1417&quot; w:bottom=&quot;1417&quot; w:left=&quot;1417&quot; w:header=&quot;708&quot; w:footer=&quot;708&quot; w:gutter=&quot;0&quot;/&gt;&lt;w:cols w:space=&quot;708&quot;/&gt;&lt;/w:sectPr&gt;&lt;/wx:sect&gt;&lt;/w:body&gt;&lt;/w:wordDocument&gt;">
                  <v:imagedata r:id="rId18" o:title="" chromakey="white"/>
                </v:shape>
              </w:pict>
            </w:r>
          </w:p>
        </w:tc>
      </w:tr>
      <w:tr w:rsidR="0013016D" w:rsidRPr="00CD3EC1" w:rsidTr="00CD3EC1">
        <w:trPr>
          <w:trHeight w:val="279"/>
        </w:trPr>
        <w:tc>
          <w:tcPr>
            <w:tcW w:w="1668" w:type="pct"/>
            <w:shd w:val="clear" w:color="auto" w:fill="auto"/>
          </w:tcPr>
          <w:p w:rsidR="0013016D" w:rsidRPr="00CD3EC1" w:rsidRDefault="0013016D" w:rsidP="00CD3EC1">
            <w:pPr>
              <w:spacing w:after="0" w:line="240" w:lineRule="auto"/>
              <w:jc w:val="center"/>
              <w:rPr>
                <w:lang w:eastAsia="en-US"/>
              </w:rPr>
            </w:pPr>
            <w:r w:rsidRPr="00CD3EC1">
              <w:rPr>
                <w:lang w:eastAsia="en-US"/>
              </w:rPr>
              <w:t>5</w:t>
            </w:r>
          </w:p>
        </w:tc>
        <w:tc>
          <w:tcPr>
            <w:tcW w:w="1666" w:type="pct"/>
            <w:shd w:val="clear" w:color="auto" w:fill="auto"/>
          </w:tcPr>
          <w:p w:rsidR="0013016D" w:rsidRPr="00CD3EC1" w:rsidRDefault="008D192F" w:rsidP="00CD3EC1">
            <w:pPr>
              <w:spacing w:after="0" w:line="240" w:lineRule="auto"/>
              <w:rPr>
                <w:lang w:eastAsia="en-US"/>
              </w:rPr>
            </w:pPr>
            <w:r>
              <w:pict>
                <v:shape id="_x0000_i1036" type="#_x0000_t75" style="width:47.7pt;height:14.95pt" equationxml="&lt;?xml version=&quot;1.0&quot; encoding=&quot;UTF-8&quot; standalone=&quot;yes&quot;?&gt;&#10;&lt;?mso-application progid=&quot;Word.Document&quot;?&gt;&#10;&lt;w:wordDocument xmlns:aml=&quot;http://schemas.microsoft.com/aml/2001/core&quot; xmlns:wpc=&quot;http://schemas.microsoft.com/office/word/2010/wordprocessingCanvas&quot; xmlns:dt=&quot;uuid:C2F41010-65B3-11d1-A29F-00AA00C14882&quot; xmlns:mc=&quot;http://schemas.openxmlformats.org/markup-compatibility/2006&quot; xmlns:o=&quot;urn:schemas-microsoft-com:office:office&quot; xmlns:m=&quot;http://schemas.openxmlformats.org/officeDocument/2006/math&quot; xmlns:v=&quot;urn:schemas-microsoft-com:vml&quot; xmlns:w10=&quot;urn:schemas-microsoft-com:office:word&quot; xmlns:w=&quot;http://schemas.microsoft.com/office/word/2003/wordml&quot; xmlns:wx=&quot;http://schemas.microsoft.com/office/word/2003/auxHint&quot; xmlns:wne=&quot;http://schemas.microsoft.com/office/word/2006/wordml&quot; xmlns:wsp=&quot;http://schemas.microsoft.com/office/word/2003/wordml/sp2&quot; xmlns:sl=&quot;http://schemas.microsoft.com/schemaLibrary/2003/core&quot; w:macrosPresent=&quot;no&quot; w:embeddedObjPresent=&quot;no&quot; w:ocxPresent=&quot;no&quot; xml:space=&quot;preserve&quot;&gt;&lt;w:ignoreSubtree w:val=&quot;http://schemas.microsoft.com/office/word/2003/wordml/sp2&quot;/&gt;&lt;o:DocumentProperties&gt;&lt;o:Version&gt;14&lt;/o:Version&gt;&lt;/o:DocumentProperties&gt;&lt;w:docPr&gt;&lt;w:view w:val=&quot;print&quot;/&gt;&lt;w:zoom w:percent=&quot;100&quot;/&gt;&lt;w:doNotEmbedSystemFonts/&gt;&lt;w:defaultTabStop w:val=&quot;708&quot;/&gt;&lt;w:hyphenationZone w:val=&quot;425&quot;/&gt;&lt;w:drawingGridHorizontalSpacing w:val=&quot;108&quot;/&gt;&lt;w:drawingGridVerticalSpacing w:val=&quot;181&quot;/&gt;&lt;w:displayHorizontalDrawingGridEvery w:val=&quot;2&quot;/&gt;&lt;w:punctuationKerning/&gt;&lt;w:characterSpacingControl w:val=&quot;DontCompress&quot;/&gt;&lt;w:optimizeForBrowser/&gt;&lt;w:relyOnVML/&gt;&lt;w:allowPNG/&gt;&lt;w:validateAgainstSchema/&gt;&lt;w:saveInvalidXML w:val=&quot;off&quot;/&gt;&lt;w:ignoreMixedContent w:val=&quot;off&quot;/&gt;&lt;w:alwaysShowPlaceholderText w:val=&quot;off&quot;/&gt;&lt;w:compat&gt;&lt;w:breakWrappedTables/&gt;&lt;w:snapToGridInCell/&gt;&lt;w:wrapTextWithPunct/&gt;&lt;w:useAsianBreakRules/&gt;&lt;w:dontGrowAutofit/&gt;&lt;/w:compat&gt;&lt;wsp:rsids&gt;&lt;wsp:rsidRoot wsp:val=&quot;0064329D&quot;/&gt;&lt;wsp:rsid wsp:val=&quot;000279C9&quot;/&gt;&lt;wsp:rsid wsp:val=&quot;0003741A&quot;/&gt;&lt;wsp:rsid wsp:val=&quot;000510E2&quot;/&gt;&lt;wsp:rsid wsp:val=&quot;0005327D&quot;/&gt;&lt;wsp:rsid wsp:val=&quot;0006670A&quot;/&gt;&lt;wsp:rsid wsp:val=&quot;00097BF2&quot;/&gt;&lt;wsp:rsid wsp:val=&quot;000A439A&quot;/&gt;&lt;wsp:rsid wsp:val=&quot;000B350D&quot;/&gt;&lt;wsp:rsid wsp:val=&quot;000C1A5F&quot;/&gt;&lt;wsp:rsid wsp:val=&quot;000D0E55&quot;/&gt;&lt;wsp:rsid wsp:val=&quot;000D1709&quot;/&gt;&lt;wsp:rsid wsp:val=&quot;000D2575&quot;/&gt;&lt;wsp:rsid wsp:val=&quot;000E0C16&quot;/&gt;&lt;wsp:rsid wsp:val=&quot;000F6DCF&quot;/&gt;&lt;wsp:rsid wsp:val=&quot;00114520&quot;/&gt;&lt;wsp:rsid wsp:val=&quot;00114D0E&quot;/&gt;&lt;wsp:rsid wsp:val=&quot;0013016D&quot;/&gt;&lt;wsp:rsid wsp:val=&quot;0013023B&quot;/&gt;&lt;wsp:rsid wsp:val=&quot;00165A7B&quot;/&gt;&lt;wsp:rsid wsp:val=&quot;001912EA&quot;/&gt;&lt;wsp:rsid wsp:val=&quot;00196DD4&quot;/&gt;&lt;wsp:rsid wsp:val=&quot;001B1A8A&quot;/&gt;&lt;wsp:rsid wsp:val=&quot;001E49D9&quot;/&gt;&lt;wsp:rsid wsp:val=&quot;001F50BD&quot;/&gt;&lt;wsp:rsid wsp:val=&quot;00222527&quot;/&gt;&lt;wsp:rsid wsp:val=&quot;00226BAE&quot;/&gt;&lt;wsp:rsid wsp:val=&quot;00227FAF&quot;/&gt;&lt;wsp:rsid wsp:val=&quot;0024003E&quot;/&gt;&lt;wsp:rsid wsp:val=&quot;00241695&quot;/&gt;&lt;wsp:rsid wsp:val=&quot;00243826&quot;/&gt;&lt;wsp:rsid wsp:val=&quot;00246D91&quot;/&gt;&lt;wsp:rsid wsp:val=&quot;00251D13&quot;/&gt;&lt;wsp:rsid wsp:val=&quot;00254161&quot;/&gt;&lt;wsp:rsid wsp:val=&quot;002546E9&quot;/&gt;&lt;wsp:rsid wsp:val=&quot;00255DD8&quot;/&gt;&lt;wsp:rsid wsp:val=&quot;00257CD5&quot;/&gt;&lt;wsp:rsid wsp:val=&quot;002A6186&quot;/&gt;&lt;wsp:rsid wsp:val=&quot;002D3925&quot;/&gt;&lt;wsp:rsid wsp:val=&quot;002D4B3F&quot;/&gt;&lt;wsp:rsid wsp:val=&quot;002F39B8&quot;/&gt;&lt;wsp:rsid wsp:val=&quot;00301EA4&quot;/&gt;&lt;wsp:rsid wsp:val=&quot;00304211&quot;/&gt;&lt;wsp:rsid wsp:val=&quot;003046B4&quot;/&gt;&lt;wsp:rsid wsp:val=&quot;00307E40&quot;/&gt;&lt;wsp:rsid wsp:val=&quot;0031010C&quot;/&gt;&lt;wsp:rsid wsp:val=&quot;0032539B&quot;/&gt;&lt;wsp:rsid wsp:val=&quot;003301BA&quot;/&gt;&lt;wsp:rsid wsp:val=&quot;0036184C&quot;/&gt;&lt;wsp:rsid wsp:val=&quot;003667C2&quot;/&gt;&lt;wsp:rsid wsp:val=&quot;0037756A&quot;/&gt;&lt;wsp:rsid wsp:val=&quot;00390C87&quot;/&gt;&lt;wsp:rsid wsp:val=&quot;00390EE7&quot;/&gt;&lt;wsp:rsid wsp:val=&quot;003919FE&quot;/&gt;&lt;wsp:rsid wsp:val=&quot;00395D06&quot;/&gt;&lt;wsp:rsid wsp:val=&quot;003A4BFC&quot;/&gt;&lt;wsp:rsid wsp:val=&quot;003C73E8&quot;/&gt;&lt;wsp:rsid wsp:val=&quot;003D2A6A&quot;/&gt;&lt;wsp:rsid wsp:val=&quot;003E5B8B&quot;/&gt;&lt;wsp:rsid wsp:val=&quot;003E6B98&quot;/&gt;&lt;wsp:rsid wsp:val=&quot;003E6C97&quot;/&gt;&lt;wsp:rsid wsp:val=&quot;00405B7F&quot;/&gt;&lt;wsp:rsid wsp:val=&quot;00406312&quot;/&gt;&lt;wsp:rsid wsp:val=&quot;004142F0&quot;/&gt;&lt;wsp:rsid wsp:val=&quot;00416212&quot;/&gt;&lt;wsp:rsid wsp:val=&quot;00434B2B&quot;/&gt;&lt;wsp:rsid wsp:val=&quot;00437B73&quot;/&gt;&lt;wsp:rsid wsp:val=&quot;00453AD3&quot;/&gt;&lt;wsp:rsid wsp:val=&quot;0046593C&quot;/&gt;&lt;wsp:rsid wsp:val=&quot;004802B3&quot;/&gt;&lt;wsp:rsid wsp:val=&quot;004878A7&quot;/&gt;&lt;wsp:rsid wsp:val=&quot;004D5610&quot;/&gt;&lt;wsp:rsid wsp:val=&quot;004E1B14&quot;/&gt;&lt;wsp:rsid wsp:val=&quot;004E69FD&quot;/&gt;&lt;wsp:rsid wsp:val=&quot;004F47A9&quot;/&gt;&lt;wsp:rsid wsp:val=&quot;00503D63&quot;/&gt;&lt;wsp:rsid wsp:val=&quot;00506359&quot;/&gt;&lt;wsp:rsid wsp:val=&quot;00520FF9&quot;/&gt;&lt;wsp:rsid wsp:val=&quot;0052436A&quot;/&gt;&lt;wsp:rsid wsp:val=&quot;00530238&quot;/&gt;&lt;wsp:rsid wsp:val=&quot;005716C2&quot;/&gt;&lt;wsp:rsid wsp:val=&quot;00576406&quot;/&gt;&lt;wsp:rsid wsp:val=&quot;005771E4&quot;/&gt;&lt;wsp:rsid wsp:val=&quot;00577404&quot;/&gt;&lt;wsp:rsid wsp:val=&quot;00583274&quot;/&gt;&lt;wsp:rsid wsp:val=&quot;00591BB9&quot;/&gt;&lt;wsp:rsid wsp:val=&quot;00593874&quot;/&gt;&lt;wsp:rsid wsp:val=&quot;00597E33&quot;/&gt;&lt;wsp:rsid wsp:val=&quot;005A4E58&quot;/&gt;&lt;wsp:rsid wsp:val=&quot;005B6A18&quot;/&gt;&lt;wsp:rsid wsp:val=&quot;005C1714&quot;/&gt;&lt;wsp:rsid wsp:val=&quot;005D0779&quot;/&gt;&lt;wsp:rsid wsp:val=&quot;005D6322&quot;/&gt;&lt;wsp:rsid wsp:val=&quot;005E6655&quot;/&gt;&lt;wsp:rsid wsp:val=&quot;005E7517&quot;/&gt;&lt;wsp:rsid wsp:val=&quot;00617C76&quot;/&gt;&lt;wsp:rsid wsp:val=&quot;00632A13&quot;/&gt;&lt;wsp:rsid wsp:val=&quot;0064329D&quot;/&gt;&lt;wsp:rsid wsp:val=&quot;0065553F&quot;/&gt;&lt;wsp:rsid wsp:val=&quot;00655C56&quot;/&gt;&lt;wsp:rsid wsp:val=&quot;006725D8&quot;/&gt;&lt;wsp:rsid wsp:val=&quot;00673EF5&quot;/&gt;&lt;wsp:rsid wsp:val=&quot;006842EF&quot;/&gt;&lt;wsp:rsid wsp:val=&quot;00695151&quot;/&gt;&lt;wsp:rsid wsp:val=&quot;006A4CD8&quot;/&gt;&lt;wsp:rsid wsp:val=&quot;006D025F&quot;/&gt;&lt;wsp:rsid wsp:val=&quot;006D0539&quot;/&gt;&lt;wsp:rsid wsp:val=&quot;006D4800&quot;/&gt;&lt;wsp:rsid wsp:val=&quot;006F274C&quot;/&gt;&lt;wsp:rsid wsp:val=&quot;006F6581&quot;/&gt;&lt;wsp:rsid wsp:val=&quot;00710A77&quot;/&gt;&lt;wsp:rsid wsp:val=&quot;00732D52&quot;/&gt;&lt;wsp:rsid wsp:val=&quot;007436E2&quot;/&gt;&lt;wsp:rsid wsp:val=&quot;00755BFD&quot;/&gt;&lt;wsp:rsid wsp:val=&quot;007755F8&quot;/&gt;&lt;wsp:rsid wsp:val=&quot;007A3AB0&quot;/&gt;&lt;wsp:rsid wsp:val=&quot;007B6DE8&quot;/&gt;&lt;wsp:rsid wsp:val=&quot;007B79D2&quot;/&gt;&lt;wsp:rsid wsp:val=&quot;007D2A44&quot;/&gt;&lt;wsp:rsid wsp:val=&quot;007D35F2&quot;/&gt;&lt;wsp:rsid wsp:val=&quot;007F550D&quot;/&gt;&lt;wsp:rsid wsp:val=&quot;00810C52&quot;/&gt;&lt;wsp:rsid wsp:val=&quot;00823622&quot;/&gt;&lt;wsp:rsid wsp:val=&quot;0084418E&quot;/&gt;&lt;wsp:rsid wsp:val=&quot;00845294&quot;/&gt;&lt;wsp:rsid wsp:val=&quot;00857BD8&quot;/&gt;&lt;wsp:rsid wsp:val=&quot;008667D6&quot;/&gt;&lt;wsp:rsid wsp:val=&quot;00867843&quot;/&gt;&lt;wsp:rsid wsp:val=&quot;00875D6D&quot;/&gt;&lt;wsp:rsid wsp:val=&quot;008800E0&quot;/&gt;&lt;wsp:rsid wsp:val=&quot;00891717&quot;/&gt;&lt;wsp:rsid wsp:val=&quot;00892B07&quot;/&gt;&lt;wsp:rsid wsp:val=&quot;00897D6C&quot;/&gt;&lt;wsp:rsid wsp:val=&quot;008A1C71&quot;/&gt;&lt;wsp:rsid wsp:val=&quot;008A77AD&quot;/&gt;&lt;wsp:rsid wsp:val=&quot;008A7A06&quot;/&gt;&lt;wsp:rsid wsp:val=&quot;008B2A5F&quot;/&gt;&lt;wsp:rsid wsp:val=&quot;008C758B&quot;/&gt;&lt;wsp:rsid wsp:val=&quot;008D0857&quot;/&gt;&lt;wsp:rsid wsp:val=&quot;008D56DB&quot;/&gt;&lt;wsp:rsid wsp:val=&quot;008D73A6&quot;/&gt;&lt;wsp:rsid wsp:val=&quot;008F6844&quot;/&gt;&lt;wsp:rsid wsp:val=&quot;008F6C09&quot;/&gt;&lt;wsp:rsid wsp:val=&quot;009166F8&quot;/&gt;&lt;wsp:rsid wsp:val=&quot;00942A47&quot;/&gt;&lt;wsp:rsid wsp:val=&quot;009472B3&quot;/&gt;&lt;wsp:rsid wsp:val=&quot;0095709E&quot;/&gt;&lt;wsp:rsid wsp:val=&quot;00961D55&quot;/&gt;&lt;wsp:rsid wsp:val=&quot;00964040&quot;/&gt;&lt;wsp:rsid wsp:val=&quot;00967F70&quot;/&gt;&lt;wsp:rsid wsp:val=&quot;00985E5F&quot;/&gt;&lt;wsp:rsid wsp:val=&quot;00986043&quot;/&gt;&lt;wsp:rsid wsp:val=&quot;009941E4&quot;/&gt;&lt;wsp:rsid wsp:val=&quot;009B2427&quot;/&gt;&lt;wsp:rsid wsp:val=&quot;009F4B10&quot;/&gt;&lt;wsp:rsid wsp:val=&quot;00A10570&quot;/&gt;&lt;wsp:rsid wsp:val=&quot;00A14775&quot;/&gt;&lt;wsp:rsid wsp:val=&quot;00A34040&quot;/&gt;&lt;wsp:rsid wsp:val=&quot;00A468FA&quot;/&gt;&lt;wsp:rsid wsp:val=&quot;00A51A7F&quot;/&gt;&lt;wsp:rsid wsp:val=&quot;00A5462C&quot;/&gt;&lt;wsp:rsid wsp:val=&quot;00A943D4&quot;/&gt;&lt;wsp:rsid wsp:val=&quot;00A96A98&quot;/&gt;&lt;wsp:rsid wsp:val=&quot;00AA0631&quot;/&gt;&lt;wsp:rsid wsp:val=&quot;00AB32CA&quot;/&gt;&lt;wsp:rsid wsp:val=&quot;00AB7533&quot;/&gt;&lt;wsp:rsid wsp:val=&quot;00AC072B&quot;/&gt;&lt;wsp:rsid wsp:val=&quot;00AD0F41&quot;/&gt;&lt;wsp:rsid wsp:val=&quot;00AF0570&quot;/&gt;&lt;wsp:rsid wsp:val=&quot;00B23B37&quot;/&gt;&lt;wsp:rsid wsp:val=&quot;00B310DE&quot;/&gt;&lt;wsp:rsid wsp:val=&quot;00B419D2&quot;/&gt;&lt;wsp:rsid wsp:val=&quot;00B41A78&quot;/&gt;&lt;wsp:rsid wsp:val=&quot;00B41EA1&quot;/&gt;&lt;wsp:rsid wsp:val=&quot;00B72105&quot;/&gt;&lt;wsp:rsid wsp:val=&quot;00B83199&quot;/&gt;&lt;wsp:rsid wsp:val=&quot;00BC3BEC&quot;/&gt;&lt;wsp:rsid wsp:val=&quot;00BF0222&quot;/&gt;&lt;wsp:rsid wsp:val=&quot;00C0132A&quot;/&gt;&lt;wsp:rsid wsp:val=&quot;00C15969&quot;/&gt;&lt;wsp:rsid wsp:val=&quot;00C22325&quot;/&gt;&lt;wsp:rsid wsp:val=&quot;00C24BD1&quot;/&gt;&lt;wsp:rsid wsp:val=&quot;00C3161D&quot;/&gt;&lt;wsp:rsid wsp:val=&quot;00C33505&quot;/&gt;&lt;wsp:rsid wsp:val=&quot;00C34B9F&quot;/&gt;&lt;wsp:rsid wsp:val=&quot;00C457F9&quot;/&gt;&lt;wsp:rsid wsp:val=&quot;00C71CE0&quot;/&gt;&lt;wsp:rsid wsp:val=&quot;00C770ED&quot;/&gt;&lt;wsp:rsid wsp:val=&quot;00CA59BF&quot;/&gt;&lt;wsp:rsid wsp:val=&quot;00CB3C3E&quot;/&gt;&lt;wsp:rsid wsp:val=&quot;00CC0F24&quot;/&gt;&lt;wsp:rsid wsp:val=&quot;00CD3EC1&quot;/&gt;&lt;wsp:rsid wsp:val=&quot;00CE3B1A&quot;/&gt;&lt;wsp:rsid wsp:val=&quot;00CE6958&quot;/&gt;&lt;wsp:rsid wsp:val=&quot;00D040FD&quot;/&gt;&lt;wsp:rsid wsp:val=&quot;00D40DDA&quot;/&gt;&lt;wsp:rsid wsp:val=&quot;00D60177&quot;/&gt;&lt;wsp:rsid wsp:val=&quot;00D6207C&quot;/&gt;&lt;wsp:rsid wsp:val=&quot;00D67590&quot;/&gt;&lt;wsp:rsid wsp:val=&quot;00D70D21&quot;/&gt;&lt;wsp:rsid wsp:val=&quot;00D77AB7&quot;/&gt;&lt;wsp:rsid wsp:val=&quot;00DA1B60&quot;/&gt;&lt;wsp:rsid wsp:val=&quot;00DA6FAE&quot;/&gt;&lt;wsp:rsid wsp:val=&quot;00DB47ED&quot;/&gt;&lt;wsp:rsid wsp:val=&quot;00DC7ACA&quot;/&gt;&lt;wsp:rsid wsp:val=&quot;00E1041F&quot;/&gt;&lt;wsp:rsid wsp:val=&quot;00E16800&quot;/&gt;&lt;wsp:rsid wsp:val=&quot;00E21076&quot;/&gt;&lt;wsp:rsid wsp:val=&quot;00E42B5D&quot;/&gt;&lt;wsp:rsid wsp:val=&quot;00E530C9&quot;/&gt;&lt;wsp:rsid wsp:val=&quot;00E77038&quot;/&gt;&lt;wsp:rsid wsp:val=&quot;00E94D5C&quot;/&gt;&lt;wsp:rsid wsp:val=&quot;00EB5927&quot;/&gt;&lt;wsp:rsid wsp:val=&quot;00EB6212&quot;/&gt;&lt;wsp:rsid wsp:val=&quot;00EC378D&quot;/&gt;&lt;wsp:rsid wsp:val=&quot;00EE65B6&quot;/&gt;&lt;wsp:rsid wsp:val=&quot;00F10918&quot;/&gt;&lt;wsp:rsid wsp:val=&quot;00F25532&quot;/&gt;&lt;wsp:rsid wsp:val=&quot;00F40FF6&quot;/&gt;&lt;wsp:rsid wsp:val=&quot;00F63327&quot;/&gt;&lt;wsp:rsid wsp:val=&quot;00F82669&quot;/&gt;&lt;wsp:rsid wsp:val=&quot;00FA781C&quot;/&gt;&lt;wsp:rsid wsp:val=&quot;00FB1468&quot;/&gt;&lt;wsp:rsid wsp:val=&quot;00FC048F&quot;/&gt;&lt;wsp:rsid wsp:val=&quot;00FC624A&quot;/&gt;&lt;wsp:rsid wsp:val=&quot;00FC723F&quot;/&gt;&lt;wsp:rsid wsp:val=&quot;00FD7F90&quot;/&gt;&lt;wsp:rsid wsp:val=&quot;00FF0177&quot;/&gt;&lt;wsp:rsid wsp:val=&quot;00FF51B8&quot;/&gt;&lt;/wsp:rsids&gt;&lt;/w:docPr&gt;&lt;w:body&gt;&lt;wx:sect&gt;&lt;w:p wsp:rsidR=&quot;00000000&quot; wsp:rsidRPr=&quot;00AB7533&quot; wsp:rsidRDefault=&quot;00AB7533&quot; wsp:rsidP=&quot;00AB7533&quot;&gt;&lt;m:oMathPara&gt;&lt;m:oMathParaPr&gt;&lt;m:jc m:val=&quot;centerGroup&quot;/&gt;&lt;/m:oMathParaPr&gt;&lt;m:oMath&gt;&lt;m:r&gt;&lt;m:rPr&gt;&lt;m:sty m:val=&quot;p&quot;/&gt;&lt;/m:rPr&gt;&lt;w:rPr&gt;&lt;w:rFonts w:ascii=&quot;Cambria Math&quot; w:h-ansi=&quot;Cambria Math&quot;/&gt;&lt;wx:font wx:val=&quot;Cambria Math&quot;/&gt;&lt;/w:rPr&gt;&lt;m:t&gt;250 in veÄŤ&lt;/m:t&gt;&lt;/m:r&gt;&lt;/m:oMath&gt;&lt;/m:oMathPara&gt;&lt;/w:p&gt;&lt;w:sectPr wsp:rsidR=&quot;00000000&quot; wsp:rsidRPr=&quot;00AB7533&quot;&gt;&lt;w:pgSz w:w=&quot;12240&quot; w:h=&quot;15840&quot;/&gt;&lt;w:pgMar w:top=&quot;1417&quot; w:right=&quot;1417&quot; w:bottom=&quot;1417&quot; w:left=&quot;1417&quot; w:header=&quot;708&quot; w:footer=&quot;708&quot; w:gutter=&quot;0&quot;/&gt;&lt;w:cols w:space=&quot;708&quot;/&gt;&lt;/w:sectPr&gt;&lt;/wx:sect&gt;&lt;/w:body&gt;&lt;/w:wordDocument&gt;">
                  <v:imagedata r:id="rId19" o:title="" chromakey="white"/>
                </v:shape>
              </w:pict>
            </w:r>
          </w:p>
        </w:tc>
        <w:tc>
          <w:tcPr>
            <w:tcW w:w="1666" w:type="pct"/>
            <w:shd w:val="clear" w:color="auto" w:fill="auto"/>
          </w:tcPr>
          <w:p w:rsidR="0013016D" w:rsidRPr="00CD3EC1" w:rsidRDefault="008D192F" w:rsidP="00CD3EC1">
            <w:pPr>
              <w:spacing w:after="0" w:line="240" w:lineRule="auto"/>
              <w:rPr>
                <w:iCs/>
                <w:lang w:eastAsia="en-US"/>
              </w:rPr>
            </w:pPr>
            <w:r>
              <w:pict>
                <v:shape id="_x0000_i1037" type="#_x0000_t75" style="width:71.05pt;height:14.95pt" equationxml="&lt;?xml version=&quot;1.0&quot; encoding=&quot;UTF-8&quot; standalone=&quot;yes&quot;?&gt;&#10;&lt;?mso-application progid=&quot;Word.Document&quot;?&gt;&#10;&lt;w:wordDocument xmlns:aml=&quot;http://schemas.microsoft.com/aml/2001/core&quot; xmlns:wpc=&quot;http://schemas.microsoft.com/office/word/2010/wordprocessingCanvas&quot; xmlns:dt=&quot;uuid:C2F41010-65B3-11d1-A29F-00AA00C14882&quot; xmlns:mc=&quot;http://schemas.openxmlformats.org/markup-compatibility/2006&quot; xmlns:o=&quot;urn:schemas-microsoft-com:office:office&quot; xmlns:m=&quot;http://schemas.openxmlformats.org/officeDocument/2006/math&quot; xmlns:v=&quot;urn:schemas-microsoft-com:vml&quot; xmlns:w10=&quot;urn:schemas-microsoft-com:office:word&quot; xmlns:w=&quot;http://schemas.microsoft.com/office/word/2003/wordml&quot; xmlns:wx=&quot;http://schemas.microsoft.com/office/word/2003/auxHint&quot; xmlns:wne=&quot;http://schemas.microsoft.com/office/word/2006/wordml&quot; xmlns:wsp=&quot;http://schemas.microsoft.com/office/word/2003/wordml/sp2&quot; xmlns:sl=&quot;http://schemas.microsoft.com/schemaLibrary/2003/core&quot; w:macrosPresent=&quot;no&quot; w:embeddedObjPresent=&quot;no&quot; w:ocxPresent=&quot;no&quot; xml:space=&quot;preserve&quot;&gt;&lt;w:ignoreSubtree w:val=&quot;http://schemas.microsoft.com/office/word/2003/wordml/sp2&quot;/&gt;&lt;o:DocumentProperties&gt;&lt;o:Version&gt;14&lt;/o:Version&gt;&lt;/o:DocumentProperties&gt;&lt;w:docPr&gt;&lt;w:view w:val=&quot;print&quot;/&gt;&lt;w:zoom w:percent=&quot;100&quot;/&gt;&lt;w:doNotEmbedSystemFonts/&gt;&lt;w:defaultTabStop w:val=&quot;708&quot;/&gt;&lt;w:hyphenationZone w:val=&quot;425&quot;/&gt;&lt;w:drawingGridHorizontalSpacing w:val=&quot;108&quot;/&gt;&lt;w:drawingGridVerticalSpacing w:val=&quot;181&quot;/&gt;&lt;w:displayHorizontalDrawingGridEvery w:val=&quot;2&quot;/&gt;&lt;w:punctuationKerning/&gt;&lt;w:characterSpacingControl w:val=&quot;DontCompress&quot;/&gt;&lt;w:optimizeForBrowser/&gt;&lt;w:relyOnVML/&gt;&lt;w:allowPNG/&gt;&lt;w:validateAgainstSchema/&gt;&lt;w:saveInvalidXML w:val=&quot;off&quot;/&gt;&lt;w:ignoreMixedContent w:val=&quot;off&quot;/&gt;&lt;w:alwaysShowPlaceholderText w:val=&quot;off&quot;/&gt;&lt;w:compat&gt;&lt;w:breakWrappedTables/&gt;&lt;w:snapToGridInCell/&gt;&lt;w:wrapTextWithPunct/&gt;&lt;w:useAsianBreakRules/&gt;&lt;w:dontGrowAutofit/&gt;&lt;/w:compat&gt;&lt;wsp:rsids&gt;&lt;wsp:rsidRoot wsp:val=&quot;0064329D&quot;/&gt;&lt;wsp:rsid wsp:val=&quot;000279C9&quot;/&gt;&lt;wsp:rsid wsp:val=&quot;0003741A&quot;/&gt;&lt;wsp:rsid wsp:val=&quot;000510E2&quot;/&gt;&lt;wsp:rsid wsp:val=&quot;0005327D&quot;/&gt;&lt;wsp:rsid wsp:val=&quot;0006670A&quot;/&gt;&lt;wsp:rsid wsp:val=&quot;00097BF2&quot;/&gt;&lt;wsp:rsid wsp:val=&quot;000A439A&quot;/&gt;&lt;wsp:rsid wsp:val=&quot;000B350D&quot;/&gt;&lt;wsp:rsid wsp:val=&quot;000C1A5F&quot;/&gt;&lt;wsp:rsid wsp:val=&quot;000D0E55&quot;/&gt;&lt;wsp:rsid wsp:val=&quot;000D1709&quot;/&gt;&lt;wsp:rsid wsp:val=&quot;000D2575&quot;/&gt;&lt;wsp:rsid wsp:val=&quot;000E0C16&quot;/&gt;&lt;wsp:rsid wsp:val=&quot;000F6DCF&quot;/&gt;&lt;wsp:rsid wsp:val=&quot;00114520&quot;/&gt;&lt;wsp:rsid wsp:val=&quot;00114D0E&quot;/&gt;&lt;wsp:rsid wsp:val=&quot;0013016D&quot;/&gt;&lt;wsp:rsid wsp:val=&quot;0013023B&quot;/&gt;&lt;wsp:rsid wsp:val=&quot;00165A7B&quot;/&gt;&lt;wsp:rsid wsp:val=&quot;001912EA&quot;/&gt;&lt;wsp:rsid wsp:val=&quot;00196DD4&quot;/&gt;&lt;wsp:rsid wsp:val=&quot;001B1A8A&quot;/&gt;&lt;wsp:rsid wsp:val=&quot;001E49D9&quot;/&gt;&lt;wsp:rsid wsp:val=&quot;001F50BD&quot;/&gt;&lt;wsp:rsid wsp:val=&quot;00222527&quot;/&gt;&lt;wsp:rsid wsp:val=&quot;00226BAE&quot;/&gt;&lt;wsp:rsid wsp:val=&quot;00227FAF&quot;/&gt;&lt;wsp:rsid wsp:val=&quot;0024003E&quot;/&gt;&lt;wsp:rsid wsp:val=&quot;00241695&quot;/&gt;&lt;wsp:rsid wsp:val=&quot;00243826&quot;/&gt;&lt;wsp:rsid wsp:val=&quot;00246D91&quot;/&gt;&lt;wsp:rsid wsp:val=&quot;00251D13&quot;/&gt;&lt;wsp:rsid wsp:val=&quot;00254161&quot;/&gt;&lt;wsp:rsid wsp:val=&quot;002546E9&quot;/&gt;&lt;wsp:rsid wsp:val=&quot;00255DD8&quot;/&gt;&lt;wsp:rsid wsp:val=&quot;00257CD5&quot;/&gt;&lt;wsp:rsid wsp:val=&quot;002A6186&quot;/&gt;&lt;wsp:rsid wsp:val=&quot;002D3925&quot;/&gt;&lt;wsp:rsid wsp:val=&quot;002D4B3F&quot;/&gt;&lt;wsp:rsid wsp:val=&quot;002F39B8&quot;/&gt;&lt;wsp:rsid wsp:val=&quot;00301EA4&quot;/&gt;&lt;wsp:rsid wsp:val=&quot;00304211&quot;/&gt;&lt;wsp:rsid wsp:val=&quot;003046B4&quot;/&gt;&lt;wsp:rsid wsp:val=&quot;00307E40&quot;/&gt;&lt;wsp:rsid wsp:val=&quot;0031010C&quot;/&gt;&lt;wsp:rsid wsp:val=&quot;0032539B&quot;/&gt;&lt;wsp:rsid wsp:val=&quot;003301BA&quot;/&gt;&lt;wsp:rsid wsp:val=&quot;0036184C&quot;/&gt;&lt;wsp:rsid wsp:val=&quot;003667C2&quot;/&gt;&lt;wsp:rsid wsp:val=&quot;0037756A&quot;/&gt;&lt;wsp:rsid wsp:val=&quot;00390C87&quot;/&gt;&lt;wsp:rsid wsp:val=&quot;00390EE7&quot;/&gt;&lt;wsp:rsid wsp:val=&quot;003919FE&quot;/&gt;&lt;wsp:rsid wsp:val=&quot;00395D06&quot;/&gt;&lt;wsp:rsid wsp:val=&quot;003A4BFC&quot;/&gt;&lt;wsp:rsid wsp:val=&quot;003C73E8&quot;/&gt;&lt;wsp:rsid wsp:val=&quot;003D2A6A&quot;/&gt;&lt;wsp:rsid wsp:val=&quot;003E5B8B&quot;/&gt;&lt;wsp:rsid wsp:val=&quot;003E6B98&quot;/&gt;&lt;wsp:rsid wsp:val=&quot;003E6C97&quot;/&gt;&lt;wsp:rsid wsp:val=&quot;00405B7F&quot;/&gt;&lt;wsp:rsid wsp:val=&quot;00406312&quot;/&gt;&lt;wsp:rsid wsp:val=&quot;004142F0&quot;/&gt;&lt;wsp:rsid wsp:val=&quot;00416212&quot;/&gt;&lt;wsp:rsid wsp:val=&quot;00434B2B&quot;/&gt;&lt;wsp:rsid wsp:val=&quot;00437B73&quot;/&gt;&lt;wsp:rsid wsp:val=&quot;00453AD3&quot;/&gt;&lt;wsp:rsid wsp:val=&quot;0046593C&quot;/&gt;&lt;wsp:rsid wsp:val=&quot;004802B3&quot;/&gt;&lt;wsp:rsid wsp:val=&quot;004878A7&quot;/&gt;&lt;wsp:rsid wsp:val=&quot;004D5610&quot;/&gt;&lt;wsp:rsid wsp:val=&quot;004E1B14&quot;/&gt;&lt;wsp:rsid wsp:val=&quot;004E69FD&quot;/&gt;&lt;wsp:rsid wsp:val=&quot;004F47A9&quot;/&gt;&lt;wsp:rsid wsp:val=&quot;00503D63&quot;/&gt;&lt;wsp:rsid wsp:val=&quot;00506359&quot;/&gt;&lt;wsp:rsid wsp:val=&quot;00520FF9&quot;/&gt;&lt;wsp:rsid wsp:val=&quot;0052436A&quot;/&gt;&lt;wsp:rsid wsp:val=&quot;00530238&quot;/&gt;&lt;wsp:rsid wsp:val=&quot;005716C2&quot;/&gt;&lt;wsp:rsid wsp:val=&quot;00576406&quot;/&gt;&lt;wsp:rsid wsp:val=&quot;005771E4&quot;/&gt;&lt;wsp:rsid wsp:val=&quot;00577404&quot;/&gt;&lt;wsp:rsid wsp:val=&quot;00583274&quot;/&gt;&lt;wsp:rsid wsp:val=&quot;00591BB9&quot;/&gt;&lt;wsp:rsid wsp:val=&quot;00593874&quot;/&gt;&lt;wsp:rsid wsp:val=&quot;00597E33&quot;/&gt;&lt;wsp:rsid wsp:val=&quot;005A4E58&quot;/&gt;&lt;wsp:rsid wsp:val=&quot;005B6A18&quot;/&gt;&lt;wsp:rsid wsp:val=&quot;005C1714&quot;/&gt;&lt;wsp:rsid wsp:val=&quot;005D0779&quot;/&gt;&lt;wsp:rsid wsp:val=&quot;005D6322&quot;/&gt;&lt;wsp:rsid wsp:val=&quot;005E6655&quot;/&gt;&lt;wsp:rsid wsp:val=&quot;005E7517&quot;/&gt;&lt;wsp:rsid wsp:val=&quot;00617C76&quot;/&gt;&lt;wsp:rsid wsp:val=&quot;00632A13&quot;/&gt;&lt;wsp:rsid wsp:val=&quot;0064329D&quot;/&gt;&lt;wsp:rsid wsp:val=&quot;0065553F&quot;/&gt;&lt;wsp:rsid wsp:val=&quot;00655C56&quot;/&gt;&lt;wsp:rsid wsp:val=&quot;006725D8&quot;/&gt;&lt;wsp:rsid wsp:val=&quot;00673EF5&quot;/&gt;&lt;wsp:rsid wsp:val=&quot;006842EF&quot;/&gt;&lt;wsp:rsid wsp:val=&quot;00695151&quot;/&gt;&lt;wsp:rsid wsp:val=&quot;006A4CD8&quot;/&gt;&lt;wsp:rsid wsp:val=&quot;006D025F&quot;/&gt;&lt;wsp:rsid wsp:val=&quot;006D0539&quot;/&gt;&lt;wsp:rsid wsp:val=&quot;006D4800&quot;/&gt;&lt;wsp:rsid wsp:val=&quot;006F274C&quot;/&gt;&lt;wsp:rsid wsp:val=&quot;006F6581&quot;/&gt;&lt;wsp:rsid wsp:val=&quot;00710A77&quot;/&gt;&lt;wsp:rsid wsp:val=&quot;00732D52&quot;/&gt;&lt;wsp:rsid wsp:val=&quot;007436E2&quot;/&gt;&lt;wsp:rsid wsp:val=&quot;00755BFD&quot;/&gt;&lt;wsp:rsid wsp:val=&quot;007755F8&quot;/&gt;&lt;wsp:rsid wsp:val=&quot;007A3AB0&quot;/&gt;&lt;wsp:rsid wsp:val=&quot;007B6DE8&quot;/&gt;&lt;wsp:rsid wsp:val=&quot;007B79D2&quot;/&gt;&lt;wsp:rsid wsp:val=&quot;007D2A44&quot;/&gt;&lt;wsp:rsid wsp:val=&quot;007D35F2&quot;/&gt;&lt;wsp:rsid wsp:val=&quot;007F550D&quot;/&gt;&lt;wsp:rsid wsp:val=&quot;00810C52&quot;/&gt;&lt;wsp:rsid wsp:val=&quot;00823622&quot;/&gt;&lt;wsp:rsid wsp:val=&quot;0084418E&quot;/&gt;&lt;wsp:rsid wsp:val=&quot;00845294&quot;/&gt;&lt;wsp:rsid wsp:val=&quot;00857BD8&quot;/&gt;&lt;wsp:rsid wsp:val=&quot;008667D6&quot;/&gt;&lt;wsp:rsid wsp:val=&quot;00867843&quot;/&gt;&lt;wsp:rsid wsp:val=&quot;00875D6D&quot;/&gt;&lt;wsp:rsid wsp:val=&quot;008800E0&quot;/&gt;&lt;wsp:rsid wsp:val=&quot;00891717&quot;/&gt;&lt;wsp:rsid wsp:val=&quot;00892B07&quot;/&gt;&lt;wsp:rsid wsp:val=&quot;00897D6C&quot;/&gt;&lt;wsp:rsid wsp:val=&quot;008A1C71&quot;/&gt;&lt;wsp:rsid wsp:val=&quot;008A77AD&quot;/&gt;&lt;wsp:rsid wsp:val=&quot;008A7A06&quot;/&gt;&lt;wsp:rsid wsp:val=&quot;008B2A5F&quot;/&gt;&lt;wsp:rsid wsp:val=&quot;008C758B&quot;/&gt;&lt;wsp:rsid wsp:val=&quot;008D0857&quot;/&gt;&lt;wsp:rsid wsp:val=&quot;008D56DB&quot;/&gt;&lt;wsp:rsid wsp:val=&quot;008D73A6&quot;/&gt;&lt;wsp:rsid wsp:val=&quot;008F6844&quot;/&gt;&lt;wsp:rsid wsp:val=&quot;008F6C09&quot;/&gt;&lt;wsp:rsid wsp:val=&quot;009166F8&quot;/&gt;&lt;wsp:rsid wsp:val=&quot;00942A47&quot;/&gt;&lt;wsp:rsid wsp:val=&quot;009472B3&quot;/&gt;&lt;wsp:rsid wsp:val=&quot;0095709E&quot;/&gt;&lt;wsp:rsid wsp:val=&quot;00961D55&quot;/&gt;&lt;wsp:rsid wsp:val=&quot;00964040&quot;/&gt;&lt;wsp:rsid wsp:val=&quot;00967F70&quot;/&gt;&lt;wsp:rsid wsp:val=&quot;00985E5F&quot;/&gt;&lt;wsp:rsid wsp:val=&quot;00986043&quot;/&gt;&lt;wsp:rsid wsp:val=&quot;009941E4&quot;/&gt;&lt;wsp:rsid wsp:val=&quot;009B2427&quot;/&gt;&lt;wsp:rsid wsp:val=&quot;009F4B10&quot;/&gt;&lt;wsp:rsid wsp:val=&quot;00A10570&quot;/&gt;&lt;wsp:rsid wsp:val=&quot;00A14775&quot;/&gt;&lt;wsp:rsid wsp:val=&quot;00A34040&quot;/&gt;&lt;wsp:rsid wsp:val=&quot;00A468FA&quot;/&gt;&lt;wsp:rsid wsp:val=&quot;00A51A7F&quot;/&gt;&lt;wsp:rsid wsp:val=&quot;00A5462C&quot;/&gt;&lt;wsp:rsid wsp:val=&quot;00A943D4&quot;/&gt;&lt;wsp:rsid wsp:val=&quot;00A96A98&quot;/&gt;&lt;wsp:rsid wsp:val=&quot;00AA0631&quot;/&gt;&lt;wsp:rsid wsp:val=&quot;00AB32CA&quot;/&gt;&lt;wsp:rsid wsp:val=&quot;00AC072B&quot;/&gt;&lt;wsp:rsid wsp:val=&quot;00AD0F41&quot;/&gt;&lt;wsp:rsid wsp:val=&quot;00AF0570&quot;/&gt;&lt;wsp:rsid wsp:val=&quot;00B23B37&quot;/&gt;&lt;wsp:rsid wsp:val=&quot;00B310DE&quot;/&gt;&lt;wsp:rsid wsp:val=&quot;00B419D2&quot;/&gt;&lt;wsp:rsid wsp:val=&quot;00B41A78&quot;/&gt;&lt;wsp:rsid wsp:val=&quot;00B41EA1&quot;/&gt;&lt;wsp:rsid wsp:val=&quot;00B72105&quot;/&gt;&lt;wsp:rsid wsp:val=&quot;00B83199&quot;/&gt;&lt;wsp:rsid wsp:val=&quot;00BA5C96&quot;/&gt;&lt;wsp:rsid wsp:val=&quot;00BC3BEC&quot;/&gt;&lt;wsp:rsid wsp:val=&quot;00BF0222&quot;/&gt;&lt;wsp:rsid wsp:val=&quot;00C0132A&quot;/&gt;&lt;wsp:rsid wsp:val=&quot;00C15969&quot;/&gt;&lt;wsp:rsid wsp:val=&quot;00C22325&quot;/&gt;&lt;wsp:rsid wsp:val=&quot;00C24BD1&quot;/&gt;&lt;wsp:rsid wsp:val=&quot;00C3161D&quot;/&gt;&lt;wsp:rsid wsp:val=&quot;00C33505&quot;/&gt;&lt;wsp:rsid wsp:val=&quot;00C34B9F&quot;/&gt;&lt;wsp:rsid wsp:val=&quot;00C457F9&quot;/&gt;&lt;wsp:rsid wsp:val=&quot;00C71CE0&quot;/&gt;&lt;wsp:rsid wsp:val=&quot;00C770ED&quot;/&gt;&lt;wsp:rsid wsp:val=&quot;00CA59BF&quot;/&gt;&lt;wsp:rsid wsp:val=&quot;00CB3C3E&quot;/&gt;&lt;wsp:rsid wsp:val=&quot;00CC0F24&quot;/&gt;&lt;wsp:rsid wsp:val=&quot;00CD3EC1&quot;/&gt;&lt;wsp:rsid wsp:val=&quot;00CE3B1A&quot;/&gt;&lt;wsp:rsid wsp:val=&quot;00CE6958&quot;/&gt;&lt;wsp:rsid wsp:val=&quot;00D040FD&quot;/&gt;&lt;wsp:rsid wsp:val=&quot;00D40DDA&quot;/&gt;&lt;wsp:rsid wsp:val=&quot;00D60177&quot;/&gt;&lt;wsp:rsid wsp:val=&quot;00D6207C&quot;/&gt;&lt;wsp:rsid wsp:val=&quot;00D67590&quot;/&gt;&lt;wsp:rsid wsp:val=&quot;00D70D21&quot;/&gt;&lt;wsp:rsid wsp:val=&quot;00D77AB7&quot;/&gt;&lt;wsp:rsid wsp:val=&quot;00DA1B60&quot;/&gt;&lt;wsp:rsid wsp:val=&quot;00DA6FAE&quot;/&gt;&lt;wsp:rsid wsp:val=&quot;00DB47ED&quot;/&gt;&lt;wsp:rsid wsp:val=&quot;00DC7ACA&quot;/&gt;&lt;wsp:rsid wsp:val=&quot;00E1041F&quot;/&gt;&lt;wsp:rsid wsp:val=&quot;00E16800&quot;/&gt;&lt;wsp:rsid wsp:val=&quot;00E21076&quot;/&gt;&lt;wsp:rsid wsp:val=&quot;00E42B5D&quot;/&gt;&lt;wsp:rsid wsp:val=&quot;00E530C9&quot;/&gt;&lt;wsp:rsid wsp:val=&quot;00E77038&quot;/&gt;&lt;wsp:rsid wsp:val=&quot;00E94D5C&quot;/&gt;&lt;wsp:rsid wsp:val=&quot;00EB5927&quot;/&gt;&lt;wsp:rsid wsp:val=&quot;00EB6212&quot;/&gt;&lt;wsp:rsid wsp:val=&quot;00EC378D&quot;/&gt;&lt;wsp:rsid wsp:val=&quot;00EE65B6&quot;/&gt;&lt;wsp:rsid wsp:val=&quot;00F10918&quot;/&gt;&lt;wsp:rsid wsp:val=&quot;00F25532&quot;/&gt;&lt;wsp:rsid wsp:val=&quot;00F40FF6&quot;/&gt;&lt;wsp:rsid wsp:val=&quot;00F63327&quot;/&gt;&lt;wsp:rsid wsp:val=&quot;00F82669&quot;/&gt;&lt;wsp:rsid wsp:val=&quot;00FA781C&quot;/&gt;&lt;wsp:rsid wsp:val=&quot;00FB1468&quot;/&gt;&lt;wsp:rsid wsp:val=&quot;00FC048F&quot;/&gt;&lt;wsp:rsid wsp:val=&quot;00FC624A&quot;/&gt;&lt;wsp:rsid wsp:val=&quot;00FC723F&quot;/&gt;&lt;wsp:rsid wsp:val=&quot;00FD7F90&quot;/&gt;&lt;wsp:rsid wsp:val=&quot;00FF0177&quot;/&gt;&lt;wsp:rsid wsp:val=&quot;00FF51B8&quot;/&gt;&lt;/wsp:rsids&gt;&lt;/w:docPr&gt;&lt;w:body&gt;&lt;wx:sect&gt;&lt;w:p wsp:rsidR=&quot;00000000&quot; wsp:rsidRPr=&quot;00BA5C96&quot; wsp:rsidRDefault=&quot;00BA5C96&quot; wsp:rsidP=&quot;00BA5C96&quot;&gt;&lt;m:oMathPara&gt;&lt;m:oMathParaPr&gt;&lt;m:jc m:val=&quot;centerGroup&quot;/&gt;&lt;/m:oMathParaPr&gt;&lt;m:oMath&gt;&lt;m:r&gt;&lt;w:rPr&gt;&lt;w:rFonts w:ascii=&quot;Cambria Math&quot; w:h-ansi=&quot;Cambria Math&quot;/&gt;&lt;wx:font wx:val=&quot;Cambria Math&quot;/&gt;&lt;w:i/&gt;&lt;/w:rPr&gt;&lt;m:t&gt;katastrofalna&lt;/m:t&gt;&lt;/m:r&gt;&lt;/m:oMath&gt;&lt;/m:oMathPara&gt;&lt;/w:p&gt;&lt;w:sectPr wsp:rsidR=&quot;00000000&quot; wsp:rsidRPr=&quot;00BA5C96&quot;&gt;&lt;w:pgSz w:w=&quot;12240&quot; w:h=&quot;15840&quot;/&gt;&lt;w:pgMar w:top=&quot;1417&quot; w:right=&quot;1417&quot; w:bottom=&quot;1417&quot; w:left=&quot;1417&quot; w:header=&quot;708&quot; w:footer=&quot;708&quot; w:gutter=&quot;0&quot;/&gt;&lt;w:cols w:space=&quot;708&quot;/&gt;&lt;/w:sectPr&gt;&lt;/wx:sect&gt;&lt;/w:body&gt;&lt;/w:wordDocument&gt;">
                  <v:imagedata r:id="rId20" o:title="" chromakey="white"/>
                </v:shape>
              </w:pict>
            </w:r>
          </w:p>
        </w:tc>
      </w:tr>
    </w:tbl>
    <w:p w:rsidR="00EB5927" w:rsidRPr="00EB5927" w:rsidRDefault="000279C9" w:rsidP="000279C9">
      <w:pPr>
        <w:pStyle w:val="Caption"/>
        <w:rPr>
          <w:rFonts w:ascii="Times New Roman" w:eastAsia="DejaVuSans-Oblique" w:hAnsi="Times New Roman"/>
          <w:sz w:val="24"/>
        </w:rPr>
      </w:pPr>
      <w:bookmarkStart w:id="12" w:name="_Toc386791787"/>
      <w:bookmarkStart w:id="13" w:name="_Toc386792200"/>
      <w:r>
        <w:t xml:space="preserve">Tabela </w:t>
      </w:r>
      <w:fldSimple w:instr=" SEQ Tabela \* ARABIC ">
        <w:r w:rsidR="00FC624A">
          <w:rPr>
            <w:noProof/>
          </w:rPr>
          <w:t>1</w:t>
        </w:r>
      </w:fldSimple>
      <w:r>
        <w:t xml:space="preserve"> Prikaz lestvice moči orkanov</w:t>
      </w:r>
      <w:bookmarkEnd w:id="12"/>
      <w:bookmarkEnd w:id="13"/>
    </w:p>
    <w:p w:rsidR="000279C9" w:rsidRDefault="000279C9" w:rsidP="00EB5927">
      <w:pPr>
        <w:pStyle w:val="Heading2"/>
        <w:rPr>
          <w:rFonts w:eastAsia="DejaVuSans-Oblique"/>
        </w:rPr>
      </w:pPr>
    </w:p>
    <w:p w:rsidR="00EB5927" w:rsidRDefault="00EB5927" w:rsidP="00EB5927">
      <w:pPr>
        <w:pStyle w:val="Heading2"/>
        <w:rPr>
          <w:rFonts w:eastAsia="DejaVuSans-Oblique"/>
        </w:rPr>
      </w:pPr>
      <w:bookmarkStart w:id="14" w:name="_Toc386792636"/>
      <w:r>
        <w:rPr>
          <w:rFonts w:eastAsia="DejaVuSans-Oblique"/>
        </w:rPr>
        <w:t xml:space="preserve">1.4 </w:t>
      </w:r>
      <w:r w:rsidRPr="00EB5927">
        <w:rPr>
          <w:rFonts w:eastAsia="DejaVuSans-Oblique"/>
        </w:rPr>
        <w:t>ŠKODA</w:t>
      </w:r>
      <w:bookmarkEnd w:id="14"/>
    </w:p>
    <w:p w:rsidR="00EB5927" w:rsidRPr="00EB5927" w:rsidRDefault="00EB5927" w:rsidP="00EB5927">
      <w:pPr>
        <w:pStyle w:val="NoSpacing"/>
        <w:spacing w:line="360" w:lineRule="auto"/>
      </w:pPr>
    </w:p>
    <w:p w:rsidR="00EB5927" w:rsidRPr="00EB5927" w:rsidRDefault="00EB5927" w:rsidP="00EB5927">
      <w:pPr>
        <w:pStyle w:val="NoSpacing"/>
        <w:spacing w:line="360" w:lineRule="auto"/>
        <w:rPr>
          <w:rFonts w:ascii="Times New Roman" w:eastAsia="DejaVuSans-Oblique" w:hAnsi="Times New Roman"/>
          <w:sz w:val="24"/>
        </w:rPr>
      </w:pPr>
      <w:r w:rsidRPr="00EB5927">
        <w:rPr>
          <w:rFonts w:ascii="Times New Roman" w:eastAsia="DejaVuSans-Oblique" w:hAnsi="Times New Roman"/>
          <w:sz w:val="24"/>
        </w:rPr>
        <w:t>- Avgusta 1992 je orkan ANDREW z močjo 4. stopnje prečkal Bahame in Florido, predno</w:t>
      </w:r>
    </w:p>
    <w:p w:rsidR="00EB5927" w:rsidRPr="00EB5927" w:rsidRDefault="00EB5927" w:rsidP="00EB5927">
      <w:pPr>
        <w:pStyle w:val="NoSpacing"/>
        <w:spacing w:line="360" w:lineRule="auto"/>
        <w:rPr>
          <w:rFonts w:ascii="Times New Roman" w:eastAsia="DejaVuSans-Oblique" w:hAnsi="Times New Roman"/>
          <w:sz w:val="24"/>
        </w:rPr>
      </w:pPr>
      <w:r w:rsidRPr="00EB5927">
        <w:rPr>
          <w:rFonts w:ascii="Times New Roman" w:eastAsia="DejaVuSans-Oblique" w:hAnsi="Times New Roman"/>
          <w:sz w:val="24"/>
        </w:rPr>
        <w:t>je krenil čez Mehiški zaliv in se usmeril proti Luisiani. Vetrovi v njem so pihali 250 km/h.</w:t>
      </w:r>
    </w:p>
    <w:p w:rsidR="00EB5927" w:rsidRPr="00EB5927" w:rsidRDefault="00EB5927" w:rsidP="00EB5927">
      <w:pPr>
        <w:pStyle w:val="NoSpacing"/>
        <w:spacing w:line="360" w:lineRule="auto"/>
        <w:rPr>
          <w:rFonts w:ascii="Times New Roman" w:eastAsia="DejaVuSans-Oblique" w:hAnsi="Times New Roman"/>
          <w:sz w:val="24"/>
        </w:rPr>
      </w:pPr>
      <w:r w:rsidRPr="00EB5927">
        <w:rPr>
          <w:rFonts w:ascii="Times New Roman" w:eastAsia="DejaVuSans-Oblique" w:hAnsi="Times New Roman"/>
          <w:sz w:val="24"/>
        </w:rPr>
        <w:t>Kljub predhodnim opozorilom in evakuaciji miljonov ljudi je bilo 54 mrtvih. Na svoji poti</w:t>
      </w:r>
    </w:p>
    <w:p w:rsidR="00EB5927" w:rsidRPr="00EB5927" w:rsidRDefault="00EB5927" w:rsidP="00EB5927">
      <w:pPr>
        <w:pStyle w:val="NoSpacing"/>
        <w:spacing w:line="360" w:lineRule="auto"/>
        <w:rPr>
          <w:rFonts w:ascii="Times New Roman" w:eastAsia="DejaVuSans-Oblique" w:hAnsi="Times New Roman"/>
          <w:sz w:val="24"/>
        </w:rPr>
      </w:pPr>
      <w:r w:rsidRPr="00EB5927">
        <w:rPr>
          <w:rFonts w:ascii="Times New Roman" w:eastAsia="DejaVuSans-Oblique" w:hAnsi="Times New Roman"/>
          <w:sz w:val="24"/>
        </w:rPr>
        <w:t>je napravil za 25 milijard dolarjev škode.</w:t>
      </w:r>
    </w:p>
    <w:p w:rsidR="00EB5927" w:rsidRPr="00EB5927" w:rsidRDefault="00EB5927" w:rsidP="00EB5927">
      <w:pPr>
        <w:pStyle w:val="NoSpacing"/>
        <w:spacing w:line="360" w:lineRule="auto"/>
        <w:rPr>
          <w:rFonts w:ascii="Times New Roman" w:eastAsia="DejaVuSans-Oblique" w:hAnsi="Times New Roman"/>
          <w:sz w:val="24"/>
        </w:rPr>
      </w:pPr>
      <w:r w:rsidRPr="00EB5927">
        <w:rPr>
          <w:rFonts w:ascii="Times New Roman" w:eastAsia="DejaVuSans-Oblique" w:hAnsi="Times New Roman"/>
          <w:sz w:val="24"/>
        </w:rPr>
        <w:t>- Oktobra 2005 se je orkan Wilma usmeril proti polotoku Jukatan. Vetrovi so narasli do</w:t>
      </w:r>
    </w:p>
    <w:p w:rsidR="00EB5927" w:rsidRPr="00EB5927" w:rsidRDefault="00EB5927" w:rsidP="00EB5927">
      <w:pPr>
        <w:pStyle w:val="NoSpacing"/>
        <w:spacing w:line="360" w:lineRule="auto"/>
        <w:rPr>
          <w:rFonts w:ascii="Times New Roman" w:eastAsia="DejaVuSans-Oblique" w:hAnsi="Times New Roman"/>
          <w:sz w:val="24"/>
        </w:rPr>
      </w:pPr>
      <w:r w:rsidRPr="00EB5927">
        <w:rPr>
          <w:rFonts w:ascii="Times New Roman" w:eastAsia="DejaVuSans-Oblique" w:hAnsi="Times New Roman"/>
          <w:sz w:val="24"/>
        </w:rPr>
        <w:t>295 km/h in s tem je Wilma postala najmočnejši orkan, ki je bil izmerjen. Ko je udaril je</w:t>
      </w:r>
    </w:p>
    <w:p w:rsidR="00EB5927" w:rsidRPr="00EB5927" w:rsidRDefault="00EB5927" w:rsidP="00EB5927">
      <w:pPr>
        <w:pStyle w:val="NoSpacing"/>
        <w:spacing w:line="360" w:lineRule="auto"/>
        <w:rPr>
          <w:rFonts w:ascii="Times New Roman" w:eastAsia="DejaVuSans-Oblique" w:hAnsi="Times New Roman"/>
          <w:sz w:val="24"/>
        </w:rPr>
      </w:pPr>
      <w:r>
        <w:rPr>
          <w:rFonts w:ascii="Times New Roman" w:eastAsia="DejaVuSans-Oblique" w:hAnsi="Times New Roman"/>
          <w:sz w:val="24"/>
        </w:rPr>
        <w:t>vsa južna</w:t>
      </w:r>
      <w:r w:rsidRPr="00EB5927">
        <w:rPr>
          <w:rFonts w:ascii="Times New Roman" w:eastAsia="DejaVuSans-Oblique" w:hAnsi="Times New Roman"/>
          <w:sz w:val="24"/>
        </w:rPr>
        <w:t xml:space="preserve"> Florida ostala brez električne energije.</w:t>
      </w:r>
    </w:p>
    <w:p w:rsidR="00EB5927" w:rsidRPr="00EB5927" w:rsidRDefault="00EB5927" w:rsidP="00EB5927">
      <w:pPr>
        <w:pStyle w:val="NoSpacing"/>
        <w:spacing w:line="360" w:lineRule="auto"/>
        <w:rPr>
          <w:rFonts w:ascii="Times New Roman" w:eastAsia="DejaVuSans-Oblique" w:hAnsi="Times New Roman"/>
          <w:sz w:val="24"/>
        </w:rPr>
      </w:pPr>
      <w:r w:rsidRPr="00EB5927">
        <w:rPr>
          <w:rFonts w:ascii="Times New Roman" w:eastAsia="DejaVuSans-Oblique" w:hAnsi="Times New Roman"/>
          <w:sz w:val="24"/>
        </w:rPr>
        <w:t>- Avgusta 2005 ko je v New Orleans udarila Katrina, ki je dosegla 5. stopnjo moči. Umrlo</w:t>
      </w:r>
    </w:p>
    <w:p w:rsidR="00EB5927" w:rsidRPr="00EB5927" w:rsidRDefault="00EB5927" w:rsidP="00EB5927">
      <w:pPr>
        <w:pStyle w:val="NoSpacing"/>
        <w:spacing w:line="360" w:lineRule="auto"/>
        <w:rPr>
          <w:rFonts w:ascii="Times New Roman" w:eastAsia="DejaVuSans-Oblique" w:hAnsi="Times New Roman"/>
          <w:sz w:val="24"/>
        </w:rPr>
      </w:pPr>
      <w:r w:rsidRPr="00EB5927">
        <w:rPr>
          <w:rFonts w:ascii="Times New Roman" w:eastAsia="DejaVuSans-Oblique" w:hAnsi="Times New Roman"/>
          <w:sz w:val="24"/>
        </w:rPr>
        <w:t>je več tisoč ljudi, večina mesta se je spremenila v ruševine. Povzročila je največ</w:t>
      </w:r>
    </w:p>
    <w:p w:rsidR="00EB5927" w:rsidRDefault="00EB5927" w:rsidP="00EB5927">
      <w:pPr>
        <w:pStyle w:val="NoSpacing"/>
        <w:spacing w:line="360" w:lineRule="auto"/>
        <w:rPr>
          <w:rFonts w:ascii="Times New Roman" w:eastAsia="DejaVuSans-Oblique" w:hAnsi="Times New Roman"/>
          <w:sz w:val="24"/>
        </w:rPr>
      </w:pPr>
      <w:r w:rsidRPr="00EB5927">
        <w:rPr>
          <w:rFonts w:ascii="Times New Roman" w:eastAsia="DejaVuSans-Oblique" w:hAnsi="Times New Roman"/>
          <w:sz w:val="24"/>
        </w:rPr>
        <w:t>gospodarske škode, kot kateri koli orkan.</w:t>
      </w:r>
    </w:p>
    <w:p w:rsidR="00F10918" w:rsidRDefault="00EB5927" w:rsidP="00EB5927">
      <w:pPr>
        <w:pStyle w:val="NoSpacing"/>
        <w:spacing w:line="360" w:lineRule="auto"/>
        <w:rPr>
          <w:rFonts w:ascii="Times New Roman" w:eastAsia="DejaVuSans-Oblique" w:hAnsi="Times New Roman"/>
          <w:sz w:val="24"/>
        </w:rPr>
      </w:pPr>
      <w:r w:rsidRPr="00EB5927">
        <w:rPr>
          <w:rFonts w:ascii="Times New Roman" w:eastAsia="DejaVuSans-Oblique" w:hAnsi="Times New Roman"/>
          <w:sz w:val="24"/>
        </w:rPr>
        <w:t>Največ orkanov je bilo leta 2005 – ko jih je bilo kar 27 (4 se uvrščajo v 5. stopnjo moči).</w:t>
      </w:r>
    </w:p>
    <w:p w:rsidR="00EB5927" w:rsidRDefault="00EB5927" w:rsidP="00EB5927">
      <w:pPr>
        <w:pStyle w:val="NoSpacing"/>
        <w:spacing w:line="360" w:lineRule="auto"/>
        <w:rPr>
          <w:rFonts w:ascii="Times New Roman" w:eastAsia="DejaVuSans-Oblique" w:hAnsi="Times New Roman"/>
          <w:sz w:val="24"/>
        </w:rPr>
      </w:pPr>
    </w:p>
    <w:p w:rsidR="00EB5927" w:rsidRDefault="008D192F" w:rsidP="00EB5927">
      <w:pPr>
        <w:autoSpaceDE w:val="0"/>
        <w:autoSpaceDN w:val="0"/>
        <w:adjustRightInd w:val="0"/>
        <w:spacing w:after="0" w:line="240" w:lineRule="auto"/>
        <w:rPr>
          <w:rFonts w:ascii="DejaVuSans-Oblique" w:eastAsia="DejaVuSans-Oblique" w:cs="DejaVuSans-Oblique"/>
          <w:i/>
          <w:iCs/>
          <w:color w:val="FF0000"/>
          <w:sz w:val="64"/>
          <w:szCs w:val="64"/>
        </w:rPr>
      </w:pPr>
      <w:r>
        <w:rPr>
          <w:rFonts w:ascii="DejaVuSans-Oblique" w:eastAsia="DejaVuSans-Oblique" w:cs="DejaVuSans-Oblique"/>
          <w:i/>
          <w:noProof/>
          <w:color w:val="FF0000"/>
          <w:sz w:val="64"/>
          <w:szCs w:val="64"/>
        </w:rPr>
        <w:pict>
          <v:shape id="Slika 21" o:spid="_x0000_i1038" type="#_x0000_t75" style="width:198.25pt;height:130.9pt;visibility:visible">
            <v:imagedata r:id="rId21" o:title=""/>
          </v:shape>
        </w:pict>
      </w:r>
    </w:p>
    <w:p w:rsidR="00A96A98" w:rsidRDefault="00A96A98" w:rsidP="00A96A98">
      <w:pPr>
        <w:pStyle w:val="Caption"/>
        <w:rPr>
          <w:rFonts w:ascii="DejaVuSans-Oblique" w:eastAsia="DejaVuSans-Oblique" w:cs="DejaVuSans-Oblique"/>
          <w:i/>
          <w:iCs/>
          <w:color w:val="FF0000"/>
          <w:sz w:val="64"/>
          <w:szCs w:val="64"/>
        </w:rPr>
      </w:pPr>
      <w:bookmarkStart w:id="15" w:name="_Toc386792667"/>
      <w:r>
        <w:t xml:space="preserve">Slika </w:t>
      </w:r>
      <w:fldSimple w:instr=" SEQ Slika \* ARABIC ">
        <w:r w:rsidR="00254161">
          <w:rPr>
            <w:noProof/>
          </w:rPr>
          <w:t>4</w:t>
        </w:r>
      </w:fldSimple>
      <w:r>
        <w:t xml:space="preserve"> Orkan</w:t>
      </w:r>
      <w:bookmarkEnd w:id="15"/>
    </w:p>
    <w:p w:rsidR="00A96A98" w:rsidRDefault="00A96A98" w:rsidP="0013016D">
      <w:pPr>
        <w:pStyle w:val="Heading1"/>
      </w:pPr>
    </w:p>
    <w:p w:rsidR="0013016D" w:rsidRPr="0013016D" w:rsidRDefault="0013016D" w:rsidP="0013016D"/>
    <w:p w:rsidR="00A10570" w:rsidRDefault="00A10570" w:rsidP="00A96A98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="DejaVuSans-Oblique" w:hAnsi="Times New Roman"/>
          <w:iCs/>
          <w:color w:val="000000"/>
          <w:sz w:val="24"/>
          <w:szCs w:val="24"/>
        </w:rPr>
      </w:pPr>
    </w:p>
    <w:p w:rsidR="00A10570" w:rsidRDefault="00A10570" w:rsidP="00A96A98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="DejaVuSans-Oblique" w:hAnsi="Times New Roman"/>
          <w:iCs/>
          <w:color w:val="000000"/>
          <w:sz w:val="24"/>
          <w:szCs w:val="24"/>
        </w:rPr>
      </w:pPr>
    </w:p>
    <w:p w:rsidR="00A10570" w:rsidRDefault="00A10570" w:rsidP="00A96A98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="DejaVuSans-Oblique" w:hAnsi="Times New Roman"/>
          <w:iCs/>
          <w:color w:val="000000"/>
          <w:sz w:val="24"/>
          <w:szCs w:val="24"/>
        </w:rPr>
      </w:pPr>
    </w:p>
    <w:p w:rsidR="00A10570" w:rsidRDefault="00A10570" w:rsidP="00A10570">
      <w:pPr>
        <w:pStyle w:val="Heading1"/>
      </w:pPr>
      <w:bookmarkStart w:id="16" w:name="_Toc386792637"/>
      <w:r>
        <w:t>TORNADO</w:t>
      </w:r>
      <w:bookmarkEnd w:id="16"/>
    </w:p>
    <w:p w:rsidR="00A10570" w:rsidRDefault="00A10570" w:rsidP="00A96A98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="DejaVuSans-Oblique" w:hAnsi="Times New Roman"/>
          <w:iCs/>
          <w:color w:val="000000"/>
          <w:sz w:val="24"/>
          <w:szCs w:val="24"/>
        </w:rPr>
      </w:pPr>
    </w:p>
    <w:p w:rsidR="00EB5927" w:rsidRPr="0013016D" w:rsidRDefault="00EB5927" w:rsidP="00A96A98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="DejaVuSans-Oblique" w:hAnsi="Times New Roman"/>
          <w:iCs/>
          <w:color w:val="000000"/>
          <w:sz w:val="24"/>
          <w:szCs w:val="24"/>
        </w:rPr>
      </w:pPr>
      <w:r w:rsidRPr="0013016D">
        <w:rPr>
          <w:rFonts w:ascii="Times New Roman" w:eastAsia="DejaVuSans-Oblique" w:hAnsi="Times New Roman"/>
          <w:iCs/>
          <w:color w:val="000000"/>
          <w:sz w:val="24"/>
          <w:szCs w:val="24"/>
        </w:rPr>
        <w:t>Tornado je uničevalna nevihta, mnogo manjša od orkana, toda vrtinčasti vetrovi v njem so</w:t>
      </w:r>
      <w:r w:rsidR="0013016D">
        <w:rPr>
          <w:rFonts w:ascii="Times New Roman" w:eastAsia="DejaVuSans-Oblique" w:hAnsi="Times New Roman"/>
          <w:iCs/>
          <w:color w:val="000000"/>
          <w:sz w:val="24"/>
          <w:szCs w:val="24"/>
        </w:rPr>
        <w:t xml:space="preserve"> </w:t>
      </w:r>
      <w:r w:rsidRPr="0013016D">
        <w:rPr>
          <w:rFonts w:ascii="Times New Roman" w:eastAsia="DejaVuSans-Oblique" w:hAnsi="Times New Roman"/>
          <w:iCs/>
          <w:color w:val="000000"/>
          <w:sz w:val="24"/>
          <w:szCs w:val="24"/>
        </w:rPr>
        <w:t>lahko š</w:t>
      </w:r>
      <w:r w:rsidR="0013016D">
        <w:rPr>
          <w:rFonts w:ascii="Times New Roman" w:eastAsia="DejaVuSans-Oblique" w:hAnsi="Times New Roman"/>
          <w:iCs/>
          <w:color w:val="000000"/>
          <w:sz w:val="24"/>
          <w:szCs w:val="24"/>
        </w:rPr>
        <w:t xml:space="preserve">e </w:t>
      </w:r>
      <w:r w:rsidRPr="0013016D">
        <w:rPr>
          <w:rFonts w:ascii="Times New Roman" w:eastAsia="DejaVuSans-Oblique" w:hAnsi="Times New Roman"/>
          <w:iCs/>
          <w:color w:val="000000"/>
          <w:sz w:val="24"/>
          <w:szCs w:val="24"/>
        </w:rPr>
        <w:t>močnejši. Značilen žvižgajoč tornadov vrtinec se spusti iz nevihtnega oblaka do</w:t>
      </w:r>
      <w:r w:rsidR="0013016D">
        <w:rPr>
          <w:rFonts w:ascii="Times New Roman" w:eastAsia="DejaVuSans-Oblique" w:hAnsi="Times New Roman"/>
          <w:iCs/>
          <w:color w:val="000000"/>
          <w:sz w:val="24"/>
          <w:szCs w:val="24"/>
        </w:rPr>
        <w:t xml:space="preserve"> </w:t>
      </w:r>
      <w:r w:rsidRPr="0013016D">
        <w:rPr>
          <w:rFonts w:ascii="Times New Roman" w:eastAsia="DejaVuSans-Oblique" w:hAnsi="Times New Roman"/>
          <w:iCs/>
          <w:color w:val="000000"/>
          <w:sz w:val="24"/>
          <w:szCs w:val="24"/>
        </w:rPr>
        <w:t>tal kot vrteč</w:t>
      </w:r>
      <w:r w:rsidR="0013016D">
        <w:rPr>
          <w:rFonts w:ascii="Times New Roman" w:eastAsia="DejaVuSans-Oblique" w:hAnsi="Times New Roman"/>
          <w:iCs/>
          <w:color w:val="000000"/>
          <w:sz w:val="24"/>
          <w:szCs w:val="24"/>
        </w:rPr>
        <w:t xml:space="preserve">i se lijak. </w:t>
      </w:r>
      <w:r w:rsidRPr="0013016D">
        <w:rPr>
          <w:rFonts w:ascii="Times New Roman" w:eastAsia="DejaVuSans-Oblique" w:hAnsi="Times New Roman"/>
          <w:iCs/>
          <w:color w:val="000000"/>
          <w:sz w:val="24"/>
          <w:szCs w:val="24"/>
        </w:rPr>
        <w:t>Nekateri trajajo le nakaj sekund, drugi pa več kot eno uro.</w:t>
      </w:r>
      <w:r w:rsidR="0013016D">
        <w:rPr>
          <w:rFonts w:ascii="Times New Roman" w:eastAsia="DejaVuSans-Oblique" w:hAnsi="Times New Roman"/>
          <w:iCs/>
          <w:color w:val="000000"/>
          <w:sz w:val="24"/>
          <w:szCs w:val="24"/>
        </w:rPr>
        <w:t xml:space="preserve"> </w:t>
      </w:r>
      <w:r w:rsidRPr="0013016D">
        <w:rPr>
          <w:rFonts w:ascii="Times New Roman" w:eastAsia="DejaVuSans-Oblique" w:hAnsi="Times New Roman"/>
          <w:iCs/>
          <w:color w:val="000000"/>
          <w:sz w:val="24"/>
          <w:szCs w:val="24"/>
        </w:rPr>
        <w:t>Večina tornadov se premika s hitrostjo med 35 in 65 km/h; pas škode, ki jo povzročajo pa</w:t>
      </w:r>
      <w:r w:rsidR="0013016D">
        <w:rPr>
          <w:rFonts w:ascii="Times New Roman" w:eastAsia="DejaVuSans-Oblique" w:hAnsi="Times New Roman"/>
          <w:iCs/>
          <w:color w:val="000000"/>
          <w:sz w:val="24"/>
          <w:szCs w:val="24"/>
        </w:rPr>
        <w:t xml:space="preserve"> </w:t>
      </w:r>
      <w:r w:rsidRPr="0013016D">
        <w:rPr>
          <w:rFonts w:ascii="Times New Roman" w:eastAsia="DejaVuSans-Oblique" w:hAnsi="Times New Roman"/>
          <w:iCs/>
          <w:color w:val="000000"/>
          <w:sz w:val="24"/>
          <w:szCs w:val="24"/>
        </w:rPr>
        <w:t>je lahko širok 1 km in do 100 km dolg. Vetrovi v njem lahko dosežejo 500 km/h. Najbolj</w:t>
      </w:r>
      <w:r w:rsidR="0013016D">
        <w:rPr>
          <w:rFonts w:ascii="Times New Roman" w:eastAsia="DejaVuSans-Oblique" w:hAnsi="Times New Roman"/>
          <w:iCs/>
          <w:color w:val="000000"/>
          <w:sz w:val="24"/>
          <w:szCs w:val="24"/>
        </w:rPr>
        <w:t xml:space="preserve"> </w:t>
      </w:r>
      <w:r w:rsidRPr="0013016D">
        <w:rPr>
          <w:rFonts w:ascii="Times New Roman" w:eastAsia="DejaVuSans-Oblique" w:hAnsi="Times New Roman"/>
          <w:iCs/>
          <w:color w:val="000000"/>
          <w:sz w:val="24"/>
          <w:szCs w:val="24"/>
        </w:rPr>
        <w:t>uničujoči orkani nastajajo v ZDA, kjer jih vsako leto opazijo okrog 1000.</w:t>
      </w:r>
    </w:p>
    <w:p w:rsidR="0013016D" w:rsidRDefault="0013016D" w:rsidP="00A96A98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="DejaVuSans-Oblique" w:hAnsi="Times New Roman"/>
          <w:iCs/>
          <w:color w:val="000000"/>
          <w:sz w:val="24"/>
          <w:szCs w:val="24"/>
        </w:rPr>
      </w:pPr>
    </w:p>
    <w:p w:rsidR="00EB5927" w:rsidRDefault="0013016D" w:rsidP="00A96A98">
      <w:pPr>
        <w:pStyle w:val="Heading2"/>
        <w:spacing w:line="360" w:lineRule="auto"/>
        <w:rPr>
          <w:rFonts w:eastAsia="DejaVuSans-Oblique"/>
        </w:rPr>
      </w:pPr>
      <w:bookmarkStart w:id="17" w:name="_Toc386792638"/>
      <w:r>
        <w:rPr>
          <w:rFonts w:eastAsia="DejaVuSans-Oblique"/>
        </w:rPr>
        <w:t xml:space="preserve">1.5 </w:t>
      </w:r>
      <w:r w:rsidR="00EB5927" w:rsidRPr="0013016D">
        <w:rPr>
          <w:rFonts w:eastAsia="DejaVuSans-Oblique"/>
        </w:rPr>
        <w:t>ZGRADBA TORNADA</w:t>
      </w:r>
      <w:bookmarkEnd w:id="17"/>
    </w:p>
    <w:p w:rsidR="00A10570" w:rsidRPr="00A10570" w:rsidRDefault="00A10570" w:rsidP="00A10570"/>
    <w:p w:rsidR="00EB5927" w:rsidRPr="0013016D" w:rsidRDefault="00EB5927" w:rsidP="00A96A98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="DejaVuSans-Oblique" w:hAnsi="Times New Roman"/>
          <w:iCs/>
          <w:color w:val="000000"/>
          <w:sz w:val="24"/>
          <w:szCs w:val="24"/>
        </w:rPr>
      </w:pPr>
      <w:r w:rsidRPr="0013016D">
        <w:rPr>
          <w:rFonts w:ascii="Times New Roman" w:eastAsia="DejaVuSans-Oblique" w:hAnsi="Times New Roman"/>
          <w:iCs/>
          <w:color w:val="000000"/>
          <w:sz w:val="24"/>
          <w:szCs w:val="24"/>
        </w:rPr>
        <w:t>Nastajajo tam, kjer se srečata topel in suh hladen zrak. Nevihte nastajajo ob dviganju</w:t>
      </w:r>
      <w:r w:rsidR="0013016D">
        <w:rPr>
          <w:rFonts w:ascii="Times New Roman" w:eastAsia="DejaVuSans-Oblique" w:hAnsi="Times New Roman"/>
          <w:iCs/>
          <w:color w:val="000000"/>
          <w:sz w:val="24"/>
          <w:szCs w:val="24"/>
        </w:rPr>
        <w:t xml:space="preserve"> </w:t>
      </w:r>
      <w:r w:rsidRPr="0013016D">
        <w:rPr>
          <w:rFonts w:ascii="Times New Roman" w:eastAsia="DejaVuSans-Oblique" w:hAnsi="Times New Roman"/>
          <w:iCs/>
          <w:color w:val="000000"/>
          <w:sz w:val="24"/>
          <w:szCs w:val="24"/>
        </w:rPr>
        <w:t>toplega zraka, ki se prične vrtinčiti. To vrtenje preraste v tornado. Lijakast vrtinec srka v</w:t>
      </w:r>
      <w:r w:rsidR="0013016D">
        <w:rPr>
          <w:rFonts w:ascii="Times New Roman" w:eastAsia="DejaVuSans-Oblique" w:hAnsi="Times New Roman"/>
          <w:iCs/>
          <w:color w:val="000000"/>
          <w:sz w:val="24"/>
          <w:szCs w:val="24"/>
        </w:rPr>
        <w:t xml:space="preserve"> </w:t>
      </w:r>
      <w:r w:rsidRPr="0013016D">
        <w:rPr>
          <w:rFonts w:ascii="Times New Roman" w:eastAsia="DejaVuSans-Oblique" w:hAnsi="Times New Roman"/>
          <w:iCs/>
          <w:color w:val="000000"/>
          <w:sz w:val="24"/>
          <w:szCs w:val="24"/>
        </w:rPr>
        <w:t>lijak prah in predmete s tal, v ozki sredini pa je ob zelo nizkem zračnem pritisku mirno.</w:t>
      </w:r>
    </w:p>
    <w:p w:rsidR="0013016D" w:rsidRDefault="008D192F" w:rsidP="00A96A98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="DejaVuSans-Oblique" w:hAnsi="Times New Roman"/>
          <w:iCs/>
          <w:color w:val="000000"/>
          <w:sz w:val="24"/>
          <w:szCs w:val="24"/>
        </w:rPr>
      </w:pPr>
      <w:r>
        <w:rPr>
          <w:rFonts w:ascii="Times New Roman" w:eastAsia="DejaVuSans-Oblique" w:hAnsi="Times New Roman"/>
          <w:noProof/>
          <w:color w:val="000000"/>
          <w:sz w:val="24"/>
          <w:szCs w:val="24"/>
        </w:rPr>
        <w:pict>
          <v:shape id="Slika 22" o:spid="_x0000_i1039" type="#_x0000_t75" style="width:208.5pt;height:158.05pt;visibility:visible">
            <v:imagedata r:id="rId22" o:title=""/>
          </v:shape>
        </w:pict>
      </w:r>
    </w:p>
    <w:p w:rsidR="00A96A98" w:rsidRDefault="00A96A98" w:rsidP="00A96A98">
      <w:pPr>
        <w:pStyle w:val="Caption"/>
      </w:pPr>
      <w:bookmarkStart w:id="18" w:name="_Toc386792668"/>
      <w:r>
        <w:t xml:space="preserve">Slika </w:t>
      </w:r>
      <w:fldSimple w:instr=" SEQ Slika \* ARABIC ">
        <w:r w:rsidR="00254161">
          <w:rPr>
            <w:noProof/>
          </w:rPr>
          <w:t>5</w:t>
        </w:r>
      </w:fldSimple>
      <w:r>
        <w:t xml:space="preserve"> Zgradba tornada</w:t>
      </w:r>
      <w:bookmarkEnd w:id="18"/>
    </w:p>
    <w:p w:rsidR="00A96A98" w:rsidRPr="00A96A98" w:rsidRDefault="00A96A98" w:rsidP="00A96A98"/>
    <w:p w:rsidR="00EB5927" w:rsidRDefault="000279C9" w:rsidP="00A96A98">
      <w:pPr>
        <w:pStyle w:val="Heading2"/>
        <w:spacing w:line="360" w:lineRule="auto"/>
        <w:rPr>
          <w:rFonts w:eastAsia="DejaVuSans-Oblique"/>
        </w:rPr>
      </w:pPr>
      <w:bookmarkStart w:id="19" w:name="_Toc386792639"/>
      <w:r>
        <w:rPr>
          <w:rFonts w:eastAsia="DejaVuSans-Oblique"/>
        </w:rPr>
        <w:t xml:space="preserve">1.6 </w:t>
      </w:r>
      <w:r w:rsidR="00EB5927" w:rsidRPr="0013016D">
        <w:rPr>
          <w:rFonts w:eastAsia="DejaVuSans-Oblique"/>
        </w:rPr>
        <w:t>KJE NA SVETU?</w:t>
      </w:r>
      <w:bookmarkEnd w:id="19"/>
    </w:p>
    <w:p w:rsidR="00A10570" w:rsidRPr="00A10570" w:rsidRDefault="00A10570" w:rsidP="00A10570"/>
    <w:p w:rsidR="00EB5927" w:rsidRPr="0013016D" w:rsidRDefault="00EB5927" w:rsidP="00A96A98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="DejaVuSans-Oblique" w:hAnsi="Times New Roman"/>
          <w:iCs/>
          <w:color w:val="000000"/>
          <w:sz w:val="24"/>
          <w:szCs w:val="24"/>
        </w:rPr>
      </w:pPr>
      <w:r w:rsidRPr="0013016D">
        <w:rPr>
          <w:rFonts w:ascii="Times New Roman" w:eastAsia="DejaVuSans-Oblique" w:hAnsi="Times New Roman"/>
          <w:iCs/>
          <w:color w:val="000000"/>
          <w:sz w:val="24"/>
          <w:szCs w:val="24"/>
        </w:rPr>
        <w:t>Nastajajo po skoraj celem svetu, a največ jih je v S Ameriki, V Aziji in Avstraliji.</w:t>
      </w:r>
      <w:r w:rsidR="0013016D">
        <w:rPr>
          <w:rFonts w:ascii="Times New Roman" w:eastAsia="DejaVuSans-Oblique" w:hAnsi="Times New Roman"/>
          <w:iCs/>
          <w:color w:val="000000"/>
          <w:sz w:val="24"/>
          <w:szCs w:val="24"/>
        </w:rPr>
        <w:t xml:space="preserve"> </w:t>
      </w:r>
      <w:r w:rsidRPr="0013016D">
        <w:rPr>
          <w:rFonts w:ascii="Times New Roman" w:eastAsia="DejaVuSans-Oblique" w:hAnsi="Times New Roman"/>
          <w:iCs/>
          <w:color w:val="000000"/>
          <w:sz w:val="24"/>
          <w:szCs w:val="24"/>
        </w:rPr>
        <w:t>Največ vrtincev je v ZDA, še posebno v Teksasu, ko jih zabeležijo kar 125 na leto.</w:t>
      </w:r>
    </w:p>
    <w:p w:rsidR="0013016D" w:rsidRDefault="0013016D" w:rsidP="00A96A98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="DejaVuSans-Oblique" w:hAnsi="Times New Roman"/>
          <w:iCs/>
          <w:color w:val="000000"/>
          <w:sz w:val="24"/>
          <w:szCs w:val="24"/>
        </w:rPr>
      </w:pPr>
    </w:p>
    <w:p w:rsidR="00A10570" w:rsidRPr="00A10570" w:rsidRDefault="000279C9" w:rsidP="00A10570">
      <w:pPr>
        <w:pStyle w:val="Heading2"/>
        <w:spacing w:line="360" w:lineRule="auto"/>
        <w:rPr>
          <w:rFonts w:eastAsia="DejaVuSans-Oblique"/>
        </w:rPr>
      </w:pPr>
      <w:bookmarkStart w:id="20" w:name="_Toc386792640"/>
      <w:r>
        <w:rPr>
          <w:rFonts w:eastAsia="DejaVuSans-Oblique"/>
        </w:rPr>
        <w:t xml:space="preserve">1.7 </w:t>
      </w:r>
      <w:r w:rsidR="00EB5927" w:rsidRPr="0013016D">
        <w:rPr>
          <w:rFonts w:eastAsia="DejaVuSans-Oblique"/>
        </w:rPr>
        <w:t>LESTVICA ŠKODE</w:t>
      </w:r>
      <w:bookmarkEnd w:id="20"/>
    </w:p>
    <w:p w:rsidR="00EB5927" w:rsidRDefault="00EB5927" w:rsidP="00A96A98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="DejaVuSans-Oblique" w:hAnsi="Times New Roman"/>
          <w:iCs/>
          <w:color w:val="000000"/>
          <w:sz w:val="24"/>
          <w:szCs w:val="24"/>
        </w:rPr>
      </w:pPr>
      <w:r w:rsidRPr="0013016D">
        <w:rPr>
          <w:rFonts w:ascii="Times New Roman" w:eastAsia="DejaVuSans-Oblique" w:hAnsi="Times New Roman"/>
          <w:iCs/>
          <w:color w:val="000000"/>
          <w:sz w:val="24"/>
          <w:szCs w:val="24"/>
        </w:rPr>
        <w:t>Imenuje se po profesorju Theodoru Fujiti iz Čikaga.</w:t>
      </w:r>
    </w:p>
    <w:p w:rsidR="00A10570" w:rsidRDefault="00A10570" w:rsidP="00A96A98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="DejaVuSans-Oblique" w:hAnsi="Times New Roman"/>
          <w:iCs/>
          <w:color w:val="000000"/>
          <w:sz w:val="24"/>
          <w:szCs w:val="24"/>
        </w:rPr>
      </w:pPr>
    </w:p>
    <w:p w:rsidR="00A10570" w:rsidRDefault="00A10570" w:rsidP="00A96A98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="DejaVuSans-Oblique" w:hAnsi="Times New Roman"/>
          <w:iCs/>
          <w:color w:val="000000"/>
          <w:sz w:val="24"/>
          <w:szCs w:val="24"/>
        </w:rPr>
      </w:pPr>
    </w:p>
    <w:p w:rsidR="00A10570" w:rsidRDefault="00A10570" w:rsidP="00A96A98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="DejaVuSans-Oblique" w:hAnsi="Times New Roman"/>
          <w:iCs/>
          <w:color w:val="000000"/>
          <w:sz w:val="24"/>
          <w:szCs w:val="24"/>
        </w:rPr>
      </w:pPr>
    </w:p>
    <w:tbl>
      <w:tblPr>
        <w:tblW w:w="5000" w:type="pct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blBorders>
        <w:tblLook w:val="0620" w:firstRow="1" w:lastRow="0" w:firstColumn="0" w:lastColumn="0" w:noHBand="1" w:noVBand="1"/>
      </w:tblPr>
      <w:tblGrid>
        <w:gridCol w:w="3468"/>
        <w:gridCol w:w="3467"/>
        <w:gridCol w:w="3747"/>
      </w:tblGrid>
      <w:tr w:rsidR="00A96A98" w:rsidRPr="00CD3EC1" w:rsidTr="00CD3EC1">
        <w:trPr>
          <w:trHeight w:val="621"/>
        </w:trPr>
        <w:tc>
          <w:tcPr>
            <w:tcW w:w="1623" w:type="pct"/>
            <w:shd w:val="clear" w:color="auto" w:fill="000000"/>
          </w:tcPr>
          <w:p w:rsidR="00A96A98" w:rsidRPr="00CD3EC1" w:rsidRDefault="00A96A98" w:rsidP="00CD3EC1">
            <w:pPr>
              <w:spacing w:after="0" w:line="240" w:lineRule="auto"/>
              <w:rPr>
                <w:b/>
                <w:bCs/>
                <w:color w:val="FFFFFF"/>
                <w:lang w:eastAsia="en-US"/>
              </w:rPr>
            </w:pPr>
            <w:r w:rsidRPr="00CD3EC1">
              <w:rPr>
                <w:b/>
                <w:bCs/>
                <w:color w:val="FFFFFF"/>
                <w:lang w:eastAsia="en-US"/>
              </w:rPr>
              <w:t>STOPNJA TORNADA</w:t>
            </w:r>
          </w:p>
        </w:tc>
        <w:tc>
          <w:tcPr>
            <w:tcW w:w="1623" w:type="pct"/>
            <w:shd w:val="clear" w:color="auto" w:fill="000000"/>
          </w:tcPr>
          <w:p w:rsidR="00A96A98" w:rsidRPr="00CD3EC1" w:rsidRDefault="00A96A98" w:rsidP="00CD3EC1">
            <w:pPr>
              <w:spacing w:after="0" w:line="240" w:lineRule="auto"/>
              <w:rPr>
                <w:b/>
                <w:bCs/>
                <w:color w:val="FFFFFF"/>
                <w:lang w:eastAsia="en-US"/>
              </w:rPr>
            </w:pPr>
            <w:r w:rsidRPr="00CD3EC1">
              <w:rPr>
                <w:b/>
                <w:bCs/>
                <w:color w:val="FFFFFF"/>
                <w:lang w:eastAsia="en-US"/>
              </w:rPr>
              <w:t>HITROST VETRA km/h</w:t>
            </w:r>
          </w:p>
        </w:tc>
        <w:tc>
          <w:tcPr>
            <w:tcW w:w="1754" w:type="pct"/>
            <w:shd w:val="clear" w:color="auto" w:fill="000000"/>
          </w:tcPr>
          <w:p w:rsidR="00A96A98" w:rsidRPr="00CD3EC1" w:rsidRDefault="00A96A98" w:rsidP="00CD3EC1">
            <w:pPr>
              <w:spacing w:after="0" w:line="240" w:lineRule="auto"/>
              <w:rPr>
                <w:b/>
                <w:bCs/>
                <w:color w:val="FFFFFF"/>
                <w:lang w:eastAsia="en-US"/>
              </w:rPr>
            </w:pPr>
            <w:r w:rsidRPr="00CD3EC1">
              <w:rPr>
                <w:b/>
                <w:bCs/>
                <w:color w:val="FFFFFF"/>
                <w:lang w:eastAsia="en-US"/>
              </w:rPr>
              <w:t>ŠKODA</w:t>
            </w:r>
          </w:p>
        </w:tc>
      </w:tr>
      <w:tr w:rsidR="00A96A98" w:rsidRPr="00CD3EC1" w:rsidTr="00CD3EC1">
        <w:trPr>
          <w:trHeight w:val="310"/>
        </w:trPr>
        <w:tc>
          <w:tcPr>
            <w:tcW w:w="1623" w:type="pct"/>
            <w:shd w:val="clear" w:color="auto" w:fill="auto"/>
          </w:tcPr>
          <w:p w:rsidR="00A96A98" w:rsidRPr="00CD3EC1" w:rsidRDefault="00A96A98" w:rsidP="00CD3EC1">
            <w:pPr>
              <w:spacing w:after="0" w:line="240" w:lineRule="auto"/>
              <w:rPr>
                <w:lang w:eastAsia="en-US"/>
              </w:rPr>
            </w:pPr>
            <w:r w:rsidRPr="00CD3EC1">
              <w:rPr>
                <w:lang w:eastAsia="en-US"/>
              </w:rPr>
              <w:t>F-0</w:t>
            </w:r>
          </w:p>
        </w:tc>
        <w:tc>
          <w:tcPr>
            <w:tcW w:w="1623" w:type="pct"/>
            <w:shd w:val="clear" w:color="auto" w:fill="auto"/>
          </w:tcPr>
          <w:p w:rsidR="00A96A98" w:rsidRPr="00CD3EC1" w:rsidRDefault="008D192F" w:rsidP="00CD3EC1">
            <w:pPr>
              <w:spacing w:after="0" w:line="240" w:lineRule="auto"/>
              <w:rPr>
                <w:lang w:eastAsia="en-US"/>
              </w:rPr>
            </w:pPr>
            <w:r>
              <w:pict>
                <v:shape id="_x0000_i1040" type="#_x0000_t75" style="width:32.75pt;height:14.95pt" equationxml="&lt;?xml version=&quot;1.0&quot; encoding=&quot;UTF-8&quot; standalone=&quot;yes&quot;?&gt;&#10;&lt;?mso-application progid=&quot;Word.Document&quot;?&gt;&#10;&lt;w:wordDocument xmlns:aml=&quot;http://schemas.microsoft.com/aml/2001/core&quot; xmlns:wpc=&quot;http://schemas.microsoft.com/office/word/2010/wordprocessingCanvas&quot; xmlns:dt=&quot;uuid:C2F41010-65B3-11d1-A29F-00AA00C14882&quot; xmlns:mc=&quot;http://schemas.openxmlformats.org/markup-compatibility/2006&quot; xmlns:o=&quot;urn:schemas-microsoft-com:office:office&quot; xmlns:m=&quot;http://schemas.openxmlformats.org/officeDocument/2006/math&quot; xmlns:v=&quot;urn:schemas-microsoft-com:vml&quot; xmlns:w10=&quot;urn:schemas-microsoft-com:office:word&quot; xmlns:w=&quot;http://schemas.microsoft.com/office/word/2003/wordml&quot; xmlns:wx=&quot;http://schemas.microsoft.com/office/word/2003/auxHint&quot; xmlns:wne=&quot;http://schemas.microsoft.com/office/word/2006/wordml&quot; xmlns:wsp=&quot;http://schemas.microsoft.com/office/word/2003/wordml/sp2&quot; xmlns:sl=&quot;http://schemas.microsoft.com/schemaLibrary/2003/core&quot; w:macrosPresent=&quot;no&quot; w:embeddedObjPresent=&quot;no&quot; w:ocxPresent=&quot;no&quot; xml:space=&quot;preserve&quot;&gt;&lt;w:ignoreSubtree w:val=&quot;http://schemas.microsoft.com/office/word/2003/wordml/sp2&quot;/&gt;&lt;o:DocumentProperties&gt;&lt;o:Version&gt;14&lt;/o:Version&gt;&lt;/o:DocumentProperties&gt;&lt;w:docPr&gt;&lt;w:view w:val=&quot;print&quot;/&gt;&lt;w:zoom w:percent=&quot;100&quot;/&gt;&lt;w:doNotEmbedSystemFonts/&gt;&lt;w:defaultTabStop w:val=&quot;708&quot;/&gt;&lt;w:hyphenationZone w:val=&quot;425&quot;/&gt;&lt;w:drawingGridHorizontalSpacing w:val=&quot;108&quot;/&gt;&lt;w:drawingGridVerticalSpacing w:val=&quot;181&quot;/&gt;&lt;w:displayHorizontalDrawingGridEvery w:val=&quot;2&quot;/&gt;&lt;w:punctuationKerning/&gt;&lt;w:characterSpacingControl w:val=&quot;DontCompress&quot;/&gt;&lt;w:optimizeForBrowser/&gt;&lt;w:relyOnVML/&gt;&lt;w:allowPNG/&gt;&lt;w:validateAgainstSchema/&gt;&lt;w:saveInvalidXML w:val=&quot;off&quot;/&gt;&lt;w:ignoreMixedContent w:val=&quot;off&quot;/&gt;&lt;w:alwaysShowPlaceholderText w:val=&quot;off&quot;/&gt;&lt;w:compat&gt;&lt;w:breakWrappedTables/&gt;&lt;w:snapToGridInCell/&gt;&lt;w:wrapTextWithPunct/&gt;&lt;w:useAsianBreakRules/&gt;&lt;w:dontGrowAutofit/&gt;&lt;/w:compat&gt;&lt;wsp:rsids&gt;&lt;wsp:rsidRoot wsp:val=&quot;0064329D&quot;/&gt;&lt;wsp:rsid wsp:val=&quot;000279C9&quot;/&gt;&lt;wsp:rsid wsp:val=&quot;0003741A&quot;/&gt;&lt;wsp:rsid wsp:val=&quot;000510E2&quot;/&gt;&lt;wsp:rsid wsp:val=&quot;0005327D&quot;/&gt;&lt;wsp:rsid wsp:val=&quot;0006670A&quot;/&gt;&lt;wsp:rsid wsp:val=&quot;00097BF2&quot;/&gt;&lt;wsp:rsid wsp:val=&quot;000A439A&quot;/&gt;&lt;wsp:rsid wsp:val=&quot;000B350D&quot;/&gt;&lt;wsp:rsid wsp:val=&quot;000C1A5F&quot;/&gt;&lt;wsp:rsid wsp:val=&quot;000D0E55&quot;/&gt;&lt;wsp:rsid wsp:val=&quot;000D1709&quot;/&gt;&lt;wsp:rsid wsp:val=&quot;000D2575&quot;/&gt;&lt;wsp:rsid wsp:val=&quot;000E0C16&quot;/&gt;&lt;wsp:rsid wsp:val=&quot;000F6DCF&quot;/&gt;&lt;wsp:rsid wsp:val=&quot;00114520&quot;/&gt;&lt;wsp:rsid wsp:val=&quot;00114D0E&quot;/&gt;&lt;wsp:rsid wsp:val=&quot;0013016D&quot;/&gt;&lt;wsp:rsid wsp:val=&quot;0013023B&quot;/&gt;&lt;wsp:rsid wsp:val=&quot;00165A7B&quot;/&gt;&lt;wsp:rsid wsp:val=&quot;001912EA&quot;/&gt;&lt;wsp:rsid wsp:val=&quot;00196DD4&quot;/&gt;&lt;wsp:rsid wsp:val=&quot;001B1A8A&quot;/&gt;&lt;wsp:rsid wsp:val=&quot;001E49D9&quot;/&gt;&lt;wsp:rsid wsp:val=&quot;001F50BD&quot;/&gt;&lt;wsp:rsid wsp:val=&quot;00222527&quot;/&gt;&lt;wsp:rsid wsp:val=&quot;00226BAE&quot;/&gt;&lt;wsp:rsid wsp:val=&quot;00227FAF&quot;/&gt;&lt;wsp:rsid wsp:val=&quot;0024003E&quot;/&gt;&lt;wsp:rsid wsp:val=&quot;00241695&quot;/&gt;&lt;wsp:rsid wsp:val=&quot;00243826&quot;/&gt;&lt;wsp:rsid wsp:val=&quot;00246D91&quot;/&gt;&lt;wsp:rsid wsp:val=&quot;00251D13&quot;/&gt;&lt;wsp:rsid wsp:val=&quot;00254161&quot;/&gt;&lt;wsp:rsid wsp:val=&quot;002546E9&quot;/&gt;&lt;wsp:rsid wsp:val=&quot;00255DD8&quot;/&gt;&lt;wsp:rsid wsp:val=&quot;00257CD5&quot;/&gt;&lt;wsp:rsid wsp:val=&quot;002A6186&quot;/&gt;&lt;wsp:rsid wsp:val=&quot;002D3925&quot;/&gt;&lt;wsp:rsid wsp:val=&quot;002D4B3F&quot;/&gt;&lt;wsp:rsid wsp:val=&quot;002F39B8&quot;/&gt;&lt;wsp:rsid wsp:val=&quot;00301EA4&quot;/&gt;&lt;wsp:rsid wsp:val=&quot;00304211&quot;/&gt;&lt;wsp:rsid wsp:val=&quot;003046B4&quot;/&gt;&lt;wsp:rsid wsp:val=&quot;00307E40&quot;/&gt;&lt;wsp:rsid wsp:val=&quot;0031010C&quot;/&gt;&lt;wsp:rsid wsp:val=&quot;0032539B&quot;/&gt;&lt;wsp:rsid wsp:val=&quot;003301BA&quot;/&gt;&lt;wsp:rsid wsp:val=&quot;0036184C&quot;/&gt;&lt;wsp:rsid wsp:val=&quot;003667C2&quot;/&gt;&lt;wsp:rsid wsp:val=&quot;0037756A&quot;/&gt;&lt;wsp:rsid wsp:val=&quot;00390C87&quot;/&gt;&lt;wsp:rsid wsp:val=&quot;00390EE7&quot;/&gt;&lt;wsp:rsid wsp:val=&quot;003919FE&quot;/&gt;&lt;wsp:rsid wsp:val=&quot;00395D06&quot;/&gt;&lt;wsp:rsid wsp:val=&quot;003A4BFC&quot;/&gt;&lt;wsp:rsid wsp:val=&quot;003C73E8&quot;/&gt;&lt;wsp:rsid wsp:val=&quot;003D2A6A&quot;/&gt;&lt;wsp:rsid wsp:val=&quot;003E5B8B&quot;/&gt;&lt;wsp:rsid wsp:val=&quot;003E6B98&quot;/&gt;&lt;wsp:rsid wsp:val=&quot;003E6C97&quot;/&gt;&lt;wsp:rsid wsp:val=&quot;00405B7F&quot;/&gt;&lt;wsp:rsid wsp:val=&quot;00406312&quot;/&gt;&lt;wsp:rsid wsp:val=&quot;004142F0&quot;/&gt;&lt;wsp:rsid wsp:val=&quot;00416212&quot;/&gt;&lt;wsp:rsid wsp:val=&quot;00434B2B&quot;/&gt;&lt;wsp:rsid wsp:val=&quot;00437B73&quot;/&gt;&lt;wsp:rsid wsp:val=&quot;00453AD3&quot;/&gt;&lt;wsp:rsid wsp:val=&quot;0046593C&quot;/&gt;&lt;wsp:rsid wsp:val=&quot;004802B3&quot;/&gt;&lt;wsp:rsid wsp:val=&quot;004878A7&quot;/&gt;&lt;wsp:rsid wsp:val=&quot;004D5610&quot;/&gt;&lt;wsp:rsid wsp:val=&quot;004E1B14&quot;/&gt;&lt;wsp:rsid wsp:val=&quot;004E69FD&quot;/&gt;&lt;wsp:rsid wsp:val=&quot;004F47A9&quot;/&gt;&lt;wsp:rsid wsp:val=&quot;00503D63&quot;/&gt;&lt;wsp:rsid wsp:val=&quot;00506359&quot;/&gt;&lt;wsp:rsid wsp:val=&quot;00520FF9&quot;/&gt;&lt;wsp:rsid wsp:val=&quot;0052436A&quot;/&gt;&lt;wsp:rsid wsp:val=&quot;00530238&quot;/&gt;&lt;wsp:rsid wsp:val=&quot;005716C2&quot;/&gt;&lt;wsp:rsid wsp:val=&quot;00576406&quot;/&gt;&lt;wsp:rsid wsp:val=&quot;005771E4&quot;/&gt;&lt;wsp:rsid wsp:val=&quot;00577404&quot;/&gt;&lt;wsp:rsid wsp:val=&quot;00583274&quot;/&gt;&lt;wsp:rsid wsp:val=&quot;00591BB9&quot;/&gt;&lt;wsp:rsid wsp:val=&quot;00593874&quot;/&gt;&lt;wsp:rsid wsp:val=&quot;00597E33&quot;/&gt;&lt;wsp:rsid wsp:val=&quot;005A4E58&quot;/&gt;&lt;wsp:rsid wsp:val=&quot;005B6A18&quot;/&gt;&lt;wsp:rsid wsp:val=&quot;005C1714&quot;/&gt;&lt;wsp:rsid wsp:val=&quot;005D0779&quot;/&gt;&lt;wsp:rsid wsp:val=&quot;005D6322&quot;/&gt;&lt;wsp:rsid wsp:val=&quot;005E6655&quot;/&gt;&lt;wsp:rsid wsp:val=&quot;005E7517&quot;/&gt;&lt;wsp:rsid wsp:val=&quot;00617C76&quot;/&gt;&lt;wsp:rsid wsp:val=&quot;00632A13&quot;/&gt;&lt;wsp:rsid wsp:val=&quot;0064329D&quot;/&gt;&lt;wsp:rsid wsp:val=&quot;0065553F&quot;/&gt;&lt;wsp:rsid wsp:val=&quot;00655C56&quot;/&gt;&lt;wsp:rsid wsp:val=&quot;006725D8&quot;/&gt;&lt;wsp:rsid wsp:val=&quot;00673EF5&quot;/&gt;&lt;wsp:rsid wsp:val=&quot;006842EF&quot;/&gt;&lt;wsp:rsid wsp:val=&quot;00695151&quot;/&gt;&lt;wsp:rsid wsp:val=&quot;006A4CD8&quot;/&gt;&lt;wsp:rsid wsp:val=&quot;006D025F&quot;/&gt;&lt;wsp:rsid wsp:val=&quot;006D0539&quot;/&gt;&lt;wsp:rsid wsp:val=&quot;006D4800&quot;/&gt;&lt;wsp:rsid wsp:val=&quot;006F274C&quot;/&gt;&lt;wsp:rsid wsp:val=&quot;006F6581&quot;/&gt;&lt;wsp:rsid wsp:val=&quot;00710A77&quot;/&gt;&lt;wsp:rsid wsp:val=&quot;00732D52&quot;/&gt;&lt;wsp:rsid wsp:val=&quot;007436E2&quot;/&gt;&lt;wsp:rsid wsp:val=&quot;00755BFD&quot;/&gt;&lt;wsp:rsid wsp:val=&quot;007755F8&quot;/&gt;&lt;wsp:rsid wsp:val=&quot;007A3AB0&quot;/&gt;&lt;wsp:rsid wsp:val=&quot;007B6DE8&quot;/&gt;&lt;wsp:rsid wsp:val=&quot;007B79D2&quot;/&gt;&lt;wsp:rsid wsp:val=&quot;007D2A44&quot;/&gt;&lt;wsp:rsid wsp:val=&quot;007D35F2&quot;/&gt;&lt;wsp:rsid wsp:val=&quot;007F550D&quot;/&gt;&lt;wsp:rsid wsp:val=&quot;00810C52&quot;/&gt;&lt;wsp:rsid wsp:val=&quot;00823622&quot;/&gt;&lt;wsp:rsid wsp:val=&quot;0084418E&quot;/&gt;&lt;wsp:rsid wsp:val=&quot;00845294&quot;/&gt;&lt;wsp:rsid wsp:val=&quot;00857BD8&quot;/&gt;&lt;wsp:rsid wsp:val=&quot;008667D6&quot;/&gt;&lt;wsp:rsid wsp:val=&quot;00867843&quot;/&gt;&lt;wsp:rsid wsp:val=&quot;00875D6D&quot;/&gt;&lt;wsp:rsid wsp:val=&quot;008800E0&quot;/&gt;&lt;wsp:rsid wsp:val=&quot;00891717&quot;/&gt;&lt;wsp:rsid wsp:val=&quot;00892B07&quot;/&gt;&lt;wsp:rsid wsp:val=&quot;00897D6C&quot;/&gt;&lt;wsp:rsid wsp:val=&quot;008A1C71&quot;/&gt;&lt;wsp:rsid wsp:val=&quot;008A77AD&quot;/&gt;&lt;wsp:rsid wsp:val=&quot;008A7A06&quot;/&gt;&lt;wsp:rsid wsp:val=&quot;008B2A5F&quot;/&gt;&lt;wsp:rsid wsp:val=&quot;008C758B&quot;/&gt;&lt;wsp:rsid wsp:val=&quot;008D0857&quot;/&gt;&lt;wsp:rsid wsp:val=&quot;008D56DB&quot;/&gt;&lt;wsp:rsid wsp:val=&quot;008D73A6&quot;/&gt;&lt;wsp:rsid wsp:val=&quot;008F6844&quot;/&gt;&lt;wsp:rsid wsp:val=&quot;008F6C09&quot;/&gt;&lt;wsp:rsid wsp:val=&quot;009166F8&quot;/&gt;&lt;wsp:rsid wsp:val=&quot;00942A47&quot;/&gt;&lt;wsp:rsid wsp:val=&quot;009472B3&quot;/&gt;&lt;wsp:rsid wsp:val=&quot;0095709E&quot;/&gt;&lt;wsp:rsid wsp:val=&quot;00961D55&quot;/&gt;&lt;wsp:rsid wsp:val=&quot;00964040&quot;/&gt;&lt;wsp:rsid wsp:val=&quot;00967F70&quot;/&gt;&lt;wsp:rsid wsp:val=&quot;00985E5F&quot;/&gt;&lt;wsp:rsid wsp:val=&quot;00986043&quot;/&gt;&lt;wsp:rsid wsp:val=&quot;009941E4&quot;/&gt;&lt;wsp:rsid wsp:val=&quot;009B2427&quot;/&gt;&lt;wsp:rsid wsp:val=&quot;009F4B10&quot;/&gt;&lt;wsp:rsid wsp:val=&quot;00A10570&quot;/&gt;&lt;wsp:rsid wsp:val=&quot;00A14775&quot;/&gt;&lt;wsp:rsid wsp:val=&quot;00A34040&quot;/&gt;&lt;wsp:rsid wsp:val=&quot;00A468FA&quot;/&gt;&lt;wsp:rsid wsp:val=&quot;00A51A7F&quot;/&gt;&lt;wsp:rsid wsp:val=&quot;00A5462C&quot;/&gt;&lt;wsp:rsid wsp:val=&quot;00A943D4&quot;/&gt;&lt;wsp:rsid wsp:val=&quot;00A96A98&quot;/&gt;&lt;wsp:rsid wsp:val=&quot;00AA0631&quot;/&gt;&lt;wsp:rsid wsp:val=&quot;00AB32CA&quot;/&gt;&lt;wsp:rsid wsp:val=&quot;00AC072B&quot;/&gt;&lt;wsp:rsid wsp:val=&quot;00AD0F41&quot;/&gt;&lt;wsp:rsid wsp:val=&quot;00AF0570&quot;/&gt;&lt;wsp:rsid wsp:val=&quot;00B23B37&quot;/&gt;&lt;wsp:rsid wsp:val=&quot;00B310DE&quot;/&gt;&lt;wsp:rsid wsp:val=&quot;00B419D2&quot;/&gt;&lt;wsp:rsid wsp:val=&quot;00B41A78&quot;/&gt;&lt;wsp:rsid wsp:val=&quot;00B41EA1&quot;/&gt;&lt;wsp:rsid wsp:val=&quot;00B72105&quot;/&gt;&lt;wsp:rsid wsp:val=&quot;00B83199&quot;/&gt;&lt;wsp:rsid wsp:val=&quot;00BC3BEC&quot;/&gt;&lt;wsp:rsid wsp:val=&quot;00BF0222&quot;/&gt;&lt;wsp:rsid wsp:val=&quot;00C0132A&quot;/&gt;&lt;wsp:rsid wsp:val=&quot;00C15969&quot;/&gt;&lt;wsp:rsid wsp:val=&quot;00C22325&quot;/&gt;&lt;wsp:rsid wsp:val=&quot;00C24BD1&quot;/&gt;&lt;wsp:rsid wsp:val=&quot;00C3161D&quot;/&gt;&lt;wsp:rsid wsp:val=&quot;00C33505&quot;/&gt;&lt;wsp:rsid wsp:val=&quot;00C34B9F&quot;/&gt;&lt;wsp:rsid wsp:val=&quot;00C457F9&quot;/&gt;&lt;wsp:rsid wsp:val=&quot;00C71CE0&quot;/&gt;&lt;wsp:rsid wsp:val=&quot;00C770ED&quot;/&gt;&lt;wsp:rsid wsp:val=&quot;00CA59BF&quot;/&gt;&lt;wsp:rsid wsp:val=&quot;00CB3C3E&quot;/&gt;&lt;wsp:rsid wsp:val=&quot;00CC0F24&quot;/&gt;&lt;wsp:rsid wsp:val=&quot;00CD3EC1&quot;/&gt;&lt;wsp:rsid wsp:val=&quot;00CE3B1A&quot;/&gt;&lt;wsp:rsid wsp:val=&quot;00CE6958&quot;/&gt;&lt;wsp:rsid wsp:val=&quot;00D040FD&quot;/&gt;&lt;wsp:rsid wsp:val=&quot;00D40DDA&quot;/&gt;&lt;wsp:rsid wsp:val=&quot;00D60177&quot;/&gt;&lt;wsp:rsid wsp:val=&quot;00D6207C&quot;/&gt;&lt;wsp:rsid wsp:val=&quot;00D67590&quot;/&gt;&lt;wsp:rsid wsp:val=&quot;00D70D21&quot;/&gt;&lt;wsp:rsid wsp:val=&quot;00D77AB7&quot;/&gt;&lt;wsp:rsid wsp:val=&quot;00DA1B60&quot;/&gt;&lt;wsp:rsid wsp:val=&quot;00DA6FAE&quot;/&gt;&lt;wsp:rsid wsp:val=&quot;00DB47ED&quot;/&gt;&lt;wsp:rsid wsp:val=&quot;00DC7ACA&quot;/&gt;&lt;wsp:rsid wsp:val=&quot;00E1041F&quot;/&gt;&lt;wsp:rsid wsp:val=&quot;00E16800&quot;/&gt;&lt;wsp:rsid wsp:val=&quot;00E21076&quot;/&gt;&lt;wsp:rsid wsp:val=&quot;00E42B5D&quot;/&gt;&lt;wsp:rsid wsp:val=&quot;00E530C9&quot;/&gt;&lt;wsp:rsid wsp:val=&quot;00E77038&quot;/&gt;&lt;wsp:rsid wsp:val=&quot;00E94D5C&quot;/&gt;&lt;wsp:rsid wsp:val=&quot;00EB5927&quot;/&gt;&lt;wsp:rsid wsp:val=&quot;00EB6212&quot;/&gt;&lt;wsp:rsid wsp:val=&quot;00EC378D&quot;/&gt;&lt;wsp:rsid wsp:val=&quot;00EE65B6&quot;/&gt;&lt;wsp:rsid wsp:val=&quot;00F10918&quot;/&gt;&lt;wsp:rsid wsp:val=&quot;00F25532&quot;/&gt;&lt;wsp:rsid wsp:val=&quot;00F40FF6&quot;/&gt;&lt;wsp:rsid wsp:val=&quot;00F534AD&quot;/&gt;&lt;wsp:rsid wsp:val=&quot;00F63327&quot;/&gt;&lt;wsp:rsid wsp:val=&quot;00F82669&quot;/&gt;&lt;wsp:rsid wsp:val=&quot;00FA781C&quot;/&gt;&lt;wsp:rsid wsp:val=&quot;00FB1468&quot;/&gt;&lt;wsp:rsid wsp:val=&quot;00FC048F&quot;/&gt;&lt;wsp:rsid wsp:val=&quot;00FC624A&quot;/&gt;&lt;wsp:rsid wsp:val=&quot;00FC723F&quot;/&gt;&lt;wsp:rsid wsp:val=&quot;00FD7F90&quot;/&gt;&lt;wsp:rsid wsp:val=&quot;00FF0177&quot;/&gt;&lt;wsp:rsid wsp:val=&quot;00FF51B8&quot;/&gt;&lt;/wsp:rsids&gt;&lt;/w:docPr&gt;&lt;w:body&gt;&lt;wx:sect&gt;&lt;w:p wsp:rsidR=&quot;00000000&quot; wsp:rsidRPr=&quot;00F534AD&quot; wsp:rsidRDefault=&quot;00F534AD&quot; wsp:rsidP=&quot;00F534AD&quot;&gt;&lt;m:oMathPara&gt;&lt;m:oMathParaPr&gt;&lt;m:jc m:val=&quot;centerGroup&quot;/&gt;&lt;/m:oMathParaPr&gt;&lt;m:oMath&gt;&lt;m:r&gt;&lt;m:rPr&gt;&lt;m:sty m:val=&quot;p&quot;/&gt;&lt;/m:rPr&gt;&lt;w:rPr&gt;&lt;w:rFonts w:ascii=&quot;Cambria Math&quot; w:h-ansi=&quot;Cambria Math&quot;/&gt;&lt;wx:font wx:val=&quot;Cambria Math&quot;/&gt;&lt;/w:rPr&gt;&lt;m:t&gt;do 116&lt;/m:t&gt;&lt;/m:r&gt;&lt;/m:oMath&gt;&lt;/m:oMathPara&gt;&lt;/w:p&gt;&lt;w:sectPr wsp:rsidR=&quot;00000000&quot; wsp:rsidRPr=&quot;00F534AD&quot;&gt;&lt;w:pgSz w:w=&quot;12240&quot; w:h=&quot;15840&quot;/&gt;&lt;w:pgMar w:top=&quot;1417&quot; w:right=&quot;1417&quot; w:bottom=&quot;1417&quot; w:left=&quot;1417&quot; w:header=&quot;708&quot; w:footer=&quot;708&quot; w:gutter=&quot;0&quot;/&gt;&lt;w:cols w:space=&quot;708&quot;/&gt;&lt;/w:sectPr&gt;&lt;/wx:sect&gt;&lt;/w:body&gt;&lt;/w:wordDocument&gt;">
                  <v:imagedata r:id="rId23" o:title="" chromakey="white"/>
                </v:shape>
              </w:pict>
            </w:r>
          </w:p>
        </w:tc>
        <w:tc>
          <w:tcPr>
            <w:tcW w:w="1754" w:type="pct"/>
            <w:shd w:val="clear" w:color="auto" w:fill="auto"/>
          </w:tcPr>
          <w:p w:rsidR="00A96A98" w:rsidRPr="00CD3EC1" w:rsidRDefault="008D192F" w:rsidP="00CD3EC1">
            <w:pPr>
              <w:spacing w:after="0" w:line="240" w:lineRule="auto"/>
              <w:rPr>
                <w:iCs/>
                <w:lang w:eastAsia="en-US"/>
              </w:rPr>
            </w:pPr>
            <w:r>
              <w:pict>
                <v:shape id="_x0000_i1041" type="#_x0000_t75" style="width:38.35pt;height:14.95pt" equationxml="&lt;?xml version=&quot;1.0&quot; encoding=&quot;UTF-8&quot; standalone=&quot;yes&quot;?&gt;&#10;&lt;?mso-application progid=&quot;Word.Document&quot;?&gt;&#10;&lt;w:wordDocument xmlns:aml=&quot;http://schemas.microsoft.com/aml/2001/core&quot; xmlns:wpc=&quot;http://schemas.microsoft.com/office/word/2010/wordprocessingCanvas&quot; xmlns:dt=&quot;uuid:C2F41010-65B3-11d1-A29F-00AA00C14882&quot; xmlns:mc=&quot;http://schemas.openxmlformats.org/markup-compatibility/2006&quot; xmlns:o=&quot;urn:schemas-microsoft-com:office:office&quot; xmlns:m=&quot;http://schemas.openxmlformats.org/officeDocument/2006/math&quot; xmlns:v=&quot;urn:schemas-microsoft-com:vml&quot; xmlns:w10=&quot;urn:schemas-microsoft-com:office:word&quot; xmlns:w=&quot;http://schemas.microsoft.com/office/word/2003/wordml&quot; xmlns:wx=&quot;http://schemas.microsoft.com/office/word/2003/auxHint&quot; xmlns:wne=&quot;http://schemas.microsoft.com/office/word/2006/wordml&quot; xmlns:wsp=&quot;http://schemas.microsoft.com/office/word/2003/wordml/sp2&quot; xmlns:sl=&quot;http://schemas.microsoft.com/schemaLibrary/2003/core&quot; w:macrosPresent=&quot;no&quot; w:embeddedObjPresent=&quot;no&quot; w:ocxPresent=&quot;no&quot; xml:space=&quot;preserve&quot;&gt;&lt;w:ignoreSubtree w:val=&quot;http://schemas.microsoft.com/office/word/2003/wordml/sp2&quot;/&gt;&lt;o:DocumentProperties&gt;&lt;o:Version&gt;14&lt;/o:Version&gt;&lt;/o:DocumentProperties&gt;&lt;w:docPr&gt;&lt;w:view w:val=&quot;print&quot;/&gt;&lt;w:zoom w:percent=&quot;100&quot;/&gt;&lt;w:doNotEmbedSystemFonts/&gt;&lt;w:defaultTabStop w:val=&quot;708&quot;/&gt;&lt;w:hyphenationZone w:val=&quot;425&quot;/&gt;&lt;w:drawingGridHorizontalSpacing w:val=&quot;108&quot;/&gt;&lt;w:drawingGridVerticalSpacing w:val=&quot;181&quot;/&gt;&lt;w:displayHorizontalDrawingGridEvery w:val=&quot;2&quot;/&gt;&lt;w:punctuationKerning/&gt;&lt;w:characterSpacingControl w:val=&quot;DontCompress&quot;/&gt;&lt;w:optimizeForBrowser/&gt;&lt;w:relyOnVML/&gt;&lt;w:allowPNG/&gt;&lt;w:validateAgainstSchema/&gt;&lt;w:saveInvalidXML w:val=&quot;off&quot;/&gt;&lt;w:ignoreMixedContent w:val=&quot;off&quot;/&gt;&lt;w:alwaysShowPlaceholderText w:val=&quot;off&quot;/&gt;&lt;w:compat&gt;&lt;w:breakWrappedTables/&gt;&lt;w:snapToGridInCell/&gt;&lt;w:wrapTextWithPunct/&gt;&lt;w:useAsianBreakRules/&gt;&lt;w:dontGrowAutofit/&gt;&lt;/w:compat&gt;&lt;wsp:rsids&gt;&lt;wsp:rsidRoot wsp:val=&quot;0064329D&quot;/&gt;&lt;wsp:rsid wsp:val=&quot;000279C9&quot;/&gt;&lt;wsp:rsid wsp:val=&quot;0003741A&quot;/&gt;&lt;wsp:rsid wsp:val=&quot;000510E2&quot;/&gt;&lt;wsp:rsid wsp:val=&quot;0005327D&quot;/&gt;&lt;wsp:rsid wsp:val=&quot;0006670A&quot;/&gt;&lt;wsp:rsid wsp:val=&quot;00097BF2&quot;/&gt;&lt;wsp:rsid wsp:val=&quot;000A439A&quot;/&gt;&lt;wsp:rsid wsp:val=&quot;000B350D&quot;/&gt;&lt;wsp:rsid wsp:val=&quot;000C1A5F&quot;/&gt;&lt;wsp:rsid wsp:val=&quot;000D0E55&quot;/&gt;&lt;wsp:rsid wsp:val=&quot;000D1709&quot;/&gt;&lt;wsp:rsid wsp:val=&quot;000D2575&quot;/&gt;&lt;wsp:rsid wsp:val=&quot;000E0C16&quot;/&gt;&lt;wsp:rsid wsp:val=&quot;000E6D6B&quot;/&gt;&lt;wsp:rsid wsp:val=&quot;000F6DCF&quot;/&gt;&lt;wsp:rsid wsp:val=&quot;00114520&quot;/&gt;&lt;wsp:rsid wsp:val=&quot;00114D0E&quot;/&gt;&lt;wsp:rsid wsp:val=&quot;0013016D&quot;/&gt;&lt;wsp:rsid wsp:val=&quot;0013023B&quot;/&gt;&lt;wsp:rsid wsp:val=&quot;00165A7B&quot;/&gt;&lt;wsp:rsid wsp:val=&quot;001912EA&quot;/&gt;&lt;wsp:rsid wsp:val=&quot;00196DD4&quot;/&gt;&lt;wsp:rsid wsp:val=&quot;001B1A8A&quot;/&gt;&lt;wsp:rsid wsp:val=&quot;001E49D9&quot;/&gt;&lt;wsp:rsid wsp:val=&quot;001F50BD&quot;/&gt;&lt;wsp:rsid wsp:val=&quot;00222527&quot;/&gt;&lt;wsp:rsid wsp:val=&quot;00226BAE&quot;/&gt;&lt;wsp:rsid wsp:val=&quot;00227FAF&quot;/&gt;&lt;wsp:rsid wsp:val=&quot;0024003E&quot;/&gt;&lt;wsp:rsid wsp:val=&quot;00241695&quot;/&gt;&lt;wsp:rsid wsp:val=&quot;00243826&quot;/&gt;&lt;wsp:rsid wsp:val=&quot;00246D91&quot;/&gt;&lt;wsp:rsid wsp:val=&quot;00251D13&quot;/&gt;&lt;wsp:rsid wsp:val=&quot;00254161&quot;/&gt;&lt;wsp:rsid wsp:val=&quot;002546E9&quot;/&gt;&lt;wsp:rsid wsp:val=&quot;00255DD8&quot;/&gt;&lt;wsp:rsid wsp:val=&quot;00257CD5&quot;/&gt;&lt;wsp:rsid wsp:val=&quot;002A6186&quot;/&gt;&lt;wsp:rsid wsp:val=&quot;002D3925&quot;/&gt;&lt;wsp:rsid wsp:val=&quot;002D4B3F&quot;/&gt;&lt;wsp:rsid wsp:val=&quot;002F39B8&quot;/&gt;&lt;wsp:rsid wsp:val=&quot;00301EA4&quot;/&gt;&lt;wsp:rsid wsp:val=&quot;00304211&quot;/&gt;&lt;wsp:rsid wsp:val=&quot;003046B4&quot;/&gt;&lt;wsp:rsid wsp:val=&quot;00307E40&quot;/&gt;&lt;wsp:rsid wsp:val=&quot;0031010C&quot;/&gt;&lt;wsp:rsid wsp:val=&quot;0032539B&quot;/&gt;&lt;wsp:rsid wsp:val=&quot;003301BA&quot;/&gt;&lt;wsp:rsid wsp:val=&quot;0036184C&quot;/&gt;&lt;wsp:rsid wsp:val=&quot;003667C2&quot;/&gt;&lt;wsp:rsid wsp:val=&quot;0037756A&quot;/&gt;&lt;wsp:rsid wsp:val=&quot;00390C87&quot;/&gt;&lt;wsp:rsid wsp:val=&quot;00390EE7&quot;/&gt;&lt;wsp:rsid wsp:val=&quot;003919FE&quot;/&gt;&lt;wsp:rsid wsp:val=&quot;00395D06&quot;/&gt;&lt;wsp:rsid wsp:val=&quot;003A4BFC&quot;/&gt;&lt;wsp:rsid wsp:val=&quot;003C73E8&quot;/&gt;&lt;wsp:rsid wsp:val=&quot;003D2A6A&quot;/&gt;&lt;wsp:rsid wsp:val=&quot;003E5B8B&quot;/&gt;&lt;wsp:rsid wsp:val=&quot;003E6B98&quot;/&gt;&lt;wsp:rsid wsp:val=&quot;003E6C97&quot;/&gt;&lt;wsp:rsid wsp:val=&quot;00405B7F&quot;/&gt;&lt;wsp:rsid wsp:val=&quot;00406312&quot;/&gt;&lt;wsp:rsid wsp:val=&quot;004142F0&quot;/&gt;&lt;wsp:rsid wsp:val=&quot;00416212&quot;/&gt;&lt;wsp:rsid wsp:val=&quot;00434B2B&quot;/&gt;&lt;wsp:rsid wsp:val=&quot;00437B73&quot;/&gt;&lt;wsp:rsid wsp:val=&quot;00453AD3&quot;/&gt;&lt;wsp:rsid wsp:val=&quot;0046593C&quot;/&gt;&lt;wsp:rsid wsp:val=&quot;004802B3&quot;/&gt;&lt;wsp:rsid wsp:val=&quot;004878A7&quot;/&gt;&lt;wsp:rsid wsp:val=&quot;004D5610&quot;/&gt;&lt;wsp:rsid wsp:val=&quot;004E1B14&quot;/&gt;&lt;wsp:rsid wsp:val=&quot;004E69FD&quot;/&gt;&lt;wsp:rsid wsp:val=&quot;004F47A9&quot;/&gt;&lt;wsp:rsid wsp:val=&quot;00503D63&quot;/&gt;&lt;wsp:rsid wsp:val=&quot;00506359&quot;/&gt;&lt;wsp:rsid wsp:val=&quot;00520FF9&quot;/&gt;&lt;wsp:rsid wsp:val=&quot;0052436A&quot;/&gt;&lt;wsp:rsid wsp:val=&quot;00530238&quot;/&gt;&lt;wsp:rsid wsp:val=&quot;005716C2&quot;/&gt;&lt;wsp:rsid wsp:val=&quot;00576406&quot;/&gt;&lt;wsp:rsid wsp:val=&quot;005771E4&quot;/&gt;&lt;wsp:rsid wsp:val=&quot;00577404&quot;/&gt;&lt;wsp:rsid wsp:val=&quot;00583274&quot;/&gt;&lt;wsp:rsid wsp:val=&quot;00591BB9&quot;/&gt;&lt;wsp:rsid wsp:val=&quot;00593874&quot;/&gt;&lt;wsp:rsid wsp:val=&quot;00597E33&quot;/&gt;&lt;wsp:rsid wsp:val=&quot;005A4E58&quot;/&gt;&lt;wsp:rsid wsp:val=&quot;005B6A18&quot;/&gt;&lt;wsp:rsid wsp:val=&quot;005C1714&quot;/&gt;&lt;wsp:rsid wsp:val=&quot;005D0779&quot;/&gt;&lt;wsp:rsid wsp:val=&quot;005D6322&quot;/&gt;&lt;wsp:rsid wsp:val=&quot;005E6655&quot;/&gt;&lt;wsp:rsid wsp:val=&quot;005E7517&quot;/&gt;&lt;wsp:rsid wsp:val=&quot;00617C76&quot;/&gt;&lt;wsp:rsid wsp:val=&quot;00632A13&quot;/&gt;&lt;wsp:rsid wsp:val=&quot;0064329D&quot;/&gt;&lt;wsp:rsid wsp:val=&quot;0065553F&quot;/&gt;&lt;wsp:rsid wsp:val=&quot;00655C56&quot;/&gt;&lt;wsp:rsid wsp:val=&quot;006725D8&quot;/&gt;&lt;wsp:rsid wsp:val=&quot;00673EF5&quot;/&gt;&lt;wsp:rsid wsp:val=&quot;006842EF&quot;/&gt;&lt;wsp:rsid wsp:val=&quot;00695151&quot;/&gt;&lt;wsp:rsid wsp:val=&quot;006A4CD8&quot;/&gt;&lt;wsp:rsid wsp:val=&quot;006D025F&quot;/&gt;&lt;wsp:rsid wsp:val=&quot;006D0539&quot;/&gt;&lt;wsp:rsid wsp:val=&quot;006D4800&quot;/&gt;&lt;wsp:rsid wsp:val=&quot;006F274C&quot;/&gt;&lt;wsp:rsid wsp:val=&quot;006F6581&quot;/&gt;&lt;wsp:rsid wsp:val=&quot;00710A77&quot;/&gt;&lt;wsp:rsid wsp:val=&quot;00732D52&quot;/&gt;&lt;wsp:rsid wsp:val=&quot;007436E2&quot;/&gt;&lt;wsp:rsid wsp:val=&quot;00755BFD&quot;/&gt;&lt;wsp:rsid wsp:val=&quot;007755F8&quot;/&gt;&lt;wsp:rsid wsp:val=&quot;007A3AB0&quot;/&gt;&lt;wsp:rsid wsp:val=&quot;007B6DE8&quot;/&gt;&lt;wsp:rsid wsp:val=&quot;007B79D2&quot;/&gt;&lt;wsp:rsid wsp:val=&quot;007D2A44&quot;/&gt;&lt;wsp:rsid wsp:val=&quot;007D35F2&quot;/&gt;&lt;wsp:rsid wsp:val=&quot;007F550D&quot;/&gt;&lt;wsp:rsid wsp:val=&quot;00810C52&quot;/&gt;&lt;wsp:rsid wsp:val=&quot;00823622&quot;/&gt;&lt;wsp:rsid wsp:val=&quot;0084418E&quot;/&gt;&lt;wsp:rsid wsp:val=&quot;00845294&quot;/&gt;&lt;wsp:rsid wsp:val=&quot;00857BD8&quot;/&gt;&lt;wsp:rsid wsp:val=&quot;008667D6&quot;/&gt;&lt;wsp:rsid wsp:val=&quot;00867843&quot;/&gt;&lt;wsp:rsid wsp:val=&quot;00875D6D&quot;/&gt;&lt;wsp:rsid wsp:val=&quot;008800E0&quot;/&gt;&lt;wsp:rsid wsp:val=&quot;00891717&quot;/&gt;&lt;wsp:rsid wsp:val=&quot;00892B07&quot;/&gt;&lt;wsp:rsid wsp:val=&quot;00897D6C&quot;/&gt;&lt;wsp:rsid wsp:val=&quot;008A1C71&quot;/&gt;&lt;wsp:rsid wsp:val=&quot;008A77AD&quot;/&gt;&lt;wsp:rsid wsp:val=&quot;008A7A06&quot;/&gt;&lt;wsp:rsid wsp:val=&quot;008B2A5F&quot;/&gt;&lt;wsp:rsid wsp:val=&quot;008C758B&quot;/&gt;&lt;wsp:rsid wsp:val=&quot;008D0857&quot;/&gt;&lt;wsp:rsid wsp:val=&quot;008D56DB&quot;/&gt;&lt;wsp:rsid wsp:val=&quot;008D73A6&quot;/&gt;&lt;wsp:rsid wsp:val=&quot;008F6844&quot;/&gt;&lt;wsp:rsid wsp:val=&quot;008F6C09&quot;/&gt;&lt;wsp:rsid wsp:val=&quot;009166F8&quot;/&gt;&lt;wsp:rsid wsp:val=&quot;00942A47&quot;/&gt;&lt;wsp:rsid wsp:val=&quot;009472B3&quot;/&gt;&lt;wsp:rsid wsp:val=&quot;0095709E&quot;/&gt;&lt;wsp:rsid wsp:val=&quot;00961D55&quot;/&gt;&lt;wsp:rsid wsp:val=&quot;00964040&quot;/&gt;&lt;wsp:rsid wsp:val=&quot;00967F70&quot;/&gt;&lt;wsp:rsid wsp:val=&quot;00985E5F&quot;/&gt;&lt;wsp:rsid wsp:val=&quot;00986043&quot;/&gt;&lt;wsp:rsid wsp:val=&quot;009941E4&quot;/&gt;&lt;wsp:rsid wsp:val=&quot;009B2427&quot;/&gt;&lt;wsp:rsid wsp:val=&quot;009F4B10&quot;/&gt;&lt;wsp:rsid wsp:val=&quot;00A10570&quot;/&gt;&lt;wsp:rsid wsp:val=&quot;00A14775&quot;/&gt;&lt;wsp:rsid wsp:val=&quot;00A34040&quot;/&gt;&lt;wsp:rsid wsp:val=&quot;00A468FA&quot;/&gt;&lt;wsp:rsid wsp:val=&quot;00A51A7F&quot;/&gt;&lt;wsp:rsid wsp:val=&quot;00A5462C&quot;/&gt;&lt;wsp:rsid wsp:val=&quot;00A943D4&quot;/&gt;&lt;wsp:rsid wsp:val=&quot;00A96A98&quot;/&gt;&lt;wsp:rsid wsp:val=&quot;00AA0631&quot;/&gt;&lt;wsp:rsid wsp:val=&quot;00AB32CA&quot;/&gt;&lt;wsp:rsid wsp:val=&quot;00AC072B&quot;/&gt;&lt;wsp:rsid wsp:val=&quot;00AD0F41&quot;/&gt;&lt;wsp:rsid wsp:val=&quot;00AF0570&quot;/&gt;&lt;wsp:rsid wsp:val=&quot;00B23B37&quot;/&gt;&lt;wsp:rsid wsp:val=&quot;00B310DE&quot;/&gt;&lt;wsp:rsid wsp:val=&quot;00B419D2&quot;/&gt;&lt;wsp:rsid wsp:val=&quot;00B41A78&quot;/&gt;&lt;wsp:rsid wsp:val=&quot;00B41EA1&quot;/&gt;&lt;wsp:rsid wsp:val=&quot;00B72105&quot;/&gt;&lt;wsp:rsid wsp:val=&quot;00B83199&quot;/&gt;&lt;wsp:rsid wsp:val=&quot;00BC3BEC&quot;/&gt;&lt;wsp:rsid wsp:val=&quot;00BF0222&quot;/&gt;&lt;wsp:rsid wsp:val=&quot;00C0132A&quot;/&gt;&lt;wsp:rsid wsp:val=&quot;00C15969&quot;/&gt;&lt;wsp:rsid wsp:val=&quot;00C22325&quot;/&gt;&lt;wsp:rsid wsp:val=&quot;00C24BD1&quot;/&gt;&lt;wsp:rsid wsp:val=&quot;00C3161D&quot;/&gt;&lt;wsp:rsid wsp:val=&quot;00C33505&quot;/&gt;&lt;wsp:rsid wsp:val=&quot;00C34B9F&quot;/&gt;&lt;wsp:rsid wsp:val=&quot;00C457F9&quot;/&gt;&lt;wsp:rsid wsp:val=&quot;00C71CE0&quot;/&gt;&lt;wsp:rsid wsp:val=&quot;00C770ED&quot;/&gt;&lt;wsp:rsid wsp:val=&quot;00CA59BF&quot;/&gt;&lt;wsp:rsid wsp:val=&quot;00CB3C3E&quot;/&gt;&lt;wsp:rsid wsp:val=&quot;00CC0F24&quot;/&gt;&lt;wsp:rsid wsp:val=&quot;00CD3EC1&quot;/&gt;&lt;wsp:rsid wsp:val=&quot;00CE3B1A&quot;/&gt;&lt;wsp:rsid wsp:val=&quot;00CE6958&quot;/&gt;&lt;wsp:rsid wsp:val=&quot;00D040FD&quot;/&gt;&lt;wsp:rsid wsp:val=&quot;00D40DDA&quot;/&gt;&lt;wsp:rsid wsp:val=&quot;00D60177&quot;/&gt;&lt;wsp:rsid wsp:val=&quot;00D6207C&quot;/&gt;&lt;wsp:rsid wsp:val=&quot;00D67590&quot;/&gt;&lt;wsp:rsid wsp:val=&quot;00D70D21&quot;/&gt;&lt;wsp:rsid wsp:val=&quot;00D77AB7&quot;/&gt;&lt;wsp:rsid wsp:val=&quot;00DA1B60&quot;/&gt;&lt;wsp:rsid wsp:val=&quot;00DA6FAE&quot;/&gt;&lt;wsp:rsid wsp:val=&quot;00DB47ED&quot;/&gt;&lt;wsp:rsid wsp:val=&quot;00DC7ACA&quot;/&gt;&lt;wsp:rsid wsp:val=&quot;00E1041F&quot;/&gt;&lt;wsp:rsid wsp:val=&quot;00E16800&quot;/&gt;&lt;wsp:rsid wsp:val=&quot;00E21076&quot;/&gt;&lt;wsp:rsid wsp:val=&quot;00E42B5D&quot;/&gt;&lt;wsp:rsid wsp:val=&quot;00E530C9&quot;/&gt;&lt;wsp:rsid wsp:val=&quot;00E77038&quot;/&gt;&lt;wsp:rsid wsp:val=&quot;00E94D5C&quot;/&gt;&lt;wsp:rsid wsp:val=&quot;00EB5927&quot;/&gt;&lt;wsp:rsid wsp:val=&quot;00EB6212&quot;/&gt;&lt;wsp:rsid wsp:val=&quot;00EC378D&quot;/&gt;&lt;wsp:rsid wsp:val=&quot;00EE65B6&quot;/&gt;&lt;wsp:rsid wsp:val=&quot;00F10918&quot;/&gt;&lt;wsp:rsid wsp:val=&quot;00F25532&quot;/&gt;&lt;wsp:rsid wsp:val=&quot;00F40FF6&quot;/&gt;&lt;wsp:rsid wsp:val=&quot;00F63327&quot;/&gt;&lt;wsp:rsid wsp:val=&quot;00F82669&quot;/&gt;&lt;wsp:rsid wsp:val=&quot;00FA781C&quot;/&gt;&lt;wsp:rsid wsp:val=&quot;00FB1468&quot;/&gt;&lt;wsp:rsid wsp:val=&quot;00FC048F&quot;/&gt;&lt;wsp:rsid wsp:val=&quot;00FC624A&quot;/&gt;&lt;wsp:rsid wsp:val=&quot;00FC723F&quot;/&gt;&lt;wsp:rsid wsp:val=&quot;00FD7F90&quot;/&gt;&lt;wsp:rsid wsp:val=&quot;00FF0177&quot;/&gt;&lt;wsp:rsid wsp:val=&quot;00FF51B8&quot;/&gt;&lt;/wsp:rsids&gt;&lt;/w:docPr&gt;&lt;w:body&gt;&lt;wx:sect&gt;&lt;w:p wsp:rsidR=&quot;00000000&quot; wsp:rsidRPr=&quot;000E6D6B&quot; wsp:rsidRDefault=&quot;000E6D6B&quot; wsp:rsidP=&quot;000E6D6B&quot;&gt;&lt;m:oMathPara&gt;&lt;m:oMathParaPr&gt;&lt;m:jc m:val=&quot;centerGroup&quot;/&gt;&lt;/m:oMathParaPr&gt;&lt;m:oMath&gt;&lt;m:r&gt;&lt;w:rPr&gt;&lt;w:rFonts w:ascii=&quot;Cambria Math&quot; w:h-ansi=&quot;Cambria Math&quot;/&gt;&lt;wx:font wx:val=&quot;Cambria Math&quot;/&gt;&lt;w:i/&gt;&lt;/w:rPr&gt;&lt;m:t&gt;majhna&lt;/m:t&gt;&lt;/m:r&gt;&lt;/m:oMath&gt;&lt;/m:oMathPara&gt;&lt;/w:p&gt;&lt;w:sectPr wsp:rsidR=&quot;00000000&quot; wsp:rsidRPr=&quot;000E6D6B&quot;&gt;&lt;w:pgSz w:w=&quot;12240&quot; w:h=&quot;15840&quot;/&gt;&lt;w:pgMar w:top=&quot;1417&quot; w:right=&quot;1417&quot; w:bottom=&quot;1417&quot; w:left=&quot;1417&quot; w:header=&quot;708&quot; w:footer=&quot;708&quot; w:gutter=&quot;0&quot;/&gt;&lt;w:cols w:space=&quot;708&quot;/&gt;&lt;/w:sectPr&gt;&lt;/wx:sect&gt;&lt;/w:body&gt;&lt;/w:wordDocument&gt;">
                  <v:imagedata r:id="rId12" o:title="" chromakey="white"/>
                </v:shape>
              </w:pict>
            </w:r>
          </w:p>
        </w:tc>
      </w:tr>
      <w:tr w:rsidR="00A96A98" w:rsidRPr="00CD3EC1" w:rsidTr="00CD3EC1">
        <w:trPr>
          <w:trHeight w:val="293"/>
        </w:trPr>
        <w:tc>
          <w:tcPr>
            <w:tcW w:w="1623" w:type="pct"/>
            <w:shd w:val="clear" w:color="auto" w:fill="auto"/>
          </w:tcPr>
          <w:p w:rsidR="00A96A98" w:rsidRPr="00CD3EC1" w:rsidRDefault="00961D55" w:rsidP="00CD3EC1">
            <w:pPr>
              <w:spacing w:after="0" w:line="240" w:lineRule="auto"/>
              <w:rPr>
                <w:lang w:eastAsia="en-US"/>
              </w:rPr>
            </w:pPr>
            <w:r w:rsidRPr="00CD3EC1">
              <w:rPr>
                <w:lang w:eastAsia="en-US"/>
              </w:rPr>
              <w:t>F-1</w:t>
            </w:r>
          </w:p>
        </w:tc>
        <w:tc>
          <w:tcPr>
            <w:tcW w:w="1623" w:type="pct"/>
            <w:shd w:val="clear" w:color="auto" w:fill="auto"/>
          </w:tcPr>
          <w:p w:rsidR="00A96A98" w:rsidRPr="00CD3EC1" w:rsidRDefault="008D192F" w:rsidP="00CD3EC1">
            <w:pPr>
              <w:spacing w:after="0" w:line="240" w:lineRule="auto"/>
              <w:rPr>
                <w:lang w:eastAsia="en-US"/>
              </w:rPr>
            </w:pPr>
            <w:r>
              <w:pict>
                <v:shape id="_x0000_i1042" type="#_x0000_t75" style="width:49.55pt;height:14.95pt" equationxml="&lt;?xml version=&quot;1.0&quot; encoding=&quot;UTF-8&quot; standalone=&quot;yes&quot;?&gt;&#10;&lt;?mso-application progid=&quot;Word.Document&quot;?&gt;&#10;&lt;w:wordDocument xmlns:aml=&quot;http://schemas.microsoft.com/aml/2001/core&quot; xmlns:wpc=&quot;http://schemas.microsoft.com/office/word/2010/wordprocessingCanvas&quot; xmlns:dt=&quot;uuid:C2F41010-65B3-11d1-A29F-00AA00C14882&quot; xmlns:mc=&quot;http://schemas.openxmlformats.org/markup-compatibility/2006&quot; xmlns:o=&quot;urn:schemas-microsoft-com:office:office&quot; xmlns:m=&quot;http://schemas.openxmlformats.org/officeDocument/2006/math&quot; xmlns:v=&quot;urn:schemas-microsoft-com:vml&quot; xmlns:w10=&quot;urn:schemas-microsoft-com:office:word&quot; xmlns:w=&quot;http://schemas.microsoft.com/office/word/2003/wordml&quot; xmlns:wx=&quot;http://schemas.microsoft.com/office/word/2003/auxHint&quot; xmlns:wne=&quot;http://schemas.microsoft.com/office/word/2006/wordml&quot; xmlns:wsp=&quot;http://schemas.microsoft.com/office/word/2003/wordml/sp2&quot; xmlns:sl=&quot;http://schemas.microsoft.com/schemaLibrary/2003/core&quot; w:macrosPresent=&quot;no&quot; w:embeddedObjPresent=&quot;no&quot; w:ocxPresent=&quot;no&quot; xml:space=&quot;preserve&quot;&gt;&lt;w:ignoreSubtree w:val=&quot;http://schemas.microsoft.com/office/word/2003/wordml/sp2&quot;/&gt;&lt;o:DocumentProperties&gt;&lt;o:Version&gt;14&lt;/o:Version&gt;&lt;/o:DocumentProperties&gt;&lt;w:docPr&gt;&lt;w:view w:val=&quot;print&quot;/&gt;&lt;w:zoom w:percent=&quot;100&quot;/&gt;&lt;w:doNotEmbedSystemFonts/&gt;&lt;w:defaultTabStop w:val=&quot;708&quot;/&gt;&lt;w:hyphenationZone w:val=&quot;425&quot;/&gt;&lt;w:drawingGridHorizontalSpacing w:val=&quot;108&quot;/&gt;&lt;w:drawingGridVerticalSpacing w:val=&quot;181&quot;/&gt;&lt;w:displayHorizontalDrawingGridEvery w:val=&quot;2&quot;/&gt;&lt;w:punctuationKerning/&gt;&lt;w:characterSpacingControl w:val=&quot;DontCompress&quot;/&gt;&lt;w:optimizeForBrowser/&gt;&lt;w:relyOnVML/&gt;&lt;w:allowPNG/&gt;&lt;w:validateAgainstSchema/&gt;&lt;w:saveInvalidXML w:val=&quot;off&quot;/&gt;&lt;w:ignoreMixedContent w:val=&quot;off&quot;/&gt;&lt;w:alwaysShowPlaceholderText w:val=&quot;off&quot;/&gt;&lt;w:compat&gt;&lt;w:breakWrappedTables/&gt;&lt;w:snapToGridInCell/&gt;&lt;w:wrapTextWithPunct/&gt;&lt;w:useAsianBreakRules/&gt;&lt;w:dontGrowAutofit/&gt;&lt;/w:compat&gt;&lt;wsp:rsids&gt;&lt;wsp:rsidRoot wsp:val=&quot;0064329D&quot;/&gt;&lt;wsp:rsid wsp:val=&quot;000279C9&quot;/&gt;&lt;wsp:rsid wsp:val=&quot;0003741A&quot;/&gt;&lt;wsp:rsid wsp:val=&quot;000510E2&quot;/&gt;&lt;wsp:rsid wsp:val=&quot;0005327D&quot;/&gt;&lt;wsp:rsid wsp:val=&quot;0006670A&quot;/&gt;&lt;wsp:rsid wsp:val=&quot;00097BF2&quot;/&gt;&lt;wsp:rsid wsp:val=&quot;000A439A&quot;/&gt;&lt;wsp:rsid wsp:val=&quot;000B350D&quot;/&gt;&lt;wsp:rsid wsp:val=&quot;000C1A5F&quot;/&gt;&lt;wsp:rsid wsp:val=&quot;000D0E55&quot;/&gt;&lt;wsp:rsid wsp:val=&quot;000D1709&quot;/&gt;&lt;wsp:rsid wsp:val=&quot;000D2575&quot;/&gt;&lt;wsp:rsid wsp:val=&quot;000E0C16&quot;/&gt;&lt;wsp:rsid wsp:val=&quot;000F6DCF&quot;/&gt;&lt;wsp:rsid wsp:val=&quot;00114520&quot;/&gt;&lt;wsp:rsid wsp:val=&quot;00114D0E&quot;/&gt;&lt;wsp:rsid wsp:val=&quot;0013016D&quot;/&gt;&lt;wsp:rsid wsp:val=&quot;0013023B&quot;/&gt;&lt;wsp:rsid wsp:val=&quot;00155823&quot;/&gt;&lt;wsp:rsid wsp:val=&quot;00165A7B&quot;/&gt;&lt;wsp:rsid wsp:val=&quot;001912EA&quot;/&gt;&lt;wsp:rsid wsp:val=&quot;00196DD4&quot;/&gt;&lt;wsp:rsid wsp:val=&quot;001B1A8A&quot;/&gt;&lt;wsp:rsid wsp:val=&quot;001E49D9&quot;/&gt;&lt;wsp:rsid wsp:val=&quot;001F50BD&quot;/&gt;&lt;wsp:rsid wsp:val=&quot;00222527&quot;/&gt;&lt;wsp:rsid wsp:val=&quot;00226BAE&quot;/&gt;&lt;wsp:rsid wsp:val=&quot;00227FAF&quot;/&gt;&lt;wsp:rsid wsp:val=&quot;0024003E&quot;/&gt;&lt;wsp:rsid wsp:val=&quot;00241695&quot;/&gt;&lt;wsp:rsid wsp:val=&quot;00243826&quot;/&gt;&lt;wsp:rsid wsp:val=&quot;00246D91&quot;/&gt;&lt;wsp:rsid wsp:val=&quot;00251D13&quot;/&gt;&lt;wsp:rsid wsp:val=&quot;00254161&quot;/&gt;&lt;wsp:rsid wsp:val=&quot;002546E9&quot;/&gt;&lt;wsp:rsid wsp:val=&quot;00255DD8&quot;/&gt;&lt;wsp:rsid wsp:val=&quot;00257CD5&quot;/&gt;&lt;wsp:rsid wsp:val=&quot;002A6186&quot;/&gt;&lt;wsp:rsid wsp:val=&quot;002D3925&quot;/&gt;&lt;wsp:rsid wsp:val=&quot;002D4B3F&quot;/&gt;&lt;wsp:rsid wsp:val=&quot;002F39B8&quot;/&gt;&lt;wsp:rsid wsp:val=&quot;00301EA4&quot;/&gt;&lt;wsp:rsid wsp:val=&quot;00304211&quot;/&gt;&lt;wsp:rsid wsp:val=&quot;003046B4&quot;/&gt;&lt;wsp:rsid wsp:val=&quot;00307E40&quot;/&gt;&lt;wsp:rsid wsp:val=&quot;0031010C&quot;/&gt;&lt;wsp:rsid wsp:val=&quot;0032539B&quot;/&gt;&lt;wsp:rsid wsp:val=&quot;003301BA&quot;/&gt;&lt;wsp:rsid wsp:val=&quot;0036184C&quot;/&gt;&lt;wsp:rsid wsp:val=&quot;003667C2&quot;/&gt;&lt;wsp:rsid wsp:val=&quot;0037756A&quot;/&gt;&lt;wsp:rsid wsp:val=&quot;00390C87&quot;/&gt;&lt;wsp:rsid wsp:val=&quot;00390EE7&quot;/&gt;&lt;wsp:rsid wsp:val=&quot;003919FE&quot;/&gt;&lt;wsp:rsid wsp:val=&quot;00395D06&quot;/&gt;&lt;wsp:rsid wsp:val=&quot;003A4BFC&quot;/&gt;&lt;wsp:rsid wsp:val=&quot;003C73E8&quot;/&gt;&lt;wsp:rsid wsp:val=&quot;003D2A6A&quot;/&gt;&lt;wsp:rsid wsp:val=&quot;003E5B8B&quot;/&gt;&lt;wsp:rsid wsp:val=&quot;003E6B98&quot;/&gt;&lt;wsp:rsid wsp:val=&quot;003E6C97&quot;/&gt;&lt;wsp:rsid wsp:val=&quot;00405B7F&quot;/&gt;&lt;wsp:rsid wsp:val=&quot;00406312&quot;/&gt;&lt;wsp:rsid wsp:val=&quot;004142F0&quot;/&gt;&lt;wsp:rsid wsp:val=&quot;00416212&quot;/&gt;&lt;wsp:rsid wsp:val=&quot;00434B2B&quot;/&gt;&lt;wsp:rsid wsp:val=&quot;00437B73&quot;/&gt;&lt;wsp:rsid wsp:val=&quot;00453AD3&quot;/&gt;&lt;wsp:rsid wsp:val=&quot;0046593C&quot;/&gt;&lt;wsp:rsid wsp:val=&quot;004802B3&quot;/&gt;&lt;wsp:rsid wsp:val=&quot;004878A7&quot;/&gt;&lt;wsp:rsid wsp:val=&quot;004D5610&quot;/&gt;&lt;wsp:rsid wsp:val=&quot;004E1B14&quot;/&gt;&lt;wsp:rsid wsp:val=&quot;004E69FD&quot;/&gt;&lt;wsp:rsid wsp:val=&quot;004F47A9&quot;/&gt;&lt;wsp:rsid wsp:val=&quot;00503D63&quot;/&gt;&lt;wsp:rsid wsp:val=&quot;00506359&quot;/&gt;&lt;wsp:rsid wsp:val=&quot;00520FF9&quot;/&gt;&lt;wsp:rsid wsp:val=&quot;0052436A&quot;/&gt;&lt;wsp:rsid wsp:val=&quot;00530238&quot;/&gt;&lt;wsp:rsid wsp:val=&quot;005716C2&quot;/&gt;&lt;wsp:rsid wsp:val=&quot;00576406&quot;/&gt;&lt;wsp:rsid wsp:val=&quot;005771E4&quot;/&gt;&lt;wsp:rsid wsp:val=&quot;00577404&quot;/&gt;&lt;wsp:rsid wsp:val=&quot;00583274&quot;/&gt;&lt;wsp:rsid wsp:val=&quot;00591BB9&quot;/&gt;&lt;wsp:rsid wsp:val=&quot;00593874&quot;/&gt;&lt;wsp:rsid wsp:val=&quot;00597E33&quot;/&gt;&lt;wsp:rsid wsp:val=&quot;005A4E58&quot;/&gt;&lt;wsp:rsid wsp:val=&quot;005B6A18&quot;/&gt;&lt;wsp:rsid wsp:val=&quot;005C1714&quot;/&gt;&lt;wsp:rsid wsp:val=&quot;005D0779&quot;/&gt;&lt;wsp:rsid wsp:val=&quot;005D6322&quot;/&gt;&lt;wsp:rsid wsp:val=&quot;005E6655&quot;/&gt;&lt;wsp:rsid wsp:val=&quot;005E7517&quot;/&gt;&lt;wsp:rsid wsp:val=&quot;00617C76&quot;/&gt;&lt;wsp:rsid wsp:val=&quot;00632A13&quot;/&gt;&lt;wsp:rsid wsp:val=&quot;0064329D&quot;/&gt;&lt;wsp:rsid wsp:val=&quot;0065553F&quot;/&gt;&lt;wsp:rsid wsp:val=&quot;00655C56&quot;/&gt;&lt;wsp:rsid wsp:val=&quot;006725D8&quot;/&gt;&lt;wsp:rsid wsp:val=&quot;00673EF5&quot;/&gt;&lt;wsp:rsid wsp:val=&quot;006842EF&quot;/&gt;&lt;wsp:rsid wsp:val=&quot;00695151&quot;/&gt;&lt;wsp:rsid wsp:val=&quot;006A4CD8&quot;/&gt;&lt;wsp:rsid wsp:val=&quot;006D025F&quot;/&gt;&lt;wsp:rsid wsp:val=&quot;006D0539&quot;/&gt;&lt;wsp:rsid wsp:val=&quot;006D4800&quot;/&gt;&lt;wsp:rsid wsp:val=&quot;006F274C&quot;/&gt;&lt;wsp:rsid wsp:val=&quot;006F6581&quot;/&gt;&lt;wsp:rsid wsp:val=&quot;00710A77&quot;/&gt;&lt;wsp:rsid wsp:val=&quot;00732D52&quot;/&gt;&lt;wsp:rsid wsp:val=&quot;007436E2&quot;/&gt;&lt;wsp:rsid wsp:val=&quot;00755BFD&quot;/&gt;&lt;wsp:rsid wsp:val=&quot;007755F8&quot;/&gt;&lt;wsp:rsid wsp:val=&quot;007A3AB0&quot;/&gt;&lt;wsp:rsid wsp:val=&quot;007B6DE8&quot;/&gt;&lt;wsp:rsid wsp:val=&quot;007B79D2&quot;/&gt;&lt;wsp:rsid wsp:val=&quot;007D2A44&quot;/&gt;&lt;wsp:rsid wsp:val=&quot;007D35F2&quot;/&gt;&lt;wsp:rsid wsp:val=&quot;007F550D&quot;/&gt;&lt;wsp:rsid wsp:val=&quot;00810C52&quot;/&gt;&lt;wsp:rsid wsp:val=&quot;00823622&quot;/&gt;&lt;wsp:rsid wsp:val=&quot;0084418E&quot;/&gt;&lt;wsp:rsid wsp:val=&quot;00845294&quot;/&gt;&lt;wsp:rsid wsp:val=&quot;00857BD8&quot;/&gt;&lt;wsp:rsid wsp:val=&quot;008667D6&quot;/&gt;&lt;wsp:rsid wsp:val=&quot;00867843&quot;/&gt;&lt;wsp:rsid wsp:val=&quot;00875D6D&quot;/&gt;&lt;wsp:rsid wsp:val=&quot;008800E0&quot;/&gt;&lt;wsp:rsid wsp:val=&quot;00891717&quot;/&gt;&lt;wsp:rsid wsp:val=&quot;00892B07&quot;/&gt;&lt;wsp:rsid wsp:val=&quot;00897D6C&quot;/&gt;&lt;wsp:rsid wsp:val=&quot;008A1C71&quot;/&gt;&lt;wsp:rsid wsp:val=&quot;008A77AD&quot;/&gt;&lt;wsp:rsid wsp:val=&quot;008A7A06&quot;/&gt;&lt;wsp:rsid wsp:val=&quot;008B2A5F&quot;/&gt;&lt;wsp:rsid wsp:val=&quot;008C758B&quot;/&gt;&lt;wsp:rsid wsp:val=&quot;008D0857&quot;/&gt;&lt;wsp:rsid wsp:val=&quot;008D56DB&quot;/&gt;&lt;wsp:rsid wsp:val=&quot;008D73A6&quot;/&gt;&lt;wsp:rsid wsp:val=&quot;008F6844&quot;/&gt;&lt;wsp:rsid wsp:val=&quot;008F6C09&quot;/&gt;&lt;wsp:rsid wsp:val=&quot;009166F8&quot;/&gt;&lt;wsp:rsid wsp:val=&quot;00942A47&quot;/&gt;&lt;wsp:rsid wsp:val=&quot;009472B3&quot;/&gt;&lt;wsp:rsid wsp:val=&quot;0095709E&quot;/&gt;&lt;wsp:rsid wsp:val=&quot;00961D55&quot;/&gt;&lt;wsp:rsid wsp:val=&quot;00964040&quot;/&gt;&lt;wsp:rsid wsp:val=&quot;00967F70&quot;/&gt;&lt;wsp:rsid wsp:val=&quot;00985E5F&quot;/&gt;&lt;wsp:rsid wsp:val=&quot;00986043&quot;/&gt;&lt;wsp:rsid wsp:val=&quot;009941E4&quot;/&gt;&lt;wsp:rsid wsp:val=&quot;009B2427&quot;/&gt;&lt;wsp:rsid wsp:val=&quot;009F4B10&quot;/&gt;&lt;wsp:rsid wsp:val=&quot;00A10570&quot;/&gt;&lt;wsp:rsid wsp:val=&quot;00A14775&quot;/&gt;&lt;wsp:rsid wsp:val=&quot;00A34040&quot;/&gt;&lt;wsp:rsid wsp:val=&quot;00A468FA&quot;/&gt;&lt;wsp:rsid wsp:val=&quot;00A51A7F&quot;/&gt;&lt;wsp:rsid wsp:val=&quot;00A5462C&quot;/&gt;&lt;wsp:rsid wsp:val=&quot;00A943D4&quot;/&gt;&lt;wsp:rsid wsp:val=&quot;00A96A98&quot;/&gt;&lt;wsp:rsid wsp:val=&quot;00AA0631&quot;/&gt;&lt;wsp:rsid wsp:val=&quot;00AB32CA&quot;/&gt;&lt;wsp:rsid wsp:val=&quot;00AC072B&quot;/&gt;&lt;wsp:rsid wsp:val=&quot;00AD0F41&quot;/&gt;&lt;wsp:rsid wsp:val=&quot;00AF0570&quot;/&gt;&lt;wsp:rsid wsp:val=&quot;00B23B37&quot;/&gt;&lt;wsp:rsid wsp:val=&quot;00B310DE&quot;/&gt;&lt;wsp:rsid wsp:val=&quot;00B419D2&quot;/&gt;&lt;wsp:rsid wsp:val=&quot;00B41A78&quot;/&gt;&lt;wsp:rsid wsp:val=&quot;00B41EA1&quot;/&gt;&lt;wsp:rsid wsp:val=&quot;00B72105&quot;/&gt;&lt;wsp:rsid wsp:val=&quot;00B83199&quot;/&gt;&lt;wsp:rsid wsp:val=&quot;00BC3BEC&quot;/&gt;&lt;wsp:rsid wsp:val=&quot;00BF0222&quot;/&gt;&lt;wsp:rsid wsp:val=&quot;00C0132A&quot;/&gt;&lt;wsp:rsid wsp:val=&quot;00C15969&quot;/&gt;&lt;wsp:rsid wsp:val=&quot;00C22325&quot;/&gt;&lt;wsp:rsid wsp:val=&quot;00C24BD1&quot;/&gt;&lt;wsp:rsid wsp:val=&quot;00C3161D&quot;/&gt;&lt;wsp:rsid wsp:val=&quot;00C33505&quot;/&gt;&lt;wsp:rsid wsp:val=&quot;00C34B9F&quot;/&gt;&lt;wsp:rsid wsp:val=&quot;00C457F9&quot;/&gt;&lt;wsp:rsid wsp:val=&quot;00C71CE0&quot;/&gt;&lt;wsp:rsid wsp:val=&quot;00C770ED&quot;/&gt;&lt;wsp:rsid wsp:val=&quot;00CA59BF&quot;/&gt;&lt;wsp:rsid wsp:val=&quot;00CB3C3E&quot;/&gt;&lt;wsp:rsid wsp:val=&quot;00CC0F24&quot;/&gt;&lt;wsp:rsid wsp:val=&quot;00CD3EC1&quot;/&gt;&lt;wsp:rsid wsp:val=&quot;00CE3B1A&quot;/&gt;&lt;wsp:rsid wsp:val=&quot;00CE6958&quot;/&gt;&lt;wsp:rsid wsp:val=&quot;00D040FD&quot;/&gt;&lt;wsp:rsid wsp:val=&quot;00D40DDA&quot;/&gt;&lt;wsp:rsid wsp:val=&quot;00D60177&quot;/&gt;&lt;wsp:rsid wsp:val=&quot;00D6207C&quot;/&gt;&lt;wsp:rsid wsp:val=&quot;00D67590&quot;/&gt;&lt;wsp:rsid wsp:val=&quot;00D70D21&quot;/&gt;&lt;wsp:rsid wsp:val=&quot;00D77AB7&quot;/&gt;&lt;wsp:rsid wsp:val=&quot;00DA1B60&quot;/&gt;&lt;wsp:rsid wsp:val=&quot;00DA6FAE&quot;/&gt;&lt;wsp:rsid wsp:val=&quot;00DB47ED&quot;/&gt;&lt;wsp:rsid wsp:val=&quot;00DC7ACA&quot;/&gt;&lt;wsp:rsid wsp:val=&quot;00E1041F&quot;/&gt;&lt;wsp:rsid wsp:val=&quot;00E16800&quot;/&gt;&lt;wsp:rsid wsp:val=&quot;00E21076&quot;/&gt;&lt;wsp:rsid wsp:val=&quot;00E42B5D&quot;/&gt;&lt;wsp:rsid wsp:val=&quot;00E530C9&quot;/&gt;&lt;wsp:rsid wsp:val=&quot;00E77038&quot;/&gt;&lt;wsp:rsid wsp:val=&quot;00E94D5C&quot;/&gt;&lt;wsp:rsid wsp:val=&quot;00EB5927&quot;/&gt;&lt;wsp:rsid wsp:val=&quot;00EB6212&quot;/&gt;&lt;wsp:rsid wsp:val=&quot;00EC378D&quot;/&gt;&lt;wsp:rsid wsp:val=&quot;00EE65B6&quot;/&gt;&lt;wsp:rsid wsp:val=&quot;00F10918&quot;/&gt;&lt;wsp:rsid wsp:val=&quot;00F25532&quot;/&gt;&lt;wsp:rsid wsp:val=&quot;00F40FF6&quot;/&gt;&lt;wsp:rsid wsp:val=&quot;00F63327&quot;/&gt;&lt;wsp:rsid wsp:val=&quot;00F82669&quot;/&gt;&lt;wsp:rsid wsp:val=&quot;00FA781C&quot;/&gt;&lt;wsp:rsid wsp:val=&quot;00FB1468&quot;/&gt;&lt;wsp:rsid wsp:val=&quot;00FC048F&quot;/&gt;&lt;wsp:rsid wsp:val=&quot;00FC624A&quot;/&gt;&lt;wsp:rsid wsp:val=&quot;00FC723F&quot;/&gt;&lt;wsp:rsid wsp:val=&quot;00FD7F90&quot;/&gt;&lt;wsp:rsid wsp:val=&quot;00FF0177&quot;/&gt;&lt;wsp:rsid wsp:val=&quot;00FF51B8&quot;/&gt;&lt;/wsp:rsids&gt;&lt;/w:docPr&gt;&lt;w:body&gt;&lt;wx:sect&gt;&lt;w:p wsp:rsidR=&quot;00000000&quot; wsp:rsidRPr=&quot;00155823&quot; wsp:rsidRDefault=&quot;00155823&quot; wsp:rsidP=&quot;00155823&quot;&gt;&lt;m:oMathPara&gt;&lt;m:oMathParaPr&gt;&lt;m:jc m:val=&quot;centerGroup&quot;/&gt;&lt;/m:oMathParaPr&gt;&lt;m:oMath&gt;&lt;m:r&gt;&lt;m:rPr&gt;&lt;m:sty m:val=&quot;p&quot;/&gt;&lt;/m:rPr&gt;&lt;w:rPr&gt;&lt;w:rFonts w:ascii=&quot;Cambria Math&quot; w:h-ansi=&quot;Cambria Math&quot;/&gt;&lt;wx:font wx:val=&quot;Cambria Math&quot;/&gt;&lt;/w:rPr&gt;&lt;m:t&gt;117-180&lt;/m:t&gt;&lt;/m:r&gt;&lt;/m:oMath&gt;&lt;/m:oMathPara&gt;&lt;/w:p&gt;&lt;w:sectPr wsp:rsidR=&quot;00000000&quot; wsp:rsidRPr=&quot;00155823&quot;&gt;&lt;w:pgSz w:w=&quot;12240&quot; w:h=&quot;15840&quot;/&gt;&lt;w:pgMar w:top=&quot;1417&quot; w:right=&quot;1417&quot; w:bottom=&quot;1417&quot; w:left=&quot;1417&quot; w:header=&quot;708&quot; w:footer=&quot;708&quot; w:gutter=&quot;0&quot;/&gt;&lt;w:cols w:space=&quot;708&quot;/&gt;&lt;/w:sectPr&gt;&lt;/wx:sect&gt;&lt;/w:body&gt;&lt;/w:wordDocument&gt;">
                  <v:imagedata r:id="rId24" o:title="" chromakey="white"/>
                </v:shape>
              </w:pict>
            </w:r>
          </w:p>
        </w:tc>
        <w:tc>
          <w:tcPr>
            <w:tcW w:w="1754" w:type="pct"/>
            <w:shd w:val="clear" w:color="auto" w:fill="auto"/>
          </w:tcPr>
          <w:p w:rsidR="00A96A98" w:rsidRPr="00CD3EC1" w:rsidRDefault="008D192F" w:rsidP="00CD3EC1">
            <w:pPr>
              <w:spacing w:after="0" w:line="240" w:lineRule="auto"/>
              <w:rPr>
                <w:iCs/>
                <w:lang w:eastAsia="en-US"/>
              </w:rPr>
            </w:pPr>
            <w:r>
              <w:pict>
                <v:shape id="_x0000_i1043" type="#_x0000_t75" style="width:38.35pt;height:14.95pt" equationxml="&lt;?xml version=&quot;1.0&quot; encoding=&quot;UTF-8&quot; standalone=&quot;yes&quot;?&gt;&#10;&lt;?mso-application progid=&quot;Word.Document&quot;?&gt;&#10;&lt;w:wordDocument xmlns:aml=&quot;http://schemas.microsoft.com/aml/2001/core&quot; xmlns:wpc=&quot;http://schemas.microsoft.com/office/word/2010/wordprocessingCanvas&quot; xmlns:dt=&quot;uuid:C2F41010-65B3-11d1-A29F-00AA00C14882&quot; xmlns:mc=&quot;http://schemas.openxmlformats.org/markup-compatibility/2006&quot; xmlns:o=&quot;urn:schemas-microsoft-com:office:office&quot; xmlns:m=&quot;http://schemas.openxmlformats.org/officeDocument/2006/math&quot; xmlns:v=&quot;urn:schemas-microsoft-com:vml&quot; xmlns:w10=&quot;urn:schemas-microsoft-com:office:word&quot; xmlns:w=&quot;http://schemas.microsoft.com/office/word/2003/wordml&quot; xmlns:wx=&quot;http://schemas.microsoft.com/office/word/2003/auxHint&quot; xmlns:wne=&quot;http://schemas.microsoft.com/office/word/2006/wordml&quot; xmlns:wsp=&quot;http://schemas.microsoft.com/office/word/2003/wordml/sp2&quot; xmlns:sl=&quot;http://schemas.microsoft.com/schemaLibrary/2003/core&quot; w:macrosPresent=&quot;no&quot; w:embeddedObjPresent=&quot;no&quot; w:ocxPresent=&quot;no&quot; xml:space=&quot;preserve&quot;&gt;&lt;w:ignoreSubtree w:val=&quot;http://schemas.microsoft.com/office/word/2003/wordml/sp2&quot;/&gt;&lt;o:DocumentProperties&gt;&lt;o:Version&gt;14&lt;/o:Version&gt;&lt;/o:DocumentProperties&gt;&lt;w:docPr&gt;&lt;w:view w:val=&quot;print&quot;/&gt;&lt;w:zoom w:percent=&quot;100&quot;/&gt;&lt;w:doNotEmbedSystemFonts/&gt;&lt;w:defaultTabStop w:val=&quot;708&quot;/&gt;&lt;w:hyphenationZone w:val=&quot;425&quot;/&gt;&lt;w:drawingGridHorizontalSpacing w:val=&quot;108&quot;/&gt;&lt;w:drawingGridVerticalSpacing w:val=&quot;181&quot;/&gt;&lt;w:displayHorizontalDrawingGridEvery w:val=&quot;2&quot;/&gt;&lt;w:punctuationKerning/&gt;&lt;w:characterSpacingControl w:val=&quot;DontCompress&quot;/&gt;&lt;w:optimizeForBrowser/&gt;&lt;w:relyOnVML/&gt;&lt;w:allowPNG/&gt;&lt;w:validateAgainstSchema/&gt;&lt;w:saveInvalidXML w:val=&quot;off&quot;/&gt;&lt;w:ignoreMixedContent w:val=&quot;off&quot;/&gt;&lt;w:alwaysShowPlaceholderText w:val=&quot;off&quot;/&gt;&lt;w:compat&gt;&lt;w:breakWrappedTables/&gt;&lt;w:snapToGridInCell/&gt;&lt;w:wrapTextWithPunct/&gt;&lt;w:useAsianBreakRules/&gt;&lt;w:dontGrowAutofit/&gt;&lt;/w:compat&gt;&lt;wsp:rsids&gt;&lt;wsp:rsidRoot wsp:val=&quot;0064329D&quot;/&gt;&lt;wsp:rsid wsp:val=&quot;000279C9&quot;/&gt;&lt;wsp:rsid wsp:val=&quot;0003741A&quot;/&gt;&lt;wsp:rsid wsp:val=&quot;000510E2&quot;/&gt;&lt;wsp:rsid wsp:val=&quot;0005327D&quot;/&gt;&lt;wsp:rsid wsp:val=&quot;0006670A&quot;/&gt;&lt;wsp:rsid wsp:val=&quot;00097BF2&quot;/&gt;&lt;wsp:rsid wsp:val=&quot;000A439A&quot;/&gt;&lt;wsp:rsid wsp:val=&quot;000B350D&quot;/&gt;&lt;wsp:rsid wsp:val=&quot;000C1A5F&quot;/&gt;&lt;wsp:rsid wsp:val=&quot;000D0E55&quot;/&gt;&lt;wsp:rsid wsp:val=&quot;000D1709&quot;/&gt;&lt;wsp:rsid wsp:val=&quot;000D2575&quot;/&gt;&lt;wsp:rsid wsp:val=&quot;000E0C16&quot;/&gt;&lt;wsp:rsid wsp:val=&quot;000F6DCF&quot;/&gt;&lt;wsp:rsid wsp:val=&quot;00114520&quot;/&gt;&lt;wsp:rsid wsp:val=&quot;00114D0E&quot;/&gt;&lt;wsp:rsid wsp:val=&quot;0013016D&quot;/&gt;&lt;wsp:rsid wsp:val=&quot;0013023B&quot;/&gt;&lt;wsp:rsid wsp:val=&quot;00165A7B&quot;/&gt;&lt;wsp:rsid wsp:val=&quot;001912EA&quot;/&gt;&lt;wsp:rsid wsp:val=&quot;00196DD4&quot;/&gt;&lt;wsp:rsid wsp:val=&quot;001B1A8A&quot;/&gt;&lt;wsp:rsid wsp:val=&quot;001E49D9&quot;/&gt;&lt;wsp:rsid wsp:val=&quot;001F50BD&quot;/&gt;&lt;wsp:rsid wsp:val=&quot;00222527&quot;/&gt;&lt;wsp:rsid wsp:val=&quot;00226BAE&quot;/&gt;&lt;wsp:rsid wsp:val=&quot;00227FAF&quot;/&gt;&lt;wsp:rsid wsp:val=&quot;0024003E&quot;/&gt;&lt;wsp:rsid wsp:val=&quot;00241695&quot;/&gt;&lt;wsp:rsid wsp:val=&quot;00243826&quot;/&gt;&lt;wsp:rsid wsp:val=&quot;00246D91&quot;/&gt;&lt;wsp:rsid wsp:val=&quot;00251D13&quot;/&gt;&lt;wsp:rsid wsp:val=&quot;00254161&quot;/&gt;&lt;wsp:rsid wsp:val=&quot;002546E9&quot;/&gt;&lt;wsp:rsid wsp:val=&quot;00255DD8&quot;/&gt;&lt;wsp:rsid wsp:val=&quot;00257CD5&quot;/&gt;&lt;wsp:rsid wsp:val=&quot;002A6186&quot;/&gt;&lt;wsp:rsid wsp:val=&quot;002D3925&quot;/&gt;&lt;wsp:rsid wsp:val=&quot;002D4B3F&quot;/&gt;&lt;wsp:rsid wsp:val=&quot;002F39B8&quot;/&gt;&lt;wsp:rsid wsp:val=&quot;00301EA4&quot;/&gt;&lt;wsp:rsid wsp:val=&quot;00304211&quot;/&gt;&lt;wsp:rsid wsp:val=&quot;003046B4&quot;/&gt;&lt;wsp:rsid wsp:val=&quot;00307E40&quot;/&gt;&lt;wsp:rsid wsp:val=&quot;0031010C&quot;/&gt;&lt;wsp:rsid wsp:val=&quot;0032539B&quot;/&gt;&lt;wsp:rsid wsp:val=&quot;003301BA&quot;/&gt;&lt;wsp:rsid wsp:val=&quot;0036184C&quot;/&gt;&lt;wsp:rsid wsp:val=&quot;003667C2&quot;/&gt;&lt;wsp:rsid wsp:val=&quot;0037756A&quot;/&gt;&lt;wsp:rsid wsp:val=&quot;00390C87&quot;/&gt;&lt;wsp:rsid wsp:val=&quot;00390EE7&quot;/&gt;&lt;wsp:rsid wsp:val=&quot;003919FE&quot;/&gt;&lt;wsp:rsid wsp:val=&quot;00395D06&quot;/&gt;&lt;wsp:rsid wsp:val=&quot;003A4BFC&quot;/&gt;&lt;wsp:rsid wsp:val=&quot;003C73E8&quot;/&gt;&lt;wsp:rsid wsp:val=&quot;003D2A6A&quot;/&gt;&lt;wsp:rsid wsp:val=&quot;003E5B8B&quot;/&gt;&lt;wsp:rsid wsp:val=&quot;003E6B98&quot;/&gt;&lt;wsp:rsid wsp:val=&quot;003E6C97&quot;/&gt;&lt;wsp:rsid wsp:val=&quot;00405B7F&quot;/&gt;&lt;wsp:rsid wsp:val=&quot;00406312&quot;/&gt;&lt;wsp:rsid wsp:val=&quot;004142F0&quot;/&gt;&lt;wsp:rsid wsp:val=&quot;00416212&quot;/&gt;&lt;wsp:rsid wsp:val=&quot;00434B2B&quot;/&gt;&lt;wsp:rsid wsp:val=&quot;00437B73&quot;/&gt;&lt;wsp:rsid wsp:val=&quot;00453AD3&quot;/&gt;&lt;wsp:rsid wsp:val=&quot;0046593C&quot;/&gt;&lt;wsp:rsid wsp:val=&quot;004802B3&quot;/&gt;&lt;wsp:rsid wsp:val=&quot;004878A7&quot;/&gt;&lt;wsp:rsid wsp:val=&quot;004D5610&quot;/&gt;&lt;wsp:rsid wsp:val=&quot;004E1B14&quot;/&gt;&lt;wsp:rsid wsp:val=&quot;004E69FD&quot;/&gt;&lt;wsp:rsid wsp:val=&quot;004F47A9&quot;/&gt;&lt;wsp:rsid wsp:val=&quot;00503D63&quot;/&gt;&lt;wsp:rsid wsp:val=&quot;00506359&quot;/&gt;&lt;wsp:rsid wsp:val=&quot;00520FF9&quot;/&gt;&lt;wsp:rsid wsp:val=&quot;0052436A&quot;/&gt;&lt;wsp:rsid wsp:val=&quot;00530238&quot;/&gt;&lt;wsp:rsid wsp:val=&quot;005716C2&quot;/&gt;&lt;wsp:rsid wsp:val=&quot;00576406&quot;/&gt;&lt;wsp:rsid wsp:val=&quot;005771E4&quot;/&gt;&lt;wsp:rsid wsp:val=&quot;00577404&quot;/&gt;&lt;wsp:rsid wsp:val=&quot;00583274&quot;/&gt;&lt;wsp:rsid wsp:val=&quot;00591BB9&quot;/&gt;&lt;wsp:rsid wsp:val=&quot;00593874&quot;/&gt;&lt;wsp:rsid wsp:val=&quot;00597E33&quot;/&gt;&lt;wsp:rsid wsp:val=&quot;005A4E58&quot;/&gt;&lt;wsp:rsid wsp:val=&quot;005B6A18&quot;/&gt;&lt;wsp:rsid wsp:val=&quot;005C1714&quot;/&gt;&lt;wsp:rsid wsp:val=&quot;005D0779&quot;/&gt;&lt;wsp:rsid wsp:val=&quot;005D6322&quot;/&gt;&lt;wsp:rsid wsp:val=&quot;005E6655&quot;/&gt;&lt;wsp:rsid wsp:val=&quot;005E7517&quot;/&gt;&lt;wsp:rsid wsp:val=&quot;00617C76&quot;/&gt;&lt;wsp:rsid wsp:val=&quot;00632A13&quot;/&gt;&lt;wsp:rsid wsp:val=&quot;0064329D&quot;/&gt;&lt;wsp:rsid wsp:val=&quot;0065553F&quot;/&gt;&lt;wsp:rsid wsp:val=&quot;00655C56&quot;/&gt;&lt;wsp:rsid wsp:val=&quot;006725D8&quot;/&gt;&lt;wsp:rsid wsp:val=&quot;00673EF5&quot;/&gt;&lt;wsp:rsid wsp:val=&quot;006842EF&quot;/&gt;&lt;wsp:rsid wsp:val=&quot;00695151&quot;/&gt;&lt;wsp:rsid wsp:val=&quot;006A4CD8&quot;/&gt;&lt;wsp:rsid wsp:val=&quot;006D025F&quot;/&gt;&lt;wsp:rsid wsp:val=&quot;006D0539&quot;/&gt;&lt;wsp:rsid wsp:val=&quot;006D4800&quot;/&gt;&lt;wsp:rsid wsp:val=&quot;006F274C&quot;/&gt;&lt;wsp:rsid wsp:val=&quot;006F6581&quot;/&gt;&lt;wsp:rsid wsp:val=&quot;00710A77&quot;/&gt;&lt;wsp:rsid wsp:val=&quot;00732D52&quot;/&gt;&lt;wsp:rsid wsp:val=&quot;007436E2&quot;/&gt;&lt;wsp:rsid wsp:val=&quot;00755BFD&quot;/&gt;&lt;wsp:rsid wsp:val=&quot;007755F8&quot;/&gt;&lt;wsp:rsid wsp:val=&quot;007A3AB0&quot;/&gt;&lt;wsp:rsid wsp:val=&quot;007B6DE8&quot;/&gt;&lt;wsp:rsid wsp:val=&quot;007B79D2&quot;/&gt;&lt;wsp:rsid wsp:val=&quot;007D2A44&quot;/&gt;&lt;wsp:rsid wsp:val=&quot;007D35F2&quot;/&gt;&lt;wsp:rsid wsp:val=&quot;007F550D&quot;/&gt;&lt;wsp:rsid wsp:val=&quot;00810C52&quot;/&gt;&lt;wsp:rsid wsp:val=&quot;00823622&quot;/&gt;&lt;wsp:rsid wsp:val=&quot;0084418E&quot;/&gt;&lt;wsp:rsid wsp:val=&quot;00845294&quot;/&gt;&lt;wsp:rsid wsp:val=&quot;00857BD8&quot;/&gt;&lt;wsp:rsid wsp:val=&quot;008667D6&quot;/&gt;&lt;wsp:rsid wsp:val=&quot;00867843&quot;/&gt;&lt;wsp:rsid wsp:val=&quot;00875D6D&quot;/&gt;&lt;wsp:rsid wsp:val=&quot;008800E0&quot;/&gt;&lt;wsp:rsid wsp:val=&quot;00891717&quot;/&gt;&lt;wsp:rsid wsp:val=&quot;00892B07&quot;/&gt;&lt;wsp:rsid wsp:val=&quot;00897D6C&quot;/&gt;&lt;wsp:rsid wsp:val=&quot;008A1C71&quot;/&gt;&lt;wsp:rsid wsp:val=&quot;008A77AD&quot;/&gt;&lt;wsp:rsid wsp:val=&quot;008A7A06&quot;/&gt;&lt;wsp:rsid wsp:val=&quot;008B2A5F&quot;/&gt;&lt;wsp:rsid wsp:val=&quot;008C758B&quot;/&gt;&lt;wsp:rsid wsp:val=&quot;008D0857&quot;/&gt;&lt;wsp:rsid wsp:val=&quot;008D56DB&quot;/&gt;&lt;wsp:rsid wsp:val=&quot;008D73A6&quot;/&gt;&lt;wsp:rsid wsp:val=&quot;008F6844&quot;/&gt;&lt;wsp:rsid wsp:val=&quot;008F6C09&quot;/&gt;&lt;wsp:rsid wsp:val=&quot;009166F8&quot;/&gt;&lt;wsp:rsid wsp:val=&quot;00942A47&quot;/&gt;&lt;wsp:rsid wsp:val=&quot;009472B3&quot;/&gt;&lt;wsp:rsid wsp:val=&quot;0095709E&quot;/&gt;&lt;wsp:rsid wsp:val=&quot;00961D55&quot;/&gt;&lt;wsp:rsid wsp:val=&quot;00964040&quot;/&gt;&lt;wsp:rsid wsp:val=&quot;00967F70&quot;/&gt;&lt;wsp:rsid wsp:val=&quot;00985E5F&quot;/&gt;&lt;wsp:rsid wsp:val=&quot;00986043&quot;/&gt;&lt;wsp:rsid wsp:val=&quot;009941E4&quot;/&gt;&lt;wsp:rsid wsp:val=&quot;009B2427&quot;/&gt;&lt;wsp:rsid wsp:val=&quot;009F4B10&quot;/&gt;&lt;wsp:rsid wsp:val=&quot;00A10570&quot;/&gt;&lt;wsp:rsid wsp:val=&quot;00A14775&quot;/&gt;&lt;wsp:rsid wsp:val=&quot;00A34040&quot;/&gt;&lt;wsp:rsid wsp:val=&quot;00A468FA&quot;/&gt;&lt;wsp:rsid wsp:val=&quot;00A51A7F&quot;/&gt;&lt;wsp:rsid wsp:val=&quot;00A5462C&quot;/&gt;&lt;wsp:rsid wsp:val=&quot;00A77628&quot;/&gt;&lt;wsp:rsid wsp:val=&quot;00A943D4&quot;/&gt;&lt;wsp:rsid wsp:val=&quot;00A96A98&quot;/&gt;&lt;wsp:rsid wsp:val=&quot;00AA0631&quot;/&gt;&lt;wsp:rsid wsp:val=&quot;00AB32CA&quot;/&gt;&lt;wsp:rsid wsp:val=&quot;00AC072B&quot;/&gt;&lt;wsp:rsid wsp:val=&quot;00AD0F41&quot;/&gt;&lt;wsp:rsid wsp:val=&quot;00AF0570&quot;/&gt;&lt;wsp:rsid wsp:val=&quot;00B23B37&quot;/&gt;&lt;wsp:rsid wsp:val=&quot;00B310DE&quot;/&gt;&lt;wsp:rsid wsp:val=&quot;00B419D2&quot;/&gt;&lt;wsp:rsid wsp:val=&quot;00B41A78&quot;/&gt;&lt;wsp:rsid wsp:val=&quot;00B41EA1&quot;/&gt;&lt;wsp:rsid wsp:val=&quot;00B72105&quot;/&gt;&lt;wsp:rsid wsp:val=&quot;00B83199&quot;/&gt;&lt;wsp:rsid wsp:val=&quot;00BC3BEC&quot;/&gt;&lt;wsp:rsid wsp:val=&quot;00BF0222&quot;/&gt;&lt;wsp:rsid wsp:val=&quot;00C0132A&quot;/&gt;&lt;wsp:rsid wsp:val=&quot;00C15969&quot;/&gt;&lt;wsp:rsid wsp:val=&quot;00C22325&quot;/&gt;&lt;wsp:rsid wsp:val=&quot;00C24BD1&quot;/&gt;&lt;wsp:rsid wsp:val=&quot;00C3161D&quot;/&gt;&lt;wsp:rsid wsp:val=&quot;00C33505&quot;/&gt;&lt;wsp:rsid wsp:val=&quot;00C34B9F&quot;/&gt;&lt;wsp:rsid wsp:val=&quot;00C457F9&quot;/&gt;&lt;wsp:rsid wsp:val=&quot;00C71CE0&quot;/&gt;&lt;wsp:rsid wsp:val=&quot;00C770ED&quot;/&gt;&lt;wsp:rsid wsp:val=&quot;00CA59BF&quot;/&gt;&lt;wsp:rsid wsp:val=&quot;00CB3C3E&quot;/&gt;&lt;wsp:rsid wsp:val=&quot;00CC0F24&quot;/&gt;&lt;wsp:rsid wsp:val=&quot;00CD3EC1&quot;/&gt;&lt;wsp:rsid wsp:val=&quot;00CE3B1A&quot;/&gt;&lt;wsp:rsid wsp:val=&quot;00CE6958&quot;/&gt;&lt;wsp:rsid wsp:val=&quot;00D040FD&quot;/&gt;&lt;wsp:rsid wsp:val=&quot;00D40DDA&quot;/&gt;&lt;wsp:rsid wsp:val=&quot;00D60177&quot;/&gt;&lt;wsp:rsid wsp:val=&quot;00D6207C&quot;/&gt;&lt;wsp:rsid wsp:val=&quot;00D67590&quot;/&gt;&lt;wsp:rsid wsp:val=&quot;00D70D21&quot;/&gt;&lt;wsp:rsid wsp:val=&quot;00D77AB7&quot;/&gt;&lt;wsp:rsid wsp:val=&quot;00DA1B60&quot;/&gt;&lt;wsp:rsid wsp:val=&quot;00DA6FAE&quot;/&gt;&lt;wsp:rsid wsp:val=&quot;00DB47ED&quot;/&gt;&lt;wsp:rsid wsp:val=&quot;00DC7ACA&quot;/&gt;&lt;wsp:rsid wsp:val=&quot;00E1041F&quot;/&gt;&lt;wsp:rsid wsp:val=&quot;00E16800&quot;/&gt;&lt;wsp:rsid wsp:val=&quot;00E21076&quot;/&gt;&lt;wsp:rsid wsp:val=&quot;00E42B5D&quot;/&gt;&lt;wsp:rsid wsp:val=&quot;00E530C9&quot;/&gt;&lt;wsp:rsid wsp:val=&quot;00E77038&quot;/&gt;&lt;wsp:rsid wsp:val=&quot;00E94D5C&quot;/&gt;&lt;wsp:rsid wsp:val=&quot;00EB5927&quot;/&gt;&lt;wsp:rsid wsp:val=&quot;00EB6212&quot;/&gt;&lt;wsp:rsid wsp:val=&quot;00EC378D&quot;/&gt;&lt;wsp:rsid wsp:val=&quot;00EE65B6&quot;/&gt;&lt;wsp:rsid wsp:val=&quot;00F10918&quot;/&gt;&lt;wsp:rsid wsp:val=&quot;00F25532&quot;/&gt;&lt;wsp:rsid wsp:val=&quot;00F40FF6&quot;/&gt;&lt;wsp:rsid wsp:val=&quot;00F63327&quot;/&gt;&lt;wsp:rsid wsp:val=&quot;00F82669&quot;/&gt;&lt;wsp:rsid wsp:val=&quot;00FA781C&quot;/&gt;&lt;wsp:rsid wsp:val=&quot;00FB1468&quot;/&gt;&lt;wsp:rsid wsp:val=&quot;00FC048F&quot;/&gt;&lt;wsp:rsid wsp:val=&quot;00FC624A&quot;/&gt;&lt;wsp:rsid wsp:val=&quot;00FC723F&quot;/&gt;&lt;wsp:rsid wsp:val=&quot;00FD7F90&quot;/&gt;&lt;wsp:rsid wsp:val=&quot;00FF0177&quot;/&gt;&lt;wsp:rsid wsp:val=&quot;00FF51B8&quot;/&gt;&lt;/wsp:rsids&gt;&lt;/w:docPr&gt;&lt;w:body&gt;&lt;wx:sect&gt;&lt;w:p wsp:rsidR=&quot;00000000&quot; wsp:rsidRPr=&quot;00A77628&quot; wsp:rsidRDefault=&quot;00A77628&quot; wsp:rsidP=&quot;00A77628&quot;&gt;&lt;m:oMathPara&gt;&lt;m:oMathParaPr&gt;&lt;m:jc m:val=&quot;centerGroup&quot;/&gt;&lt;/m:oMathParaPr&gt;&lt;m:oMath&gt;&lt;m:r&gt;&lt;w:rPr&gt;&lt;w:rFonts w:ascii=&quot;Cambria Math&quot; w:h-ansi=&quot;Cambria Math&quot;/&gt;&lt;wx:font wx:val=&quot;Cambria Math&quot;/&gt;&lt;w:i/&gt;&lt;/w:rPr&gt;&lt;m:t&gt;zmerna&lt;/m:t&gt;&lt;/m:r&gt;&lt;/m:oMath&gt;&lt;/m:oMathPara&gt;&lt;/w:p&gt;&lt;w:sectPr wsp:rsidR=&quot;00000000&quot; wsp:rsidRPr=&quot;00A77628&quot;&gt;&lt;w:pgSz w:w=&quot;12240&quot; w:h=&quot;15840&quot;/&gt;&lt;w:pgMar w:top=&quot;1417&quot; w:right=&quot;1417&quot; w:bottom=&quot;1417&quot; w:left=&quot;1417&quot; w:header=&quot;708&quot; w:footer=&quot;708&quot; w:gutter=&quot;0&quot;/&gt;&lt;w:cols w:space=&quot;708&quot;/&gt;&lt;/w:sectPr&gt;&lt;/wx:sect&gt;&lt;/w:body&gt;&lt;/w:wordDocument&gt;">
                  <v:imagedata r:id="rId14" o:title="" chromakey="white"/>
                </v:shape>
              </w:pict>
            </w:r>
          </w:p>
        </w:tc>
      </w:tr>
      <w:tr w:rsidR="00A96A98" w:rsidRPr="00CD3EC1" w:rsidTr="00CD3EC1">
        <w:trPr>
          <w:trHeight w:val="310"/>
        </w:trPr>
        <w:tc>
          <w:tcPr>
            <w:tcW w:w="1623" w:type="pct"/>
            <w:shd w:val="clear" w:color="auto" w:fill="auto"/>
          </w:tcPr>
          <w:p w:rsidR="00A96A98" w:rsidRPr="00CD3EC1" w:rsidRDefault="00961D55" w:rsidP="00CD3EC1">
            <w:pPr>
              <w:spacing w:after="0" w:line="240" w:lineRule="auto"/>
              <w:rPr>
                <w:lang w:eastAsia="en-US"/>
              </w:rPr>
            </w:pPr>
            <w:r w:rsidRPr="00CD3EC1">
              <w:rPr>
                <w:lang w:eastAsia="en-US"/>
              </w:rPr>
              <w:t>F-2</w:t>
            </w:r>
          </w:p>
        </w:tc>
        <w:tc>
          <w:tcPr>
            <w:tcW w:w="1623" w:type="pct"/>
            <w:shd w:val="clear" w:color="auto" w:fill="auto"/>
          </w:tcPr>
          <w:p w:rsidR="00A96A98" w:rsidRPr="00CD3EC1" w:rsidRDefault="008D192F" w:rsidP="00CD3EC1">
            <w:pPr>
              <w:spacing w:after="0" w:line="240" w:lineRule="auto"/>
              <w:rPr>
                <w:lang w:eastAsia="en-US"/>
              </w:rPr>
            </w:pPr>
            <w:r>
              <w:pict>
                <v:shape id="_x0000_i1044" type="#_x0000_t75" style="width:49.55pt;height:14.95pt" equationxml="&lt;?xml version=&quot;1.0&quot; encoding=&quot;UTF-8&quot; standalone=&quot;yes&quot;?&gt;&#10;&lt;?mso-application progid=&quot;Word.Document&quot;?&gt;&#10;&lt;w:wordDocument xmlns:aml=&quot;http://schemas.microsoft.com/aml/2001/core&quot; xmlns:wpc=&quot;http://schemas.microsoft.com/office/word/2010/wordprocessingCanvas&quot; xmlns:dt=&quot;uuid:C2F41010-65B3-11d1-A29F-00AA00C14882&quot; xmlns:mc=&quot;http://schemas.openxmlformats.org/markup-compatibility/2006&quot; xmlns:o=&quot;urn:schemas-microsoft-com:office:office&quot; xmlns:m=&quot;http://schemas.openxmlformats.org/officeDocument/2006/math&quot; xmlns:v=&quot;urn:schemas-microsoft-com:vml&quot; xmlns:w10=&quot;urn:schemas-microsoft-com:office:word&quot; xmlns:w=&quot;http://schemas.microsoft.com/office/word/2003/wordml&quot; xmlns:wx=&quot;http://schemas.microsoft.com/office/word/2003/auxHint&quot; xmlns:wne=&quot;http://schemas.microsoft.com/office/word/2006/wordml&quot; xmlns:wsp=&quot;http://schemas.microsoft.com/office/word/2003/wordml/sp2&quot; xmlns:sl=&quot;http://schemas.microsoft.com/schemaLibrary/2003/core&quot; w:macrosPresent=&quot;no&quot; w:embeddedObjPresent=&quot;no&quot; w:ocxPresent=&quot;no&quot; xml:space=&quot;preserve&quot;&gt;&lt;w:ignoreSubtree w:val=&quot;http://schemas.microsoft.com/office/word/2003/wordml/sp2&quot;/&gt;&lt;o:DocumentProperties&gt;&lt;o:Version&gt;14&lt;/o:Version&gt;&lt;/o:DocumentProperties&gt;&lt;w:docPr&gt;&lt;w:view w:val=&quot;print&quot;/&gt;&lt;w:zoom w:percent=&quot;100&quot;/&gt;&lt;w:doNotEmbedSystemFonts/&gt;&lt;w:defaultTabStop w:val=&quot;708&quot;/&gt;&lt;w:hyphenationZone w:val=&quot;425&quot;/&gt;&lt;w:drawingGridHorizontalSpacing w:val=&quot;108&quot;/&gt;&lt;w:drawingGridVerticalSpacing w:val=&quot;181&quot;/&gt;&lt;w:displayHorizontalDrawingGridEvery w:val=&quot;2&quot;/&gt;&lt;w:punctuationKerning/&gt;&lt;w:characterSpacingControl w:val=&quot;DontCompress&quot;/&gt;&lt;w:optimizeForBrowser/&gt;&lt;w:relyOnVML/&gt;&lt;w:allowPNG/&gt;&lt;w:validateAgainstSchema/&gt;&lt;w:saveInvalidXML w:val=&quot;off&quot;/&gt;&lt;w:ignoreMixedContent w:val=&quot;off&quot;/&gt;&lt;w:alwaysShowPlaceholderText w:val=&quot;off&quot;/&gt;&lt;w:compat&gt;&lt;w:breakWrappedTables/&gt;&lt;w:snapToGridInCell/&gt;&lt;w:wrapTextWithPunct/&gt;&lt;w:useAsianBreakRules/&gt;&lt;w:dontGrowAutofit/&gt;&lt;/w:compat&gt;&lt;wsp:rsids&gt;&lt;wsp:rsidRoot wsp:val=&quot;0064329D&quot;/&gt;&lt;wsp:rsid wsp:val=&quot;000279C9&quot;/&gt;&lt;wsp:rsid wsp:val=&quot;0003741A&quot;/&gt;&lt;wsp:rsid wsp:val=&quot;000510E2&quot;/&gt;&lt;wsp:rsid wsp:val=&quot;0005327D&quot;/&gt;&lt;wsp:rsid wsp:val=&quot;0006670A&quot;/&gt;&lt;wsp:rsid wsp:val=&quot;00097BF2&quot;/&gt;&lt;wsp:rsid wsp:val=&quot;000A439A&quot;/&gt;&lt;wsp:rsid wsp:val=&quot;000B350D&quot;/&gt;&lt;wsp:rsid wsp:val=&quot;000C1A5F&quot;/&gt;&lt;wsp:rsid wsp:val=&quot;000D0E55&quot;/&gt;&lt;wsp:rsid wsp:val=&quot;000D1709&quot;/&gt;&lt;wsp:rsid wsp:val=&quot;000D2575&quot;/&gt;&lt;wsp:rsid wsp:val=&quot;000E0C16&quot;/&gt;&lt;wsp:rsid wsp:val=&quot;000F6DCF&quot;/&gt;&lt;wsp:rsid wsp:val=&quot;00114520&quot;/&gt;&lt;wsp:rsid wsp:val=&quot;00114D0E&quot;/&gt;&lt;wsp:rsid wsp:val=&quot;0013016D&quot;/&gt;&lt;wsp:rsid wsp:val=&quot;0013023B&quot;/&gt;&lt;wsp:rsid wsp:val=&quot;00165A7B&quot;/&gt;&lt;wsp:rsid wsp:val=&quot;001912EA&quot;/&gt;&lt;wsp:rsid wsp:val=&quot;00196DD4&quot;/&gt;&lt;wsp:rsid wsp:val=&quot;001B1A8A&quot;/&gt;&lt;wsp:rsid wsp:val=&quot;001E49D9&quot;/&gt;&lt;wsp:rsid wsp:val=&quot;001F50BD&quot;/&gt;&lt;wsp:rsid wsp:val=&quot;00222527&quot;/&gt;&lt;wsp:rsid wsp:val=&quot;00226BAE&quot;/&gt;&lt;wsp:rsid wsp:val=&quot;00227FAF&quot;/&gt;&lt;wsp:rsid wsp:val=&quot;0024003E&quot;/&gt;&lt;wsp:rsid wsp:val=&quot;00241695&quot;/&gt;&lt;wsp:rsid wsp:val=&quot;00243826&quot;/&gt;&lt;wsp:rsid wsp:val=&quot;00246D91&quot;/&gt;&lt;wsp:rsid wsp:val=&quot;00251D13&quot;/&gt;&lt;wsp:rsid wsp:val=&quot;00254161&quot;/&gt;&lt;wsp:rsid wsp:val=&quot;002546E9&quot;/&gt;&lt;wsp:rsid wsp:val=&quot;00255DD8&quot;/&gt;&lt;wsp:rsid wsp:val=&quot;00257CD5&quot;/&gt;&lt;wsp:rsid wsp:val=&quot;002A6186&quot;/&gt;&lt;wsp:rsid wsp:val=&quot;002D3925&quot;/&gt;&lt;wsp:rsid wsp:val=&quot;002D4B3F&quot;/&gt;&lt;wsp:rsid wsp:val=&quot;002F39B8&quot;/&gt;&lt;wsp:rsid wsp:val=&quot;00301EA4&quot;/&gt;&lt;wsp:rsid wsp:val=&quot;00304211&quot;/&gt;&lt;wsp:rsid wsp:val=&quot;003046B4&quot;/&gt;&lt;wsp:rsid wsp:val=&quot;00307E40&quot;/&gt;&lt;wsp:rsid wsp:val=&quot;0031010C&quot;/&gt;&lt;wsp:rsid wsp:val=&quot;0032539B&quot;/&gt;&lt;wsp:rsid wsp:val=&quot;003301BA&quot;/&gt;&lt;wsp:rsid wsp:val=&quot;0036184C&quot;/&gt;&lt;wsp:rsid wsp:val=&quot;003667C2&quot;/&gt;&lt;wsp:rsid wsp:val=&quot;0037756A&quot;/&gt;&lt;wsp:rsid wsp:val=&quot;00390C87&quot;/&gt;&lt;wsp:rsid wsp:val=&quot;00390EE7&quot;/&gt;&lt;wsp:rsid wsp:val=&quot;003919FE&quot;/&gt;&lt;wsp:rsid wsp:val=&quot;00395D06&quot;/&gt;&lt;wsp:rsid wsp:val=&quot;003A4BFC&quot;/&gt;&lt;wsp:rsid wsp:val=&quot;003C73E8&quot;/&gt;&lt;wsp:rsid wsp:val=&quot;003D2A6A&quot;/&gt;&lt;wsp:rsid wsp:val=&quot;003E5B8B&quot;/&gt;&lt;wsp:rsid wsp:val=&quot;003E6B98&quot;/&gt;&lt;wsp:rsid wsp:val=&quot;003E6C97&quot;/&gt;&lt;wsp:rsid wsp:val=&quot;00405B7F&quot;/&gt;&lt;wsp:rsid wsp:val=&quot;00406312&quot;/&gt;&lt;wsp:rsid wsp:val=&quot;004142F0&quot;/&gt;&lt;wsp:rsid wsp:val=&quot;00416212&quot;/&gt;&lt;wsp:rsid wsp:val=&quot;00434B2B&quot;/&gt;&lt;wsp:rsid wsp:val=&quot;00437B73&quot;/&gt;&lt;wsp:rsid wsp:val=&quot;00453AD3&quot;/&gt;&lt;wsp:rsid wsp:val=&quot;0046593C&quot;/&gt;&lt;wsp:rsid wsp:val=&quot;004802B3&quot;/&gt;&lt;wsp:rsid wsp:val=&quot;004878A7&quot;/&gt;&lt;wsp:rsid wsp:val=&quot;004D5610&quot;/&gt;&lt;wsp:rsid wsp:val=&quot;004E1B14&quot;/&gt;&lt;wsp:rsid wsp:val=&quot;004E69FD&quot;/&gt;&lt;wsp:rsid wsp:val=&quot;004F47A9&quot;/&gt;&lt;wsp:rsid wsp:val=&quot;00503D63&quot;/&gt;&lt;wsp:rsid wsp:val=&quot;00506359&quot;/&gt;&lt;wsp:rsid wsp:val=&quot;00520FF9&quot;/&gt;&lt;wsp:rsid wsp:val=&quot;0052436A&quot;/&gt;&lt;wsp:rsid wsp:val=&quot;00530238&quot;/&gt;&lt;wsp:rsid wsp:val=&quot;005716C2&quot;/&gt;&lt;wsp:rsid wsp:val=&quot;00576406&quot;/&gt;&lt;wsp:rsid wsp:val=&quot;005771E4&quot;/&gt;&lt;wsp:rsid wsp:val=&quot;00577404&quot;/&gt;&lt;wsp:rsid wsp:val=&quot;00583274&quot;/&gt;&lt;wsp:rsid wsp:val=&quot;00591BB9&quot;/&gt;&lt;wsp:rsid wsp:val=&quot;00593874&quot;/&gt;&lt;wsp:rsid wsp:val=&quot;00597E33&quot;/&gt;&lt;wsp:rsid wsp:val=&quot;005A4E58&quot;/&gt;&lt;wsp:rsid wsp:val=&quot;005B6A18&quot;/&gt;&lt;wsp:rsid wsp:val=&quot;005C1714&quot;/&gt;&lt;wsp:rsid wsp:val=&quot;005D0779&quot;/&gt;&lt;wsp:rsid wsp:val=&quot;005D6322&quot;/&gt;&lt;wsp:rsid wsp:val=&quot;005E6655&quot;/&gt;&lt;wsp:rsid wsp:val=&quot;005E7517&quot;/&gt;&lt;wsp:rsid wsp:val=&quot;00617C76&quot;/&gt;&lt;wsp:rsid wsp:val=&quot;00632A13&quot;/&gt;&lt;wsp:rsid wsp:val=&quot;0064329D&quot;/&gt;&lt;wsp:rsid wsp:val=&quot;0065553F&quot;/&gt;&lt;wsp:rsid wsp:val=&quot;00655C56&quot;/&gt;&lt;wsp:rsid wsp:val=&quot;006725D8&quot;/&gt;&lt;wsp:rsid wsp:val=&quot;00673EF5&quot;/&gt;&lt;wsp:rsid wsp:val=&quot;006842EF&quot;/&gt;&lt;wsp:rsid wsp:val=&quot;00695151&quot;/&gt;&lt;wsp:rsid wsp:val=&quot;006A4CD8&quot;/&gt;&lt;wsp:rsid wsp:val=&quot;006D025F&quot;/&gt;&lt;wsp:rsid wsp:val=&quot;006D0539&quot;/&gt;&lt;wsp:rsid wsp:val=&quot;006D4800&quot;/&gt;&lt;wsp:rsid wsp:val=&quot;006F274C&quot;/&gt;&lt;wsp:rsid wsp:val=&quot;006F6581&quot;/&gt;&lt;wsp:rsid wsp:val=&quot;00710A77&quot;/&gt;&lt;wsp:rsid wsp:val=&quot;00732D52&quot;/&gt;&lt;wsp:rsid wsp:val=&quot;007436E2&quot;/&gt;&lt;wsp:rsid wsp:val=&quot;00755BFD&quot;/&gt;&lt;wsp:rsid wsp:val=&quot;007755F8&quot;/&gt;&lt;wsp:rsid wsp:val=&quot;007A3AB0&quot;/&gt;&lt;wsp:rsid wsp:val=&quot;007B6DE8&quot;/&gt;&lt;wsp:rsid wsp:val=&quot;007B79D2&quot;/&gt;&lt;wsp:rsid wsp:val=&quot;007D2A44&quot;/&gt;&lt;wsp:rsid wsp:val=&quot;007D35F2&quot;/&gt;&lt;wsp:rsid wsp:val=&quot;007F550D&quot;/&gt;&lt;wsp:rsid wsp:val=&quot;00810C52&quot;/&gt;&lt;wsp:rsid wsp:val=&quot;00823622&quot;/&gt;&lt;wsp:rsid wsp:val=&quot;00832232&quot;/&gt;&lt;wsp:rsid wsp:val=&quot;0084418E&quot;/&gt;&lt;wsp:rsid wsp:val=&quot;00845294&quot;/&gt;&lt;wsp:rsid wsp:val=&quot;00857BD8&quot;/&gt;&lt;wsp:rsid wsp:val=&quot;008667D6&quot;/&gt;&lt;wsp:rsid wsp:val=&quot;00867843&quot;/&gt;&lt;wsp:rsid wsp:val=&quot;00875D6D&quot;/&gt;&lt;wsp:rsid wsp:val=&quot;008800E0&quot;/&gt;&lt;wsp:rsid wsp:val=&quot;00891717&quot;/&gt;&lt;wsp:rsid wsp:val=&quot;00892B07&quot;/&gt;&lt;wsp:rsid wsp:val=&quot;00897D6C&quot;/&gt;&lt;wsp:rsid wsp:val=&quot;008A1C71&quot;/&gt;&lt;wsp:rsid wsp:val=&quot;008A77AD&quot;/&gt;&lt;wsp:rsid wsp:val=&quot;008A7A06&quot;/&gt;&lt;wsp:rsid wsp:val=&quot;008B2A5F&quot;/&gt;&lt;wsp:rsid wsp:val=&quot;008C758B&quot;/&gt;&lt;wsp:rsid wsp:val=&quot;008D0857&quot;/&gt;&lt;wsp:rsid wsp:val=&quot;008D56DB&quot;/&gt;&lt;wsp:rsid wsp:val=&quot;008D73A6&quot;/&gt;&lt;wsp:rsid wsp:val=&quot;008F6844&quot;/&gt;&lt;wsp:rsid wsp:val=&quot;008F6C09&quot;/&gt;&lt;wsp:rsid wsp:val=&quot;009166F8&quot;/&gt;&lt;wsp:rsid wsp:val=&quot;00942A47&quot;/&gt;&lt;wsp:rsid wsp:val=&quot;009472B3&quot;/&gt;&lt;wsp:rsid wsp:val=&quot;0095709E&quot;/&gt;&lt;wsp:rsid wsp:val=&quot;00961D55&quot;/&gt;&lt;wsp:rsid wsp:val=&quot;00964040&quot;/&gt;&lt;wsp:rsid wsp:val=&quot;00967F70&quot;/&gt;&lt;wsp:rsid wsp:val=&quot;00985E5F&quot;/&gt;&lt;wsp:rsid wsp:val=&quot;00986043&quot;/&gt;&lt;wsp:rsid wsp:val=&quot;009941E4&quot;/&gt;&lt;wsp:rsid wsp:val=&quot;009B2427&quot;/&gt;&lt;wsp:rsid wsp:val=&quot;009F4B10&quot;/&gt;&lt;wsp:rsid wsp:val=&quot;00A10570&quot;/&gt;&lt;wsp:rsid wsp:val=&quot;00A14775&quot;/&gt;&lt;wsp:rsid wsp:val=&quot;00A34040&quot;/&gt;&lt;wsp:rsid wsp:val=&quot;00A468FA&quot;/&gt;&lt;wsp:rsid wsp:val=&quot;00A51A7F&quot;/&gt;&lt;wsp:rsid wsp:val=&quot;00A5462C&quot;/&gt;&lt;wsp:rsid wsp:val=&quot;00A943D4&quot;/&gt;&lt;wsp:rsid wsp:val=&quot;00A96A98&quot;/&gt;&lt;wsp:rsid wsp:val=&quot;00AA0631&quot;/&gt;&lt;wsp:rsid wsp:val=&quot;00AB32CA&quot;/&gt;&lt;wsp:rsid wsp:val=&quot;00AC072B&quot;/&gt;&lt;wsp:rsid wsp:val=&quot;00AD0F41&quot;/&gt;&lt;wsp:rsid wsp:val=&quot;00AF0570&quot;/&gt;&lt;wsp:rsid wsp:val=&quot;00B23B37&quot;/&gt;&lt;wsp:rsid wsp:val=&quot;00B310DE&quot;/&gt;&lt;wsp:rsid wsp:val=&quot;00B419D2&quot;/&gt;&lt;wsp:rsid wsp:val=&quot;00B41A78&quot;/&gt;&lt;wsp:rsid wsp:val=&quot;00B41EA1&quot;/&gt;&lt;wsp:rsid wsp:val=&quot;00B72105&quot;/&gt;&lt;wsp:rsid wsp:val=&quot;00B83199&quot;/&gt;&lt;wsp:rsid wsp:val=&quot;00BC3BEC&quot;/&gt;&lt;wsp:rsid wsp:val=&quot;00BF0222&quot;/&gt;&lt;wsp:rsid wsp:val=&quot;00C0132A&quot;/&gt;&lt;wsp:rsid wsp:val=&quot;00C15969&quot;/&gt;&lt;wsp:rsid wsp:val=&quot;00C22325&quot;/&gt;&lt;wsp:rsid wsp:val=&quot;00C24BD1&quot;/&gt;&lt;wsp:rsid wsp:val=&quot;00C3161D&quot;/&gt;&lt;wsp:rsid wsp:val=&quot;00C33505&quot;/&gt;&lt;wsp:rsid wsp:val=&quot;00C34B9F&quot;/&gt;&lt;wsp:rsid wsp:val=&quot;00C457F9&quot;/&gt;&lt;wsp:rsid wsp:val=&quot;00C71CE0&quot;/&gt;&lt;wsp:rsid wsp:val=&quot;00C770ED&quot;/&gt;&lt;wsp:rsid wsp:val=&quot;00CA59BF&quot;/&gt;&lt;wsp:rsid wsp:val=&quot;00CB3C3E&quot;/&gt;&lt;wsp:rsid wsp:val=&quot;00CC0F24&quot;/&gt;&lt;wsp:rsid wsp:val=&quot;00CD3EC1&quot;/&gt;&lt;wsp:rsid wsp:val=&quot;00CE3B1A&quot;/&gt;&lt;wsp:rsid wsp:val=&quot;00CE6958&quot;/&gt;&lt;wsp:rsid wsp:val=&quot;00D040FD&quot;/&gt;&lt;wsp:rsid wsp:val=&quot;00D40DDA&quot;/&gt;&lt;wsp:rsid wsp:val=&quot;00D60177&quot;/&gt;&lt;wsp:rsid wsp:val=&quot;00D6207C&quot;/&gt;&lt;wsp:rsid wsp:val=&quot;00D67590&quot;/&gt;&lt;wsp:rsid wsp:val=&quot;00D70D21&quot;/&gt;&lt;wsp:rsid wsp:val=&quot;00D77AB7&quot;/&gt;&lt;wsp:rsid wsp:val=&quot;00DA1B60&quot;/&gt;&lt;wsp:rsid wsp:val=&quot;00DA6FAE&quot;/&gt;&lt;wsp:rsid wsp:val=&quot;00DB47ED&quot;/&gt;&lt;wsp:rsid wsp:val=&quot;00DC7ACA&quot;/&gt;&lt;wsp:rsid wsp:val=&quot;00E1041F&quot;/&gt;&lt;wsp:rsid wsp:val=&quot;00E16800&quot;/&gt;&lt;wsp:rsid wsp:val=&quot;00E21076&quot;/&gt;&lt;wsp:rsid wsp:val=&quot;00E42B5D&quot;/&gt;&lt;wsp:rsid wsp:val=&quot;00E530C9&quot;/&gt;&lt;wsp:rsid wsp:val=&quot;00E77038&quot;/&gt;&lt;wsp:rsid wsp:val=&quot;00E94D5C&quot;/&gt;&lt;wsp:rsid wsp:val=&quot;00EB5927&quot;/&gt;&lt;wsp:rsid wsp:val=&quot;00EB6212&quot;/&gt;&lt;wsp:rsid wsp:val=&quot;00EC378D&quot;/&gt;&lt;wsp:rsid wsp:val=&quot;00EE65B6&quot;/&gt;&lt;wsp:rsid wsp:val=&quot;00F10918&quot;/&gt;&lt;wsp:rsid wsp:val=&quot;00F25532&quot;/&gt;&lt;wsp:rsid wsp:val=&quot;00F40FF6&quot;/&gt;&lt;wsp:rsid wsp:val=&quot;00F63327&quot;/&gt;&lt;wsp:rsid wsp:val=&quot;00F82669&quot;/&gt;&lt;wsp:rsid wsp:val=&quot;00FA781C&quot;/&gt;&lt;wsp:rsid wsp:val=&quot;00FB1468&quot;/&gt;&lt;wsp:rsid wsp:val=&quot;00FC048F&quot;/&gt;&lt;wsp:rsid wsp:val=&quot;00FC624A&quot;/&gt;&lt;wsp:rsid wsp:val=&quot;00FC723F&quot;/&gt;&lt;wsp:rsid wsp:val=&quot;00FD7F90&quot;/&gt;&lt;wsp:rsid wsp:val=&quot;00FF0177&quot;/&gt;&lt;wsp:rsid wsp:val=&quot;00FF51B8&quot;/&gt;&lt;/wsp:rsids&gt;&lt;/w:docPr&gt;&lt;w:body&gt;&lt;wx:sect&gt;&lt;w:p wsp:rsidR=&quot;00000000&quot; wsp:rsidRPr=&quot;00832232&quot; wsp:rsidRDefault=&quot;00832232&quot; wsp:rsidP=&quot;00832232&quot;&gt;&lt;m:oMathPara&gt;&lt;m:oMathParaPr&gt;&lt;m:jc m:val=&quot;centerGroup&quot;/&gt;&lt;/m:oMathParaPr&gt;&lt;m:oMath&gt;&lt;m:r&gt;&lt;m:rPr&gt;&lt;m:sty m:val=&quot;p&quot;/&gt;&lt;/m:rPr&gt;&lt;w:rPr&gt;&lt;w:rFonts w:ascii=&quot;Cambria Math&quot; w:h-ansi=&quot;Cambria Math&quot;/&gt;&lt;wx:font wx:val=&quot;Cambria Math&quot;/&gt;&lt;/w:rPr&gt;&lt;m:t&gt;181-253&lt;/m:t&gt;&lt;/m:r&gt;&lt;/m:oMath&gt;&lt;/m:oMathPara&gt;&lt;/w:p&gt;&lt;w:sectPr wsp:rsidR=&quot;00000000&quot; wsp:rsidRPr=&quot;00832232&quot;&gt;&lt;w:pgSz w:w=&quot;12240&quot; w:h=&quot;15840&quot;/&gt;&lt;w:pgMar w:top=&quot;1417&quot; w:right=&quot;1417&quot; w:bottom=&quot;1417&quot; w:left=&quot;1417&quot; w:header=&quot;708&quot; w:footer=&quot;708&quot; w:gutter=&quot;0&quot;/&gt;&lt;w:cols w:space=&quot;708&quot;/&gt;&lt;/w:sectPr&gt;&lt;/wx:sect&gt;&lt;/w:body&gt;&lt;/w:wordDocument&gt;">
                  <v:imagedata r:id="rId25" o:title="" chromakey="white"/>
                </v:shape>
              </w:pict>
            </w:r>
          </w:p>
        </w:tc>
        <w:tc>
          <w:tcPr>
            <w:tcW w:w="1754" w:type="pct"/>
            <w:shd w:val="clear" w:color="auto" w:fill="auto"/>
          </w:tcPr>
          <w:p w:rsidR="00A96A98" w:rsidRPr="00CD3EC1" w:rsidRDefault="008D192F" w:rsidP="00CD3EC1">
            <w:pPr>
              <w:spacing w:after="0" w:line="240" w:lineRule="auto"/>
              <w:rPr>
                <w:iCs/>
                <w:lang w:eastAsia="en-US"/>
              </w:rPr>
            </w:pPr>
            <w:r>
              <w:pict>
                <v:shape id="_x0000_i1045" type="#_x0000_t75" style="width:34.6pt;height:14.95pt" equationxml="&lt;?xml version=&quot;1.0&quot; encoding=&quot;UTF-8&quot; standalone=&quot;yes&quot;?&gt;&#10;&lt;?mso-application progid=&quot;Word.Document&quot;?&gt;&#10;&lt;w:wordDocument xmlns:aml=&quot;http://schemas.microsoft.com/aml/2001/core&quot; xmlns:wpc=&quot;http://schemas.microsoft.com/office/word/2010/wordprocessingCanvas&quot; xmlns:dt=&quot;uuid:C2F41010-65B3-11d1-A29F-00AA00C14882&quot; xmlns:mc=&quot;http://schemas.openxmlformats.org/markup-compatibility/2006&quot; xmlns:o=&quot;urn:schemas-microsoft-com:office:office&quot; xmlns:m=&quot;http://schemas.openxmlformats.org/officeDocument/2006/math&quot; xmlns:v=&quot;urn:schemas-microsoft-com:vml&quot; xmlns:w10=&quot;urn:schemas-microsoft-com:office:word&quot; xmlns:w=&quot;http://schemas.microsoft.com/office/word/2003/wordml&quot; xmlns:wx=&quot;http://schemas.microsoft.com/office/word/2003/auxHint&quot; xmlns:wne=&quot;http://schemas.microsoft.com/office/word/2006/wordml&quot; xmlns:wsp=&quot;http://schemas.microsoft.com/office/word/2003/wordml/sp2&quot; xmlns:sl=&quot;http://schemas.microsoft.com/schemaLibrary/2003/core&quot; w:macrosPresent=&quot;no&quot; w:embeddedObjPresent=&quot;no&quot; w:ocxPresent=&quot;no&quot; xml:space=&quot;preserve&quot;&gt;&lt;w:ignoreSubtree w:val=&quot;http://schemas.microsoft.com/office/word/2003/wordml/sp2&quot;/&gt;&lt;o:DocumentProperties&gt;&lt;o:Version&gt;14&lt;/o:Version&gt;&lt;/o:DocumentProperties&gt;&lt;w:docPr&gt;&lt;w:view w:val=&quot;print&quot;/&gt;&lt;w:zoom w:percent=&quot;100&quot;/&gt;&lt;w:doNotEmbedSystemFonts/&gt;&lt;w:defaultTabStop w:val=&quot;708&quot;/&gt;&lt;w:hyphenationZone w:val=&quot;425&quot;/&gt;&lt;w:drawingGridHorizontalSpacing w:val=&quot;108&quot;/&gt;&lt;w:drawingGridVerticalSpacing w:val=&quot;181&quot;/&gt;&lt;w:displayHorizontalDrawingGridEvery w:val=&quot;2&quot;/&gt;&lt;w:punctuationKerning/&gt;&lt;w:characterSpacingControl w:val=&quot;DontCompress&quot;/&gt;&lt;w:optimizeForBrowser/&gt;&lt;w:relyOnVML/&gt;&lt;w:allowPNG/&gt;&lt;w:validateAgainstSchema/&gt;&lt;w:saveInvalidXML w:val=&quot;off&quot;/&gt;&lt;w:ignoreMixedContent w:val=&quot;off&quot;/&gt;&lt;w:alwaysShowPlaceholderText w:val=&quot;off&quot;/&gt;&lt;w:compat&gt;&lt;w:breakWrappedTables/&gt;&lt;w:snapToGridInCell/&gt;&lt;w:wrapTextWithPunct/&gt;&lt;w:useAsianBreakRules/&gt;&lt;w:dontGrowAutofit/&gt;&lt;/w:compat&gt;&lt;wsp:rsids&gt;&lt;wsp:rsidRoot wsp:val=&quot;0064329D&quot;/&gt;&lt;wsp:rsid wsp:val=&quot;000279C9&quot;/&gt;&lt;wsp:rsid wsp:val=&quot;0003741A&quot;/&gt;&lt;wsp:rsid wsp:val=&quot;000510E2&quot;/&gt;&lt;wsp:rsid wsp:val=&quot;0005327D&quot;/&gt;&lt;wsp:rsid wsp:val=&quot;0006670A&quot;/&gt;&lt;wsp:rsid wsp:val=&quot;00097BF2&quot;/&gt;&lt;wsp:rsid wsp:val=&quot;000A439A&quot;/&gt;&lt;wsp:rsid wsp:val=&quot;000B350D&quot;/&gt;&lt;wsp:rsid wsp:val=&quot;000C1A5F&quot;/&gt;&lt;wsp:rsid wsp:val=&quot;000D0E55&quot;/&gt;&lt;wsp:rsid wsp:val=&quot;000D1709&quot;/&gt;&lt;wsp:rsid wsp:val=&quot;000D2575&quot;/&gt;&lt;wsp:rsid wsp:val=&quot;000E0C16&quot;/&gt;&lt;wsp:rsid wsp:val=&quot;000F6DCF&quot;/&gt;&lt;wsp:rsid wsp:val=&quot;00114520&quot;/&gt;&lt;wsp:rsid wsp:val=&quot;00114D0E&quot;/&gt;&lt;wsp:rsid wsp:val=&quot;0013016D&quot;/&gt;&lt;wsp:rsid wsp:val=&quot;0013023B&quot;/&gt;&lt;wsp:rsid wsp:val=&quot;00165A7B&quot;/&gt;&lt;wsp:rsid wsp:val=&quot;001912EA&quot;/&gt;&lt;wsp:rsid wsp:val=&quot;00196DD4&quot;/&gt;&lt;wsp:rsid wsp:val=&quot;001B1A8A&quot;/&gt;&lt;wsp:rsid wsp:val=&quot;001E49D9&quot;/&gt;&lt;wsp:rsid wsp:val=&quot;001F50BD&quot;/&gt;&lt;wsp:rsid wsp:val=&quot;00222527&quot;/&gt;&lt;wsp:rsid wsp:val=&quot;00226BAE&quot;/&gt;&lt;wsp:rsid wsp:val=&quot;00227FAF&quot;/&gt;&lt;wsp:rsid wsp:val=&quot;0024003E&quot;/&gt;&lt;wsp:rsid wsp:val=&quot;00241695&quot;/&gt;&lt;wsp:rsid wsp:val=&quot;00243826&quot;/&gt;&lt;wsp:rsid wsp:val=&quot;00246D91&quot;/&gt;&lt;wsp:rsid wsp:val=&quot;00251D13&quot;/&gt;&lt;wsp:rsid wsp:val=&quot;00254161&quot;/&gt;&lt;wsp:rsid wsp:val=&quot;002546E9&quot;/&gt;&lt;wsp:rsid wsp:val=&quot;00255DD8&quot;/&gt;&lt;wsp:rsid wsp:val=&quot;00257CD5&quot;/&gt;&lt;wsp:rsid wsp:val=&quot;002A6186&quot;/&gt;&lt;wsp:rsid wsp:val=&quot;002D3925&quot;/&gt;&lt;wsp:rsid wsp:val=&quot;002D4B3F&quot;/&gt;&lt;wsp:rsid wsp:val=&quot;002F39B8&quot;/&gt;&lt;wsp:rsid wsp:val=&quot;00301EA4&quot;/&gt;&lt;wsp:rsid wsp:val=&quot;00304211&quot;/&gt;&lt;wsp:rsid wsp:val=&quot;003046B4&quot;/&gt;&lt;wsp:rsid wsp:val=&quot;00307E40&quot;/&gt;&lt;wsp:rsid wsp:val=&quot;0031010C&quot;/&gt;&lt;wsp:rsid wsp:val=&quot;0032539B&quot;/&gt;&lt;wsp:rsid wsp:val=&quot;003301BA&quot;/&gt;&lt;wsp:rsid wsp:val=&quot;0036184C&quot;/&gt;&lt;wsp:rsid wsp:val=&quot;003667C2&quot;/&gt;&lt;wsp:rsid wsp:val=&quot;0037756A&quot;/&gt;&lt;wsp:rsid wsp:val=&quot;00390C87&quot;/&gt;&lt;wsp:rsid wsp:val=&quot;00390EE7&quot;/&gt;&lt;wsp:rsid wsp:val=&quot;003919FE&quot;/&gt;&lt;wsp:rsid wsp:val=&quot;00395D06&quot;/&gt;&lt;wsp:rsid wsp:val=&quot;003A4BFC&quot;/&gt;&lt;wsp:rsid wsp:val=&quot;003C73E8&quot;/&gt;&lt;wsp:rsid wsp:val=&quot;003D2A6A&quot;/&gt;&lt;wsp:rsid wsp:val=&quot;003E5B8B&quot;/&gt;&lt;wsp:rsid wsp:val=&quot;003E6B98&quot;/&gt;&lt;wsp:rsid wsp:val=&quot;003E6C97&quot;/&gt;&lt;wsp:rsid wsp:val=&quot;00405B7F&quot;/&gt;&lt;wsp:rsid wsp:val=&quot;00406312&quot;/&gt;&lt;wsp:rsid wsp:val=&quot;004142F0&quot;/&gt;&lt;wsp:rsid wsp:val=&quot;00416212&quot;/&gt;&lt;wsp:rsid wsp:val=&quot;00434B2B&quot;/&gt;&lt;wsp:rsid wsp:val=&quot;00437B73&quot;/&gt;&lt;wsp:rsid wsp:val=&quot;00453AD3&quot;/&gt;&lt;wsp:rsid wsp:val=&quot;0046593C&quot;/&gt;&lt;wsp:rsid wsp:val=&quot;004802B3&quot;/&gt;&lt;wsp:rsid wsp:val=&quot;004878A7&quot;/&gt;&lt;wsp:rsid wsp:val=&quot;004D5610&quot;/&gt;&lt;wsp:rsid wsp:val=&quot;004E1B14&quot;/&gt;&lt;wsp:rsid wsp:val=&quot;004E69FD&quot;/&gt;&lt;wsp:rsid wsp:val=&quot;004F47A9&quot;/&gt;&lt;wsp:rsid wsp:val=&quot;00503D63&quot;/&gt;&lt;wsp:rsid wsp:val=&quot;00506359&quot;/&gt;&lt;wsp:rsid wsp:val=&quot;00520FF9&quot;/&gt;&lt;wsp:rsid wsp:val=&quot;0052436A&quot;/&gt;&lt;wsp:rsid wsp:val=&quot;00530238&quot;/&gt;&lt;wsp:rsid wsp:val=&quot;005716C2&quot;/&gt;&lt;wsp:rsid wsp:val=&quot;00576406&quot;/&gt;&lt;wsp:rsid wsp:val=&quot;005771E4&quot;/&gt;&lt;wsp:rsid wsp:val=&quot;00577404&quot;/&gt;&lt;wsp:rsid wsp:val=&quot;00583274&quot;/&gt;&lt;wsp:rsid wsp:val=&quot;00591BB9&quot;/&gt;&lt;wsp:rsid wsp:val=&quot;00593874&quot;/&gt;&lt;wsp:rsid wsp:val=&quot;00597E33&quot;/&gt;&lt;wsp:rsid wsp:val=&quot;005A4E58&quot;/&gt;&lt;wsp:rsid wsp:val=&quot;005B6A18&quot;/&gt;&lt;wsp:rsid wsp:val=&quot;005C1714&quot;/&gt;&lt;wsp:rsid wsp:val=&quot;005D0779&quot;/&gt;&lt;wsp:rsid wsp:val=&quot;005D6322&quot;/&gt;&lt;wsp:rsid wsp:val=&quot;005E6655&quot;/&gt;&lt;wsp:rsid wsp:val=&quot;005E7517&quot;/&gt;&lt;wsp:rsid wsp:val=&quot;00617C76&quot;/&gt;&lt;wsp:rsid wsp:val=&quot;00632A13&quot;/&gt;&lt;wsp:rsid wsp:val=&quot;0064329D&quot;/&gt;&lt;wsp:rsid wsp:val=&quot;0065553F&quot;/&gt;&lt;wsp:rsid wsp:val=&quot;00655C56&quot;/&gt;&lt;wsp:rsid wsp:val=&quot;006725D8&quot;/&gt;&lt;wsp:rsid wsp:val=&quot;00673EF5&quot;/&gt;&lt;wsp:rsid wsp:val=&quot;006842EF&quot;/&gt;&lt;wsp:rsid wsp:val=&quot;00695151&quot;/&gt;&lt;wsp:rsid wsp:val=&quot;006A4CD8&quot;/&gt;&lt;wsp:rsid wsp:val=&quot;006D025F&quot;/&gt;&lt;wsp:rsid wsp:val=&quot;006D0539&quot;/&gt;&lt;wsp:rsid wsp:val=&quot;006D4800&quot;/&gt;&lt;wsp:rsid wsp:val=&quot;006F274C&quot;/&gt;&lt;wsp:rsid wsp:val=&quot;006F6581&quot;/&gt;&lt;wsp:rsid wsp:val=&quot;00710A77&quot;/&gt;&lt;wsp:rsid wsp:val=&quot;00732D52&quot;/&gt;&lt;wsp:rsid wsp:val=&quot;007436E2&quot;/&gt;&lt;wsp:rsid wsp:val=&quot;00755BFD&quot;/&gt;&lt;wsp:rsid wsp:val=&quot;007755F8&quot;/&gt;&lt;wsp:rsid wsp:val=&quot;007A3AB0&quot;/&gt;&lt;wsp:rsid wsp:val=&quot;007B6DE8&quot;/&gt;&lt;wsp:rsid wsp:val=&quot;007B79D2&quot;/&gt;&lt;wsp:rsid wsp:val=&quot;007D2A44&quot;/&gt;&lt;wsp:rsid wsp:val=&quot;007D35F2&quot;/&gt;&lt;wsp:rsid wsp:val=&quot;007F550D&quot;/&gt;&lt;wsp:rsid wsp:val=&quot;00810C52&quot;/&gt;&lt;wsp:rsid wsp:val=&quot;00823622&quot;/&gt;&lt;wsp:rsid wsp:val=&quot;0084418E&quot;/&gt;&lt;wsp:rsid wsp:val=&quot;00845294&quot;/&gt;&lt;wsp:rsid wsp:val=&quot;00857BD8&quot;/&gt;&lt;wsp:rsid wsp:val=&quot;008667D6&quot;/&gt;&lt;wsp:rsid wsp:val=&quot;00867843&quot;/&gt;&lt;wsp:rsid wsp:val=&quot;00875D6D&quot;/&gt;&lt;wsp:rsid wsp:val=&quot;008800E0&quot;/&gt;&lt;wsp:rsid wsp:val=&quot;00891717&quot;/&gt;&lt;wsp:rsid wsp:val=&quot;00892B07&quot;/&gt;&lt;wsp:rsid wsp:val=&quot;00897D6C&quot;/&gt;&lt;wsp:rsid wsp:val=&quot;008A1C71&quot;/&gt;&lt;wsp:rsid wsp:val=&quot;008A77AD&quot;/&gt;&lt;wsp:rsid wsp:val=&quot;008A7A06&quot;/&gt;&lt;wsp:rsid wsp:val=&quot;008B2A5F&quot;/&gt;&lt;wsp:rsid wsp:val=&quot;008C758B&quot;/&gt;&lt;wsp:rsid wsp:val=&quot;008D0857&quot;/&gt;&lt;wsp:rsid wsp:val=&quot;008D56DB&quot;/&gt;&lt;wsp:rsid wsp:val=&quot;008D73A6&quot;/&gt;&lt;wsp:rsid wsp:val=&quot;008F6844&quot;/&gt;&lt;wsp:rsid wsp:val=&quot;008F6C09&quot;/&gt;&lt;wsp:rsid wsp:val=&quot;009166F8&quot;/&gt;&lt;wsp:rsid wsp:val=&quot;00942A47&quot;/&gt;&lt;wsp:rsid wsp:val=&quot;009472B3&quot;/&gt;&lt;wsp:rsid wsp:val=&quot;0095709E&quot;/&gt;&lt;wsp:rsid wsp:val=&quot;00961D55&quot;/&gt;&lt;wsp:rsid wsp:val=&quot;00964040&quot;/&gt;&lt;wsp:rsid wsp:val=&quot;00967F70&quot;/&gt;&lt;wsp:rsid wsp:val=&quot;00985E5F&quot;/&gt;&lt;wsp:rsid wsp:val=&quot;00986043&quot;/&gt;&lt;wsp:rsid wsp:val=&quot;009941E4&quot;/&gt;&lt;wsp:rsid wsp:val=&quot;009B2427&quot;/&gt;&lt;wsp:rsid wsp:val=&quot;009D6C56&quot;/&gt;&lt;wsp:rsid wsp:val=&quot;009F4B10&quot;/&gt;&lt;wsp:rsid wsp:val=&quot;00A10570&quot;/&gt;&lt;wsp:rsid wsp:val=&quot;00A14775&quot;/&gt;&lt;wsp:rsid wsp:val=&quot;00A34040&quot;/&gt;&lt;wsp:rsid wsp:val=&quot;00A468FA&quot;/&gt;&lt;wsp:rsid wsp:val=&quot;00A51A7F&quot;/&gt;&lt;wsp:rsid wsp:val=&quot;00A5462C&quot;/&gt;&lt;wsp:rsid wsp:val=&quot;00A943D4&quot;/&gt;&lt;wsp:rsid wsp:val=&quot;00A96A98&quot;/&gt;&lt;wsp:rsid wsp:val=&quot;00AA0631&quot;/&gt;&lt;wsp:rsid wsp:val=&quot;00AB32CA&quot;/&gt;&lt;wsp:rsid wsp:val=&quot;00AC072B&quot;/&gt;&lt;wsp:rsid wsp:val=&quot;00AD0F41&quot;/&gt;&lt;wsp:rsid wsp:val=&quot;00AF0570&quot;/&gt;&lt;wsp:rsid wsp:val=&quot;00B23B37&quot;/&gt;&lt;wsp:rsid wsp:val=&quot;00B310DE&quot;/&gt;&lt;wsp:rsid wsp:val=&quot;00B419D2&quot;/&gt;&lt;wsp:rsid wsp:val=&quot;00B41A78&quot;/&gt;&lt;wsp:rsid wsp:val=&quot;00B41EA1&quot;/&gt;&lt;wsp:rsid wsp:val=&quot;00B72105&quot;/&gt;&lt;wsp:rsid wsp:val=&quot;00B83199&quot;/&gt;&lt;wsp:rsid wsp:val=&quot;00BC3BEC&quot;/&gt;&lt;wsp:rsid wsp:val=&quot;00BF0222&quot;/&gt;&lt;wsp:rsid wsp:val=&quot;00C0132A&quot;/&gt;&lt;wsp:rsid wsp:val=&quot;00C15969&quot;/&gt;&lt;wsp:rsid wsp:val=&quot;00C22325&quot;/&gt;&lt;wsp:rsid wsp:val=&quot;00C24BD1&quot;/&gt;&lt;wsp:rsid wsp:val=&quot;00C3161D&quot;/&gt;&lt;wsp:rsid wsp:val=&quot;00C33505&quot;/&gt;&lt;wsp:rsid wsp:val=&quot;00C34B9F&quot;/&gt;&lt;wsp:rsid wsp:val=&quot;00C457F9&quot;/&gt;&lt;wsp:rsid wsp:val=&quot;00C71CE0&quot;/&gt;&lt;wsp:rsid wsp:val=&quot;00C770ED&quot;/&gt;&lt;wsp:rsid wsp:val=&quot;00CA59BF&quot;/&gt;&lt;wsp:rsid wsp:val=&quot;00CB3C3E&quot;/&gt;&lt;wsp:rsid wsp:val=&quot;00CC0F24&quot;/&gt;&lt;wsp:rsid wsp:val=&quot;00CD3EC1&quot;/&gt;&lt;wsp:rsid wsp:val=&quot;00CE3B1A&quot;/&gt;&lt;wsp:rsid wsp:val=&quot;00CE6958&quot;/&gt;&lt;wsp:rsid wsp:val=&quot;00D040FD&quot;/&gt;&lt;wsp:rsid wsp:val=&quot;00D40DDA&quot;/&gt;&lt;wsp:rsid wsp:val=&quot;00D60177&quot;/&gt;&lt;wsp:rsid wsp:val=&quot;00D6207C&quot;/&gt;&lt;wsp:rsid wsp:val=&quot;00D67590&quot;/&gt;&lt;wsp:rsid wsp:val=&quot;00D70D21&quot;/&gt;&lt;wsp:rsid wsp:val=&quot;00D77AB7&quot;/&gt;&lt;wsp:rsid wsp:val=&quot;00DA1B60&quot;/&gt;&lt;wsp:rsid wsp:val=&quot;00DA6FAE&quot;/&gt;&lt;wsp:rsid wsp:val=&quot;00DB47ED&quot;/&gt;&lt;wsp:rsid wsp:val=&quot;00DC7ACA&quot;/&gt;&lt;wsp:rsid wsp:val=&quot;00E1041F&quot;/&gt;&lt;wsp:rsid wsp:val=&quot;00E16800&quot;/&gt;&lt;wsp:rsid wsp:val=&quot;00E21076&quot;/&gt;&lt;wsp:rsid wsp:val=&quot;00E42B5D&quot;/&gt;&lt;wsp:rsid wsp:val=&quot;00E530C9&quot;/&gt;&lt;wsp:rsid wsp:val=&quot;00E77038&quot;/&gt;&lt;wsp:rsid wsp:val=&quot;00E94D5C&quot;/&gt;&lt;wsp:rsid wsp:val=&quot;00EB5927&quot;/&gt;&lt;wsp:rsid wsp:val=&quot;00EB6212&quot;/&gt;&lt;wsp:rsid wsp:val=&quot;00EC378D&quot;/&gt;&lt;wsp:rsid wsp:val=&quot;00EE65B6&quot;/&gt;&lt;wsp:rsid wsp:val=&quot;00F10918&quot;/&gt;&lt;wsp:rsid wsp:val=&quot;00F25532&quot;/&gt;&lt;wsp:rsid wsp:val=&quot;00F40FF6&quot;/&gt;&lt;wsp:rsid wsp:val=&quot;00F63327&quot;/&gt;&lt;wsp:rsid wsp:val=&quot;00F82669&quot;/&gt;&lt;wsp:rsid wsp:val=&quot;00FA781C&quot;/&gt;&lt;wsp:rsid wsp:val=&quot;00FB1468&quot;/&gt;&lt;wsp:rsid wsp:val=&quot;00FC048F&quot;/&gt;&lt;wsp:rsid wsp:val=&quot;00FC624A&quot;/&gt;&lt;wsp:rsid wsp:val=&quot;00FC723F&quot;/&gt;&lt;wsp:rsid wsp:val=&quot;00FD7F90&quot;/&gt;&lt;wsp:rsid wsp:val=&quot;00FF0177&quot;/&gt;&lt;wsp:rsid wsp:val=&quot;00FF51B8&quot;/&gt;&lt;/wsp:rsids&gt;&lt;/w:docPr&gt;&lt;w:body&gt;&lt;wx:sect&gt;&lt;w:p wsp:rsidR=&quot;00000000&quot; wsp:rsidRPr=&quot;009D6C56&quot; wsp:rsidRDefault=&quot;009D6C56&quot; wsp:rsidP=&quot;009D6C56&quot;&gt;&lt;m:oMathPara&gt;&lt;m:oMathParaPr&gt;&lt;m:jc m:val=&quot;centerGroup&quot;/&gt;&lt;/m:oMathParaPr&gt;&lt;m:oMath&gt;&lt;m:r&gt;&lt;w:rPr&gt;&lt;w:rFonts w:ascii=&quot;Cambria Math&quot; w:h-ansi=&quot;Cambria Math&quot;/&gt;&lt;wx:font wx:val=&quot;Cambria Math&quot;/&gt;&lt;w:i/&gt;&lt;/w:rPr&gt;&lt;m:t&gt;znatna&lt;/m:t&gt;&lt;/m:r&gt;&lt;/m:oMath&gt;&lt;/m:oMathPara&gt;&lt;/w:p&gt;&lt;w:sectPr wsp:rsidR=&quot;00000000&quot; wsp:rsidRPr=&quot;009D6C56&quot;&gt;&lt;w:pgSz w:w=&quot;12240&quot; w:h=&quot;15840&quot;/&gt;&lt;w:pgMar w:top=&quot;1417&quot; w:right=&quot;1417&quot; w:bottom=&quot;1417&quot; w:left=&quot;1417&quot; w:header=&quot;708&quot; w:footer=&quot;708&quot; w:gutter=&quot;0&quot;/&gt;&lt;w:cols w:space=&quot;708&quot;/&gt;&lt;/w:sectPr&gt;&lt;/wx:sect&gt;&lt;/w:body&gt;&lt;/w:wordDocument&gt;">
                  <v:imagedata r:id="rId26" o:title="" chromakey="white"/>
                </v:shape>
              </w:pict>
            </w:r>
          </w:p>
        </w:tc>
      </w:tr>
      <w:tr w:rsidR="00A96A98" w:rsidRPr="00CD3EC1" w:rsidTr="00CD3EC1">
        <w:trPr>
          <w:trHeight w:val="310"/>
        </w:trPr>
        <w:tc>
          <w:tcPr>
            <w:tcW w:w="1623" w:type="pct"/>
            <w:shd w:val="clear" w:color="auto" w:fill="auto"/>
          </w:tcPr>
          <w:p w:rsidR="00A96A98" w:rsidRPr="00CD3EC1" w:rsidRDefault="00961D55" w:rsidP="00CD3EC1">
            <w:pPr>
              <w:spacing w:after="0" w:line="240" w:lineRule="auto"/>
              <w:rPr>
                <w:lang w:eastAsia="en-US"/>
              </w:rPr>
            </w:pPr>
            <w:r w:rsidRPr="00CD3EC1">
              <w:rPr>
                <w:lang w:eastAsia="en-US"/>
              </w:rPr>
              <w:t>F-3</w:t>
            </w:r>
          </w:p>
        </w:tc>
        <w:tc>
          <w:tcPr>
            <w:tcW w:w="1623" w:type="pct"/>
            <w:shd w:val="clear" w:color="auto" w:fill="auto"/>
          </w:tcPr>
          <w:p w:rsidR="00A96A98" w:rsidRPr="00CD3EC1" w:rsidRDefault="008D192F" w:rsidP="00CD3EC1">
            <w:pPr>
              <w:spacing w:after="0" w:line="240" w:lineRule="auto"/>
              <w:rPr>
                <w:lang w:eastAsia="en-US"/>
              </w:rPr>
            </w:pPr>
            <w:r>
              <w:pict>
                <v:shape id="_x0000_i1046" type="#_x0000_t75" style="width:49.55pt;height:14.95pt" equationxml="&lt;?xml version=&quot;1.0&quot; encoding=&quot;UTF-8&quot; standalone=&quot;yes&quot;?&gt;&#10;&lt;?mso-application progid=&quot;Word.Document&quot;?&gt;&#10;&lt;w:wordDocument xmlns:aml=&quot;http://schemas.microsoft.com/aml/2001/core&quot; xmlns:wpc=&quot;http://schemas.microsoft.com/office/word/2010/wordprocessingCanvas&quot; xmlns:dt=&quot;uuid:C2F41010-65B3-11d1-A29F-00AA00C14882&quot; xmlns:mc=&quot;http://schemas.openxmlformats.org/markup-compatibility/2006&quot; xmlns:o=&quot;urn:schemas-microsoft-com:office:office&quot; xmlns:m=&quot;http://schemas.openxmlformats.org/officeDocument/2006/math&quot; xmlns:v=&quot;urn:schemas-microsoft-com:vml&quot; xmlns:w10=&quot;urn:schemas-microsoft-com:office:word&quot; xmlns:w=&quot;http://schemas.microsoft.com/office/word/2003/wordml&quot; xmlns:wx=&quot;http://schemas.microsoft.com/office/word/2003/auxHint&quot; xmlns:wne=&quot;http://schemas.microsoft.com/office/word/2006/wordml&quot; xmlns:wsp=&quot;http://schemas.microsoft.com/office/word/2003/wordml/sp2&quot; xmlns:sl=&quot;http://schemas.microsoft.com/schemaLibrary/2003/core&quot; w:macrosPresent=&quot;no&quot; w:embeddedObjPresent=&quot;no&quot; w:ocxPresent=&quot;no&quot; xml:space=&quot;preserve&quot;&gt;&lt;w:ignoreSubtree w:val=&quot;http://schemas.microsoft.com/office/word/2003/wordml/sp2&quot;/&gt;&lt;o:DocumentProperties&gt;&lt;o:Version&gt;14&lt;/o:Version&gt;&lt;/o:DocumentProperties&gt;&lt;w:docPr&gt;&lt;w:view w:val=&quot;print&quot;/&gt;&lt;w:zoom w:percent=&quot;100&quot;/&gt;&lt;w:doNotEmbedSystemFonts/&gt;&lt;w:defaultTabStop w:val=&quot;708&quot;/&gt;&lt;w:hyphenationZone w:val=&quot;425&quot;/&gt;&lt;w:drawingGridHorizontalSpacing w:val=&quot;108&quot;/&gt;&lt;w:drawingGridVerticalSpacing w:val=&quot;181&quot;/&gt;&lt;w:displayHorizontalDrawingGridEvery w:val=&quot;2&quot;/&gt;&lt;w:punctuationKerning/&gt;&lt;w:characterSpacingControl w:val=&quot;DontCompress&quot;/&gt;&lt;w:optimizeForBrowser/&gt;&lt;w:relyOnVML/&gt;&lt;w:allowPNG/&gt;&lt;w:validateAgainstSchema/&gt;&lt;w:saveInvalidXML w:val=&quot;off&quot;/&gt;&lt;w:ignoreMixedContent w:val=&quot;off&quot;/&gt;&lt;w:alwaysShowPlaceholderText w:val=&quot;off&quot;/&gt;&lt;w:compat&gt;&lt;w:breakWrappedTables/&gt;&lt;w:snapToGridInCell/&gt;&lt;w:wrapTextWithPunct/&gt;&lt;w:useAsianBreakRules/&gt;&lt;w:dontGrowAutofit/&gt;&lt;/w:compat&gt;&lt;wsp:rsids&gt;&lt;wsp:rsidRoot wsp:val=&quot;0064329D&quot;/&gt;&lt;wsp:rsid wsp:val=&quot;000279C9&quot;/&gt;&lt;wsp:rsid wsp:val=&quot;0003741A&quot;/&gt;&lt;wsp:rsid wsp:val=&quot;000510E2&quot;/&gt;&lt;wsp:rsid wsp:val=&quot;0005327D&quot;/&gt;&lt;wsp:rsid wsp:val=&quot;0006670A&quot;/&gt;&lt;wsp:rsid wsp:val=&quot;00097BF2&quot;/&gt;&lt;wsp:rsid wsp:val=&quot;000A439A&quot;/&gt;&lt;wsp:rsid wsp:val=&quot;000B350D&quot;/&gt;&lt;wsp:rsid wsp:val=&quot;000C1A5F&quot;/&gt;&lt;wsp:rsid wsp:val=&quot;000D0E55&quot;/&gt;&lt;wsp:rsid wsp:val=&quot;000D1709&quot;/&gt;&lt;wsp:rsid wsp:val=&quot;000D2575&quot;/&gt;&lt;wsp:rsid wsp:val=&quot;000E0C16&quot;/&gt;&lt;wsp:rsid wsp:val=&quot;000F6DCF&quot;/&gt;&lt;wsp:rsid wsp:val=&quot;00114520&quot;/&gt;&lt;wsp:rsid wsp:val=&quot;00114D0E&quot;/&gt;&lt;wsp:rsid wsp:val=&quot;0013016D&quot;/&gt;&lt;wsp:rsid wsp:val=&quot;0013023B&quot;/&gt;&lt;wsp:rsid wsp:val=&quot;00165A7B&quot;/&gt;&lt;wsp:rsid wsp:val=&quot;001912EA&quot;/&gt;&lt;wsp:rsid wsp:val=&quot;00196DD4&quot;/&gt;&lt;wsp:rsid wsp:val=&quot;001B1A8A&quot;/&gt;&lt;wsp:rsid wsp:val=&quot;001E49D9&quot;/&gt;&lt;wsp:rsid wsp:val=&quot;001F50BD&quot;/&gt;&lt;wsp:rsid wsp:val=&quot;00222527&quot;/&gt;&lt;wsp:rsid wsp:val=&quot;00226BAE&quot;/&gt;&lt;wsp:rsid wsp:val=&quot;00227FAF&quot;/&gt;&lt;wsp:rsid wsp:val=&quot;0024003E&quot;/&gt;&lt;wsp:rsid wsp:val=&quot;00241695&quot;/&gt;&lt;wsp:rsid wsp:val=&quot;00243826&quot;/&gt;&lt;wsp:rsid wsp:val=&quot;00246D91&quot;/&gt;&lt;wsp:rsid wsp:val=&quot;00251D13&quot;/&gt;&lt;wsp:rsid wsp:val=&quot;00254161&quot;/&gt;&lt;wsp:rsid wsp:val=&quot;002546E9&quot;/&gt;&lt;wsp:rsid wsp:val=&quot;00255DD8&quot;/&gt;&lt;wsp:rsid wsp:val=&quot;00257CD5&quot;/&gt;&lt;wsp:rsid wsp:val=&quot;002A6186&quot;/&gt;&lt;wsp:rsid wsp:val=&quot;002D3925&quot;/&gt;&lt;wsp:rsid wsp:val=&quot;002D4B3F&quot;/&gt;&lt;wsp:rsid wsp:val=&quot;002F39B8&quot;/&gt;&lt;wsp:rsid wsp:val=&quot;00301EA4&quot;/&gt;&lt;wsp:rsid wsp:val=&quot;00304211&quot;/&gt;&lt;wsp:rsid wsp:val=&quot;003046B4&quot;/&gt;&lt;wsp:rsid wsp:val=&quot;00307E40&quot;/&gt;&lt;wsp:rsid wsp:val=&quot;0031010C&quot;/&gt;&lt;wsp:rsid wsp:val=&quot;0032539B&quot;/&gt;&lt;wsp:rsid wsp:val=&quot;003301BA&quot;/&gt;&lt;wsp:rsid wsp:val=&quot;0036184C&quot;/&gt;&lt;wsp:rsid wsp:val=&quot;003667C2&quot;/&gt;&lt;wsp:rsid wsp:val=&quot;0037756A&quot;/&gt;&lt;wsp:rsid wsp:val=&quot;00390C87&quot;/&gt;&lt;wsp:rsid wsp:val=&quot;00390EE7&quot;/&gt;&lt;wsp:rsid wsp:val=&quot;003919FE&quot;/&gt;&lt;wsp:rsid wsp:val=&quot;00395D06&quot;/&gt;&lt;wsp:rsid wsp:val=&quot;003A4BFC&quot;/&gt;&lt;wsp:rsid wsp:val=&quot;003C73E8&quot;/&gt;&lt;wsp:rsid wsp:val=&quot;003D2A6A&quot;/&gt;&lt;wsp:rsid wsp:val=&quot;003E5B8B&quot;/&gt;&lt;wsp:rsid wsp:val=&quot;003E6B98&quot;/&gt;&lt;wsp:rsid wsp:val=&quot;003E6C97&quot;/&gt;&lt;wsp:rsid wsp:val=&quot;00405B7F&quot;/&gt;&lt;wsp:rsid wsp:val=&quot;00406312&quot;/&gt;&lt;wsp:rsid wsp:val=&quot;004142F0&quot;/&gt;&lt;wsp:rsid wsp:val=&quot;00416212&quot;/&gt;&lt;wsp:rsid wsp:val=&quot;00434B2B&quot;/&gt;&lt;wsp:rsid wsp:val=&quot;00437B73&quot;/&gt;&lt;wsp:rsid wsp:val=&quot;00453AD3&quot;/&gt;&lt;wsp:rsid wsp:val=&quot;0046593C&quot;/&gt;&lt;wsp:rsid wsp:val=&quot;004802B3&quot;/&gt;&lt;wsp:rsid wsp:val=&quot;004878A7&quot;/&gt;&lt;wsp:rsid wsp:val=&quot;004A5768&quot;/&gt;&lt;wsp:rsid wsp:val=&quot;004D5610&quot;/&gt;&lt;wsp:rsid wsp:val=&quot;004E1B14&quot;/&gt;&lt;wsp:rsid wsp:val=&quot;004E69FD&quot;/&gt;&lt;wsp:rsid wsp:val=&quot;004F47A9&quot;/&gt;&lt;wsp:rsid wsp:val=&quot;00503D63&quot;/&gt;&lt;wsp:rsid wsp:val=&quot;00506359&quot;/&gt;&lt;wsp:rsid wsp:val=&quot;00520FF9&quot;/&gt;&lt;wsp:rsid wsp:val=&quot;0052436A&quot;/&gt;&lt;wsp:rsid wsp:val=&quot;00530238&quot;/&gt;&lt;wsp:rsid wsp:val=&quot;005716C2&quot;/&gt;&lt;wsp:rsid wsp:val=&quot;00576406&quot;/&gt;&lt;wsp:rsid wsp:val=&quot;005771E4&quot;/&gt;&lt;wsp:rsid wsp:val=&quot;00577404&quot;/&gt;&lt;wsp:rsid wsp:val=&quot;00583274&quot;/&gt;&lt;wsp:rsid wsp:val=&quot;00591BB9&quot;/&gt;&lt;wsp:rsid wsp:val=&quot;00593874&quot;/&gt;&lt;wsp:rsid wsp:val=&quot;00597E33&quot;/&gt;&lt;wsp:rsid wsp:val=&quot;005A4E58&quot;/&gt;&lt;wsp:rsid wsp:val=&quot;005B6A18&quot;/&gt;&lt;wsp:rsid wsp:val=&quot;005C1714&quot;/&gt;&lt;wsp:rsid wsp:val=&quot;005D0779&quot;/&gt;&lt;wsp:rsid wsp:val=&quot;005D6322&quot;/&gt;&lt;wsp:rsid wsp:val=&quot;005E6655&quot;/&gt;&lt;wsp:rsid wsp:val=&quot;005E7517&quot;/&gt;&lt;wsp:rsid wsp:val=&quot;00617C76&quot;/&gt;&lt;wsp:rsid wsp:val=&quot;00632A13&quot;/&gt;&lt;wsp:rsid wsp:val=&quot;0064329D&quot;/&gt;&lt;wsp:rsid wsp:val=&quot;0065553F&quot;/&gt;&lt;wsp:rsid wsp:val=&quot;00655C56&quot;/&gt;&lt;wsp:rsid wsp:val=&quot;006725D8&quot;/&gt;&lt;wsp:rsid wsp:val=&quot;00673EF5&quot;/&gt;&lt;wsp:rsid wsp:val=&quot;006842EF&quot;/&gt;&lt;wsp:rsid wsp:val=&quot;00695151&quot;/&gt;&lt;wsp:rsid wsp:val=&quot;006A4CD8&quot;/&gt;&lt;wsp:rsid wsp:val=&quot;006D025F&quot;/&gt;&lt;wsp:rsid wsp:val=&quot;006D0539&quot;/&gt;&lt;wsp:rsid wsp:val=&quot;006D4800&quot;/&gt;&lt;wsp:rsid wsp:val=&quot;006F274C&quot;/&gt;&lt;wsp:rsid wsp:val=&quot;006F6581&quot;/&gt;&lt;wsp:rsid wsp:val=&quot;00710A77&quot;/&gt;&lt;wsp:rsid wsp:val=&quot;00732D52&quot;/&gt;&lt;wsp:rsid wsp:val=&quot;007436E2&quot;/&gt;&lt;wsp:rsid wsp:val=&quot;00755BFD&quot;/&gt;&lt;wsp:rsid wsp:val=&quot;007755F8&quot;/&gt;&lt;wsp:rsid wsp:val=&quot;007A3AB0&quot;/&gt;&lt;wsp:rsid wsp:val=&quot;007B6DE8&quot;/&gt;&lt;wsp:rsid wsp:val=&quot;007B79D2&quot;/&gt;&lt;wsp:rsid wsp:val=&quot;007D2A44&quot;/&gt;&lt;wsp:rsid wsp:val=&quot;007D35F2&quot;/&gt;&lt;wsp:rsid wsp:val=&quot;007F550D&quot;/&gt;&lt;wsp:rsid wsp:val=&quot;00810C52&quot;/&gt;&lt;wsp:rsid wsp:val=&quot;00823622&quot;/&gt;&lt;wsp:rsid wsp:val=&quot;0084418E&quot;/&gt;&lt;wsp:rsid wsp:val=&quot;00845294&quot;/&gt;&lt;wsp:rsid wsp:val=&quot;00857BD8&quot;/&gt;&lt;wsp:rsid wsp:val=&quot;008667D6&quot;/&gt;&lt;wsp:rsid wsp:val=&quot;00867843&quot;/&gt;&lt;wsp:rsid wsp:val=&quot;00875D6D&quot;/&gt;&lt;wsp:rsid wsp:val=&quot;008800E0&quot;/&gt;&lt;wsp:rsid wsp:val=&quot;00891717&quot;/&gt;&lt;wsp:rsid wsp:val=&quot;00892B07&quot;/&gt;&lt;wsp:rsid wsp:val=&quot;00897D6C&quot;/&gt;&lt;wsp:rsid wsp:val=&quot;008A1C71&quot;/&gt;&lt;wsp:rsid wsp:val=&quot;008A77AD&quot;/&gt;&lt;wsp:rsid wsp:val=&quot;008A7A06&quot;/&gt;&lt;wsp:rsid wsp:val=&quot;008B2A5F&quot;/&gt;&lt;wsp:rsid wsp:val=&quot;008C758B&quot;/&gt;&lt;wsp:rsid wsp:val=&quot;008D0857&quot;/&gt;&lt;wsp:rsid wsp:val=&quot;008D56DB&quot;/&gt;&lt;wsp:rsid wsp:val=&quot;008D73A6&quot;/&gt;&lt;wsp:rsid wsp:val=&quot;008F6844&quot;/&gt;&lt;wsp:rsid wsp:val=&quot;008F6C09&quot;/&gt;&lt;wsp:rsid wsp:val=&quot;009166F8&quot;/&gt;&lt;wsp:rsid wsp:val=&quot;00942A47&quot;/&gt;&lt;wsp:rsid wsp:val=&quot;009472B3&quot;/&gt;&lt;wsp:rsid wsp:val=&quot;0095709E&quot;/&gt;&lt;wsp:rsid wsp:val=&quot;00961D55&quot;/&gt;&lt;wsp:rsid wsp:val=&quot;00964040&quot;/&gt;&lt;wsp:rsid wsp:val=&quot;00967F70&quot;/&gt;&lt;wsp:rsid wsp:val=&quot;00985E5F&quot;/&gt;&lt;wsp:rsid wsp:val=&quot;00986043&quot;/&gt;&lt;wsp:rsid wsp:val=&quot;009941E4&quot;/&gt;&lt;wsp:rsid wsp:val=&quot;009B2427&quot;/&gt;&lt;wsp:rsid wsp:val=&quot;009F4B10&quot;/&gt;&lt;wsp:rsid wsp:val=&quot;00A10570&quot;/&gt;&lt;wsp:rsid wsp:val=&quot;00A14775&quot;/&gt;&lt;wsp:rsid wsp:val=&quot;00A34040&quot;/&gt;&lt;wsp:rsid wsp:val=&quot;00A468FA&quot;/&gt;&lt;wsp:rsid wsp:val=&quot;00A51A7F&quot;/&gt;&lt;wsp:rsid wsp:val=&quot;00A5462C&quot;/&gt;&lt;wsp:rsid wsp:val=&quot;00A943D4&quot;/&gt;&lt;wsp:rsid wsp:val=&quot;00A96A98&quot;/&gt;&lt;wsp:rsid wsp:val=&quot;00AA0631&quot;/&gt;&lt;wsp:rsid wsp:val=&quot;00AB32CA&quot;/&gt;&lt;wsp:rsid wsp:val=&quot;00AC072B&quot;/&gt;&lt;wsp:rsid wsp:val=&quot;00AD0F41&quot;/&gt;&lt;wsp:rsid wsp:val=&quot;00AF0570&quot;/&gt;&lt;wsp:rsid wsp:val=&quot;00B23B37&quot;/&gt;&lt;wsp:rsid wsp:val=&quot;00B310DE&quot;/&gt;&lt;wsp:rsid wsp:val=&quot;00B419D2&quot;/&gt;&lt;wsp:rsid wsp:val=&quot;00B41A78&quot;/&gt;&lt;wsp:rsid wsp:val=&quot;00B41EA1&quot;/&gt;&lt;wsp:rsid wsp:val=&quot;00B72105&quot;/&gt;&lt;wsp:rsid wsp:val=&quot;00B83199&quot;/&gt;&lt;wsp:rsid wsp:val=&quot;00BC3BEC&quot;/&gt;&lt;wsp:rsid wsp:val=&quot;00BF0222&quot;/&gt;&lt;wsp:rsid wsp:val=&quot;00C0132A&quot;/&gt;&lt;wsp:rsid wsp:val=&quot;00C15969&quot;/&gt;&lt;wsp:rsid wsp:val=&quot;00C22325&quot;/&gt;&lt;wsp:rsid wsp:val=&quot;00C24BD1&quot;/&gt;&lt;wsp:rsid wsp:val=&quot;00C3161D&quot;/&gt;&lt;wsp:rsid wsp:val=&quot;00C33505&quot;/&gt;&lt;wsp:rsid wsp:val=&quot;00C34B9F&quot;/&gt;&lt;wsp:rsid wsp:val=&quot;00C457F9&quot;/&gt;&lt;wsp:rsid wsp:val=&quot;00C71CE0&quot;/&gt;&lt;wsp:rsid wsp:val=&quot;00C770ED&quot;/&gt;&lt;wsp:rsid wsp:val=&quot;00CA59BF&quot;/&gt;&lt;wsp:rsid wsp:val=&quot;00CB3C3E&quot;/&gt;&lt;wsp:rsid wsp:val=&quot;00CC0F24&quot;/&gt;&lt;wsp:rsid wsp:val=&quot;00CD3EC1&quot;/&gt;&lt;wsp:rsid wsp:val=&quot;00CE3B1A&quot;/&gt;&lt;wsp:rsid wsp:val=&quot;00CE6958&quot;/&gt;&lt;wsp:rsid wsp:val=&quot;00D040FD&quot;/&gt;&lt;wsp:rsid wsp:val=&quot;00D40DDA&quot;/&gt;&lt;wsp:rsid wsp:val=&quot;00D60177&quot;/&gt;&lt;wsp:rsid wsp:val=&quot;00D6207C&quot;/&gt;&lt;wsp:rsid wsp:val=&quot;00D67590&quot;/&gt;&lt;wsp:rsid wsp:val=&quot;00D70D21&quot;/&gt;&lt;wsp:rsid wsp:val=&quot;00D77AB7&quot;/&gt;&lt;wsp:rsid wsp:val=&quot;00DA1B60&quot;/&gt;&lt;wsp:rsid wsp:val=&quot;00DA6FAE&quot;/&gt;&lt;wsp:rsid wsp:val=&quot;00DB47ED&quot;/&gt;&lt;wsp:rsid wsp:val=&quot;00DC7ACA&quot;/&gt;&lt;wsp:rsid wsp:val=&quot;00E1041F&quot;/&gt;&lt;wsp:rsid wsp:val=&quot;00E16800&quot;/&gt;&lt;wsp:rsid wsp:val=&quot;00E21076&quot;/&gt;&lt;wsp:rsid wsp:val=&quot;00E42B5D&quot;/&gt;&lt;wsp:rsid wsp:val=&quot;00E530C9&quot;/&gt;&lt;wsp:rsid wsp:val=&quot;00E77038&quot;/&gt;&lt;wsp:rsid wsp:val=&quot;00E94D5C&quot;/&gt;&lt;wsp:rsid wsp:val=&quot;00EB5927&quot;/&gt;&lt;wsp:rsid wsp:val=&quot;00EB6212&quot;/&gt;&lt;wsp:rsid wsp:val=&quot;00EC378D&quot;/&gt;&lt;wsp:rsid wsp:val=&quot;00EE65B6&quot;/&gt;&lt;wsp:rsid wsp:val=&quot;00F10918&quot;/&gt;&lt;wsp:rsid wsp:val=&quot;00F25532&quot;/&gt;&lt;wsp:rsid wsp:val=&quot;00F40FF6&quot;/&gt;&lt;wsp:rsid wsp:val=&quot;00F63327&quot;/&gt;&lt;wsp:rsid wsp:val=&quot;00F82669&quot;/&gt;&lt;wsp:rsid wsp:val=&quot;00FA781C&quot;/&gt;&lt;wsp:rsid wsp:val=&quot;00FB1468&quot;/&gt;&lt;wsp:rsid wsp:val=&quot;00FC048F&quot;/&gt;&lt;wsp:rsid wsp:val=&quot;00FC624A&quot;/&gt;&lt;wsp:rsid wsp:val=&quot;00FC723F&quot;/&gt;&lt;wsp:rsid wsp:val=&quot;00FD7F90&quot;/&gt;&lt;wsp:rsid wsp:val=&quot;00FF0177&quot;/&gt;&lt;wsp:rsid wsp:val=&quot;00FF51B8&quot;/&gt;&lt;/wsp:rsids&gt;&lt;/w:docPr&gt;&lt;w:body&gt;&lt;wx:sect&gt;&lt;w:p wsp:rsidR=&quot;00000000&quot; wsp:rsidRPr=&quot;004A5768&quot; wsp:rsidRDefault=&quot;004A5768&quot; wsp:rsidP=&quot;004A5768&quot;&gt;&lt;m:oMathPara&gt;&lt;m:oMathParaPr&gt;&lt;m:jc m:val=&quot;centerGroup&quot;/&gt;&lt;/m:oMathParaPr&gt;&lt;m:oMath&gt;&lt;m:r&gt;&lt;m:rPr&gt;&lt;m:sty m:val=&quot;p&quot;/&gt;&lt;/m:rPr&gt;&lt;w:rPr&gt;&lt;w:rFonts w:ascii=&quot;Cambria Math&quot; w:h-ansi=&quot;Cambria Math&quot;/&gt;&lt;wx:font wx:val=&quot;Cambria Math&quot;/&gt;&lt;/w:rPr&gt;&lt;m:t&gt;254-332&lt;/m:t&gt;&lt;/m:r&gt;&lt;/m:oMath&gt;&lt;/m:oMathPara&gt;&lt;/w:p&gt;&lt;w:sectPr wsp:rsidR=&quot;00000000&quot; wsp:rsidRPr=&quot;004A5768&quot;&gt;&lt;w:pgSz w:w=&quot;12240&quot; w:h=&quot;15840&quot;/&gt;&lt;w:pgMar w:top=&quot;1417&quot; w:right=&quot;1417&quot; w:bottom=&quot;1417&quot; w:left=&quot;1417&quot; w:header=&quot;708&quot; w:footer=&quot;708&quot; w:gutter=&quot;0&quot;/&gt;&lt;w:cols w:space=&quot;708&quot;/&gt;&lt;/w:sectPr&gt;&lt;/wx:sect&gt;&lt;/w:body&gt;&lt;/w:wordDocument&gt;">
                  <v:imagedata r:id="rId27" o:title="" chromakey="white"/>
                </v:shape>
              </w:pict>
            </w:r>
          </w:p>
        </w:tc>
        <w:tc>
          <w:tcPr>
            <w:tcW w:w="1754" w:type="pct"/>
            <w:shd w:val="clear" w:color="auto" w:fill="auto"/>
          </w:tcPr>
          <w:p w:rsidR="00A96A98" w:rsidRPr="00CD3EC1" w:rsidRDefault="008D192F" w:rsidP="00CD3EC1">
            <w:pPr>
              <w:spacing w:after="0" w:line="240" w:lineRule="auto"/>
              <w:rPr>
                <w:iCs/>
                <w:lang w:eastAsia="en-US"/>
              </w:rPr>
            </w:pPr>
            <w:r>
              <w:pict>
                <v:shape id="_x0000_i1047" type="#_x0000_t75" style="width:30.85pt;height:14.95pt" equationxml="&lt;?xml version=&quot;1.0&quot; encoding=&quot;UTF-8&quot; standalone=&quot;yes&quot;?&gt;&#10;&lt;?mso-application progid=&quot;Word.Document&quot;?&gt;&#10;&lt;w:wordDocument xmlns:aml=&quot;http://schemas.microsoft.com/aml/2001/core&quot; xmlns:wpc=&quot;http://schemas.microsoft.com/office/word/2010/wordprocessingCanvas&quot; xmlns:dt=&quot;uuid:C2F41010-65B3-11d1-A29F-00AA00C14882&quot; xmlns:mc=&quot;http://schemas.openxmlformats.org/markup-compatibility/2006&quot; xmlns:o=&quot;urn:schemas-microsoft-com:office:office&quot; xmlns:m=&quot;http://schemas.openxmlformats.org/officeDocument/2006/math&quot; xmlns:v=&quot;urn:schemas-microsoft-com:vml&quot; xmlns:w10=&quot;urn:schemas-microsoft-com:office:word&quot; xmlns:w=&quot;http://schemas.microsoft.com/office/word/2003/wordml&quot; xmlns:wx=&quot;http://schemas.microsoft.com/office/word/2003/auxHint&quot; xmlns:wne=&quot;http://schemas.microsoft.com/office/word/2006/wordml&quot; xmlns:wsp=&quot;http://schemas.microsoft.com/office/word/2003/wordml/sp2&quot; xmlns:sl=&quot;http://schemas.microsoft.com/schemaLibrary/2003/core&quot; w:macrosPresent=&quot;no&quot; w:embeddedObjPresent=&quot;no&quot; w:ocxPresent=&quot;no&quot; xml:space=&quot;preserve&quot;&gt;&lt;w:ignoreSubtree w:val=&quot;http://schemas.microsoft.com/office/word/2003/wordml/sp2&quot;/&gt;&lt;o:DocumentProperties&gt;&lt;o:Version&gt;14&lt;/o:Version&gt;&lt;/o:DocumentProperties&gt;&lt;w:docPr&gt;&lt;w:view w:val=&quot;print&quot;/&gt;&lt;w:zoom w:percent=&quot;100&quot;/&gt;&lt;w:doNotEmbedSystemFonts/&gt;&lt;w:defaultTabStop w:val=&quot;708&quot;/&gt;&lt;w:hyphenationZone w:val=&quot;425&quot;/&gt;&lt;w:drawingGridHorizontalSpacing w:val=&quot;108&quot;/&gt;&lt;w:drawingGridVerticalSpacing w:val=&quot;181&quot;/&gt;&lt;w:displayHorizontalDrawingGridEvery w:val=&quot;2&quot;/&gt;&lt;w:punctuationKerning/&gt;&lt;w:characterSpacingControl w:val=&quot;DontCompress&quot;/&gt;&lt;w:optimizeForBrowser/&gt;&lt;w:relyOnVML/&gt;&lt;w:allowPNG/&gt;&lt;w:validateAgainstSchema/&gt;&lt;w:saveInvalidXML w:val=&quot;off&quot;/&gt;&lt;w:ignoreMixedContent w:val=&quot;off&quot;/&gt;&lt;w:alwaysShowPlaceholderText w:val=&quot;off&quot;/&gt;&lt;w:compat&gt;&lt;w:breakWrappedTables/&gt;&lt;w:snapToGridInCell/&gt;&lt;w:wrapTextWithPunct/&gt;&lt;w:useAsianBreakRules/&gt;&lt;w:dontGrowAutofit/&gt;&lt;/w:compat&gt;&lt;wsp:rsids&gt;&lt;wsp:rsidRoot wsp:val=&quot;0064329D&quot;/&gt;&lt;wsp:rsid wsp:val=&quot;000279C9&quot;/&gt;&lt;wsp:rsid wsp:val=&quot;0003741A&quot;/&gt;&lt;wsp:rsid wsp:val=&quot;000510E2&quot;/&gt;&lt;wsp:rsid wsp:val=&quot;0005327D&quot;/&gt;&lt;wsp:rsid wsp:val=&quot;0006670A&quot;/&gt;&lt;wsp:rsid wsp:val=&quot;00097BF2&quot;/&gt;&lt;wsp:rsid wsp:val=&quot;000A439A&quot;/&gt;&lt;wsp:rsid wsp:val=&quot;000B350D&quot;/&gt;&lt;wsp:rsid wsp:val=&quot;000C1A5F&quot;/&gt;&lt;wsp:rsid wsp:val=&quot;000D0E55&quot;/&gt;&lt;wsp:rsid wsp:val=&quot;000D1709&quot;/&gt;&lt;wsp:rsid wsp:val=&quot;000D2575&quot;/&gt;&lt;wsp:rsid wsp:val=&quot;000E0C16&quot;/&gt;&lt;wsp:rsid wsp:val=&quot;000F6DCF&quot;/&gt;&lt;wsp:rsid wsp:val=&quot;00114520&quot;/&gt;&lt;wsp:rsid wsp:val=&quot;00114D0E&quot;/&gt;&lt;wsp:rsid wsp:val=&quot;0013016D&quot;/&gt;&lt;wsp:rsid wsp:val=&quot;0013023B&quot;/&gt;&lt;wsp:rsid wsp:val=&quot;00165A7B&quot;/&gt;&lt;wsp:rsid wsp:val=&quot;001912EA&quot;/&gt;&lt;wsp:rsid wsp:val=&quot;00196DD4&quot;/&gt;&lt;wsp:rsid wsp:val=&quot;001B1A8A&quot;/&gt;&lt;wsp:rsid wsp:val=&quot;001E49D9&quot;/&gt;&lt;wsp:rsid wsp:val=&quot;001F50BD&quot;/&gt;&lt;wsp:rsid wsp:val=&quot;00222527&quot;/&gt;&lt;wsp:rsid wsp:val=&quot;00226BAE&quot;/&gt;&lt;wsp:rsid wsp:val=&quot;00227FAF&quot;/&gt;&lt;wsp:rsid wsp:val=&quot;0024003E&quot;/&gt;&lt;wsp:rsid wsp:val=&quot;00241695&quot;/&gt;&lt;wsp:rsid wsp:val=&quot;00243826&quot;/&gt;&lt;wsp:rsid wsp:val=&quot;00246D91&quot;/&gt;&lt;wsp:rsid wsp:val=&quot;00251D13&quot;/&gt;&lt;wsp:rsid wsp:val=&quot;00254161&quot;/&gt;&lt;wsp:rsid wsp:val=&quot;002546E9&quot;/&gt;&lt;wsp:rsid wsp:val=&quot;00255DD8&quot;/&gt;&lt;wsp:rsid wsp:val=&quot;00257CD5&quot;/&gt;&lt;wsp:rsid wsp:val=&quot;002A6186&quot;/&gt;&lt;wsp:rsid wsp:val=&quot;002D3925&quot;/&gt;&lt;wsp:rsid wsp:val=&quot;002D4B3F&quot;/&gt;&lt;wsp:rsid wsp:val=&quot;002F39B8&quot;/&gt;&lt;wsp:rsid wsp:val=&quot;00301EA4&quot;/&gt;&lt;wsp:rsid wsp:val=&quot;00304211&quot;/&gt;&lt;wsp:rsid wsp:val=&quot;003046B4&quot;/&gt;&lt;wsp:rsid wsp:val=&quot;00307E40&quot;/&gt;&lt;wsp:rsid wsp:val=&quot;0031010C&quot;/&gt;&lt;wsp:rsid wsp:val=&quot;0032539B&quot;/&gt;&lt;wsp:rsid wsp:val=&quot;003301BA&quot;/&gt;&lt;wsp:rsid wsp:val=&quot;0036184C&quot;/&gt;&lt;wsp:rsid wsp:val=&quot;003667C2&quot;/&gt;&lt;wsp:rsid wsp:val=&quot;0037756A&quot;/&gt;&lt;wsp:rsid wsp:val=&quot;00390C87&quot;/&gt;&lt;wsp:rsid wsp:val=&quot;00390EE7&quot;/&gt;&lt;wsp:rsid wsp:val=&quot;003919FE&quot;/&gt;&lt;wsp:rsid wsp:val=&quot;00395D06&quot;/&gt;&lt;wsp:rsid wsp:val=&quot;003A4BFC&quot;/&gt;&lt;wsp:rsid wsp:val=&quot;003C73E8&quot;/&gt;&lt;wsp:rsid wsp:val=&quot;003D2A6A&quot;/&gt;&lt;wsp:rsid wsp:val=&quot;003E5B8B&quot;/&gt;&lt;wsp:rsid wsp:val=&quot;003E6B98&quot;/&gt;&lt;wsp:rsid wsp:val=&quot;003E6C97&quot;/&gt;&lt;wsp:rsid wsp:val=&quot;00405B7F&quot;/&gt;&lt;wsp:rsid wsp:val=&quot;00406312&quot;/&gt;&lt;wsp:rsid wsp:val=&quot;004142F0&quot;/&gt;&lt;wsp:rsid wsp:val=&quot;00416212&quot;/&gt;&lt;wsp:rsid wsp:val=&quot;00434B2B&quot;/&gt;&lt;wsp:rsid wsp:val=&quot;00437B73&quot;/&gt;&lt;wsp:rsid wsp:val=&quot;00453AD3&quot;/&gt;&lt;wsp:rsid wsp:val=&quot;0046593C&quot;/&gt;&lt;wsp:rsid wsp:val=&quot;004802B3&quot;/&gt;&lt;wsp:rsid wsp:val=&quot;004878A7&quot;/&gt;&lt;wsp:rsid wsp:val=&quot;004D5610&quot;/&gt;&lt;wsp:rsid wsp:val=&quot;004E1B14&quot;/&gt;&lt;wsp:rsid wsp:val=&quot;004E69FD&quot;/&gt;&lt;wsp:rsid wsp:val=&quot;004F47A9&quot;/&gt;&lt;wsp:rsid wsp:val=&quot;00503D63&quot;/&gt;&lt;wsp:rsid wsp:val=&quot;00506359&quot;/&gt;&lt;wsp:rsid wsp:val=&quot;00520FF9&quot;/&gt;&lt;wsp:rsid wsp:val=&quot;0052436A&quot;/&gt;&lt;wsp:rsid wsp:val=&quot;00530238&quot;/&gt;&lt;wsp:rsid wsp:val=&quot;005716C2&quot;/&gt;&lt;wsp:rsid wsp:val=&quot;00576406&quot;/&gt;&lt;wsp:rsid wsp:val=&quot;005771E4&quot;/&gt;&lt;wsp:rsid wsp:val=&quot;00577404&quot;/&gt;&lt;wsp:rsid wsp:val=&quot;00583274&quot;/&gt;&lt;wsp:rsid wsp:val=&quot;00591BB9&quot;/&gt;&lt;wsp:rsid wsp:val=&quot;00593874&quot;/&gt;&lt;wsp:rsid wsp:val=&quot;00597E33&quot;/&gt;&lt;wsp:rsid wsp:val=&quot;005A4E58&quot;/&gt;&lt;wsp:rsid wsp:val=&quot;005B6A18&quot;/&gt;&lt;wsp:rsid wsp:val=&quot;005C1714&quot;/&gt;&lt;wsp:rsid wsp:val=&quot;005D0779&quot;/&gt;&lt;wsp:rsid wsp:val=&quot;005D6322&quot;/&gt;&lt;wsp:rsid wsp:val=&quot;005E6655&quot;/&gt;&lt;wsp:rsid wsp:val=&quot;005E7517&quot;/&gt;&lt;wsp:rsid wsp:val=&quot;00617C76&quot;/&gt;&lt;wsp:rsid wsp:val=&quot;00632A13&quot;/&gt;&lt;wsp:rsid wsp:val=&quot;0064329D&quot;/&gt;&lt;wsp:rsid wsp:val=&quot;0065553F&quot;/&gt;&lt;wsp:rsid wsp:val=&quot;00655C56&quot;/&gt;&lt;wsp:rsid wsp:val=&quot;006725D8&quot;/&gt;&lt;wsp:rsid wsp:val=&quot;00673EF5&quot;/&gt;&lt;wsp:rsid wsp:val=&quot;006842EF&quot;/&gt;&lt;wsp:rsid wsp:val=&quot;00695151&quot;/&gt;&lt;wsp:rsid wsp:val=&quot;006A4CD8&quot;/&gt;&lt;wsp:rsid wsp:val=&quot;006D025F&quot;/&gt;&lt;wsp:rsid wsp:val=&quot;006D0539&quot;/&gt;&lt;wsp:rsid wsp:val=&quot;006D4800&quot;/&gt;&lt;wsp:rsid wsp:val=&quot;006F274C&quot;/&gt;&lt;wsp:rsid wsp:val=&quot;006F6581&quot;/&gt;&lt;wsp:rsid wsp:val=&quot;00710A77&quot;/&gt;&lt;wsp:rsid wsp:val=&quot;00732D52&quot;/&gt;&lt;wsp:rsid wsp:val=&quot;007436E2&quot;/&gt;&lt;wsp:rsid wsp:val=&quot;00755BFD&quot;/&gt;&lt;wsp:rsid wsp:val=&quot;007755F8&quot;/&gt;&lt;wsp:rsid wsp:val=&quot;007A3AB0&quot;/&gt;&lt;wsp:rsid wsp:val=&quot;007B6DE8&quot;/&gt;&lt;wsp:rsid wsp:val=&quot;007B79D2&quot;/&gt;&lt;wsp:rsid wsp:val=&quot;007D2A44&quot;/&gt;&lt;wsp:rsid wsp:val=&quot;007D35F2&quot;/&gt;&lt;wsp:rsid wsp:val=&quot;007F550D&quot;/&gt;&lt;wsp:rsid wsp:val=&quot;00810C52&quot;/&gt;&lt;wsp:rsid wsp:val=&quot;00823622&quot;/&gt;&lt;wsp:rsid wsp:val=&quot;0084418E&quot;/&gt;&lt;wsp:rsid wsp:val=&quot;00845294&quot;/&gt;&lt;wsp:rsid wsp:val=&quot;00857BD8&quot;/&gt;&lt;wsp:rsid wsp:val=&quot;008667D6&quot;/&gt;&lt;wsp:rsid wsp:val=&quot;00867843&quot;/&gt;&lt;wsp:rsid wsp:val=&quot;00875D6D&quot;/&gt;&lt;wsp:rsid wsp:val=&quot;008800E0&quot;/&gt;&lt;wsp:rsid wsp:val=&quot;00891717&quot;/&gt;&lt;wsp:rsid wsp:val=&quot;00892B07&quot;/&gt;&lt;wsp:rsid wsp:val=&quot;00897D6C&quot;/&gt;&lt;wsp:rsid wsp:val=&quot;008A1C71&quot;/&gt;&lt;wsp:rsid wsp:val=&quot;008A77AD&quot;/&gt;&lt;wsp:rsid wsp:val=&quot;008A7A06&quot;/&gt;&lt;wsp:rsid wsp:val=&quot;008B2A5F&quot;/&gt;&lt;wsp:rsid wsp:val=&quot;008C758B&quot;/&gt;&lt;wsp:rsid wsp:val=&quot;008D0857&quot;/&gt;&lt;wsp:rsid wsp:val=&quot;008D56DB&quot;/&gt;&lt;wsp:rsid wsp:val=&quot;008D73A6&quot;/&gt;&lt;wsp:rsid wsp:val=&quot;008F6844&quot;/&gt;&lt;wsp:rsid wsp:val=&quot;008F6C09&quot;/&gt;&lt;wsp:rsid wsp:val=&quot;009166F8&quot;/&gt;&lt;wsp:rsid wsp:val=&quot;00942A47&quot;/&gt;&lt;wsp:rsid wsp:val=&quot;009472B3&quot;/&gt;&lt;wsp:rsid wsp:val=&quot;0095709E&quot;/&gt;&lt;wsp:rsid wsp:val=&quot;00961D55&quot;/&gt;&lt;wsp:rsid wsp:val=&quot;00964040&quot;/&gt;&lt;wsp:rsid wsp:val=&quot;00967F70&quot;/&gt;&lt;wsp:rsid wsp:val=&quot;00985E5F&quot;/&gt;&lt;wsp:rsid wsp:val=&quot;00986043&quot;/&gt;&lt;wsp:rsid wsp:val=&quot;009941E4&quot;/&gt;&lt;wsp:rsid wsp:val=&quot;009B2427&quot;/&gt;&lt;wsp:rsid wsp:val=&quot;009F4B10&quot;/&gt;&lt;wsp:rsid wsp:val=&quot;00A10570&quot;/&gt;&lt;wsp:rsid wsp:val=&quot;00A14775&quot;/&gt;&lt;wsp:rsid wsp:val=&quot;00A34040&quot;/&gt;&lt;wsp:rsid wsp:val=&quot;00A468FA&quot;/&gt;&lt;wsp:rsid wsp:val=&quot;00A51A7F&quot;/&gt;&lt;wsp:rsid wsp:val=&quot;00A5462C&quot;/&gt;&lt;wsp:rsid wsp:val=&quot;00A943D4&quot;/&gt;&lt;wsp:rsid wsp:val=&quot;00A96A98&quot;/&gt;&lt;wsp:rsid wsp:val=&quot;00AA0631&quot;/&gt;&lt;wsp:rsid wsp:val=&quot;00AB32CA&quot;/&gt;&lt;wsp:rsid wsp:val=&quot;00AC072B&quot;/&gt;&lt;wsp:rsid wsp:val=&quot;00AD0F41&quot;/&gt;&lt;wsp:rsid wsp:val=&quot;00AF0570&quot;/&gt;&lt;wsp:rsid wsp:val=&quot;00B23B37&quot;/&gt;&lt;wsp:rsid wsp:val=&quot;00B310DE&quot;/&gt;&lt;wsp:rsid wsp:val=&quot;00B419D2&quot;/&gt;&lt;wsp:rsid wsp:val=&quot;00B41A78&quot;/&gt;&lt;wsp:rsid wsp:val=&quot;00B41EA1&quot;/&gt;&lt;wsp:rsid wsp:val=&quot;00B72105&quot;/&gt;&lt;wsp:rsid wsp:val=&quot;00B83199&quot;/&gt;&lt;wsp:rsid wsp:val=&quot;00BC3BEC&quot;/&gt;&lt;wsp:rsid wsp:val=&quot;00BF0222&quot;/&gt;&lt;wsp:rsid wsp:val=&quot;00C0132A&quot;/&gt;&lt;wsp:rsid wsp:val=&quot;00C15969&quot;/&gt;&lt;wsp:rsid wsp:val=&quot;00C22325&quot;/&gt;&lt;wsp:rsid wsp:val=&quot;00C24BD1&quot;/&gt;&lt;wsp:rsid wsp:val=&quot;00C3161D&quot;/&gt;&lt;wsp:rsid wsp:val=&quot;00C33505&quot;/&gt;&lt;wsp:rsid wsp:val=&quot;00C34B9F&quot;/&gt;&lt;wsp:rsid wsp:val=&quot;00C457F9&quot;/&gt;&lt;wsp:rsid wsp:val=&quot;00C71CE0&quot;/&gt;&lt;wsp:rsid wsp:val=&quot;00C770ED&quot;/&gt;&lt;wsp:rsid wsp:val=&quot;00CA59BF&quot;/&gt;&lt;wsp:rsid wsp:val=&quot;00CB3C3E&quot;/&gt;&lt;wsp:rsid wsp:val=&quot;00CC0F24&quot;/&gt;&lt;wsp:rsid wsp:val=&quot;00CD3EC1&quot;/&gt;&lt;wsp:rsid wsp:val=&quot;00CE3B1A&quot;/&gt;&lt;wsp:rsid wsp:val=&quot;00CE6958&quot;/&gt;&lt;wsp:rsid wsp:val=&quot;00D040FD&quot;/&gt;&lt;wsp:rsid wsp:val=&quot;00D40DDA&quot;/&gt;&lt;wsp:rsid wsp:val=&quot;00D60177&quot;/&gt;&lt;wsp:rsid wsp:val=&quot;00D6207C&quot;/&gt;&lt;wsp:rsid wsp:val=&quot;00D67590&quot;/&gt;&lt;wsp:rsid wsp:val=&quot;00D70D21&quot;/&gt;&lt;wsp:rsid wsp:val=&quot;00D77AB7&quot;/&gt;&lt;wsp:rsid wsp:val=&quot;00DA1B60&quot;/&gt;&lt;wsp:rsid wsp:val=&quot;00DA6FAE&quot;/&gt;&lt;wsp:rsid wsp:val=&quot;00DB47ED&quot;/&gt;&lt;wsp:rsid wsp:val=&quot;00DC7ACA&quot;/&gt;&lt;wsp:rsid wsp:val=&quot;00E1041F&quot;/&gt;&lt;wsp:rsid wsp:val=&quot;00E16800&quot;/&gt;&lt;wsp:rsid wsp:val=&quot;00E21076&quot;/&gt;&lt;wsp:rsid wsp:val=&quot;00E42B5D&quot;/&gt;&lt;wsp:rsid wsp:val=&quot;00E530C9&quot;/&gt;&lt;wsp:rsid wsp:val=&quot;00E77038&quot;/&gt;&lt;wsp:rsid wsp:val=&quot;00E94D5C&quot;/&gt;&lt;wsp:rsid wsp:val=&quot;00EB5927&quot;/&gt;&lt;wsp:rsid wsp:val=&quot;00EB6212&quot;/&gt;&lt;wsp:rsid wsp:val=&quot;00EC378D&quot;/&gt;&lt;wsp:rsid wsp:val=&quot;00EE65B6&quot;/&gt;&lt;wsp:rsid wsp:val=&quot;00F10918&quot;/&gt;&lt;wsp:rsid wsp:val=&quot;00F25532&quot;/&gt;&lt;wsp:rsid wsp:val=&quot;00F40FF6&quot;/&gt;&lt;wsp:rsid wsp:val=&quot;00F63327&quot;/&gt;&lt;wsp:rsid wsp:val=&quot;00F82669&quot;/&gt;&lt;wsp:rsid wsp:val=&quot;00F8638D&quot;/&gt;&lt;wsp:rsid wsp:val=&quot;00FA781C&quot;/&gt;&lt;wsp:rsid wsp:val=&quot;00FB1468&quot;/&gt;&lt;wsp:rsid wsp:val=&quot;00FC048F&quot;/&gt;&lt;wsp:rsid wsp:val=&quot;00FC624A&quot;/&gt;&lt;wsp:rsid wsp:val=&quot;00FC723F&quot;/&gt;&lt;wsp:rsid wsp:val=&quot;00FD7F90&quot;/&gt;&lt;wsp:rsid wsp:val=&quot;00FF0177&quot;/&gt;&lt;wsp:rsid wsp:val=&quot;00FF51B8&quot;/&gt;&lt;/wsp:rsids&gt;&lt;/w:docPr&gt;&lt;w:body&gt;&lt;wx:sect&gt;&lt;w:p wsp:rsidR=&quot;00000000&quot; wsp:rsidRPr=&quot;00F8638D&quot; wsp:rsidRDefault=&quot;00F8638D&quot; wsp:rsidP=&quot;00F8638D&quot;&gt;&lt;m:oMathPara&gt;&lt;m:oMathParaPr&gt;&lt;m:jc m:val=&quot;centerGroup&quot;/&gt;&lt;/m:oMathParaPr&gt;&lt;m:oMath&gt;&lt;m:r&gt;&lt;w:rPr&gt;&lt;w:rFonts w:ascii=&quot;Cambria Math&quot; w:h-ansi=&quot;Cambria Math&quot;/&gt;&lt;wx:font wx:val=&quot;Cambria Math&quot;/&gt;&lt;w:i/&gt;&lt;/w:rPr&gt;&lt;m:t&gt;velika&lt;/m:t&gt;&lt;/m:r&gt;&lt;/m:oMath&gt;&lt;/m:oMathPara&gt;&lt;/w:p&gt;&lt;w:sectPr wsp:rsidR=&quot;00000000&quot; wsp:rsidRPr=&quot;00F8638D&quot;&gt;&lt;w:pgSz w:w=&quot;12240&quot; w:h=&quot;15840&quot;/&gt;&lt;w:pgMar w:top=&quot;1417&quot; w:right=&quot;1417&quot; w:bottom=&quot;1417&quot; w:left=&quot;1417&quot; w:header=&quot;708&quot; w:footer=&quot;708&quot; w:gutter=&quot;0&quot;/&gt;&lt;w:cols w:space=&quot;708&quot;/&gt;&lt;/w:sectPr&gt;&lt;/wx:sect&gt;&lt;/w:body&gt;&lt;/w:wordDocument&gt;">
                  <v:imagedata r:id="rId16" o:title="" chromakey="white"/>
                </v:shape>
              </w:pict>
            </w:r>
          </w:p>
        </w:tc>
      </w:tr>
      <w:tr w:rsidR="00A96A98" w:rsidRPr="00CD3EC1" w:rsidTr="00CD3EC1">
        <w:trPr>
          <w:trHeight w:val="310"/>
        </w:trPr>
        <w:tc>
          <w:tcPr>
            <w:tcW w:w="1623" w:type="pct"/>
            <w:shd w:val="clear" w:color="auto" w:fill="auto"/>
          </w:tcPr>
          <w:p w:rsidR="00A96A98" w:rsidRPr="00CD3EC1" w:rsidRDefault="00961D55" w:rsidP="00CD3EC1">
            <w:pPr>
              <w:spacing w:after="0" w:line="240" w:lineRule="auto"/>
              <w:rPr>
                <w:lang w:eastAsia="en-US"/>
              </w:rPr>
            </w:pPr>
            <w:r w:rsidRPr="00CD3EC1">
              <w:rPr>
                <w:lang w:eastAsia="en-US"/>
              </w:rPr>
              <w:t>F-4</w:t>
            </w:r>
          </w:p>
        </w:tc>
        <w:tc>
          <w:tcPr>
            <w:tcW w:w="1623" w:type="pct"/>
            <w:shd w:val="clear" w:color="auto" w:fill="auto"/>
          </w:tcPr>
          <w:p w:rsidR="00A96A98" w:rsidRPr="00CD3EC1" w:rsidRDefault="008D192F" w:rsidP="00CD3EC1">
            <w:pPr>
              <w:spacing w:after="0" w:line="240" w:lineRule="auto"/>
              <w:rPr>
                <w:lang w:eastAsia="en-US"/>
              </w:rPr>
            </w:pPr>
            <w:r>
              <w:pict>
                <v:shape id="_x0000_i1048" type="#_x0000_t75" style="width:49.55pt;height:14.95pt" equationxml="&lt;?xml version=&quot;1.0&quot; encoding=&quot;UTF-8&quot; standalone=&quot;yes&quot;?&gt;&#10;&lt;?mso-application progid=&quot;Word.Document&quot;?&gt;&#10;&lt;w:wordDocument xmlns:aml=&quot;http://schemas.microsoft.com/aml/2001/core&quot; xmlns:wpc=&quot;http://schemas.microsoft.com/office/word/2010/wordprocessingCanvas&quot; xmlns:dt=&quot;uuid:C2F41010-65B3-11d1-A29F-00AA00C14882&quot; xmlns:mc=&quot;http://schemas.openxmlformats.org/markup-compatibility/2006&quot; xmlns:o=&quot;urn:schemas-microsoft-com:office:office&quot; xmlns:m=&quot;http://schemas.openxmlformats.org/officeDocument/2006/math&quot; xmlns:v=&quot;urn:schemas-microsoft-com:vml&quot; xmlns:w10=&quot;urn:schemas-microsoft-com:office:word&quot; xmlns:w=&quot;http://schemas.microsoft.com/office/word/2003/wordml&quot; xmlns:wx=&quot;http://schemas.microsoft.com/office/word/2003/auxHint&quot; xmlns:wne=&quot;http://schemas.microsoft.com/office/word/2006/wordml&quot; xmlns:wsp=&quot;http://schemas.microsoft.com/office/word/2003/wordml/sp2&quot; xmlns:sl=&quot;http://schemas.microsoft.com/schemaLibrary/2003/core&quot; w:macrosPresent=&quot;no&quot; w:embeddedObjPresent=&quot;no&quot; w:ocxPresent=&quot;no&quot; xml:space=&quot;preserve&quot;&gt;&lt;w:ignoreSubtree w:val=&quot;http://schemas.microsoft.com/office/word/2003/wordml/sp2&quot;/&gt;&lt;o:DocumentProperties&gt;&lt;o:Version&gt;14&lt;/o:Version&gt;&lt;/o:DocumentProperties&gt;&lt;w:docPr&gt;&lt;w:view w:val=&quot;print&quot;/&gt;&lt;w:zoom w:percent=&quot;100&quot;/&gt;&lt;w:doNotEmbedSystemFonts/&gt;&lt;w:defaultTabStop w:val=&quot;708&quot;/&gt;&lt;w:hyphenationZone w:val=&quot;425&quot;/&gt;&lt;w:drawingGridHorizontalSpacing w:val=&quot;108&quot;/&gt;&lt;w:drawingGridVerticalSpacing w:val=&quot;181&quot;/&gt;&lt;w:displayHorizontalDrawingGridEvery w:val=&quot;2&quot;/&gt;&lt;w:punctuationKerning/&gt;&lt;w:characterSpacingControl w:val=&quot;DontCompress&quot;/&gt;&lt;w:optimizeForBrowser/&gt;&lt;w:relyOnVML/&gt;&lt;w:allowPNG/&gt;&lt;w:validateAgainstSchema/&gt;&lt;w:saveInvalidXML w:val=&quot;off&quot;/&gt;&lt;w:ignoreMixedContent w:val=&quot;off&quot;/&gt;&lt;w:alwaysShowPlaceholderText w:val=&quot;off&quot;/&gt;&lt;w:compat&gt;&lt;w:breakWrappedTables/&gt;&lt;w:snapToGridInCell/&gt;&lt;w:wrapTextWithPunct/&gt;&lt;w:useAsianBreakRules/&gt;&lt;w:dontGrowAutofit/&gt;&lt;/w:compat&gt;&lt;wsp:rsids&gt;&lt;wsp:rsidRoot wsp:val=&quot;0064329D&quot;/&gt;&lt;wsp:rsid wsp:val=&quot;000279C9&quot;/&gt;&lt;wsp:rsid wsp:val=&quot;0003741A&quot;/&gt;&lt;wsp:rsid wsp:val=&quot;000510E2&quot;/&gt;&lt;wsp:rsid wsp:val=&quot;0005327D&quot;/&gt;&lt;wsp:rsid wsp:val=&quot;0006670A&quot;/&gt;&lt;wsp:rsid wsp:val=&quot;00097BF2&quot;/&gt;&lt;wsp:rsid wsp:val=&quot;000A439A&quot;/&gt;&lt;wsp:rsid wsp:val=&quot;000B350D&quot;/&gt;&lt;wsp:rsid wsp:val=&quot;000C1A5F&quot;/&gt;&lt;wsp:rsid wsp:val=&quot;000D0E55&quot;/&gt;&lt;wsp:rsid wsp:val=&quot;000D1709&quot;/&gt;&lt;wsp:rsid wsp:val=&quot;000D2575&quot;/&gt;&lt;wsp:rsid wsp:val=&quot;000E0C16&quot;/&gt;&lt;wsp:rsid wsp:val=&quot;000F6DCF&quot;/&gt;&lt;wsp:rsid wsp:val=&quot;00114520&quot;/&gt;&lt;wsp:rsid wsp:val=&quot;00114D0E&quot;/&gt;&lt;wsp:rsid wsp:val=&quot;0013016D&quot;/&gt;&lt;wsp:rsid wsp:val=&quot;0013023B&quot;/&gt;&lt;wsp:rsid wsp:val=&quot;00165A7B&quot;/&gt;&lt;wsp:rsid wsp:val=&quot;001912EA&quot;/&gt;&lt;wsp:rsid wsp:val=&quot;00196DD4&quot;/&gt;&lt;wsp:rsid wsp:val=&quot;001B1A8A&quot;/&gt;&lt;wsp:rsid wsp:val=&quot;001E49D9&quot;/&gt;&lt;wsp:rsid wsp:val=&quot;001F50BD&quot;/&gt;&lt;wsp:rsid wsp:val=&quot;00222527&quot;/&gt;&lt;wsp:rsid wsp:val=&quot;00226BAE&quot;/&gt;&lt;wsp:rsid wsp:val=&quot;00227FAF&quot;/&gt;&lt;wsp:rsid wsp:val=&quot;0024003E&quot;/&gt;&lt;wsp:rsid wsp:val=&quot;00241695&quot;/&gt;&lt;wsp:rsid wsp:val=&quot;00243826&quot;/&gt;&lt;wsp:rsid wsp:val=&quot;00246D91&quot;/&gt;&lt;wsp:rsid wsp:val=&quot;00251D13&quot;/&gt;&lt;wsp:rsid wsp:val=&quot;00254161&quot;/&gt;&lt;wsp:rsid wsp:val=&quot;002546E9&quot;/&gt;&lt;wsp:rsid wsp:val=&quot;00255DD8&quot;/&gt;&lt;wsp:rsid wsp:val=&quot;00257CD5&quot;/&gt;&lt;wsp:rsid wsp:val=&quot;002A6186&quot;/&gt;&lt;wsp:rsid wsp:val=&quot;002D3925&quot;/&gt;&lt;wsp:rsid wsp:val=&quot;002D4B3F&quot;/&gt;&lt;wsp:rsid wsp:val=&quot;002F39B8&quot;/&gt;&lt;wsp:rsid wsp:val=&quot;00301EA4&quot;/&gt;&lt;wsp:rsid wsp:val=&quot;00304211&quot;/&gt;&lt;wsp:rsid wsp:val=&quot;003046B4&quot;/&gt;&lt;wsp:rsid wsp:val=&quot;00307E40&quot;/&gt;&lt;wsp:rsid wsp:val=&quot;0031010C&quot;/&gt;&lt;wsp:rsid wsp:val=&quot;0032539B&quot;/&gt;&lt;wsp:rsid wsp:val=&quot;003301BA&quot;/&gt;&lt;wsp:rsid wsp:val=&quot;0036184C&quot;/&gt;&lt;wsp:rsid wsp:val=&quot;003667C2&quot;/&gt;&lt;wsp:rsid wsp:val=&quot;0037756A&quot;/&gt;&lt;wsp:rsid wsp:val=&quot;00390C87&quot;/&gt;&lt;wsp:rsid wsp:val=&quot;00390EE7&quot;/&gt;&lt;wsp:rsid wsp:val=&quot;003919FE&quot;/&gt;&lt;wsp:rsid wsp:val=&quot;00395D06&quot;/&gt;&lt;wsp:rsid wsp:val=&quot;003A4BFC&quot;/&gt;&lt;wsp:rsid wsp:val=&quot;003C73E8&quot;/&gt;&lt;wsp:rsid wsp:val=&quot;003D2A6A&quot;/&gt;&lt;wsp:rsid wsp:val=&quot;003E5B8B&quot;/&gt;&lt;wsp:rsid wsp:val=&quot;003E6B98&quot;/&gt;&lt;wsp:rsid wsp:val=&quot;003E6C97&quot;/&gt;&lt;wsp:rsid wsp:val=&quot;00405B7F&quot;/&gt;&lt;wsp:rsid wsp:val=&quot;00406312&quot;/&gt;&lt;wsp:rsid wsp:val=&quot;004142F0&quot;/&gt;&lt;wsp:rsid wsp:val=&quot;00416212&quot;/&gt;&lt;wsp:rsid wsp:val=&quot;00434B2B&quot;/&gt;&lt;wsp:rsid wsp:val=&quot;00437B73&quot;/&gt;&lt;wsp:rsid wsp:val=&quot;00453AD3&quot;/&gt;&lt;wsp:rsid wsp:val=&quot;0046593C&quot;/&gt;&lt;wsp:rsid wsp:val=&quot;004802B3&quot;/&gt;&lt;wsp:rsid wsp:val=&quot;004878A7&quot;/&gt;&lt;wsp:rsid wsp:val=&quot;004D5610&quot;/&gt;&lt;wsp:rsid wsp:val=&quot;004E1B14&quot;/&gt;&lt;wsp:rsid wsp:val=&quot;004E69FD&quot;/&gt;&lt;wsp:rsid wsp:val=&quot;004F47A9&quot;/&gt;&lt;wsp:rsid wsp:val=&quot;00503D63&quot;/&gt;&lt;wsp:rsid wsp:val=&quot;00506359&quot;/&gt;&lt;wsp:rsid wsp:val=&quot;00520FF9&quot;/&gt;&lt;wsp:rsid wsp:val=&quot;0052436A&quot;/&gt;&lt;wsp:rsid wsp:val=&quot;00530238&quot;/&gt;&lt;wsp:rsid wsp:val=&quot;005716C2&quot;/&gt;&lt;wsp:rsid wsp:val=&quot;00576406&quot;/&gt;&lt;wsp:rsid wsp:val=&quot;005771E4&quot;/&gt;&lt;wsp:rsid wsp:val=&quot;00577404&quot;/&gt;&lt;wsp:rsid wsp:val=&quot;00583274&quot;/&gt;&lt;wsp:rsid wsp:val=&quot;00591BB9&quot;/&gt;&lt;wsp:rsid wsp:val=&quot;00593874&quot;/&gt;&lt;wsp:rsid wsp:val=&quot;00597E33&quot;/&gt;&lt;wsp:rsid wsp:val=&quot;005A4E58&quot;/&gt;&lt;wsp:rsid wsp:val=&quot;005B6A18&quot;/&gt;&lt;wsp:rsid wsp:val=&quot;005C1714&quot;/&gt;&lt;wsp:rsid wsp:val=&quot;005D0779&quot;/&gt;&lt;wsp:rsid wsp:val=&quot;005D6322&quot;/&gt;&lt;wsp:rsid wsp:val=&quot;005E6655&quot;/&gt;&lt;wsp:rsid wsp:val=&quot;005E7517&quot;/&gt;&lt;wsp:rsid wsp:val=&quot;00617C76&quot;/&gt;&lt;wsp:rsid wsp:val=&quot;00632A13&quot;/&gt;&lt;wsp:rsid wsp:val=&quot;0064329D&quot;/&gt;&lt;wsp:rsid wsp:val=&quot;0065553F&quot;/&gt;&lt;wsp:rsid wsp:val=&quot;00655C56&quot;/&gt;&lt;wsp:rsid wsp:val=&quot;006725D8&quot;/&gt;&lt;wsp:rsid wsp:val=&quot;00673EF5&quot;/&gt;&lt;wsp:rsid wsp:val=&quot;006842EF&quot;/&gt;&lt;wsp:rsid wsp:val=&quot;00695151&quot;/&gt;&lt;wsp:rsid wsp:val=&quot;006A4CD8&quot;/&gt;&lt;wsp:rsid wsp:val=&quot;006D025F&quot;/&gt;&lt;wsp:rsid wsp:val=&quot;006D0539&quot;/&gt;&lt;wsp:rsid wsp:val=&quot;006D4800&quot;/&gt;&lt;wsp:rsid wsp:val=&quot;006F274C&quot;/&gt;&lt;wsp:rsid wsp:val=&quot;006F6581&quot;/&gt;&lt;wsp:rsid wsp:val=&quot;00710A77&quot;/&gt;&lt;wsp:rsid wsp:val=&quot;00732D52&quot;/&gt;&lt;wsp:rsid wsp:val=&quot;007436E2&quot;/&gt;&lt;wsp:rsid wsp:val=&quot;00755BFD&quot;/&gt;&lt;wsp:rsid wsp:val=&quot;007755F8&quot;/&gt;&lt;wsp:rsid wsp:val=&quot;007A3AB0&quot;/&gt;&lt;wsp:rsid wsp:val=&quot;007B6DE8&quot;/&gt;&lt;wsp:rsid wsp:val=&quot;007B79D2&quot;/&gt;&lt;wsp:rsid wsp:val=&quot;007D2A44&quot;/&gt;&lt;wsp:rsid wsp:val=&quot;007D35F2&quot;/&gt;&lt;wsp:rsid wsp:val=&quot;007F550D&quot;/&gt;&lt;wsp:rsid wsp:val=&quot;00810C52&quot;/&gt;&lt;wsp:rsid wsp:val=&quot;00823622&quot;/&gt;&lt;wsp:rsid wsp:val=&quot;0084418E&quot;/&gt;&lt;wsp:rsid wsp:val=&quot;00845294&quot;/&gt;&lt;wsp:rsid wsp:val=&quot;00857BD8&quot;/&gt;&lt;wsp:rsid wsp:val=&quot;008667D6&quot;/&gt;&lt;wsp:rsid wsp:val=&quot;00867843&quot;/&gt;&lt;wsp:rsid wsp:val=&quot;00875D6D&quot;/&gt;&lt;wsp:rsid wsp:val=&quot;008800E0&quot;/&gt;&lt;wsp:rsid wsp:val=&quot;00891717&quot;/&gt;&lt;wsp:rsid wsp:val=&quot;00892B07&quot;/&gt;&lt;wsp:rsid wsp:val=&quot;00897D6C&quot;/&gt;&lt;wsp:rsid wsp:val=&quot;008A1C71&quot;/&gt;&lt;wsp:rsid wsp:val=&quot;008A77AD&quot;/&gt;&lt;wsp:rsid wsp:val=&quot;008A7A06&quot;/&gt;&lt;wsp:rsid wsp:val=&quot;008B2A5F&quot;/&gt;&lt;wsp:rsid wsp:val=&quot;008C758B&quot;/&gt;&lt;wsp:rsid wsp:val=&quot;008D0857&quot;/&gt;&lt;wsp:rsid wsp:val=&quot;008D56DB&quot;/&gt;&lt;wsp:rsid wsp:val=&quot;008D73A6&quot;/&gt;&lt;wsp:rsid wsp:val=&quot;008F6844&quot;/&gt;&lt;wsp:rsid wsp:val=&quot;008F6C09&quot;/&gt;&lt;wsp:rsid wsp:val=&quot;009166F8&quot;/&gt;&lt;wsp:rsid wsp:val=&quot;00942A47&quot;/&gt;&lt;wsp:rsid wsp:val=&quot;009472B3&quot;/&gt;&lt;wsp:rsid wsp:val=&quot;0095709E&quot;/&gt;&lt;wsp:rsid wsp:val=&quot;00961D55&quot;/&gt;&lt;wsp:rsid wsp:val=&quot;00964040&quot;/&gt;&lt;wsp:rsid wsp:val=&quot;00967F70&quot;/&gt;&lt;wsp:rsid wsp:val=&quot;00985E5F&quot;/&gt;&lt;wsp:rsid wsp:val=&quot;00986043&quot;/&gt;&lt;wsp:rsid wsp:val=&quot;009941E4&quot;/&gt;&lt;wsp:rsid wsp:val=&quot;009B2427&quot;/&gt;&lt;wsp:rsid wsp:val=&quot;009F4B10&quot;/&gt;&lt;wsp:rsid wsp:val=&quot;00A10570&quot;/&gt;&lt;wsp:rsid wsp:val=&quot;00A14775&quot;/&gt;&lt;wsp:rsid wsp:val=&quot;00A34040&quot;/&gt;&lt;wsp:rsid wsp:val=&quot;00A468FA&quot;/&gt;&lt;wsp:rsid wsp:val=&quot;00A51A7F&quot;/&gt;&lt;wsp:rsid wsp:val=&quot;00A5462C&quot;/&gt;&lt;wsp:rsid wsp:val=&quot;00A943D4&quot;/&gt;&lt;wsp:rsid wsp:val=&quot;00A96A98&quot;/&gt;&lt;wsp:rsid wsp:val=&quot;00AA0631&quot;/&gt;&lt;wsp:rsid wsp:val=&quot;00AB32CA&quot;/&gt;&lt;wsp:rsid wsp:val=&quot;00AC072B&quot;/&gt;&lt;wsp:rsid wsp:val=&quot;00AD0F41&quot;/&gt;&lt;wsp:rsid wsp:val=&quot;00AF0570&quot;/&gt;&lt;wsp:rsid wsp:val=&quot;00B23B37&quot;/&gt;&lt;wsp:rsid wsp:val=&quot;00B310DE&quot;/&gt;&lt;wsp:rsid wsp:val=&quot;00B419D2&quot;/&gt;&lt;wsp:rsid wsp:val=&quot;00B41A78&quot;/&gt;&lt;wsp:rsid wsp:val=&quot;00B41EA1&quot;/&gt;&lt;wsp:rsid wsp:val=&quot;00B5056D&quot;/&gt;&lt;wsp:rsid wsp:val=&quot;00B72105&quot;/&gt;&lt;wsp:rsid wsp:val=&quot;00B83199&quot;/&gt;&lt;wsp:rsid wsp:val=&quot;00BC3BEC&quot;/&gt;&lt;wsp:rsid wsp:val=&quot;00BF0222&quot;/&gt;&lt;wsp:rsid wsp:val=&quot;00C0132A&quot;/&gt;&lt;wsp:rsid wsp:val=&quot;00C15969&quot;/&gt;&lt;wsp:rsid wsp:val=&quot;00C22325&quot;/&gt;&lt;wsp:rsid wsp:val=&quot;00C24BD1&quot;/&gt;&lt;wsp:rsid wsp:val=&quot;00C3161D&quot;/&gt;&lt;wsp:rsid wsp:val=&quot;00C33505&quot;/&gt;&lt;wsp:rsid wsp:val=&quot;00C34B9F&quot;/&gt;&lt;wsp:rsid wsp:val=&quot;00C457F9&quot;/&gt;&lt;wsp:rsid wsp:val=&quot;00C71CE0&quot;/&gt;&lt;wsp:rsid wsp:val=&quot;00C770ED&quot;/&gt;&lt;wsp:rsid wsp:val=&quot;00CA59BF&quot;/&gt;&lt;wsp:rsid wsp:val=&quot;00CB3C3E&quot;/&gt;&lt;wsp:rsid wsp:val=&quot;00CC0F24&quot;/&gt;&lt;wsp:rsid wsp:val=&quot;00CD3EC1&quot;/&gt;&lt;wsp:rsid wsp:val=&quot;00CE3B1A&quot;/&gt;&lt;wsp:rsid wsp:val=&quot;00CE6958&quot;/&gt;&lt;wsp:rsid wsp:val=&quot;00D040FD&quot;/&gt;&lt;wsp:rsid wsp:val=&quot;00D40DDA&quot;/&gt;&lt;wsp:rsid wsp:val=&quot;00D60177&quot;/&gt;&lt;wsp:rsid wsp:val=&quot;00D6207C&quot;/&gt;&lt;wsp:rsid wsp:val=&quot;00D67590&quot;/&gt;&lt;wsp:rsid wsp:val=&quot;00D70D21&quot;/&gt;&lt;wsp:rsid wsp:val=&quot;00D77AB7&quot;/&gt;&lt;wsp:rsid wsp:val=&quot;00DA1B60&quot;/&gt;&lt;wsp:rsid wsp:val=&quot;00DA6FAE&quot;/&gt;&lt;wsp:rsid wsp:val=&quot;00DB47ED&quot;/&gt;&lt;wsp:rsid wsp:val=&quot;00DC7ACA&quot;/&gt;&lt;wsp:rsid wsp:val=&quot;00E1041F&quot;/&gt;&lt;wsp:rsid wsp:val=&quot;00E16800&quot;/&gt;&lt;wsp:rsid wsp:val=&quot;00E21076&quot;/&gt;&lt;wsp:rsid wsp:val=&quot;00E42B5D&quot;/&gt;&lt;wsp:rsid wsp:val=&quot;00E530C9&quot;/&gt;&lt;wsp:rsid wsp:val=&quot;00E77038&quot;/&gt;&lt;wsp:rsid wsp:val=&quot;00E94D5C&quot;/&gt;&lt;wsp:rsid wsp:val=&quot;00EB5927&quot;/&gt;&lt;wsp:rsid wsp:val=&quot;00EB6212&quot;/&gt;&lt;wsp:rsid wsp:val=&quot;00EC378D&quot;/&gt;&lt;wsp:rsid wsp:val=&quot;00EE65B6&quot;/&gt;&lt;wsp:rsid wsp:val=&quot;00F10918&quot;/&gt;&lt;wsp:rsid wsp:val=&quot;00F25532&quot;/&gt;&lt;wsp:rsid wsp:val=&quot;00F40FF6&quot;/&gt;&lt;wsp:rsid wsp:val=&quot;00F63327&quot;/&gt;&lt;wsp:rsid wsp:val=&quot;00F82669&quot;/&gt;&lt;wsp:rsid wsp:val=&quot;00FA781C&quot;/&gt;&lt;wsp:rsid wsp:val=&quot;00FB1468&quot;/&gt;&lt;wsp:rsid wsp:val=&quot;00FC048F&quot;/&gt;&lt;wsp:rsid wsp:val=&quot;00FC624A&quot;/&gt;&lt;wsp:rsid wsp:val=&quot;00FC723F&quot;/&gt;&lt;wsp:rsid wsp:val=&quot;00FD7F90&quot;/&gt;&lt;wsp:rsid wsp:val=&quot;00FF0177&quot;/&gt;&lt;wsp:rsid wsp:val=&quot;00FF51B8&quot;/&gt;&lt;/wsp:rsids&gt;&lt;/w:docPr&gt;&lt;w:body&gt;&lt;wx:sect&gt;&lt;w:p wsp:rsidR=&quot;00000000&quot; wsp:rsidRPr=&quot;00B5056D&quot; wsp:rsidRDefault=&quot;00B5056D&quot; wsp:rsidP=&quot;00B5056D&quot;&gt;&lt;m:oMathPara&gt;&lt;m:oMathParaPr&gt;&lt;m:jc m:val=&quot;centerGroup&quot;/&gt;&lt;/m:oMathParaPr&gt;&lt;m:oMath&gt;&lt;m:r&gt;&lt;m:rPr&gt;&lt;m:sty m:val=&quot;p&quot;/&gt;&lt;/m:rPr&gt;&lt;w:rPr&gt;&lt;w:rFonts w:ascii=&quot;Cambria Math&quot; w:h-ansi=&quot;Cambria Math&quot;/&gt;&lt;wx:font wx:val=&quot;Cambria Math&quot;/&gt;&lt;/w:rPr&gt;&lt;m:t&gt;333-419&lt;/m:t&gt;&lt;/m:r&gt;&lt;/m:oMath&gt;&lt;/m:oMathPara&gt;&lt;/w:p&gt;&lt;w:sectPr wsp:rsidR=&quot;00000000&quot; wsp:rsidRPr=&quot;00B5056D&quot;&gt;&lt;w:pgSz w:w=&quot;12240&quot; w:h=&quot;15840&quot;/&gt;&lt;w:pgMar w:top=&quot;1417&quot; w:right=&quot;1417&quot; w:bottom=&quot;1417&quot; w:left=&quot;1417&quot; w:header=&quot;708&quot; w:footer=&quot;708&quot; w:gutter=&quot;0&quot;/&gt;&lt;w:cols w:space=&quot;708&quot;/&gt;&lt;/w:sectPr&gt;&lt;/wx:sect&gt;&lt;/w:body&gt;&lt;/w:wordDocument&gt;">
                  <v:imagedata r:id="rId28" o:title="" chromakey="white"/>
                </v:shape>
              </w:pict>
            </w:r>
          </w:p>
        </w:tc>
        <w:tc>
          <w:tcPr>
            <w:tcW w:w="1754" w:type="pct"/>
            <w:shd w:val="clear" w:color="auto" w:fill="auto"/>
          </w:tcPr>
          <w:p w:rsidR="00A96A98" w:rsidRPr="00CD3EC1" w:rsidRDefault="008D192F" w:rsidP="00CD3EC1">
            <w:pPr>
              <w:spacing w:after="0" w:line="240" w:lineRule="auto"/>
              <w:rPr>
                <w:iCs/>
                <w:lang w:eastAsia="en-US"/>
              </w:rPr>
            </w:pPr>
            <w:r>
              <w:pict>
                <v:shape id="_x0000_i1049" type="#_x0000_t75" style="width:45.8pt;height:14.95pt" equationxml="&lt;?xml version=&quot;1.0&quot; encoding=&quot;UTF-8&quot; standalone=&quot;yes&quot;?&gt;&#10;&lt;?mso-application progid=&quot;Word.Document&quot;?&gt;&#10;&lt;w:wordDocument xmlns:aml=&quot;http://schemas.microsoft.com/aml/2001/core&quot; xmlns:wpc=&quot;http://schemas.microsoft.com/office/word/2010/wordprocessingCanvas&quot; xmlns:dt=&quot;uuid:C2F41010-65B3-11d1-A29F-00AA00C14882&quot; xmlns:mc=&quot;http://schemas.openxmlformats.org/markup-compatibility/2006&quot; xmlns:o=&quot;urn:schemas-microsoft-com:office:office&quot; xmlns:m=&quot;http://schemas.openxmlformats.org/officeDocument/2006/math&quot; xmlns:v=&quot;urn:schemas-microsoft-com:vml&quot; xmlns:w10=&quot;urn:schemas-microsoft-com:office:word&quot; xmlns:w=&quot;http://schemas.microsoft.com/office/word/2003/wordml&quot; xmlns:wx=&quot;http://schemas.microsoft.com/office/word/2003/auxHint&quot; xmlns:wne=&quot;http://schemas.microsoft.com/office/word/2006/wordml&quot; xmlns:wsp=&quot;http://schemas.microsoft.com/office/word/2003/wordml/sp2&quot; xmlns:sl=&quot;http://schemas.microsoft.com/schemaLibrary/2003/core&quot; w:macrosPresent=&quot;no&quot; w:embeddedObjPresent=&quot;no&quot; w:ocxPresent=&quot;no&quot; xml:space=&quot;preserve&quot;&gt;&lt;w:ignoreSubtree w:val=&quot;http://schemas.microsoft.com/office/word/2003/wordml/sp2&quot;/&gt;&lt;o:DocumentProperties&gt;&lt;o:Version&gt;14&lt;/o:Version&gt;&lt;/o:DocumentProperties&gt;&lt;w:docPr&gt;&lt;w:view w:val=&quot;print&quot;/&gt;&lt;w:zoom w:percent=&quot;100&quot;/&gt;&lt;w:doNotEmbedSystemFonts/&gt;&lt;w:defaultTabStop w:val=&quot;708&quot;/&gt;&lt;w:hyphenationZone w:val=&quot;425&quot;/&gt;&lt;w:drawingGridHorizontalSpacing w:val=&quot;108&quot;/&gt;&lt;w:drawingGridVerticalSpacing w:val=&quot;181&quot;/&gt;&lt;w:displayHorizontalDrawingGridEvery w:val=&quot;2&quot;/&gt;&lt;w:punctuationKerning/&gt;&lt;w:characterSpacingControl w:val=&quot;DontCompress&quot;/&gt;&lt;w:optimizeForBrowser/&gt;&lt;w:relyOnVML/&gt;&lt;w:allowPNG/&gt;&lt;w:validateAgainstSchema/&gt;&lt;w:saveInvalidXML w:val=&quot;off&quot;/&gt;&lt;w:ignoreMixedContent w:val=&quot;off&quot;/&gt;&lt;w:alwaysShowPlaceholderText w:val=&quot;off&quot;/&gt;&lt;w:compat&gt;&lt;w:breakWrappedTables/&gt;&lt;w:snapToGridInCell/&gt;&lt;w:wrapTextWithPunct/&gt;&lt;w:useAsianBreakRules/&gt;&lt;w:dontGrowAutofit/&gt;&lt;/w:compat&gt;&lt;wsp:rsids&gt;&lt;wsp:rsidRoot wsp:val=&quot;0064329D&quot;/&gt;&lt;wsp:rsid wsp:val=&quot;000279C9&quot;/&gt;&lt;wsp:rsid wsp:val=&quot;0003741A&quot;/&gt;&lt;wsp:rsid wsp:val=&quot;000510E2&quot;/&gt;&lt;wsp:rsid wsp:val=&quot;0005327D&quot;/&gt;&lt;wsp:rsid wsp:val=&quot;0006670A&quot;/&gt;&lt;wsp:rsid wsp:val=&quot;00097BF2&quot;/&gt;&lt;wsp:rsid wsp:val=&quot;000A439A&quot;/&gt;&lt;wsp:rsid wsp:val=&quot;000B350D&quot;/&gt;&lt;wsp:rsid wsp:val=&quot;000C1A5F&quot;/&gt;&lt;wsp:rsid wsp:val=&quot;000D0E55&quot;/&gt;&lt;wsp:rsid wsp:val=&quot;000D1709&quot;/&gt;&lt;wsp:rsid wsp:val=&quot;000D2575&quot;/&gt;&lt;wsp:rsid wsp:val=&quot;000E0C16&quot;/&gt;&lt;wsp:rsid wsp:val=&quot;000F6DCF&quot;/&gt;&lt;wsp:rsid wsp:val=&quot;00114520&quot;/&gt;&lt;wsp:rsid wsp:val=&quot;00114D0E&quot;/&gt;&lt;wsp:rsid wsp:val=&quot;0013016D&quot;/&gt;&lt;wsp:rsid wsp:val=&quot;0013023B&quot;/&gt;&lt;wsp:rsid wsp:val=&quot;00165A7B&quot;/&gt;&lt;wsp:rsid wsp:val=&quot;001912EA&quot;/&gt;&lt;wsp:rsid wsp:val=&quot;00196DD4&quot;/&gt;&lt;wsp:rsid wsp:val=&quot;001B1A8A&quot;/&gt;&lt;wsp:rsid wsp:val=&quot;001E49D9&quot;/&gt;&lt;wsp:rsid wsp:val=&quot;001F50BD&quot;/&gt;&lt;wsp:rsid wsp:val=&quot;00222527&quot;/&gt;&lt;wsp:rsid wsp:val=&quot;00226BAE&quot;/&gt;&lt;wsp:rsid wsp:val=&quot;00227FAF&quot;/&gt;&lt;wsp:rsid wsp:val=&quot;0024003E&quot;/&gt;&lt;wsp:rsid wsp:val=&quot;00241695&quot;/&gt;&lt;wsp:rsid wsp:val=&quot;00243826&quot;/&gt;&lt;wsp:rsid wsp:val=&quot;00246D91&quot;/&gt;&lt;wsp:rsid wsp:val=&quot;00251D13&quot;/&gt;&lt;wsp:rsid wsp:val=&quot;00254161&quot;/&gt;&lt;wsp:rsid wsp:val=&quot;002546E9&quot;/&gt;&lt;wsp:rsid wsp:val=&quot;00255DD8&quot;/&gt;&lt;wsp:rsid wsp:val=&quot;00257CD5&quot;/&gt;&lt;wsp:rsid wsp:val=&quot;002A6186&quot;/&gt;&lt;wsp:rsid wsp:val=&quot;002D3925&quot;/&gt;&lt;wsp:rsid wsp:val=&quot;002D4B3F&quot;/&gt;&lt;wsp:rsid wsp:val=&quot;002F39B8&quot;/&gt;&lt;wsp:rsid wsp:val=&quot;00301EA4&quot;/&gt;&lt;wsp:rsid wsp:val=&quot;00304211&quot;/&gt;&lt;wsp:rsid wsp:val=&quot;003046B4&quot;/&gt;&lt;wsp:rsid wsp:val=&quot;00307E40&quot;/&gt;&lt;wsp:rsid wsp:val=&quot;0031010C&quot;/&gt;&lt;wsp:rsid wsp:val=&quot;0032539B&quot;/&gt;&lt;wsp:rsid wsp:val=&quot;003301BA&quot;/&gt;&lt;wsp:rsid wsp:val=&quot;0036184C&quot;/&gt;&lt;wsp:rsid wsp:val=&quot;003667C2&quot;/&gt;&lt;wsp:rsid wsp:val=&quot;0037756A&quot;/&gt;&lt;wsp:rsid wsp:val=&quot;00390C87&quot;/&gt;&lt;wsp:rsid wsp:val=&quot;00390EE7&quot;/&gt;&lt;wsp:rsid wsp:val=&quot;003919FE&quot;/&gt;&lt;wsp:rsid wsp:val=&quot;00395D06&quot;/&gt;&lt;wsp:rsid wsp:val=&quot;003A4BFC&quot;/&gt;&lt;wsp:rsid wsp:val=&quot;003C73E8&quot;/&gt;&lt;wsp:rsid wsp:val=&quot;003D2A6A&quot;/&gt;&lt;wsp:rsid wsp:val=&quot;003E5B8B&quot;/&gt;&lt;wsp:rsid wsp:val=&quot;003E6B98&quot;/&gt;&lt;wsp:rsid wsp:val=&quot;003E6C97&quot;/&gt;&lt;wsp:rsid wsp:val=&quot;00405B7F&quot;/&gt;&lt;wsp:rsid wsp:val=&quot;00406312&quot;/&gt;&lt;wsp:rsid wsp:val=&quot;004142F0&quot;/&gt;&lt;wsp:rsid wsp:val=&quot;00416212&quot;/&gt;&lt;wsp:rsid wsp:val=&quot;00434B2B&quot;/&gt;&lt;wsp:rsid wsp:val=&quot;00437B73&quot;/&gt;&lt;wsp:rsid wsp:val=&quot;00453AD3&quot;/&gt;&lt;wsp:rsid wsp:val=&quot;0046593C&quot;/&gt;&lt;wsp:rsid wsp:val=&quot;004802B3&quot;/&gt;&lt;wsp:rsid wsp:val=&quot;004878A7&quot;/&gt;&lt;wsp:rsid wsp:val=&quot;004D5610&quot;/&gt;&lt;wsp:rsid wsp:val=&quot;004E1B14&quot;/&gt;&lt;wsp:rsid wsp:val=&quot;004E69FD&quot;/&gt;&lt;wsp:rsid wsp:val=&quot;004F47A9&quot;/&gt;&lt;wsp:rsid wsp:val=&quot;00503D63&quot;/&gt;&lt;wsp:rsid wsp:val=&quot;00506359&quot;/&gt;&lt;wsp:rsid wsp:val=&quot;00520FF9&quot;/&gt;&lt;wsp:rsid wsp:val=&quot;0052436A&quot;/&gt;&lt;wsp:rsid wsp:val=&quot;00530238&quot;/&gt;&lt;wsp:rsid wsp:val=&quot;005716C2&quot;/&gt;&lt;wsp:rsid wsp:val=&quot;00576406&quot;/&gt;&lt;wsp:rsid wsp:val=&quot;005771E4&quot;/&gt;&lt;wsp:rsid wsp:val=&quot;00577404&quot;/&gt;&lt;wsp:rsid wsp:val=&quot;00583274&quot;/&gt;&lt;wsp:rsid wsp:val=&quot;00591BB9&quot;/&gt;&lt;wsp:rsid wsp:val=&quot;00593874&quot;/&gt;&lt;wsp:rsid wsp:val=&quot;00597E33&quot;/&gt;&lt;wsp:rsid wsp:val=&quot;005A4E58&quot;/&gt;&lt;wsp:rsid wsp:val=&quot;005B6A18&quot;/&gt;&lt;wsp:rsid wsp:val=&quot;005C1714&quot;/&gt;&lt;wsp:rsid wsp:val=&quot;005D0779&quot;/&gt;&lt;wsp:rsid wsp:val=&quot;005D6322&quot;/&gt;&lt;wsp:rsid wsp:val=&quot;005E6655&quot;/&gt;&lt;wsp:rsid wsp:val=&quot;005E7517&quot;/&gt;&lt;wsp:rsid wsp:val=&quot;00617C76&quot;/&gt;&lt;wsp:rsid wsp:val=&quot;00632A13&quot;/&gt;&lt;wsp:rsid wsp:val=&quot;0064329D&quot;/&gt;&lt;wsp:rsid wsp:val=&quot;0065553F&quot;/&gt;&lt;wsp:rsid wsp:val=&quot;00655C56&quot;/&gt;&lt;wsp:rsid wsp:val=&quot;006725D8&quot;/&gt;&lt;wsp:rsid wsp:val=&quot;00673EF5&quot;/&gt;&lt;wsp:rsid wsp:val=&quot;006842EF&quot;/&gt;&lt;wsp:rsid wsp:val=&quot;00695151&quot;/&gt;&lt;wsp:rsid wsp:val=&quot;006A4CD8&quot;/&gt;&lt;wsp:rsid wsp:val=&quot;006D025F&quot;/&gt;&lt;wsp:rsid wsp:val=&quot;006D0539&quot;/&gt;&lt;wsp:rsid wsp:val=&quot;006D4800&quot;/&gt;&lt;wsp:rsid wsp:val=&quot;006F274C&quot;/&gt;&lt;wsp:rsid wsp:val=&quot;006F6581&quot;/&gt;&lt;wsp:rsid wsp:val=&quot;00710A77&quot;/&gt;&lt;wsp:rsid wsp:val=&quot;00732D52&quot;/&gt;&lt;wsp:rsid wsp:val=&quot;007436E2&quot;/&gt;&lt;wsp:rsid wsp:val=&quot;00755BFD&quot;/&gt;&lt;wsp:rsid wsp:val=&quot;007755F8&quot;/&gt;&lt;wsp:rsid wsp:val=&quot;007A3AB0&quot;/&gt;&lt;wsp:rsid wsp:val=&quot;007B6DE8&quot;/&gt;&lt;wsp:rsid wsp:val=&quot;007B79D2&quot;/&gt;&lt;wsp:rsid wsp:val=&quot;007D2A44&quot;/&gt;&lt;wsp:rsid wsp:val=&quot;007D35F2&quot;/&gt;&lt;wsp:rsid wsp:val=&quot;007F550D&quot;/&gt;&lt;wsp:rsid wsp:val=&quot;00810C52&quot;/&gt;&lt;wsp:rsid wsp:val=&quot;00823622&quot;/&gt;&lt;wsp:rsid wsp:val=&quot;0084418E&quot;/&gt;&lt;wsp:rsid wsp:val=&quot;00845294&quot;/&gt;&lt;wsp:rsid wsp:val=&quot;00857BD8&quot;/&gt;&lt;wsp:rsid wsp:val=&quot;008667D6&quot;/&gt;&lt;wsp:rsid wsp:val=&quot;00867843&quot;/&gt;&lt;wsp:rsid wsp:val=&quot;00875D6D&quot;/&gt;&lt;wsp:rsid wsp:val=&quot;008800E0&quot;/&gt;&lt;wsp:rsid wsp:val=&quot;00891717&quot;/&gt;&lt;wsp:rsid wsp:val=&quot;00892B07&quot;/&gt;&lt;wsp:rsid wsp:val=&quot;00897D6C&quot;/&gt;&lt;wsp:rsid wsp:val=&quot;008A1C71&quot;/&gt;&lt;wsp:rsid wsp:val=&quot;008A77AD&quot;/&gt;&lt;wsp:rsid wsp:val=&quot;008A7A06&quot;/&gt;&lt;wsp:rsid wsp:val=&quot;008B2A5F&quot;/&gt;&lt;wsp:rsid wsp:val=&quot;008C758B&quot;/&gt;&lt;wsp:rsid wsp:val=&quot;008D0857&quot;/&gt;&lt;wsp:rsid wsp:val=&quot;008D56DB&quot;/&gt;&lt;wsp:rsid wsp:val=&quot;008D73A6&quot;/&gt;&lt;wsp:rsid wsp:val=&quot;008F6844&quot;/&gt;&lt;wsp:rsid wsp:val=&quot;008F6C09&quot;/&gt;&lt;wsp:rsid wsp:val=&quot;009166F8&quot;/&gt;&lt;wsp:rsid wsp:val=&quot;00942A47&quot;/&gt;&lt;wsp:rsid wsp:val=&quot;009472B3&quot;/&gt;&lt;wsp:rsid wsp:val=&quot;0095709E&quot;/&gt;&lt;wsp:rsid wsp:val=&quot;00961D55&quot;/&gt;&lt;wsp:rsid wsp:val=&quot;00964040&quot;/&gt;&lt;wsp:rsid wsp:val=&quot;00967F70&quot;/&gt;&lt;wsp:rsid wsp:val=&quot;00985E5F&quot;/&gt;&lt;wsp:rsid wsp:val=&quot;00986043&quot;/&gt;&lt;wsp:rsid wsp:val=&quot;009941E4&quot;/&gt;&lt;wsp:rsid wsp:val=&quot;009B2427&quot;/&gt;&lt;wsp:rsid wsp:val=&quot;009F4B10&quot;/&gt;&lt;wsp:rsid wsp:val=&quot;00A10570&quot;/&gt;&lt;wsp:rsid wsp:val=&quot;00A14775&quot;/&gt;&lt;wsp:rsid wsp:val=&quot;00A34040&quot;/&gt;&lt;wsp:rsid wsp:val=&quot;00A468FA&quot;/&gt;&lt;wsp:rsid wsp:val=&quot;00A51A7F&quot;/&gt;&lt;wsp:rsid wsp:val=&quot;00A5462C&quot;/&gt;&lt;wsp:rsid wsp:val=&quot;00A943D4&quot;/&gt;&lt;wsp:rsid wsp:val=&quot;00A96A98&quot;/&gt;&lt;wsp:rsid wsp:val=&quot;00AA0631&quot;/&gt;&lt;wsp:rsid wsp:val=&quot;00AB32CA&quot;/&gt;&lt;wsp:rsid wsp:val=&quot;00AC072B&quot;/&gt;&lt;wsp:rsid wsp:val=&quot;00AD0F41&quot;/&gt;&lt;wsp:rsid wsp:val=&quot;00AF0570&quot;/&gt;&lt;wsp:rsid wsp:val=&quot;00B23B37&quot;/&gt;&lt;wsp:rsid wsp:val=&quot;00B310DE&quot;/&gt;&lt;wsp:rsid wsp:val=&quot;00B419D2&quot;/&gt;&lt;wsp:rsid wsp:val=&quot;00B41A78&quot;/&gt;&lt;wsp:rsid wsp:val=&quot;00B41EA1&quot;/&gt;&lt;wsp:rsid wsp:val=&quot;00B72105&quot;/&gt;&lt;wsp:rsid wsp:val=&quot;00B83199&quot;/&gt;&lt;wsp:rsid wsp:val=&quot;00BC3BEC&quot;/&gt;&lt;wsp:rsid wsp:val=&quot;00BF0222&quot;/&gt;&lt;wsp:rsid wsp:val=&quot;00C0132A&quot;/&gt;&lt;wsp:rsid wsp:val=&quot;00C15969&quot;/&gt;&lt;wsp:rsid wsp:val=&quot;00C22325&quot;/&gt;&lt;wsp:rsid wsp:val=&quot;00C24BD1&quot;/&gt;&lt;wsp:rsid wsp:val=&quot;00C3161D&quot;/&gt;&lt;wsp:rsid wsp:val=&quot;00C33505&quot;/&gt;&lt;wsp:rsid wsp:val=&quot;00C34B9F&quot;/&gt;&lt;wsp:rsid wsp:val=&quot;00C457F9&quot;/&gt;&lt;wsp:rsid wsp:val=&quot;00C71CE0&quot;/&gt;&lt;wsp:rsid wsp:val=&quot;00C770ED&quot;/&gt;&lt;wsp:rsid wsp:val=&quot;00CA59BF&quot;/&gt;&lt;wsp:rsid wsp:val=&quot;00CB3C3E&quot;/&gt;&lt;wsp:rsid wsp:val=&quot;00CC0F24&quot;/&gt;&lt;wsp:rsid wsp:val=&quot;00CD3EC1&quot;/&gt;&lt;wsp:rsid wsp:val=&quot;00CE3B1A&quot;/&gt;&lt;wsp:rsid wsp:val=&quot;00CE6958&quot;/&gt;&lt;wsp:rsid wsp:val=&quot;00D040FD&quot;/&gt;&lt;wsp:rsid wsp:val=&quot;00D40DDA&quot;/&gt;&lt;wsp:rsid wsp:val=&quot;00D60177&quot;/&gt;&lt;wsp:rsid wsp:val=&quot;00D6207C&quot;/&gt;&lt;wsp:rsid wsp:val=&quot;00D67590&quot;/&gt;&lt;wsp:rsid wsp:val=&quot;00D70D21&quot;/&gt;&lt;wsp:rsid wsp:val=&quot;00D77AB7&quot;/&gt;&lt;wsp:rsid wsp:val=&quot;00DA1B60&quot;/&gt;&lt;wsp:rsid wsp:val=&quot;00DA6FAE&quot;/&gt;&lt;wsp:rsid wsp:val=&quot;00DB47ED&quot;/&gt;&lt;wsp:rsid wsp:val=&quot;00DC7ACA&quot;/&gt;&lt;wsp:rsid wsp:val=&quot;00E1041F&quot;/&gt;&lt;wsp:rsid wsp:val=&quot;00E16800&quot;/&gt;&lt;wsp:rsid wsp:val=&quot;00E21076&quot;/&gt;&lt;wsp:rsid wsp:val=&quot;00E42B5D&quot;/&gt;&lt;wsp:rsid wsp:val=&quot;00E530C9&quot;/&gt;&lt;wsp:rsid wsp:val=&quot;00E77038&quot;/&gt;&lt;wsp:rsid wsp:val=&quot;00E94D5C&quot;/&gt;&lt;wsp:rsid wsp:val=&quot;00EB5927&quot;/&gt;&lt;wsp:rsid wsp:val=&quot;00EB6212&quot;/&gt;&lt;wsp:rsid wsp:val=&quot;00EC378D&quot;/&gt;&lt;wsp:rsid wsp:val=&quot;00EE65B6&quot;/&gt;&lt;wsp:rsid wsp:val=&quot;00EF4647&quot;/&gt;&lt;wsp:rsid wsp:val=&quot;00F10918&quot;/&gt;&lt;wsp:rsid wsp:val=&quot;00F25532&quot;/&gt;&lt;wsp:rsid wsp:val=&quot;00F40FF6&quot;/&gt;&lt;wsp:rsid wsp:val=&quot;00F63327&quot;/&gt;&lt;wsp:rsid wsp:val=&quot;00F82669&quot;/&gt;&lt;wsp:rsid wsp:val=&quot;00FA781C&quot;/&gt;&lt;wsp:rsid wsp:val=&quot;00FB1468&quot;/&gt;&lt;wsp:rsid wsp:val=&quot;00FC048F&quot;/&gt;&lt;wsp:rsid wsp:val=&quot;00FC624A&quot;/&gt;&lt;wsp:rsid wsp:val=&quot;00FC723F&quot;/&gt;&lt;wsp:rsid wsp:val=&quot;00FD7F90&quot;/&gt;&lt;wsp:rsid wsp:val=&quot;00FF0177&quot;/&gt;&lt;wsp:rsid wsp:val=&quot;00FF51B8&quot;/&gt;&lt;/wsp:rsids&gt;&lt;/w:docPr&gt;&lt;w:body&gt;&lt;wx:sect&gt;&lt;w:p wsp:rsidR=&quot;00000000&quot; wsp:rsidRPr=&quot;00EF4647&quot; wsp:rsidRDefault=&quot;00EF4647&quot; wsp:rsidP=&quot;00EF4647&quot;&gt;&lt;m:oMathPara&gt;&lt;m:oMathParaPr&gt;&lt;m:jc m:val=&quot;centerGroup&quot;/&gt;&lt;/m:oMathParaPr&gt;&lt;m:oMath&gt;&lt;m:r&gt;&lt;w:rPr&gt;&lt;w:rFonts w:ascii=&quot;Cambria Math&quot; w:h-ansi=&quot;Cambria Math&quot;/&gt;&lt;wx:font wx:val=&quot;Cambria Math&quot;/&gt;&lt;w:i/&gt;&lt;/w:rPr&gt;&lt;m:t&gt;ogromna&lt;/m:t&gt;&lt;/m:r&gt;&lt;/m:oMath&gt;&lt;/m:oMathPara&gt;&lt;/w:p&gt;&lt;w:sectPr wsp:rsidR=&quot;00000000&quot; wsp:rsidRPr=&quot;00EF4647&quot;&gt;&lt;w:pgSz w:w=&quot;12240&quot; w:h=&quot;15840&quot;/&gt;&lt;w:pgMar w:top=&quot;1417&quot; w:right=&quot;1417&quot; w:bottom=&quot;1417&quot; w:left=&quot;1417&quot; w:header=&quot;708&quot; w:footer=&quot;708&quot; w:gutter=&quot;0&quot;/&gt;&lt;w:cols w:space=&quot;708&quot;/&gt;&lt;/w:sectPr&gt;&lt;/wx:sect&gt;&lt;/w:body&gt;&lt;/w:wordDocument&gt;">
                  <v:imagedata r:id="rId29" o:title="" chromakey="white"/>
                </v:shape>
              </w:pict>
            </w:r>
          </w:p>
        </w:tc>
      </w:tr>
      <w:tr w:rsidR="00A96A98" w:rsidRPr="00CD3EC1" w:rsidTr="00CD3EC1">
        <w:trPr>
          <w:trHeight w:val="310"/>
        </w:trPr>
        <w:tc>
          <w:tcPr>
            <w:tcW w:w="1623" w:type="pct"/>
            <w:shd w:val="clear" w:color="auto" w:fill="auto"/>
          </w:tcPr>
          <w:p w:rsidR="00A96A98" w:rsidRPr="00CD3EC1" w:rsidRDefault="00961D55" w:rsidP="00CD3EC1">
            <w:pPr>
              <w:spacing w:after="0" w:line="240" w:lineRule="auto"/>
              <w:rPr>
                <w:lang w:eastAsia="en-US"/>
              </w:rPr>
            </w:pPr>
            <w:r w:rsidRPr="00CD3EC1">
              <w:rPr>
                <w:lang w:eastAsia="en-US"/>
              </w:rPr>
              <w:t>F-5</w:t>
            </w:r>
          </w:p>
        </w:tc>
        <w:tc>
          <w:tcPr>
            <w:tcW w:w="1623" w:type="pct"/>
            <w:shd w:val="clear" w:color="auto" w:fill="auto"/>
          </w:tcPr>
          <w:p w:rsidR="00A96A98" w:rsidRPr="00CD3EC1" w:rsidRDefault="008D192F" w:rsidP="00CD3EC1">
            <w:pPr>
              <w:spacing w:after="0" w:line="240" w:lineRule="auto"/>
              <w:rPr>
                <w:lang w:eastAsia="en-US"/>
              </w:rPr>
            </w:pPr>
            <w:r>
              <w:pict>
                <v:shape id="_x0000_i1050" type="#_x0000_t75" style="width:47.7pt;height:14.95pt" equationxml="&lt;?xml version=&quot;1.0&quot; encoding=&quot;UTF-8&quot; standalone=&quot;yes&quot;?&gt;&#10;&lt;?mso-application progid=&quot;Word.Document&quot;?&gt;&#10;&lt;w:wordDocument xmlns:aml=&quot;http://schemas.microsoft.com/aml/2001/core&quot; xmlns:wpc=&quot;http://schemas.microsoft.com/office/word/2010/wordprocessingCanvas&quot; xmlns:dt=&quot;uuid:C2F41010-65B3-11d1-A29F-00AA00C14882&quot; xmlns:mc=&quot;http://schemas.openxmlformats.org/markup-compatibility/2006&quot; xmlns:o=&quot;urn:schemas-microsoft-com:office:office&quot; xmlns:m=&quot;http://schemas.openxmlformats.org/officeDocument/2006/math&quot; xmlns:v=&quot;urn:schemas-microsoft-com:vml&quot; xmlns:w10=&quot;urn:schemas-microsoft-com:office:word&quot; xmlns:w=&quot;http://schemas.microsoft.com/office/word/2003/wordml&quot; xmlns:wx=&quot;http://schemas.microsoft.com/office/word/2003/auxHint&quot; xmlns:wne=&quot;http://schemas.microsoft.com/office/word/2006/wordml&quot; xmlns:wsp=&quot;http://schemas.microsoft.com/office/word/2003/wordml/sp2&quot; xmlns:sl=&quot;http://schemas.microsoft.com/schemaLibrary/2003/core&quot; w:macrosPresent=&quot;no&quot; w:embeddedObjPresent=&quot;no&quot; w:ocxPresent=&quot;no&quot; xml:space=&quot;preserve&quot;&gt;&lt;w:ignoreSubtree w:val=&quot;http://schemas.microsoft.com/office/word/2003/wordml/sp2&quot;/&gt;&lt;o:DocumentProperties&gt;&lt;o:Version&gt;14&lt;/o:Version&gt;&lt;/o:DocumentProperties&gt;&lt;w:docPr&gt;&lt;w:view w:val=&quot;print&quot;/&gt;&lt;w:zoom w:percent=&quot;100&quot;/&gt;&lt;w:doNotEmbedSystemFonts/&gt;&lt;w:defaultTabStop w:val=&quot;708&quot;/&gt;&lt;w:hyphenationZone w:val=&quot;425&quot;/&gt;&lt;w:drawingGridHorizontalSpacing w:val=&quot;108&quot;/&gt;&lt;w:drawingGridVerticalSpacing w:val=&quot;181&quot;/&gt;&lt;w:displayHorizontalDrawingGridEvery w:val=&quot;2&quot;/&gt;&lt;w:punctuationKerning/&gt;&lt;w:characterSpacingControl w:val=&quot;DontCompress&quot;/&gt;&lt;w:optimizeForBrowser/&gt;&lt;w:relyOnVML/&gt;&lt;w:allowPNG/&gt;&lt;w:validateAgainstSchema/&gt;&lt;w:saveInvalidXML w:val=&quot;off&quot;/&gt;&lt;w:ignoreMixedContent w:val=&quot;off&quot;/&gt;&lt;w:alwaysShowPlaceholderText w:val=&quot;off&quot;/&gt;&lt;w:compat&gt;&lt;w:breakWrappedTables/&gt;&lt;w:snapToGridInCell/&gt;&lt;w:wrapTextWithPunct/&gt;&lt;w:useAsianBreakRules/&gt;&lt;w:dontGrowAutofit/&gt;&lt;/w:compat&gt;&lt;wsp:rsids&gt;&lt;wsp:rsidRoot wsp:val=&quot;0064329D&quot;/&gt;&lt;wsp:rsid wsp:val=&quot;000279C9&quot;/&gt;&lt;wsp:rsid wsp:val=&quot;0003741A&quot;/&gt;&lt;wsp:rsid wsp:val=&quot;000510E2&quot;/&gt;&lt;wsp:rsid wsp:val=&quot;0005327D&quot;/&gt;&lt;wsp:rsid wsp:val=&quot;0006670A&quot;/&gt;&lt;wsp:rsid wsp:val=&quot;00097BF2&quot;/&gt;&lt;wsp:rsid wsp:val=&quot;000A439A&quot;/&gt;&lt;wsp:rsid wsp:val=&quot;000B350D&quot;/&gt;&lt;wsp:rsid wsp:val=&quot;000C1A5F&quot;/&gt;&lt;wsp:rsid wsp:val=&quot;000D0E55&quot;/&gt;&lt;wsp:rsid wsp:val=&quot;000D1709&quot;/&gt;&lt;wsp:rsid wsp:val=&quot;000D2575&quot;/&gt;&lt;wsp:rsid wsp:val=&quot;000E0C16&quot;/&gt;&lt;wsp:rsid wsp:val=&quot;000F6DCF&quot;/&gt;&lt;wsp:rsid wsp:val=&quot;00114520&quot;/&gt;&lt;wsp:rsid wsp:val=&quot;00114D0E&quot;/&gt;&lt;wsp:rsid wsp:val=&quot;0013016D&quot;/&gt;&lt;wsp:rsid wsp:val=&quot;0013023B&quot;/&gt;&lt;wsp:rsid wsp:val=&quot;00165A7B&quot;/&gt;&lt;wsp:rsid wsp:val=&quot;001912EA&quot;/&gt;&lt;wsp:rsid wsp:val=&quot;00196DD4&quot;/&gt;&lt;wsp:rsid wsp:val=&quot;001B1A8A&quot;/&gt;&lt;wsp:rsid wsp:val=&quot;001E49D9&quot;/&gt;&lt;wsp:rsid wsp:val=&quot;001F50BD&quot;/&gt;&lt;wsp:rsid wsp:val=&quot;00222527&quot;/&gt;&lt;wsp:rsid wsp:val=&quot;00226BAE&quot;/&gt;&lt;wsp:rsid wsp:val=&quot;00227FAF&quot;/&gt;&lt;wsp:rsid wsp:val=&quot;0024003E&quot;/&gt;&lt;wsp:rsid wsp:val=&quot;00241695&quot;/&gt;&lt;wsp:rsid wsp:val=&quot;00243826&quot;/&gt;&lt;wsp:rsid wsp:val=&quot;00246D91&quot;/&gt;&lt;wsp:rsid wsp:val=&quot;00251D13&quot;/&gt;&lt;wsp:rsid wsp:val=&quot;00254161&quot;/&gt;&lt;wsp:rsid wsp:val=&quot;002546E9&quot;/&gt;&lt;wsp:rsid wsp:val=&quot;00255DD8&quot;/&gt;&lt;wsp:rsid wsp:val=&quot;00257CD5&quot;/&gt;&lt;wsp:rsid wsp:val=&quot;002A6186&quot;/&gt;&lt;wsp:rsid wsp:val=&quot;002D3925&quot;/&gt;&lt;wsp:rsid wsp:val=&quot;002D4B3F&quot;/&gt;&lt;wsp:rsid wsp:val=&quot;002F39B8&quot;/&gt;&lt;wsp:rsid wsp:val=&quot;00301EA4&quot;/&gt;&lt;wsp:rsid wsp:val=&quot;00304211&quot;/&gt;&lt;wsp:rsid wsp:val=&quot;003046B4&quot;/&gt;&lt;wsp:rsid wsp:val=&quot;00307E40&quot;/&gt;&lt;wsp:rsid wsp:val=&quot;0031010C&quot;/&gt;&lt;wsp:rsid wsp:val=&quot;0032539B&quot;/&gt;&lt;wsp:rsid wsp:val=&quot;003301BA&quot;/&gt;&lt;wsp:rsid wsp:val=&quot;0036184C&quot;/&gt;&lt;wsp:rsid wsp:val=&quot;003667C2&quot;/&gt;&lt;wsp:rsid wsp:val=&quot;0037756A&quot;/&gt;&lt;wsp:rsid wsp:val=&quot;00390C87&quot;/&gt;&lt;wsp:rsid wsp:val=&quot;00390EE7&quot;/&gt;&lt;wsp:rsid wsp:val=&quot;003919FE&quot;/&gt;&lt;wsp:rsid wsp:val=&quot;00395D06&quot;/&gt;&lt;wsp:rsid wsp:val=&quot;003A4BFC&quot;/&gt;&lt;wsp:rsid wsp:val=&quot;003C73E8&quot;/&gt;&lt;wsp:rsid wsp:val=&quot;003D2A6A&quot;/&gt;&lt;wsp:rsid wsp:val=&quot;003E2D2F&quot;/&gt;&lt;wsp:rsid wsp:val=&quot;003E5B8B&quot;/&gt;&lt;wsp:rsid wsp:val=&quot;003E6B98&quot;/&gt;&lt;wsp:rsid wsp:val=&quot;003E6C97&quot;/&gt;&lt;wsp:rsid wsp:val=&quot;00405B7F&quot;/&gt;&lt;wsp:rsid wsp:val=&quot;00406312&quot;/&gt;&lt;wsp:rsid wsp:val=&quot;004142F0&quot;/&gt;&lt;wsp:rsid wsp:val=&quot;00416212&quot;/&gt;&lt;wsp:rsid wsp:val=&quot;00434B2B&quot;/&gt;&lt;wsp:rsid wsp:val=&quot;00437B73&quot;/&gt;&lt;wsp:rsid wsp:val=&quot;00453AD3&quot;/&gt;&lt;wsp:rsid wsp:val=&quot;0046593C&quot;/&gt;&lt;wsp:rsid wsp:val=&quot;004802B3&quot;/&gt;&lt;wsp:rsid wsp:val=&quot;004878A7&quot;/&gt;&lt;wsp:rsid wsp:val=&quot;004D5610&quot;/&gt;&lt;wsp:rsid wsp:val=&quot;004E1B14&quot;/&gt;&lt;wsp:rsid wsp:val=&quot;004E69FD&quot;/&gt;&lt;wsp:rsid wsp:val=&quot;004F47A9&quot;/&gt;&lt;wsp:rsid wsp:val=&quot;00503D63&quot;/&gt;&lt;wsp:rsid wsp:val=&quot;00506359&quot;/&gt;&lt;wsp:rsid wsp:val=&quot;00520FF9&quot;/&gt;&lt;wsp:rsid wsp:val=&quot;0052436A&quot;/&gt;&lt;wsp:rsid wsp:val=&quot;00530238&quot;/&gt;&lt;wsp:rsid wsp:val=&quot;005716C2&quot;/&gt;&lt;wsp:rsid wsp:val=&quot;00576406&quot;/&gt;&lt;wsp:rsid wsp:val=&quot;005771E4&quot;/&gt;&lt;wsp:rsid wsp:val=&quot;00577404&quot;/&gt;&lt;wsp:rsid wsp:val=&quot;00583274&quot;/&gt;&lt;wsp:rsid wsp:val=&quot;00591BB9&quot;/&gt;&lt;wsp:rsid wsp:val=&quot;00593874&quot;/&gt;&lt;wsp:rsid wsp:val=&quot;00597E33&quot;/&gt;&lt;wsp:rsid wsp:val=&quot;005A4E58&quot;/&gt;&lt;wsp:rsid wsp:val=&quot;005B6A18&quot;/&gt;&lt;wsp:rsid wsp:val=&quot;005C1714&quot;/&gt;&lt;wsp:rsid wsp:val=&quot;005D0779&quot;/&gt;&lt;wsp:rsid wsp:val=&quot;005D6322&quot;/&gt;&lt;wsp:rsid wsp:val=&quot;005E6655&quot;/&gt;&lt;wsp:rsid wsp:val=&quot;005E7517&quot;/&gt;&lt;wsp:rsid wsp:val=&quot;00617C76&quot;/&gt;&lt;wsp:rsid wsp:val=&quot;00632A13&quot;/&gt;&lt;wsp:rsid wsp:val=&quot;0064329D&quot;/&gt;&lt;wsp:rsid wsp:val=&quot;0065553F&quot;/&gt;&lt;wsp:rsid wsp:val=&quot;00655C56&quot;/&gt;&lt;wsp:rsid wsp:val=&quot;006725D8&quot;/&gt;&lt;wsp:rsid wsp:val=&quot;00673EF5&quot;/&gt;&lt;wsp:rsid wsp:val=&quot;006842EF&quot;/&gt;&lt;wsp:rsid wsp:val=&quot;00695151&quot;/&gt;&lt;wsp:rsid wsp:val=&quot;006A4CD8&quot;/&gt;&lt;wsp:rsid wsp:val=&quot;006D025F&quot;/&gt;&lt;wsp:rsid wsp:val=&quot;006D0539&quot;/&gt;&lt;wsp:rsid wsp:val=&quot;006D4800&quot;/&gt;&lt;wsp:rsid wsp:val=&quot;006F274C&quot;/&gt;&lt;wsp:rsid wsp:val=&quot;006F6581&quot;/&gt;&lt;wsp:rsid wsp:val=&quot;00710A77&quot;/&gt;&lt;wsp:rsid wsp:val=&quot;00732D52&quot;/&gt;&lt;wsp:rsid wsp:val=&quot;007436E2&quot;/&gt;&lt;wsp:rsid wsp:val=&quot;00755BFD&quot;/&gt;&lt;wsp:rsid wsp:val=&quot;007755F8&quot;/&gt;&lt;wsp:rsid wsp:val=&quot;007A3AB0&quot;/&gt;&lt;wsp:rsid wsp:val=&quot;007B6DE8&quot;/&gt;&lt;wsp:rsid wsp:val=&quot;007B79D2&quot;/&gt;&lt;wsp:rsid wsp:val=&quot;007D2A44&quot;/&gt;&lt;wsp:rsid wsp:val=&quot;007D35F2&quot;/&gt;&lt;wsp:rsid wsp:val=&quot;007F550D&quot;/&gt;&lt;wsp:rsid wsp:val=&quot;00810C52&quot;/&gt;&lt;wsp:rsid wsp:val=&quot;00823622&quot;/&gt;&lt;wsp:rsid wsp:val=&quot;0084418E&quot;/&gt;&lt;wsp:rsid wsp:val=&quot;00845294&quot;/&gt;&lt;wsp:rsid wsp:val=&quot;00857BD8&quot;/&gt;&lt;wsp:rsid wsp:val=&quot;008667D6&quot;/&gt;&lt;wsp:rsid wsp:val=&quot;00867843&quot;/&gt;&lt;wsp:rsid wsp:val=&quot;00875D6D&quot;/&gt;&lt;wsp:rsid wsp:val=&quot;008800E0&quot;/&gt;&lt;wsp:rsid wsp:val=&quot;00891717&quot;/&gt;&lt;wsp:rsid wsp:val=&quot;00892B07&quot;/&gt;&lt;wsp:rsid wsp:val=&quot;00897D6C&quot;/&gt;&lt;wsp:rsid wsp:val=&quot;008A1C71&quot;/&gt;&lt;wsp:rsid wsp:val=&quot;008A77AD&quot;/&gt;&lt;wsp:rsid wsp:val=&quot;008A7A06&quot;/&gt;&lt;wsp:rsid wsp:val=&quot;008B2A5F&quot;/&gt;&lt;wsp:rsid wsp:val=&quot;008C758B&quot;/&gt;&lt;wsp:rsid wsp:val=&quot;008D0857&quot;/&gt;&lt;wsp:rsid wsp:val=&quot;008D56DB&quot;/&gt;&lt;wsp:rsid wsp:val=&quot;008D73A6&quot;/&gt;&lt;wsp:rsid wsp:val=&quot;008F6844&quot;/&gt;&lt;wsp:rsid wsp:val=&quot;008F6C09&quot;/&gt;&lt;wsp:rsid wsp:val=&quot;009166F8&quot;/&gt;&lt;wsp:rsid wsp:val=&quot;00942A47&quot;/&gt;&lt;wsp:rsid wsp:val=&quot;009472B3&quot;/&gt;&lt;wsp:rsid wsp:val=&quot;0095709E&quot;/&gt;&lt;wsp:rsid wsp:val=&quot;00961D55&quot;/&gt;&lt;wsp:rsid wsp:val=&quot;00964040&quot;/&gt;&lt;wsp:rsid wsp:val=&quot;00967F70&quot;/&gt;&lt;wsp:rsid wsp:val=&quot;00985E5F&quot;/&gt;&lt;wsp:rsid wsp:val=&quot;00986043&quot;/&gt;&lt;wsp:rsid wsp:val=&quot;009941E4&quot;/&gt;&lt;wsp:rsid wsp:val=&quot;009B2427&quot;/&gt;&lt;wsp:rsid wsp:val=&quot;009F4B10&quot;/&gt;&lt;wsp:rsid wsp:val=&quot;00A10570&quot;/&gt;&lt;wsp:rsid wsp:val=&quot;00A14775&quot;/&gt;&lt;wsp:rsid wsp:val=&quot;00A34040&quot;/&gt;&lt;wsp:rsid wsp:val=&quot;00A468FA&quot;/&gt;&lt;wsp:rsid wsp:val=&quot;00A51A7F&quot;/&gt;&lt;wsp:rsid wsp:val=&quot;00A5462C&quot;/&gt;&lt;wsp:rsid wsp:val=&quot;00A943D4&quot;/&gt;&lt;wsp:rsid wsp:val=&quot;00A96A98&quot;/&gt;&lt;wsp:rsid wsp:val=&quot;00AA0631&quot;/&gt;&lt;wsp:rsid wsp:val=&quot;00AB32CA&quot;/&gt;&lt;wsp:rsid wsp:val=&quot;00AC072B&quot;/&gt;&lt;wsp:rsid wsp:val=&quot;00AD0F41&quot;/&gt;&lt;wsp:rsid wsp:val=&quot;00AF0570&quot;/&gt;&lt;wsp:rsid wsp:val=&quot;00B23B37&quot;/&gt;&lt;wsp:rsid wsp:val=&quot;00B310DE&quot;/&gt;&lt;wsp:rsid wsp:val=&quot;00B419D2&quot;/&gt;&lt;wsp:rsid wsp:val=&quot;00B41A78&quot;/&gt;&lt;wsp:rsid wsp:val=&quot;00B41EA1&quot;/&gt;&lt;wsp:rsid wsp:val=&quot;00B72105&quot;/&gt;&lt;wsp:rsid wsp:val=&quot;00B83199&quot;/&gt;&lt;wsp:rsid wsp:val=&quot;00BC3BEC&quot;/&gt;&lt;wsp:rsid wsp:val=&quot;00BF0222&quot;/&gt;&lt;wsp:rsid wsp:val=&quot;00C0132A&quot;/&gt;&lt;wsp:rsid wsp:val=&quot;00C15969&quot;/&gt;&lt;wsp:rsid wsp:val=&quot;00C22325&quot;/&gt;&lt;wsp:rsid wsp:val=&quot;00C24BD1&quot;/&gt;&lt;wsp:rsid wsp:val=&quot;00C3161D&quot;/&gt;&lt;wsp:rsid wsp:val=&quot;00C33505&quot;/&gt;&lt;wsp:rsid wsp:val=&quot;00C34B9F&quot;/&gt;&lt;wsp:rsid wsp:val=&quot;00C457F9&quot;/&gt;&lt;wsp:rsid wsp:val=&quot;00C71CE0&quot;/&gt;&lt;wsp:rsid wsp:val=&quot;00C770ED&quot;/&gt;&lt;wsp:rsid wsp:val=&quot;00CA59BF&quot;/&gt;&lt;wsp:rsid wsp:val=&quot;00CB3C3E&quot;/&gt;&lt;wsp:rsid wsp:val=&quot;00CC0F24&quot;/&gt;&lt;wsp:rsid wsp:val=&quot;00CD3EC1&quot;/&gt;&lt;wsp:rsid wsp:val=&quot;00CE3B1A&quot;/&gt;&lt;wsp:rsid wsp:val=&quot;00CE6958&quot;/&gt;&lt;wsp:rsid wsp:val=&quot;00D040FD&quot;/&gt;&lt;wsp:rsid wsp:val=&quot;00D40DDA&quot;/&gt;&lt;wsp:rsid wsp:val=&quot;00D60177&quot;/&gt;&lt;wsp:rsid wsp:val=&quot;00D6207C&quot;/&gt;&lt;wsp:rsid wsp:val=&quot;00D67590&quot;/&gt;&lt;wsp:rsid wsp:val=&quot;00D70D21&quot;/&gt;&lt;wsp:rsid wsp:val=&quot;00D77AB7&quot;/&gt;&lt;wsp:rsid wsp:val=&quot;00DA1B60&quot;/&gt;&lt;wsp:rsid wsp:val=&quot;00DA6FAE&quot;/&gt;&lt;wsp:rsid wsp:val=&quot;00DB47ED&quot;/&gt;&lt;wsp:rsid wsp:val=&quot;00DC7ACA&quot;/&gt;&lt;wsp:rsid wsp:val=&quot;00E1041F&quot;/&gt;&lt;wsp:rsid wsp:val=&quot;00E16800&quot;/&gt;&lt;wsp:rsid wsp:val=&quot;00E21076&quot;/&gt;&lt;wsp:rsid wsp:val=&quot;00E42B5D&quot;/&gt;&lt;wsp:rsid wsp:val=&quot;00E530C9&quot;/&gt;&lt;wsp:rsid wsp:val=&quot;00E77038&quot;/&gt;&lt;wsp:rsid wsp:val=&quot;00E94D5C&quot;/&gt;&lt;wsp:rsid wsp:val=&quot;00EB5927&quot;/&gt;&lt;wsp:rsid wsp:val=&quot;00EB6212&quot;/&gt;&lt;wsp:rsid wsp:val=&quot;00EC378D&quot;/&gt;&lt;wsp:rsid wsp:val=&quot;00EE65B6&quot;/&gt;&lt;wsp:rsid wsp:val=&quot;00F10918&quot;/&gt;&lt;wsp:rsid wsp:val=&quot;00F25532&quot;/&gt;&lt;wsp:rsid wsp:val=&quot;00F40FF6&quot;/&gt;&lt;wsp:rsid wsp:val=&quot;00F63327&quot;/&gt;&lt;wsp:rsid wsp:val=&quot;00F82669&quot;/&gt;&lt;wsp:rsid wsp:val=&quot;00FA781C&quot;/&gt;&lt;wsp:rsid wsp:val=&quot;00FB1468&quot;/&gt;&lt;wsp:rsid wsp:val=&quot;00FC048F&quot;/&gt;&lt;wsp:rsid wsp:val=&quot;00FC624A&quot;/&gt;&lt;wsp:rsid wsp:val=&quot;00FC723F&quot;/&gt;&lt;wsp:rsid wsp:val=&quot;00FD7F90&quot;/&gt;&lt;wsp:rsid wsp:val=&quot;00FF0177&quot;/&gt;&lt;wsp:rsid wsp:val=&quot;00FF51B8&quot;/&gt;&lt;/wsp:rsids&gt;&lt;/w:docPr&gt;&lt;w:body&gt;&lt;wx:sect&gt;&lt;w:p wsp:rsidR=&quot;00000000&quot; wsp:rsidRPr=&quot;003E2D2F&quot; wsp:rsidRDefault=&quot;003E2D2F&quot; wsp:rsidP=&quot;003E2D2F&quot;&gt;&lt;m:oMathPara&gt;&lt;m:oMathParaPr&gt;&lt;m:jc m:val=&quot;centerGroup&quot;/&gt;&lt;/m:oMathParaPr&gt;&lt;m:oMath&gt;&lt;m:r&gt;&lt;m:rPr&gt;&lt;m:sty m:val=&quot;p&quot;/&gt;&lt;/m:rPr&gt;&lt;w:rPr&gt;&lt;w:rFonts w:ascii=&quot;Cambria Math&quot; w:h-ansi=&quot;Cambria Math&quot;/&gt;&lt;wx:font wx:val=&quot;Cambria Math&quot;/&gt;&lt;/w:rPr&gt;&lt;m:t&gt;420 in veÄŤ&lt;/m:t&gt;&lt;/m:r&gt;&lt;/m:oMath&gt;&lt;/m:oMathPara&gt;&lt;/w:p&gt;&lt;w:sectPr wsp:rsidR=&quot;00000000&quot; wsp:rsidRPr=&quot;003E2D2F&quot;&gt;&lt;w:pgSz w:w=&quot;12240&quot; w:h=&quot;15840&quot;/&gt;&lt;w:pgMar w:top=&quot;1417&quot; w:right=&quot;1417&quot; w:bottom=&quot;1417&quot; w:left=&quot;1417&quot; w:header=&quot;708&quot; w:footer=&quot;708&quot; w:gutter=&quot;0&quot;/&gt;&lt;w:cols w:space=&quot;708&quot;/&gt;&lt;/w:sectPr&gt;&lt;/wx:sect&gt;&lt;/w:body&gt;&lt;/w:wordDocument&gt;">
                  <v:imagedata r:id="rId30" o:title="" chromakey="white"/>
                </v:shape>
              </w:pict>
            </w:r>
          </w:p>
        </w:tc>
        <w:tc>
          <w:tcPr>
            <w:tcW w:w="1754" w:type="pct"/>
            <w:shd w:val="clear" w:color="auto" w:fill="auto"/>
          </w:tcPr>
          <w:p w:rsidR="00A96A98" w:rsidRPr="00CD3EC1" w:rsidRDefault="008D192F" w:rsidP="00CD3EC1">
            <w:pPr>
              <w:spacing w:after="0" w:line="240" w:lineRule="auto"/>
              <w:rPr>
                <w:iCs/>
                <w:lang w:eastAsia="en-US"/>
              </w:rPr>
            </w:pPr>
            <w:r>
              <w:pict>
                <v:shape id="_x0000_i1051" type="#_x0000_t75" style="width:53.3pt;height:14.95pt" equationxml="&lt;?xml version=&quot;1.0&quot; encoding=&quot;UTF-8&quot; standalone=&quot;yes&quot;?&gt;&#10;&lt;?mso-application progid=&quot;Word.Document&quot;?&gt;&#10;&lt;w:wordDocument xmlns:aml=&quot;http://schemas.microsoft.com/aml/2001/core&quot; xmlns:wpc=&quot;http://schemas.microsoft.com/office/word/2010/wordprocessingCanvas&quot; xmlns:dt=&quot;uuid:C2F41010-65B3-11d1-A29F-00AA00C14882&quot; xmlns:mc=&quot;http://schemas.openxmlformats.org/markup-compatibility/2006&quot; xmlns:o=&quot;urn:schemas-microsoft-com:office:office&quot; xmlns:m=&quot;http://schemas.openxmlformats.org/officeDocument/2006/math&quot; xmlns:v=&quot;urn:schemas-microsoft-com:vml&quot; xmlns:w10=&quot;urn:schemas-microsoft-com:office:word&quot; xmlns:w=&quot;http://schemas.microsoft.com/office/word/2003/wordml&quot; xmlns:wx=&quot;http://schemas.microsoft.com/office/word/2003/auxHint&quot; xmlns:wne=&quot;http://schemas.microsoft.com/office/word/2006/wordml&quot; xmlns:wsp=&quot;http://schemas.microsoft.com/office/word/2003/wordml/sp2&quot; xmlns:sl=&quot;http://schemas.microsoft.com/schemaLibrary/2003/core&quot; w:macrosPresent=&quot;no&quot; w:embeddedObjPresent=&quot;no&quot; w:ocxPresent=&quot;no&quot; xml:space=&quot;preserve&quot;&gt;&lt;w:ignoreSubtree w:val=&quot;http://schemas.microsoft.com/office/word/2003/wordml/sp2&quot;/&gt;&lt;o:DocumentProperties&gt;&lt;o:Version&gt;14&lt;/o:Version&gt;&lt;/o:DocumentProperties&gt;&lt;w:docPr&gt;&lt;w:view w:val=&quot;print&quot;/&gt;&lt;w:zoom w:percent=&quot;100&quot;/&gt;&lt;w:doNotEmbedSystemFonts/&gt;&lt;w:defaultTabStop w:val=&quot;708&quot;/&gt;&lt;w:hyphenationZone w:val=&quot;425&quot;/&gt;&lt;w:drawingGridHorizontalSpacing w:val=&quot;108&quot;/&gt;&lt;w:drawingGridVerticalSpacing w:val=&quot;181&quot;/&gt;&lt;w:displayHorizontalDrawingGridEvery w:val=&quot;2&quot;/&gt;&lt;w:punctuationKerning/&gt;&lt;w:characterSpacingControl w:val=&quot;DontCompress&quot;/&gt;&lt;w:optimizeForBrowser/&gt;&lt;w:relyOnVML/&gt;&lt;w:allowPNG/&gt;&lt;w:validateAgainstSchema/&gt;&lt;w:saveInvalidXML w:val=&quot;off&quot;/&gt;&lt;w:ignoreMixedContent w:val=&quot;off&quot;/&gt;&lt;w:alwaysShowPlaceholderText w:val=&quot;off&quot;/&gt;&lt;w:compat&gt;&lt;w:breakWrappedTables/&gt;&lt;w:snapToGridInCell/&gt;&lt;w:wrapTextWithPunct/&gt;&lt;w:useAsianBreakRules/&gt;&lt;w:dontGrowAutofit/&gt;&lt;/w:compat&gt;&lt;wsp:rsids&gt;&lt;wsp:rsidRoot wsp:val=&quot;0064329D&quot;/&gt;&lt;wsp:rsid wsp:val=&quot;000279C9&quot;/&gt;&lt;wsp:rsid wsp:val=&quot;0003741A&quot;/&gt;&lt;wsp:rsid wsp:val=&quot;000510E2&quot;/&gt;&lt;wsp:rsid wsp:val=&quot;0005327D&quot;/&gt;&lt;wsp:rsid wsp:val=&quot;0006670A&quot;/&gt;&lt;wsp:rsid wsp:val=&quot;00097BF2&quot;/&gt;&lt;wsp:rsid wsp:val=&quot;000A439A&quot;/&gt;&lt;wsp:rsid wsp:val=&quot;000B350D&quot;/&gt;&lt;wsp:rsid wsp:val=&quot;000C1A5F&quot;/&gt;&lt;wsp:rsid wsp:val=&quot;000D0E55&quot;/&gt;&lt;wsp:rsid wsp:val=&quot;000D1709&quot;/&gt;&lt;wsp:rsid wsp:val=&quot;000D2575&quot;/&gt;&lt;wsp:rsid wsp:val=&quot;000E0C16&quot;/&gt;&lt;wsp:rsid wsp:val=&quot;000F6DCF&quot;/&gt;&lt;wsp:rsid wsp:val=&quot;00114520&quot;/&gt;&lt;wsp:rsid wsp:val=&quot;00114D0E&quot;/&gt;&lt;wsp:rsid wsp:val=&quot;0013016D&quot;/&gt;&lt;wsp:rsid wsp:val=&quot;0013023B&quot;/&gt;&lt;wsp:rsid wsp:val=&quot;00165A7B&quot;/&gt;&lt;wsp:rsid wsp:val=&quot;001912EA&quot;/&gt;&lt;wsp:rsid wsp:val=&quot;00196DD4&quot;/&gt;&lt;wsp:rsid wsp:val=&quot;001B1A8A&quot;/&gt;&lt;wsp:rsid wsp:val=&quot;001E49D9&quot;/&gt;&lt;wsp:rsid wsp:val=&quot;001F50BD&quot;/&gt;&lt;wsp:rsid wsp:val=&quot;00222527&quot;/&gt;&lt;wsp:rsid wsp:val=&quot;00226BAE&quot;/&gt;&lt;wsp:rsid wsp:val=&quot;00227FAF&quot;/&gt;&lt;wsp:rsid wsp:val=&quot;0024003E&quot;/&gt;&lt;wsp:rsid wsp:val=&quot;00241695&quot;/&gt;&lt;wsp:rsid wsp:val=&quot;00243826&quot;/&gt;&lt;wsp:rsid wsp:val=&quot;00246D91&quot;/&gt;&lt;wsp:rsid wsp:val=&quot;00251D13&quot;/&gt;&lt;wsp:rsid wsp:val=&quot;00254161&quot;/&gt;&lt;wsp:rsid wsp:val=&quot;002546E9&quot;/&gt;&lt;wsp:rsid wsp:val=&quot;00255DD8&quot;/&gt;&lt;wsp:rsid wsp:val=&quot;00257CD5&quot;/&gt;&lt;wsp:rsid wsp:val=&quot;002A6186&quot;/&gt;&lt;wsp:rsid wsp:val=&quot;002D3925&quot;/&gt;&lt;wsp:rsid wsp:val=&quot;002D4B3F&quot;/&gt;&lt;wsp:rsid wsp:val=&quot;002F39B8&quot;/&gt;&lt;wsp:rsid wsp:val=&quot;00301EA4&quot;/&gt;&lt;wsp:rsid wsp:val=&quot;00304211&quot;/&gt;&lt;wsp:rsid wsp:val=&quot;003046B4&quot;/&gt;&lt;wsp:rsid wsp:val=&quot;00307E40&quot;/&gt;&lt;wsp:rsid wsp:val=&quot;0031010C&quot;/&gt;&lt;wsp:rsid wsp:val=&quot;0032539B&quot;/&gt;&lt;wsp:rsid wsp:val=&quot;003301BA&quot;/&gt;&lt;wsp:rsid wsp:val=&quot;0036184C&quot;/&gt;&lt;wsp:rsid wsp:val=&quot;003667C2&quot;/&gt;&lt;wsp:rsid wsp:val=&quot;0037756A&quot;/&gt;&lt;wsp:rsid wsp:val=&quot;00390C87&quot;/&gt;&lt;wsp:rsid wsp:val=&quot;00390EE7&quot;/&gt;&lt;wsp:rsid wsp:val=&quot;003919FE&quot;/&gt;&lt;wsp:rsid wsp:val=&quot;00395D06&quot;/&gt;&lt;wsp:rsid wsp:val=&quot;003A4BFC&quot;/&gt;&lt;wsp:rsid wsp:val=&quot;003C73E8&quot;/&gt;&lt;wsp:rsid wsp:val=&quot;003D2A6A&quot;/&gt;&lt;wsp:rsid wsp:val=&quot;003E5B8B&quot;/&gt;&lt;wsp:rsid wsp:val=&quot;003E6B98&quot;/&gt;&lt;wsp:rsid wsp:val=&quot;003E6C97&quot;/&gt;&lt;wsp:rsid wsp:val=&quot;00405B7F&quot;/&gt;&lt;wsp:rsid wsp:val=&quot;00406312&quot;/&gt;&lt;wsp:rsid wsp:val=&quot;004142F0&quot;/&gt;&lt;wsp:rsid wsp:val=&quot;00416212&quot;/&gt;&lt;wsp:rsid wsp:val=&quot;00434B2B&quot;/&gt;&lt;wsp:rsid wsp:val=&quot;00437B73&quot;/&gt;&lt;wsp:rsid wsp:val=&quot;00453AD3&quot;/&gt;&lt;wsp:rsid wsp:val=&quot;0046593C&quot;/&gt;&lt;wsp:rsid wsp:val=&quot;004802B3&quot;/&gt;&lt;wsp:rsid wsp:val=&quot;004878A7&quot;/&gt;&lt;wsp:rsid wsp:val=&quot;004D5610&quot;/&gt;&lt;wsp:rsid wsp:val=&quot;004E1B14&quot;/&gt;&lt;wsp:rsid wsp:val=&quot;004E69FD&quot;/&gt;&lt;wsp:rsid wsp:val=&quot;004F47A9&quot;/&gt;&lt;wsp:rsid wsp:val=&quot;00503D63&quot;/&gt;&lt;wsp:rsid wsp:val=&quot;00506359&quot;/&gt;&lt;wsp:rsid wsp:val=&quot;00520FF9&quot;/&gt;&lt;wsp:rsid wsp:val=&quot;0052436A&quot;/&gt;&lt;wsp:rsid wsp:val=&quot;00530238&quot;/&gt;&lt;wsp:rsid wsp:val=&quot;005716C2&quot;/&gt;&lt;wsp:rsid wsp:val=&quot;00576406&quot;/&gt;&lt;wsp:rsid wsp:val=&quot;005771E4&quot;/&gt;&lt;wsp:rsid wsp:val=&quot;00577404&quot;/&gt;&lt;wsp:rsid wsp:val=&quot;00583274&quot;/&gt;&lt;wsp:rsid wsp:val=&quot;00591BB9&quot;/&gt;&lt;wsp:rsid wsp:val=&quot;00593874&quot;/&gt;&lt;wsp:rsid wsp:val=&quot;00597E33&quot;/&gt;&lt;wsp:rsid wsp:val=&quot;005A4E58&quot;/&gt;&lt;wsp:rsid wsp:val=&quot;005B6A18&quot;/&gt;&lt;wsp:rsid wsp:val=&quot;005C1714&quot;/&gt;&lt;wsp:rsid wsp:val=&quot;005D0779&quot;/&gt;&lt;wsp:rsid wsp:val=&quot;005D6322&quot;/&gt;&lt;wsp:rsid wsp:val=&quot;005E6655&quot;/&gt;&lt;wsp:rsid wsp:val=&quot;005E7517&quot;/&gt;&lt;wsp:rsid wsp:val=&quot;00617C76&quot;/&gt;&lt;wsp:rsid wsp:val=&quot;00632A13&quot;/&gt;&lt;wsp:rsid wsp:val=&quot;0064329D&quot;/&gt;&lt;wsp:rsid wsp:val=&quot;0065553F&quot;/&gt;&lt;wsp:rsid wsp:val=&quot;00655C56&quot;/&gt;&lt;wsp:rsid wsp:val=&quot;006725D8&quot;/&gt;&lt;wsp:rsid wsp:val=&quot;00673EF5&quot;/&gt;&lt;wsp:rsid wsp:val=&quot;006842EF&quot;/&gt;&lt;wsp:rsid wsp:val=&quot;00695151&quot;/&gt;&lt;wsp:rsid wsp:val=&quot;006A4CD8&quot;/&gt;&lt;wsp:rsid wsp:val=&quot;006D025F&quot;/&gt;&lt;wsp:rsid wsp:val=&quot;006D0539&quot;/&gt;&lt;wsp:rsid wsp:val=&quot;006D4800&quot;/&gt;&lt;wsp:rsid wsp:val=&quot;006F274C&quot;/&gt;&lt;wsp:rsid wsp:val=&quot;006F6581&quot;/&gt;&lt;wsp:rsid wsp:val=&quot;00710A77&quot;/&gt;&lt;wsp:rsid wsp:val=&quot;00732D52&quot;/&gt;&lt;wsp:rsid wsp:val=&quot;007436E2&quot;/&gt;&lt;wsp:rsid wsp:val=&quot;00755BFD&quot;/&gt;&lt;wsp:rsid wsp:val=&quot;007755F8&quot;/&gt;&lt;wsp:rsid wsp:val=&quot;007A3AB0&quot;/&gt;&lt;wsp:rsid wsp:val=&quot;007B6DE8&quot;/&gt;&lt;wsp:rsid wsp:val=&quot;007B79D2&quot;/&gt;&lt;wsp:rsid wsp:val=&quot;007D2A44&quot;/&gt;&lt;wsp:rsid wsp:val=&quot;007D35F2&quot;/&gt;&lt;wsp:rsid wsp:val=&quot;007F550D&quot;/&gt;&lt;wsp:rsid wsp:val=&quot;00810C52&quot;/&gt;&lt;wsp:rsid wsp:val=&quot;00823622&quot;/&gt;&lt;wsp:rsid wsp:val=&quot;00826754&quot;/&gt;&lt;wsp:rsid wsp:val=&quot;0084418E&quot;/&gt;&lt;wsp:rsid wsp:val=&quot;00845294&quot;/&gt;&lt;wsp:rsid wsp:val=&quot;00857BD8&quot;/&gt;&lt;wsp:rsid wsp:val=&quot;008667D6&quot;/&gt;&lt;wsp:rsid wsp:val=&quot;00867843&quot;/&gt;&lt;wsp:rsid wsp:val=&quot;00875D6D&quot;/&gt;&lt;wsp:rsid wsp:val=&quot;008800E0&quot;/&gt;&lt;wsp:rsid wsp:val=&quot;00891717&quot;/&gt;&lt;wsp:rsid wsp:val=&quot;00892B07&quot;/&gt;&lt;wsp:rsid wsp:val=&quot;00897D6C&quot;/&gt;&lt;wsp:rsid wsp:val=&quot;008A1C71&quot;/&gt;&lt;wsp:rsid wsp:val=&quot;008A77AD&quot;/&gt;&lt;wsp:rsid wsp:val=&quot;008A7A06&quot;/&gt;&lt;wsp:rsid wsp:val=&quot;008B2A5F&quot;/&gt;&lt;wsp:rsid wsp:val=&quot;008C758B&quot;/&gt;&lt;wsp:rsid wsp:val=&quot;008D0857&quot;/&gt;&lt;wsp:rsid wsp:val=&quot;008D56DB&quot;/&gt;&lt;wsp:rsid wsp:val=&quot;008D73A6&quot;/&gt;&lt;wsp:rsid wsp:val=&quot;008F6844&quot;/&gt;&lt;wsp:rsid wsp:val=&quot;008F6C09&quot;/&gt;&lt;wsp:rsid wsp:val=&quot;009166F8&quot;/&gt;&lt;wsp:rsid wsp:val=&quot;00942A47&quot;/&gt;&lt;wsp:rsid wsp:val=&quot;009472B3&quot;/&gt;&lt;wsp:rsid wsp:val=&quot;0095709E&quot;/&gt;&lt;wsp:rsid wsp:val=&quot;00961D55&quot;/&gt;&lt;wsp:rsid wsp:val=&quot;00964040&quot;/&gt;&lt;wsp:rsid wsp:val=&quot;00967F70&quot;/&gt;&lt;wsp:rsid wsp:val=&quot;00985E5F&quot;/&gt;&lt;wsp:rsid wsp:val=&quot;00986043&quot;/&gt;&lt;wsp:rsid wsp:val=&quot;009941E4&quot;/&gt;&lt;wsp:rsid wsp:val=&quot;009B2427&quot;/&gt;&lt;wsp:rsid wsp:val=&quot;009F4B10&quot;/&gt;&lt;wsp:rsid wsp:val=&quot;00A10570&quot;/&gt;&lt;wsp:rsid wsp:val=&quot;00A14775&quot;/&gt;&lt;wsp:rsid wsp:val=&quot;00A34040&quot;/&gt;&lt;wsp:rsid wsp:val=&quot;00A468FA&quot;/&gt;&lt;wsp:rsid wsp:val=&quot;00A51A7F&quot;/&gt;&lt;wsp:rsid wsp:val=&quot;00A5462C&quot;/&gt;&lt;wsp:rsid wsp:val=&quot;00A943D4&quot;/&gt;&lt;wsp:rsid wsp:val=&quot;00A96A98&quot;/&gt;&lt;wsp:rsid wsp:val=&quot;00AA0631&quot;/&gt;&lt;wsp:rsid wsp:val=&quot;00AB32CA&quot;/&gt;&lt;wsp:rsid wsp:val=&quot;00AC072B&quot;/&gt;&lt;wsp:rsid wsp:val=&quot;00AD0F41&quot;/&gt;&lt;wsp:rsid wsp:val=&quot;00AF0570&quot;/&gt;&lt;wsp:rsid wsp:val=&quot;00B23B37&quot;/&gt;&lt;wsp:rsid wsp:val=&quot;00B310DE&quot;/&gt;&lt;wsp:rsid wsp:val=&quot;00B419D2&quot;/&gt;&lt;wsp:rsid wsp:val=&quot;00B41A78&quot;/&gt;&lt;wsp:rsid wsp:val=&quot;00B41EA1&quot;/&gt;&lt;wsp:rsid wsp:val=&quot;00B72105&quot;/&gt;&lt;wsp:rsid wsp:val=&quot;00B83199&quot;/&gt;&lt;wsp:rsid wsp:val=&quot;00BC3BEC&quot;/&gt;&lt;wsp:rsid wsp:val=&quot;00BF0222&quot;/&gt;&lt;wsp:rsid wsp:val=&quot;00C0132A&quot;/&gt;&lt;wsp:rsid wsp:val=&quot;00C15969&quot;/&gt;&lt;wsp:rsid wsp:val=&quot;00C22325&quot;/&gt;&lt;wsp:rsid wsp:val=&quot;00C24BD1&quot;/&gt;&lt;wsp:rsid wsp:val=&quot;00C3161D&quot;/&gt;&lt;wsp:rsid wsp:val=&quot;00C33505&quot;/&gt;&lt;wsp:rsid wsp:val=&quot;00C34B9F&quot;/&gt;&lt;wsp:rsid wsp:val=&quot;00C457F9&quot;/&gt;&lt;wsp:rsid wsp:val=&quot;00C71CE0&quot;/&gt;&lt;wsp:rsid wsp:val=&quot;00C770ED&quot;/&gt;&lt;wsp:rsid wsp:val=&quot;00CA59BF&quot;/&gt;&lt;wsp:rsid wsp:val=&quot;00CB3C3E&quot;/&gt;&lt;wsp:rsid wsp:val=&quot;00CC0F24&quot;/&gt;&lt;wsp:rsid wsp:val=&quot;00CD3EC1&quot;/&gt;&lt;wsp:rsid wsp:val=&quot;00CE3B1A&quot;/&gt;&lt;wsp:rsid wsp:val=&quot;00CE6958&quot;/&gt;&lt;wsp:rsid wsp:val=&quot;00D040FD&quot;/&gt;&lt;wsp:rsid wsp:val=&quot;00D40DDA&quot;/&gt;&lt;wsp:rsid wsp:val=&quot;00D60177&quot;/&gt;&lt;wsp:rsid wsp:val=&quot;00D6207C&quot;/&gt;&lt;wsp:rsid wsp:val=&quot;00D67590&quot;/&gt;&lt;wsp:rsid wsp:val=&quot;00D70D21&quot;/&gt;&lt;wsp:rsid wsp:val=&quot;00D77AB7&quot;/&gt;&lt;wsp:rsid wsp:val=&quot;00DA1B60&quot;/&gt;&lt;wsp:rsid wsp:val=&quot;00DA6FAE&quot;/&gt;&lt;wsp:rsid wsp:val=&quot;00DB47ED&quot;/&gt;&lt;wsp:rsid wsp:val=&quot;00DC7ACA&quot;/&gt;&lt;wsp:rsid wsp:val=&quot;00E1041F&quot;/&gt;&lt;wsp:rsid wsp:val=&quot;00E16800&quot;/&gt;&lt;wsp:rsid wsp:val=&quot;00E21076&quot;/&gt;&lt;wsp:rsid wsp:val=&quot;00E42B5D&quot;/&gt;&lt;wsp:rsid wsp:val=&quot;00E530C9&quot;/&gt;&lt;wsp:rsid wsp:val=&quot;00E77038&quot;/&gt;&lt;wsp:rsid wsp:val=&quot;00E94D5C&quot;/&gt;&lt;wsp:rsid wsp:val=&quot;00EB5927&quot;/&gt;&lt;wsp:rsid wsp:val=&quot;00EB6212&quot;/&gt;&lt;wsp:rsid wsp:val=&quot;00EC378D&quot;/&gt;&lt;wsp:rsid wsp:val=&quot;00EE65B6&quot;/&gt;&lt;wsp:rsid wsp:val=&quot;00F10918&quot;/&gt;&lt;wsp:rsid wsp:val=&quot;00F25532&quot;/&gt;&lt;wsp:rsid wsp:val=&quot;00F40FF6&quot;/&gt;&lt;wsp:rsid wsp:val=&quot;00F63327&quot;/&gt;&lt;wsp:rsid wsp:val=&quot;00F82669&quot;/&gt;&lt;wsp:rsid wsp:val=&quot;00FA781C&quot;/&gt;&lt;wsp:rsid wsp:val=&quot;00FB1468&quot;/&gt;&lt;wsp:rsid wsp:val=&quot;00FC048F&quot;/&gt;&lt;wsp:rsid wsp:val=&quot;00FC624A&quot;/&gt;&lt;wsp:rsid wsp:val=&quot;00FC723F&quot;/&gt;&lt;wsp:rsid wsp:val=&quot;00FD7F90&quot;/&gt;&lt;wsp:rsid wsp:val=&quot;00FF0177&quot;/&gt;&lt;wsp:rsid wsp:val=&quot;00FF51B8&quot;/&gt;&lt;/wsp:rsids&gt;&lt;/w:docPr&gt;&lt;w:body&gt;&lt;wx:sect&gt;&lt;w:p wsp:rsidR=&quot;00000000&quot; wsp:rsidRPr=&quot;00826754&quot; wsp:rsidRDefault=&quot;00826754&quot; wsp:rsidP=&quot;00826754&quot;&gt;&lt;m:oMathPara&gt;&lt;m:oMathParaPr&gt;&lt;m:jc m:val=&quot;centerGroup&quot;/&gt;&lt;/m:oMathParaPr&gt;&lt;m:oMath&gt;&lt;m:r&gt;&lt;w:rPr&gt;&lt;w:rFonts w:ascii=&quot;Cambria Math&quot; w:h-ansi=&quot;Cambria Math&quot;/&gt;&lt;wx:font wx:val=&quot;Cambria Math&quot;/&gt;&lt;w:i/&gt;&lt;/w:rPr&gt;&lt;m:t&gt;neznanska&lt;/m:t&gt;&lt;/m:r&gt;&lt;/m:oMath&gt;&lt;/m:oMathPara&gt;&lt;/w:p&gt;&lt;w:sectPr wsp:rsidR=&quot;00000000&quot; wsp:rsidRPr=&quot;00826754&quot;&gt;&lt;w:pgSz w:w=&quot;12240&quot; w:h=&quot;15840&quot;/&gt;&lt;w:pgMar w:top=&quot;1417&quot; w:right=&quot;1417&quot; w:bottom=&quot;1417&quot; w:left=&quot;1417&quot; w:header=&quot;708&quot; w:footer=&quot;708&quot; w:gutter=&quot;0&quot;/&gt;&lt;w:cols w:space=&quot;708&quot;/&gt;&lt;/w:sectPr&gt;&lt;/wx:sect&gt;&lt;/w:body&gt;&lt;/w:wordDocument&gt;">
                  <v:imagedata r:id="rId31" o:title="" chromakey="white"/>
                </v:shape>
              </w:pict>
            </w:r>
          </w:p>
        </w:tc>
      </w:tr>
    </w:tbl>
    <w:p w:rsidR="00A96A98" w:rsidRDefault="00961D55" w:rsidP="00961D55">
      <w:pPr>
        <w:pStyle w:val="Caption"/>
        <w:rPr>
          <w:rFonts w:ascii="Times New Roman" w:eastAsia="DejaVuSans-Oblique" w:hAnsi="Times New Roman"/>
          <w:iCs/>
          <w:color w:val="000000"/>
          <w:sz w:val="24"/>
          <w:szCs w:val="24"/>
        </w:rPr>
      </w:pPr>
      <w:bookmarkStart w:id="21" w:name="_Toc386791788"/>
      <w:bookmarkStart w:id="22" w:name="_Toc386792201"/>
      <w:r>
        <w:t xml:space="preserve">Tabela </w:t>
      </w:r>
      <w:fldSimple w:instr=" SEQ Tabela \* ARABIC ">
        <w:r w:rsidR="00FC624A">
          <w:rPr>
            <w:noProof/>
          </w:rPr>
          <w:t>2</w:t>
        </w:r>
      </w:fldSimple>
      <w:r>
        <w:t xml:space="preserve"> Lestvica škode</w:t>
      </w:r>
      <w:bookmarkEnd w:id="21"/>
      <w:bookmarkEnd w:id="22"/>
    </w:p>
    <w:p w:rsidR="00A96A98" w:rsidRPr="0013016D" w:rsidRDefault="00A96A98" w:rsidP="00A96A98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="DejaVuSans-Oblique" w:hAnsi="Times New Roman"/>
          <w:iCs/>
          <w:color w:val="000000"/>
          <w:sz w:val="24"/>
          <w:szCs w:val="24"/>
        </w:rPr>
      </w:pPr>
    </w:p>
    <w:p w:rsidR="0013016D" w:rsidRDefault="0013016D" w:rsidP="00A96A98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="DejaVuSans-Oblique" w:hAnsi="Times New Roman"/>
          <w:iCs/>
          <w:color w:val="000000"/>
          <w:sz w:val="24"/>
          <w:szCs w:val="24"/>
        </w:rPr>
      </w:pPr>
    </w:p>
    <w:p w:rsidR="00EB5927" w:rsidRDefault="000279C9" w:rsidP="00A96A98">
      <w:pPr>
        <w:pStyle w:val="Heading2"/>
        <w:spacing w:line="360" w:lineRule="auto"/>
        <w:rPr>
          <w:rFonts w:eastAsia="DejaVuSans-Oblique"/>
        </w:rPr>
      </w:pPr>
      <w:bookmarkStart w:id="23" w:name="_Toc386792641"/>
      <w:r>
        <w:rPr>
          <w:rFonts w:eastAsia="DejaVuSans-Oblique"/>
        </w:rPr>
        <w:t xml:space="preserve">1.8 </w:t>
      </w:r>
      <w:r w:rsidR="00EB5927" w:rsidRPr="0013016D">
        <w:rPr>
          <w:rFonts w:eastAsia="DejaVuSans-Oblique"/>
        </w:rPr>
        <w:t>ŠKODA</w:t>
      </w:r>
      <w:bookmarkEnd w:id="23"/>
    </w:p>
    <w:p w:rsidR="00A10570" w:rsidRPr="00A10570" w:rsidRDefault="00A10570" w:rsidP="00A10570"/>
    <w:p w:rsidR="00EB5927" w:rsidRPr="0013016D" w:rsidRDefault="00EB5927" w:rsidP="00A96A98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="DejaVuSans-Oblique" w:hAnsi="Times New Roman"/>
          <w:iCs/>
          <w:color w:val="000000"/>
          <w:sz w:val="24"/>
          <w:szCs w:val="24"/>
        </w:rPr>
      </w:pPr>
      <w:r w:rsidRPr="0013016D">
        <w:rPr>
          <w:rFonts w:ascii="Times New Roman" w:eastAsia="DejaVuSans-Oblique" w:hAnsi="Times New Roman"/>
          <w:color w:val="000000"/>
          <w:sz w:val="24"/>
          <w:szCs w:val="24"/>
        </w:rPr>
        <w:t xml:space="preserve">- </w:t>
      </w:r>
      <w:r w:rsidRPr="0013016D">
        <w:rPr>
          <w:rFonts w:ascii="Times New Roman" w:eastAsia="DejaVuSans-Oblique" w:hAnsi="Times New Roman"/>
          <w:iCs/>
          <w:color w:val="000000"/>
          <w:sz w:val="24"/>
          <w:szCs w:val="24"/>
        </w:rPr>
        <w:t>Največja tragedija v Teksasu se je zgodila leta 1953 – tornado je pobil 114 ljudi.</w:t>
      </w:r>
    </w:p>
    <w:p w:rsidR="00EB5927" w:rsidRPr="0013016D" w:rsidRDefault="00EB5927" w:rsidP="00A96A98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="DejaVuSans-Oblique" w:hAnsi="Times New Roman"/>
          <w:iCs/>
          <w:color w:val="000000"/>
          <w:sz w:val="24"/>
          <w:szCs w:val="24"/>
        </w:rPr>
      </w:pPr>
      <w:r w:rsidRPr="0013016D">
        <w:rPr>
          <w:rFonts w:ascii="Times New Roman" w:eastAsia="DejaVuSans-Oblique" w:hAnsi="Times New Roman"/>
          <w:color w:val="000000"/>
          <w:sz w:val="24"/>
          <w:szCs w:val="24"/>
        </w:rPr>
        <w:t xml:space="preserve">- </w:t>
      </w:r>
      <w:r w:rsidRPr="0013016D">
        <w:rPr>
          <w:rFonts w:ascii="Times New Roman" w:eastAsia="DejaVuSans-Oblique" w:hAnsi="Times New Roman"/>
          <w:iCs/>
          <w:color w:val="000000"/>
          <w:sz w:val="24"/>
          <w:szCs w:val="24"/>
        </w:rPr>
        <w:t>Največja tovrsta tragedija v ZDA pa se je zgodila leta 1925, ko je skupina tornadov</w:t>
      </w:r>
    </w:p>
    <w:p w:rsidR="00EB5927" w:rsidRPr="0013016D" w:rsidRDefault="00EB5927" w:rsidP="00A96A98">
      <w:pPr>
        <w:pStyle w:val="NoSpacing"/>
        <w:spacing w:line="360" w:lineRule="auto"/>
        <w:jc w:val="both"/>
        <w:rPr>
          <w:rFonts w:ascii="Times New Roman" w:eastAsia="DejaVuSans-Oblique" w:hAnsi="Times New Roman"/>
          <w:sz w:val="24"/>
          <w:szCs w:val="24"/>
        </w:rPr>
      </w:pPr>
      <w:r w:rsidRPr="0013016D">
        <w:rPr>
          <w:rFonts w:ascii="Times New Roman" w:eastAsia="DejaVuSans-Oblique" w:hAnsi="Times New Roman"/>
          <w:iCs/>
          <w:color w:val="000000"/>
          <w:sz w:val="24"/>
          <w:szCs w:val="24"/>
        </w:rPr>
        <w:t xml:space="preserve">prizadela države </w:t>
      </w:r>
      <w:r w:rsidRPr="0013016D">
        <w:rPr>
          <w:rFonts w:ascii="Times New Roman" w:eastAsia="DejaVuSans-Oblique" w:hAnsi="Times New Roman"/>
          <w:iCs/>
          <w:sz w:val="24"/>
          <w:szCs w:val="24"/>
        </w:rPr>
        <w:t>Missouri, Ilinois in Indiano; skupaj kar 689 ljudi mrtvih.</w:t>
      </w:r>
    </w:p>
    <w:p w:rsidR="00EB5927" w:rsidRPr="0013016D" w:rsidRDefault="00EB5927" w:rsidP="00A96A98">
      <w:pPr>
        <w:pStyle w:val="NoSpacing"/>
        <w:spacing w:line="360" w:lineRule="auto"/>
        <w:jc w:val="both"/>
        <w:rPr>
          <w:rFonts w:ascii="Times New Roman" w:hAnsi="Times New Roman"/>
          <w:sz w:val="24"/>
          <w:szCs w:val="24"/>
        </w:rPr>
      </w:pPr>
    </w:p>
    <w:p w:rsidR="00F10918" w:rsidRDefault="008D192F" w:rsidP="00A96A98">
      <w:pPr>
        <w:pStyle w:val="NoSpacing"/>
        <w:spacing w:line="360" w:lineRule="auto"/>
        <w:jc w:val="both"/>
      </w:pPr>
      <w:r>
        <w:rPr>
          <w:noProof/>
        </w:rPr>
        <w:pict>
          <v:shape id="Slika 24" o:spid="_x0000_i1052" type="#_x0000_t75" style="width:165.5pt;height:208.5pt;visibility:visible">
            <v:imagedata r:id="rId32" o:title=""/>
          </v:shape>
        </w:pict>
      </w:r>
      <w:r w:rsidR="00961D55">
        <w:t xml:space="preserve">   </w:t>
      </w:r>
      <w:r>
        <w:rPr>
          <w:noProof/>
        </w:rPr>
        <w:pict>
          <v:shape id="Slika 25" o:spid="_x0000_i1053" type="#_x0000_t75" style="width:279.6pt;height:202.9pt;visibility:visible">
            <v:imagedata r:id="rId33" o:title=""/>
          </v:shape>
        </w:pict>
      </w:r>
    </w:p>
    <w:p w:rsidR="00F10918" w:rsidRDefault="00961D55" w:rsidP="00961D55">
      <w:pPr>
        <w:pStyle w:val="Caption"/>
      </w:pPr>
      <w:bookmarkStart w:id="24" w:name="_Toc386792669"/>
      <w:r>
        <w:t xml:space="preserve">Slika </w:t>
      </w:r>
      <w:fldSimple w:instr=" SEQ Slika \* ARABIC ">
        <w:r w:rsidR="00254161">
          <w:rPr>
            <w:noProof/>
          </w:rPr>
          <w:t>6</w:t>
        </w:r>
      </w:fldSimple>
      <w:r>
        <w:t xml:space="preserve"> Tornado                                                           Slika </w:t>
      </w:r>
      <w:fldSimple w:instr=" SEQ Slika \* ARABIC ">
        <w:r w:rsidR="00254161">
          <w:rPr>
            <w:noProof/>
          </w:rPr>
          <w:t>7</w:t>
        </w:r>
      </w:fldSimple>
      <w:r>
        <w:t xml:space="preserve"> Posledice tornada</w:t>
      </w:r>
      <w:bookmarkEnd w:id="24"/>
    </w:p>
    <w:p w:rsidR="00961D55" w:rsidRDefault="00961D55" w:rsidP="00961D55"/>
    <w:p w:rsidR="00A10570" w:rsidRDefault="00A10570" w:rsidP="00961D55">
      <w:pPr>
        <w:pStyle w:val="Heading1"/>
      </w:pPr>
    </w:p>
    <w:p w:rsidR="00A10570" w:rsidRDefault="00A10570" w:rsidP="00961D55">
      <w:pPr>
        <w:pStyle w:val="Heading1"/>
      </w:pPr>
    </w:p>
    <w:p w:rsidR="00961D55" w:rsidRPr="00961D55" w:rsidRDefault="00961D55" w:rsidP="00961D55"/>
    <w:p w:rsidR="00A10570" w:rsidRDefault="00A10570" w:rsidP="00A10570">
      <w:pPr>
        <w:pStyle w:val="Heading1"/>
      </w:pPr>
      <w:bookmarkStart w:id="25" w:name="_Toc386792642"/>
      <w:r>
        <w:t>POTRES</w:t>
      </w:r>
      <w:bookmarkEnd w:id="25"/>
    </w:p>
    <w:p w:rsidR="00A10570" w:rsidRDefault="00A10570" w:rsidP="00961D55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="DejaVuSans-Oblique" w:hAnsi="Times New Roman"/>
          <w:iCs/>
          <w:color w:val="000000"/>
          <w:sz w:val="24"/>
          <w:szCs w:val="24"/>
        </w:rPr>
      </w:pPr>
    </w:p>
    <w:p w:rsidR="00961D55" w:rsidRDefault="00961D55" w:rsidP="00961D55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="DejaVuSans-Oblique" w:hAnsi="Times New Roman"/>
          <w:iCs/>
          <w:color w:val="000000"/>
          <w:sz w:val="24"/>
          <w:szCs w:val="24"/>
        </w:rPr>
      </w:pPr>
      <w:r w:rsidRPr="00961D55">
        <w:rPr>
          <w:rFonts w:ascii="Times New Roman" w:eastAsia="DejaVuSans-Oblique" w:hAnsi="Times New Roman"/>
          <w:iCs/>
          <w:color w:val="000000"/>
          <w:sz w:val="24"/>
          <w:szCs w:val="24"/>
        </w:rPr>
        <w:t>Potres je tresenje tal, ki ga povzročajo premiki pod zemeljskim površjem. Močni potresi</w:t>
      </w:r>
      <w:r>
        <w:rPr>
          <w:rFonts w:ascii="Times New Roman" w:eastAsia="DejaVuSans-Oblique" w:hAnsi="Times New Roman"/>
          <w:iCs/>
          <w:color w:val="000000"/>
          <w:sz w:val="24"/>
          <w:szCs w:val="24"/>
        </w:rPr>
        <w:t xml:space="preserve"> </w:t>
      </w:r>
      <w:r w:rsidRPr="00961D55">
        <w:rPr>
          <w:rFonts w:ascii="Times New Roman" w:eastAsia="DejaVuSans-Oblique" w:hAnsi="Times New Roman"/>
          <w:iCs/>
          <w:color w:val="000000"/>
          <w:sz w:val="24"/>
          <w:szCs w:val="24"/>
        </w:rPr>
        <w:t>lahko porušijo hiše, mostove in druge zgradbe ter povzročijo veliko škodo in terjajo mnogo</w:t>
      </w:r>
      <w:r>
        <w:rPr>
          <w:rFonts w:ascii="Times New Roman" w:eastAsia="DejaVuSans-Oblique" w:hAnsi="Times New Roman"/>
          <w:iCs/>
          <w:color w:val="000000"/>
          <w:sz w:val="24"/>
          <w:szCs w:val="24"/>
        </w:rPr>
        <w:t xml:space="preserve"> </w:t>
      </w:r>
      <w:r w:rsidRPr="00961D55">
        <w:rPr>
          <w:rFonts w:ascii="Times New Roman" w:eastAsia="DejaVuSans-Oblique" w:hAnsi="Times New Roman"/>
          <w:iCs/>
          <w:color w:val="000000"/>
          <w:sz w:val="24"/>
          <w:szCs w:val="24"/>
        </w:rPr>
        <w:t>življenj.</w:t>
      </w:r>
      <w:r>
        <w:rPr>
          <w:rFonts w:ascii="Times New Roman" w:eastAsia="DejaVuSans-Oblique" w:hAnsi="Times New Roman"/>
          <w:iCs/>
          <w:color w:val="000000"/>
          <w:sz w:val="24"/>
          <w:szCs w:val="24"/>
        </w:rPr>
        <w:t xml:space="preserve"> </w:t>
      </w:r>
      <w:r w:rsidRPr="00961D55">
        <w:rPr>
          <w:rFonts w:ascii="Times New Roman" w:eastAsia="DejaVuSans-Oblique" w:hAnsi="Times New Roman"/>
          <w:iCs/>
          <w:color w:val="000000"/>
          <w:sz w:val="24"/>
          <w:szCs w:val="24"/>
        </w:rPr>
        <w:t>Nastane lahko iz več razlogov. Močnejši potresi so večinoma tektonskega izvora in</w:t>
      </w:r>
      <w:r>
        <w:rPr>
          <w:rFonts w:ascii="Times New Roman" w:eastAsia="DejaVuSans-Oblique" w:hAnsi="Times New Roman"/>
          <w:iCs/>
          <w:color w:val="000000"/>
          <w:sz w:val="24"/>
          <w:szCs w:val="24"/>
        </w:rPr>
        <w:t xml:space="preserve"> </w:t>
      </w:r>
      <w:r w:rsidRPr="00961D55">
        <w:rPr>
          <w:rFonts w:ascii="Times New Roman" w:eastAsia="DejaVuSans-Oblique" w:hAnsi="Times New Roman"/>
          <w:iCs/>
          <w:color w:val="000000"/>
          <w:sz w:val="24"/>
          <w:szCs w:val="24"/>
        </w:rPr>
        <w:t>nastaja</w:t>
      </w:r>
      <w:r>
        <w:rPr>
          <w:rFonts w:ascii="Times New Roman" w:eastAsia="DejaVuSans-Oblique" w:hAnsi="Times New Roman"/>
          <w:iCs/>
          <w:color w:val="000000"/>
          <w:sz w:val="24"/>
          <w:szCs w:val="24"/>
        </w:rPr>
        <w:t xml:space="preserve">jo kot posledica nenadnih lomov </w:t>
      </w:r>
      <w:r w:rsidRPr="00961D55">
        <w:rPr>
          <w:rFonts w:ascii="Times New Roman" w:eastAsia="DejaVuSans-Oblique" w:hAnsi="Times New Roman"/>
          <w:iCs/>
          <w:color w:val="000000"/>
          <w:sz w:val="24"/>
          <w:szCs w:val="24"/>
        </w:rPr>
        <w:t>v zemeljski skorji, ki jih povzroča premikanje</w:t>
      </w:r>
      <w:r>
        <w:rPr>
          <w:rFonts w:ascii="Times New Roman" w:eastAsia="DejaVuSans-Oblique" w:hAnsi="Times New Roman"/>
          <w:iCs/>
          <w:color w:val="000000"/>
          <w:sz w:val="24"/>
          <w:szCs w:val="24"/>
        </w:rPr>
        <w:t xml:space="preserve"> </w:t>
      </w:r>
      <w:r w:rsidRPr="00961D55">
        <w:rPr>
          <w:rFonts w:ascii="Times New Roman" w:eastAsia="DejaVuSans-Oblique" w:hAnsi="Times New Roman"/>
          <w:iCs/>
          <w:color w:val="000000"/>
          <w:sz w:val="24"/>
          <w:szCs w:val="24"/>
        </w:rPr>
        <w:t>litosferskih plošč. Drugi pogostejš</w:t>
      </w:r>
      <w:r>
        <w:rPr>
          <w:rFonts w:ascii="Times New Roman" w:eastAsia="DejaVuSans-Oblique" w:hAnsi="Times New Roman"/>
          <w:iCs/>
          <w:color w:val="000000"/>
          <w:sz w:val="24"/>
          <w:szCs w:val="24"/>
        </w:rPr>
        <w:t xml:space="preserve">i naravni vzroki potresov </w:t>
      </w:r>
      <w:r w:rsidRPr="00961D55">
        <w:rPr>
          <w:rFonts w:ascii="Times New Roman" w:eastAsia="DejaVuSans-Oblique" w:hAnsi="Times New Roman"/>
          <w:iCs/>
          <w:color w:val="000000"/>
          <w:sz w:val="24"/>
          <w:szCs w:val="24"/>
        </w:rPr>
        <w:t>so vulkanska dejavnost in</w:t>
      </w:r>
      <w:r>
        <w:rPr>
          <w:rFonts w:ascii="Times New Roman" w:eastAsia="DejaVuSans-Oblique" w:hAnsi="Times New Roman"/>
          <w:iCs/>
          <w:color w:val="000000"/>
          <w:sz w:val="24"/>
          <w:szCs w:val="24"/>
        </w:rPr>
        <w:t xml:space="preserve"> </w:t>
      </w:r>
      <w:r w:rsidRPr="00961D55">
        <w:rPr>
          <w:rFonts w:ascii="Times New Roman" w:eastAsia="DejaVuSans-Oblique" w:hAnsi="Times New Roman"/>
          <w:iCs/>
          <w:color w:val="000000"/>
          <w:sz w:val="24"/>
          <w:szCs w:val="24"/>
        </w:rPr>
        <w:t>plazovi. Umetni potres povzroči podtalna jedrska eksplozija.</w:t>
      </w:r>
      <w:r>
        <w:rPr>
          <w:rFonts w:ascii="Times New Roman" w:eastAsia="DejaVuSans-Oblique" w:hAnsi="Times New Roman"/>
          <w:iCs/>
          <w:color w:val="000000"/>
          <w:sz w:val="24"/>
          <w:szCs w:val="24"/>
        </w:rPr>
        <w:t xml:space="preserve"> </w:t>
      </w:r>
      <w:r w:rsidRPr="00961D55">
        <w:rPr>
          <w:rFonts w:ascii="Times New Roman" w:eastAsia="DejaVuSans-Oblique" w:hAnsi="Times New Roman"/>
          <w:iCs/>
          <w:color w:val="000000"/>
          <w:sz w:val="24"/>
          <w:szCs w:val="24"/>
        </w:rPr>
        <w:t>Vsako leto se zgodi 11 milijonov potresov, od katerih jih je okoli 34.000 dovolj močnih, da</w:t>
      </w:r>
      <w:r>
        <w:rPr>
          <w:rFonts w:ascii="Times New Roman" w:eastAsia="DejaVuSans-Oblique" w:hAnsi="Times New Roman"/>
          <w:iCs/>
          <w:color w:val="000000"/>
          <w:sz w:val="24"/>
          <w:szCs w:val="24"/>
        </w:rPr>
        <w:t xml:space="preserve"> </w:t>
      </w:r>
      <w:r w:rsidRPr="00961D55">
        <w:rPr>
          <w:rFonts w:ascii="Times New Roman" w:eastAsia="DejaVuSans-Oblique" w:hAnsi="Times New Roman"/>
          <w:iCs/>
          <w:color w:val="000000"/>
          <w:sz w:val="24"/>
          <w:szCs w:val="24"/>
        </w:rPr>
        <w:t>jih lahko občutimo.</w:t>
      </w:r>
    </w:p>
    <w:p w:rsidR="00961D55" w:rsidRPr="00961D55" w:rsidRDefault="00961D55" w:rsidP="00961D55">
      <w:pPr>
        <w:autoSpaceDE w:val="0"/>
        <w:autoSpaceDN w:val="0"/>
        <w:adjustRightInd w:val="0"/>
        <w:spacing w:after="0" w:line="360" w:lineRule="auto"/>
        <w:rPr>
          <w:rFonts w:ascii="Times New Roman" w:eastAsia="DejaVuSans-Oblique" w:hAnsi="Times New Roman"/>
          <w:iCs/>
          <w:color w:val="000000"/>
          <w:sz w:val="24"/>
          <w:szCs w:val="24"/>
        </w:rPr>
      </w:pPr>
    </w:p>
    <w:p w:rsidR="00961D55" w:rsidRDefault="00961D55" w:rsidP="00961D55">
      <w:pPr>
        <w:pStyle w:val="Heading2"/>
        <w:rPr>
          <w:rFonts w:eastAsia="DejaVuSans-Oblique"/>
        </w:rPr>
      </w:pPr>
      <w:bookmarkStart w:id="26" w:name="_Toc386792643"/>
      <w:r>
        <w:rPr>
          <w:rFonts w:eastAsia="DejaVuSans-Oblique"/>
        </w:rPr>
        <w:t xml:space="preserve">1.9 </w:t>
      </w:r>
      <w:r w:rsidRPr="00961D55">
        <w:rPr>
          <w:rFonts w:eastAsia="DejaVuSans-Oblique"/>
        </w:rPr>
        <w:t>KJE NA SVETU?</w:t>
      </w:r>
      <w:bookmarkEnd w:id="26"/>
    </w:p>
    <w:p w:rsidR="00A10570" w:rsidRPr="00A10570" w:rsidRDefault="00A10570" w:rsidP="00A10570"/>
    <w:p w:rsidR="00961D55" w:rsidRPr="00961D55" w:rsidRDefault="00961D55" w:rsidP="00961D55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="DejaVuSans-Oblique" w:hAnsi="Times New Roman"/>
          <w:iCs/>
          <w:color w:val="000000"/>
          <w:sz w:val="24"/>
          <w:szCs w:val="24"/>
        </w:rPr>
      </w:pPr>
      <w:r w:rsidRPr="00961D55">
        <w:rPr>
          <w:rFonts w:ascii="Times New Roman" w:eastAsia="DejaVuSans-Oblique" w:hAnsi="Times New Roman"/>
          <w:iCs/>
          <w:color w:val="000000"/>
          <w:sz w:val="24"/>
          <w:szCs w:val="24"/>
        </w:rPr>
        <w:t>Dogajajo se po celem svetu, kar tri četrtine vseh potresov pa se zgodi v pasu okrog Tihega</w:t>
      </w:r>
      <w:r>
        <w:rPr>
          <w:rFonts w:ascii="Times New Roman" w:eastAsia="DejaVuSans-Oblique" w:hAnsi="Times New Roman"/>
          <w:iCs/>
          <w:color w:val="000000"/>
          <w:sz w:val="24"/>
          <w:szCs w:val="24"/>
        </w:rPr>
        <w:t xml:space="preserve"> </w:t>
      </w:r>
      <w:r w:rsidRPr="00961D55">
        <w:rPr>
          <w:rFonts w:ascii="Times New Roman" w:eastAsia="DejaVuSans-Oblique" w:hAnsi="Times New Roman"/>
          <w:iCs/>
          <w:color w:val="000000"/>
          <w:sz w:val="24"/>
          <w:szCs w:val="24"/>
        </w:rPr>
        <w:t>oceana, ki ga zaradi številnih delujočih vulkanov imenujemo Tihomorski ognjeni obroč.</w:t>
      </w:r>
    </w:p>
    <w:p w:rsidR="00961D55" w:rsidRDefault="00961D55" w:rsidP="00961D55">
      <w:pPr>
        <w:pStyle w:val="Heading2"/>
        <w:rPr>
          <w:rFonts w:eastAsia="DejaVuSans-Oblique"/>
        </w:rPr>
      </w:pPr>
      <w:bookmarkStart w:id="27" w:name="_Toc386792644"/>
      <w:r>
        <w:rPr>
          <w:rFonts w:eastAsia="DejaVuSans-Oblique"/>
        </w:rPr>
        <w:t xml:space="preserve">2.0 </w:t>
      </w:r>
      <w:r w:rsidRPr="00961D55">
        <w:rPr>
          <w:rFonts w:eastAsia="DejaVuSans-Oblique"/>
        </w:rPr>
        <w:t>SEIZMIČNI VALOVI</w:t>
      </w:r>
      <w:bookmarkEnd w:id="27"/>
    </w:p>
    <w:p w:rsidR="00A10570" w:rsidRPr="00A10570" w:rsidRDefault="00A10570" w:rsidP="00A10570"/>
    <w:p w:rsidR="00961D55" w:rsidRDefault="00961D55" w:rsidP="00961D55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="DejaVuSans-Oblique" w:hAnsi="Times New Roman"/>
          <w:iCs/>
          <w:color w:val="000000"/>
          <w:sz w:val="24"/>
          <w:szCs w:val="24"/>
        </w:rPr>
      </w:pPr>
      <w:r w:rsidRPr="00961D55">
        <w:rPr>
          <w:rFonts w:ascii="Times New Roman" w:eastAsia="DejaVuSans-Oblique" w:hAnsi="Times New Roman"/>
          <w:iCs/>
          <w:color w:val="000000"/>
          <w:sz w:val="24"/>
          <w:szCs w:val="24"/>
        </w:rPr>
        <w:t>Točko pod površjem Zemlje, kjer nenaden premik kamnin povzroči nastanek potresa</w:t>
      </w:r>
      <w:r>
        <w:rPr>
          <w:rFonts w:ascii="Times New Roman" w:eastAsia="DejaVuSans-Oblique" w:hAnsi="Times New Roman"/>
          <w:iCs/>
          <w:color w:val="000000"/>
          <w:sz w:val="24"/>
          <w:szCs w:val="24"/>
        </w:rPr>
        <w:t xml:space="preserve"> imenujemo </w:t>
      </w:r>
      <w:r w:rsidRPr="00961D55">
        <w:rPr>
          <w:rFonts w:ascii="Times New Roman" w:eastAsia="DejaVuSans-Oblique" w:hAnsi="Times New Roman"/>
          <w:iCs/>
          <w:color w:val="000000"/>
          <w:sz w:val="24"/>
          <w:szCs w:val="24"/>
        </w:rPr>
        <w:t>ŽARIŠČE ali EPICENTER. Ta točka je lahko več 100 km pod površjem kopnega</w:t>
      </w:r>
      <w:r>
        <w:rPr>
          <w:rFonts w:ascii="Times New Roman" w:eastAsia="DejaVuSans-Oblique" w:hAnsi="Times New Roman"/>
          <w:iCs/>
          <w:color w:val="000000"/>
          <w:sz w:val="24"/>
          <w:szCs w:val="24"/>
        </w:rPr>
        <w:t xml:space="preserve"> ali morskega dna. </w:t>
      </w:r>
      <w:r w:rsidRPr="00961D55">
        <w:rPr>
          <w:rFonts w:ascii="Times New Roman" w:eastAsia="DejaVuSans-Oblique" w:hAnsi="Times New Roman"/>
          <w:iCs/>
          <w:color w:val="000000"/>
          <w:sz w:val="24"/>
          <w:szCs w:val="24"/>
        </w:rPr>
        <w:t>Premiki kamninskih gmot povzročajo tresl</w:t>
      </w:r>
      <w:r w:rsidR="00A10570">
        <w:rPr>
          <w:rFonts w:ascii="Times New Roman" w:eastAsia="DejaVuSans-Oblique" w:hAnsi="Times New Roman"/>
          <w:iCs/>
          <w:color w:val="000000"/>
          <w:sz w:val="24"/>
          <w:szCs w:val="24"/>
        </w:rPr>
        <w:t>j</w:t>
      </w:r>
      <w:r w:rsidRPr="00961D55">
        <w:rPr>
          <w:rFonts w:ascii="Times New Roman" w:eastAsia="DejaVuSans-Oblique" w:hAnsi="Times New Roman"/>
          <w:iCs/>
          <w:color w:val="000000"/>
          <w:sz w:val="24"/>
          <w:szCs w:val="24"/>
        </w:rPr>
        <w:t>aje, ki se iz epicentra širijo v</w:t>
      </w:r>
      <w:r>
        <w:rPr>
          <w:rFonts w:ascii="Times New Roman" w:eastAsia="DejaVuSans-Oblique" w:hAnsi="Times New Roman"/>
          <w:iCs/>
          <w:color w:val="000000"/>
          <w:sz w:val="24"/>
          <w:szCs w:val="24"/>
        </w:rPr>
        <w:t xml:space="preserve"> </w:t>
      </w:r>
      <w:r w:rsidRPr="00961D55">
        <w:rPr>
          <w:rFonts w:ascii="Times New Roman" w:eastAsia="DejaVuSans-Oblique" w:hAnsi="Times New Roman"/>
          <w:iCs/>
          <w:color w:val="000000"/>
          <w:sz w:val="24"/>
          <w:szCs w:val="24"/>
        </w:rPr>
        <w:t>vse smeri kot seizmič</w:t>
      </w:r>
      <w:r>
        <w:rPr>
          <w:rFonts w:ascii="Times New Roman" w:eastAsia="DejaVuSans-Oblique" w:hAnsi="Times New Roman"/>
          <w:iCs/>
          <w:color w:val="000000"/>
          <w:sz w:val="24"/>
          <w:szCs w:val="24"/>
        </w:rPr>
        <w:t xml:space="preserve">ni ali </w:t>
      </w:r>
      <w:r w:rsidRPr="00961D55">
        <w:rPr>
          <w:rFonts w:ascii="Times New Roman" w:eastAsia="DejaVuSans-Oblique" w:hAnsi="Times New Roman"/>
          <w:iCs/>
          <w:color w:val="000000"/>
          <w:sz w:val="24"/>
          <w:szCs w:val="24"/>
        </w:rPr>
        <w:t>potresni valovi. Širijo se zelo hitro, čutimo pa jih, ko dosežejo</w:t>
      </w:r>
      <w:r>
        <w:rPr>
          <w:rFonts w:ascii="Times New Roman" w:eastAsia="DejaVuSans-Oblique" w:hAnsi="Times New Roman"/>
          <w:iCs/>
          <w:color w:val="000000"/>
          <w:sz w:val="24"/>
          <w:szCs w:val="24"/>
        </w:rPr>
        <w:t xml:space="preserve"> </w:t>
      </w:r>
      <w:r w:rsidRPr="00961D55">
        <w:rPr>
          <w:rFonts w:ascii="Times New Roman" w:eastAsia="DejaVuSans-Oblique" w:hAnsi="Times New Roman"/>
          <w:iCs/>
          <w:color w:val="000000"/>
          <w:sz w:val="24"/>
          <w:szCs w:val="24"/>
        </w:rPr>
        <w:t>zemeljsko površje.</w:t>
      </w:r>
    </w:p>
    <w:p w:rsidR="006D025F" w:rsidRDefault="008D192F" w:rsidP="00961D55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="DejaVuSans-Oblique" w:hAnsi="Times New Roman"/>
          <w:iCs/>
          <w:color w:val="000000"/>
          <w:sz w:val="24"/>
          <w:szCs w:val="24"/>
        </w:rPr>
      </w:pPr>
      <w:r>
        <w:rPr>
          <w:rFonts w:ascii="Times New Roman" w:eastAsia="DejaVuSans-Oblique" w:hAnsi="Times New Roman"/>
          <w:noProof/>
          <w:color w:val="000000"/>
          <w:sz w:val="24"/>
          <w:szCs w:val="24"/>
        </w:rPr>
        <w:pict>
          <v:shape id="Slika 26" o:spid="_x0000_i1054" type="#_x0000_t75" style="width:284.25pt;height:3in;visibility:visible">
            <v:imagedata r:id="rId34" o:title=""/>
          </v:shape>
        </w:pict>
      </w:r>
    </w:p>
    <w:p w:rsidR="006D025F" w:rsidRDefault="006D025F" w:rsidP="006D025F">
      <w:pPr>
        <w:pStyle w:val="Caption"/>
      </w:pPr>
      <w:bookmarkStart w:id="28" w:name="_Toc386792670"/>
      <w:r>
        <w:t xml:space="preserve">Slika </w:t>
      </w:r>
      <w:fldSimple w:instr=" SEQ Slika \* ARABIC ">
        <w:r w:rsidR="00254161">
          <w:rPr>
            <w:noProof/>
          </w:rPr>
          <w:t>8</w:t>
        </w:r>
      </w:fldSimple>
      <w:r>
        <w:t xml:space="preserve"> Seizmični valovi</w:t>
      </w:r>
      <w:bookmarkEnd w:id="28"/>
    </w:p>
    <w:p w:rsidR="006D025F" w:rsidRPr="006D025F" w:rsidRDefault="006D025F" w:rsidP="006D025F"/>
    <w:p w:rsidR="00961D55" w:rsidRDefault="00961D55" w:rsidP="00961D55">
      <w:pPr>
        <w:pStyle w:val="Heading2"/>
        <w:rPr>
          <w:rFonts w:eastAsia="DejaVuSans-Oblique"/>
        </w:rPr>
      </w:pPr>
      <w:bookmarkStart w:id="29" w:name="_Toc386792645"/>
      <w:r>
        <w:rPr>
          <w:rFonts w:eastAsia="DejaVuSans-Oblique"/>
        </w:rPr>
        <w:t xml:space="preserve">2.1 </w:t>
      </w:r>
      <w:r w:rsidRPr="00961D55">
        <w:rPr>
          <w:rFonts w:eastAsia="DejaVuSans-Oblique"/>
        </w:rPr>
        <w:t>RICHTERJEVA LESTVICA</w:t>
      </w:r>
      <w:bookmarkEnd w:id="29"/>
    </w:p>
    <w:p w:rsidR="00390C87" w:rsidRPr="00390C87" w:rsidRDefault="00390C87" w:rsidP="00390C87"/>
    <w:p w:rsidR="00961D55" w:rsidRDefault="00961D55" w:rsidP="00961D55">
      <w:pPr>
        <w:autoSpaceDE w:val="0"/>
        <w:autoSpaceDN w:val="0"/>
        <w:adjustRightInd w:val="0"/>
        <w:spacing w:after="0" w:line="360" w:lineRule="auto"/>
        <w:rPr>
          <w:rFonts w:ascii="Times New Roman" w:eastAsia="DejaVuSans-Oblique" w:hAnsi="Times New Roman"/>
          <w:iCs/>
          <w:color w:val="000000"/>
          <w:sz w:val="24"/>
          <w:szCs w:val="24"/>
        </w:rPr>
      </w:pPr>
      <w:r w:rsidRPr="00961D55">
        <w:rPr>
          <w:rFonts w:ascii="Times New Roman" w:eastAsia="DejaVuSans-Oblique" w:hAnsi="Times New Roman"/>
          <w:iCs/>
          <w:color w:val="000000"/>
          <w:sz w:val="24"/>
          <w:szCs w:val="24"/>
        </w:rPr>
        <w:t>Izdelal jo je ameriški seizmolog Charles F. Richter.</w:t>
      </w:r>
    </w:p>
    <w:tbl>
      <w:tblPr>
        <w:tblW w:w="5000" w:type="pct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blBorders>
        <w:tblLook w:val="0620" w:firstRow="1" w:lastRow="0" w:firstColumn="0" w:lastColumn="0" w:noHBand="1" w:noVBand="1"/>
      </w:tblPr>
      <w:tblGrid>
        <w:gridCol w:w="3564"/>
        <w:gridCol w:w="3561"/>
        <w:gridCol w:w="3557"/>
      </w:tblGrid>
      <w:tr w:rsidR="00FC624A" w:rsidRPr="00CD3EC1" w:rsidTr="00CD3EC1">
        <w:trPr>
          <w:trHeight w:val="798"/>
        </w:trPr>
        <w:tc>
          <w:tcPr>
            <w:tcW w:w="1668" w:type="pct"/>
            <w:shd w:val="clear" w:color="auto" w:fill="000000"/>
          </w:tcPr>
          <w:p w:rsidR="00FC624A" w:rsidRPr="00CD3EC1" w:rsidRDefault="00FC624A" w:rsidP="00CD3EC1">
            <w:pPr>
              <w:spacing w:after="0" w:line="240" w:lineRule="auto"/>
              <w:rPr>
                <w:b/>
                <w:bCs/>
                <w:color w:val="FFFFFF"/>
                <w:lang w:eastAsia="en-US"/>
              </w:rPr>
            </w:pPr>
            <w:r w:rsidRPr="00CD3EC1">
              <w:rPr>
                <w:b/>
                <w:bCs/>
                <w:color w:val="FFFFFF"/>
                <w:lang w:eastAsia="en-US"/>
              </w:rPr>
              <w:t>OPIS POTRESA</w:t>
            </w:r>
          </w:p>
        </w:tc>
        <w:tc>
          <w:tcPr>
            <w:tcW w:w="1667" w:type="pct"/>
            <w:shd w:val="clear" w:color="auto" w:fill="000000"/>
          </w:tcPr>
          <w:p w:rsidR="00FC624A" w:rsidRPr="00CD3EC1" w:rsidRDefault="00FC624A" w:rsidP="00CD3EC1">
            <w:pPr>
              <w:spacing w:after="0" w:line="240" w:lineRule="auto"/>
              <w:rPr>
                <w:b/>
                <w:bCs/>
                <w:color w:val="FFFFFF"/>
                <w:lang w:eastAsia="en-US"/>
              </w:rPr>
            </w:pPr>
            <w:r w:rsidRPr="00CD3EC1">
              <w:rPr>
                <w:b/>
                <w:bCs/>
                <w:color w:val="FFFFFF"/>
                <w:lang w:eastAsia="en-US"/>
              </w:rPr>
              <w:t>MAGNITUDA</w:t>
            </w:r>
          </w:p>
        </w:tc>
        <w:tc>
          <w:tcPr>
            <w:tcW w:w="1665" w:type="pct"/>
            <w:shd w:val="clear" w:color="auto" w:fill="000000"/>
          </w:tcPr>
          <w:p w:rsidR="00FC624A" w:rsidRPr="00CD3EC1" w:rsidRDefault="00FC624A" w:rsidP="00CD3EC1">
            <w:pPr>
              <w:spacing w:after="0" w:line="240" w:lineRule="auto"/>
              <w:rPr>
                <w:b/>
                <w:bCs/>
                <w:color w:val="FFFFFF"/>
                <w:lang w:eastAsia="en-US"/>
              </w:rPr>
            </w:pPr>
            <w:r w:rsidRPr="00CD3EC1">
              <w:rPr>
                <w:b/>
                <w:bCs/>
                <w:color w:val="FFFFFF"/>
                <w:lang w:eastAsia="en-US"/>
              </w:rPr>
              <w:t>ŠTEVILO POTRESOV NA LETO</w:t>
            </w:r>
          </w:p>
        </w:tc>
      </w:tr>
      <w:tr w:rsidR="00FC624A" w:rsidRPr="00CD3EC1" w:rsidTr="00CD3EC1">
        <w:trPr>
          <w:trHeight w:val="266"/>
        </w:trPr>
        <w:tc>
          <w:tcPr>
            <w:tcW w:w="1668" w:type="pct"/>
            <w:shd w:val="clear" w:color="auto" w:fill="auto"/>
          </w:tcPr>
          <w:p w:rsidR="00FC624A" w:rsidRPr="00CD3EC1" w:rsidRDefault="00FC624A" w:rsidP="00CD3EC1">
            <w:pPr>
              <w:spacing w:after="0" w:line="240" w:lineRule="auto"/>
              <w:rPr>
                <w:lang w:eastAsia="en-US"/>
              </w:rPr>
            </w:pPr>
            <w:r w:rsidRPr="00CD3EC1">
              <w:rPr>
                <w:lang w:eastAsia="en-US"/>
              </w:rPr>
              <w:t>Najmočnejši</w:t>
            </w:r>
          </w:p>
        </w:tc>
        <w:tc>
          <w:tcPr>
            <w:tcW w:w="1667" w:type="pct"/>
            <w:shd w:val="clear" w:color="auto" w:fill="auto"/>
          </w:tcPr>
          <w:p w:rsidR="00FC624A" w:rsidRPr="00CD3EC1" w:rsidRDefault="008D192F" w:rsidP="00CD3EC1">
            <w:pPr>
              <w:spacing w:after="0" w:line="240" w:lineRule="auto"/>
              <w:rPr>
                <w:lang w:eastAsia="en-US"/>
              </w:rPr>
            </w:pPr>
            <w:r>
              <w:pict>
                <v:shape id="_x0000_i1055" type="#_x0000_t75" style="width:36.45pt;height:14.95pt" equationxml="&lt;?xml version=&quot;1.0&quot; encoding=&quot;UTF-8&quot; standalone=&quot;yes&quot;?&gt;&#10;&lt;?mso-application progid=&quot;Word.Document&quot;?&gt;&#10;&lt;w:wordDocument xmlns:aml=&quot;http://schemas.microsoft.com/aml/2001/core&quot; xmlns:wpc=&quot;http://schemas.microsoft.com/office/word/2010/wordprocessingCanvas&quot; xmlns:dt=&quot;uuid:C2F41010-65B3-11d1-A29F-00AA00C14882&quot; xmlns:mc=&quot;http://schemas.openxmlformats.org/markup-compatibility/2006&quot; xmlns:o=&quot;urn:schemas-microsoft-com:office:office&quot; xmlns:m=&quot;http://schemas.openxmlformats.org/officeDocument/2006/math&quot; xmlns:v=&quot;urn:schemas-microsoft-com:vml&quot; xmlns:w10=&quot;urn:schemas-microsoft-com:office:word&quot; xmlns:w=&quot;http://schemas.microsoft.com/office/word/2003/wordml&quot; xmlns:wx=&quot;http://schemas.microsoft.com/office/word/2003/auxHint&quot; xmlns:wne=&quot;http://schemas.microsoft.com/office/word/2006/wordml&quot; xmlns:wsp=&quot;http://schemas.microsoft.com/office/word/2003/wordml/sp2&quot; xmlns:sl=&quot;http://schemas.microsoft.com/schemaLibrary/2003/core&quot; w:macrosPresent=&quot;no&quot; w:embeddedObjPresent=&quot;no&quot; w:ocxPresent=&quot;no&quot; xml:space=&quot;preserve&quot;&gt;&lt;w:ignoreSubtree w:val=&quot;http://schemas.microsoft.com/office/word/2003/wordml/sp2&quot;/&gt;&lt;o:DocumentProperties&gt;&lt;o:Version&gt;14&lt;/o:Version&gt;&lt;/o:DocumentProperties&gt;&lt;w:docPr&gt;&lt;w:view w:val=&quot;print&quot;/&gt;&lt;w:zoom w:percent=&quot;100&quot;/&gt;&lt;w:doNotEmbedSystemFonts/&gt;&lt;w:defaultTabStop w:val=&quot;708&quot;/&gt;&lt;w:hyphenationZone w:val=&quot;425&quot;/&gt;&lt;w:drawingGridHorizontalSpacing w:val=&quot;108&quot;/&gt;&lt;w:drawingGridVerticalSpacing w:val=&quot;181&quot;/&gt;&lt;w:displayHorizontalDrawingGridEvery w:val=&quot;2&quot;/&gt;&lt;w:punctuationKerning/&gt;&lt;w:characterSpacingControl w:val=&quot;DontCompress&quot;/&gt;&lt;w:optimizeForBrowser/&gt;&lt;w:relyOnVML/&gt;&lt;w:allowPNG/&gt;&lt;w:validateAgainstSchema/&gt;&lt;w:saveInvalidXML w:val=&quot;off&quot;/&gt;&lt;w:ignoreMixedContent w:val=&quot;off&quot;/&gt;&lt;w:alwaysShowPlaceholderText w:val=&quot;off&quot;/&gt;&lt;w:compat&gt;&lt;w:breakWrappedTables/&gt;&lt;w:snapToGridInCell/&gt;&lt;w:wrapTextWithPunct/&gt;&lt;w:useAsianBreakRules/&gt;&lt;w:dontGrowAutofit/&gt;&lt;/w:compat&gt;&lt;wsp:rsids&gt;&lt;wsp:rsidRoot wsp:val=&quot;0064329D&quot;/&gt;&lt;wsp:rsid wsp:val=&quot;000279C9&quot;/&gt;&lt;wsp:rsid wsp:val=&quot;0003741A&quot;/&gt;&lt;wsp:rsid wsp:val=&quot;000510E2&quot;/&gt;&lt;wsp:rsid wsp:val=&quot;0005327D&quot;/&gt;&lt;wsp:rsid wsp:val=&quot;0006670A&quot;/&gt;&lt;wsp:rsid wsp:val=&quot;00097BF2&quot;/&gt;&lt;wsp:rsid wsp:val=&quot;000A439A&quot;/&gt;&lt;wsp:rsid wsp:val=&quot;000B350D&quot;/&gt;&lt;wsp:rsid wsp:val=&quot;000C1A5F&quot;/&gt;&lt;wsp:rsid wsp:val=&quot;000D0E55&quot;/&gt;&lt;wsp:rsid wsp:val=&quot;000D1709&quot;/&gt;&lt;wsp:rsid wsp:val=&quot;000D2575&quot;/&gt;&lt;wsp:rsid wsp:val=&quot;000E0C16&quot;/&gt;&lt;wsp:rsid wsp:val=&quot;000F6DCF&quot;/&gt;&lt;wsp:rsid wsp:val=&quot;00114520&quot;/&gt;&lt;wsp:rsid wsp:val=&quot;00114D0E&quot;/&gt;&lt;wsp:rsid wsp:val=&quot;0013016D&quot;/&gt;&lt;wsp:rsid wsp:val=&quot;0013023B&quot;/&gt;&lt;wsp:rsid wsp:val=&quot;00165A7B&quot;/&gt;&lt;wsp:rsid wsp:val=&quot;001912EA&quot;/&gt;&lt;wsp:rsid wsp:val=&quot;00196DD4&quot;/&gt;&lt;wsp:rsid wsp:val=&quot;001B1A8A&quot;/&gt;&lt;wsp:rsid wsp:val=&quot;001E49D9&quot;/&gt;&lt;wsp:rsid wsp:val=&quot;001F50BD&quot;/&gt;&lt;wsp:rsid wsp:val=&quot;00222527&quot;/&gt;&lt;wsp:rsid wsp:val=&quot;00226BAE&quot;/&gt;&lt;wsp:rsid wsp:val=&quot;00227FAF&quot;/&gt;&lt;wsp:rsid wsp:val=&quot;0024003E&quot;/&gt;&lt;wsp:rsid wsp:val=&quot;00241695&quot;/&gt;&lt;wsp:rsid wsp:val=&quot;00243826&quot;/&gt;&lt;wsp:rsid wsp:val=&quot;00246D91&quot;/&gt;&lt;wsp:rsid wsp:val=&quot;00251D13&quot;/&gt;&lt;wsp:rsid wsp:val=&quot;00254161&quot;/&gt;&lt;wsp:rsid wsp:val=&quot;002546E9&quot;/&gt;&lt;wsp:rsid wsp:val=&quot;00255DD8&quot;/&gt;&lt;wsp:rsid wsp:val=&quot;00257CD5&quot;/&gt;&lt;wsp:rsid wsp:val=&quot;002A6186&quot;/&gt;&lt;wsp:rsid wsp:val=&quot;002D3925&quot;/&gt;&lt;wsp:rsid wsp:val=&quot;002D4B3F&quot;/&gt;&lt;wsp:rsid wsp:val=&quot;002F39B8&quot;/&gt;&lt;wsp:rsid wsp:val=&quot;00301EA4&quot;/&gt;&lt;wsp:rsid wsp:val=&quot;00304211&quot;/&gt;&lt;wsp:rsid wsp:val=&quot;003046B4&quot;/&gt;&lt;wsp:rsid wsp:val=&quot;00307E40&quot;/&gt;&lt;wsp:rsid wsp:val=&quot;0031010C&quot;/&gt;&lt;wsp:rsid wsp:val=&quot;0032539B&quot;/&gt;&lt;wsp:rsid wsp:val=&quot;003301BA&quot;/&gt;&lt;wsp:rsid wsp:val=&quot;0036184C&quot;/&gt;&lt;wsp:rsid wsp:val=&quot;003667C2&quot;/&gt;&lt;wsp:rsid wsp:val=&quot;0037756A&quot;/&gt;&lt;wsp:rsid wsp:val=&quot;00390C87&quot;/&gt;&lt;wsp:rsid wsp:val=&quot;00390EE7&quot;/&gt;&lt;wsp:rsid wsp:val=&quot;003919FE&quot;/&gt;&lt;wsp:rsid wsp:val=&quot;00395D06&quot;/&gt;&lt;wsp:rsid wsp:val=&quot;003A4BFC&quot;/&gt;&lt;wsp:rsid wsp:val=&quot;003C73E8&quot;/&gt;&lt;wsp:rsid wsp:val=&quot;003D2A6A&quot;/&gt;&lt;wsp:rsid wsp:val=&quot;003E5B8B&quot;/&gt;&lt;wsp:rsid wsp:val=&quot;003E6B98&quot;/&gt;&lt;wsp:rsid wsp:val=&quot;003E6C97&quot;/&gt;&lt;wsp:rsid wsp:val=&quot;00405B7F&quot;/&gt;&lt;wsp:rsid wsp:val=&quot;00406312&quot;/&gt;&lt;wsp:rsid wsp:val=&quot;004142F0&quot;/&gt;&lt;wsp:rsid wsp:val=&quot;00416212&quot;/&gt;&lt;wsp:rsid wsp:val=&quot;00434B2B&quot;/&gt;&lt;wsp:rsid wsp:val=&quot;00437B73&quot;/&gt;&lt;wsp:rsid wsp:val=&quot;00453AD3&quot;/&gt;&lt;wsp:rsid wsp:val=&quot;0046593C&quot;/&gt;&lt;wsp:rsid wsp:val=&quot;004802B3&quot;/&gt;&lt;wsp:rsid wsp:val=&quot;004878A7&quot;/&gt;&lt;wsp:rsid wsp:val=&quot;004D5610&quot;/&gt;&lt;wsp:rsid wsp:val=&quot;004E1B14&quot;/&gt;&lt;wsp:rsid wsp:val=&quot;004E69FD&quot;/&gt;&lt;wsp:rsid wsp:val=&quot;004F47A9&quot;/&gt;&lt;wsp:rsid wsp:val=&quot;00503D63&quot;/&gt;&lt;wsp:rsid wsp:val=&quot;00506359&quot;/&gt;&lt;wsp:rsid wsp:val=&quot;00520FF9&quot;/&gt;&lt;wsp:rsid wsp:val=&quot;0052436A&quot;/&gt;&lt;wsp:rsid wsp:val=&quot;00530238&quot;/&gt;&lt;wsp:rsid wsp:val=&quot;005716C2&quot;/&gt;&lt;wsp:rsid wsp:val=&quot;00576406&quot;/&gt;&lt;wsp:rsid wsp:val=&quot;005771E4&quot;/&gt;&lt;wsp:rsid wsp:val=&quot;00577404&quot;/&gt;&lt;wsp:rsid wsp:val=&quot;00583274&quot;/&gt;&lt;wsp:rsid wsp:val=&quot;00591BB9&quot;/&gt;&lt;wsp:rsid wsp:val=&quot;00593874&quot;/&gt;&lt;wsp:rsid wsp:val=&quot;00597E33&quot;/&gt;&lt;wsp:rsid wsp:val=&quot;005A4E58&quot;/&gt;&lt;wsp:rsid wsp:val=&quot;005B6A18&quot;/&gt;&lt;wsp:rsid wsp:val=&quot;005C1714&quot;/&gt;&lt;wsp:rsid wsp:val=&quot;005D0779&quot;/&gt;&lt;wsp:rsid wsp:val=&quot;005D6322&quot;/&gt;&lt;wsp:rsid wsp:val=&quot;005E6655&quot;/&gt;&lt;wsp:rsid wsp:val=&quot;005E7517&quot;/&gt;&lt;wsp:rsid wsp:val=&quot;00617C76&quot;/&gt;&lt;wsp:rsid wsp:val=&quot;00632A13&quot;/&gt;&lt;wsp:rsid wsp:val=&quot;0064329D&quot;/&gt;&lt;wsp:rsid wsp:val=&quot;0065553F&quot;/&gt;&lt;wsp:rsid wsp:val=&quot;00655C56&quot;/&gt;&lt;wsp:rsid wsp:val=&quot;006725D8&quot;/&gt;&lt;wsp:rsid wsp:val=&quot;00673EF5&quot;/&gt;&lt;wsp:rsid wsp:val=&quot;006842EF&quot;/&gt;&lt;wsp:rsid wsp:val=&quot;00695151&quot;/&gt;&lt;wsp:rsid wsp:val=&quot;006A4CD8&quot;/&gt;&lt;wsp:rsid wsp:val=&quot;006D025F&quot;/&gt;&lt;wsp:rsid wsp:val=&quot;006D0539&quot;/&gt;&lt;wsp:rsid wsp:val=&quot;006D4800&quot;/&gt;&lt;wsp:rsid wsp:val=&quot;006F274C&quot;/&gt;&lt;wsp:rsid wsp:val=&quot;006F6581&quot;/&gt;&lt;wsp:rsid wsp:val=&quot;00710A77&quot;/&gt;&lt;wsp:rsid wsp:val=&quot;00732D52&quot;/&gt;&lt;wsp:rsid wsp:val=&quot;007436E2&quot;/&gt;&lt;wsp:rsid wsp:val=&quot;00755BFD&quot;/&gt;&lt;wsp:rsid wsp:val=&quot;007755F8&quot;/&gt;&lt;wsp:rsid wsp:val=&quot;007A3AB0&quot;/&gt;&lt;wsp:rsid wsp:val=&quot;007B6DE8&quot;/&gt;&lt;wsp:rsid wsp:val=&quot;007B79D2&quot;/&gt;&lt;wsp:rsid wsp:val=&quot;007D2A44&quot;/&gt;&lt;wsp:rsid wsp:val=&quot;007D35F2&quot;/&gt;&lt;wsp:rsid wsp:val=&quot;007F550D&quot;/&gt;&lt;wsp:rsid wsp:val=&quot;00810C52&quot;/&gt;&lt;wsp:rsid wsp:val=&quot;00823622&quot;/&gt;&lt;wsp:rsid wsp:val=&quot;0084418E&quot;/&gt;&lt;wsp:rsid wsp:val=&quot;00845294&quot;/&gt;&lt;wsp:rsid wsp:val=&quot;00857BD8&quot;/&gt;&lt;wsp:rsid wsp:val=&quot;008667D6&quot;/&gt;&lt;wsp:rsid wsp:val=&quot;00867843&quot;/&gt;&lt;wsp:rsid wsp:val=&quot;00875D6D&quot;/&gt;&lt;wsp:rsid wsp:val=&quot;008800E0&quot;/&gt;&lt;wsp:rsid wsp:val=&quot;00891717&quot;/&gt;&lt;wsp:rsid wsp:val=&quot;00892B07&quot;/&gt;&lt;wsp:rsid wsp:val=&quot;00897D6C&quot;/&gt;&lt;wsp:rsid wsp:val=&quot;008A1C71&quot;/&gt;&lt;wsp:rsid wsp:val=&quot;008A77AD&quot;/&gt;&lt;wsp:rsid wsp:val=&quot;008A7A06&quot;/&gt;&lt;wsp:rsid wsp:val=&quot;008B2A5F&quot;/&gt;&lt;wsp:rsid wsp:val=&quot;008C758B&quot;/&gt;&lt;wsp:rsid wsp:val=&quot;008D0857&quot;/&gt;&lt;wsp:rsid wsp:val=&quot;008D56DB&quot;/&gt;&lt;wsp:rsid wsp:val=&quot;008D73A6&quot;/&gt;&lt;wsp:rsid wsp:val=&quot;008F6844&quot;/&gt;&lt;wsp:rsid wsp:val=&quot;008F6C09&quot;/&gt;&lt;wsp:rsid wsp:val=&quot;009166F8&quot;/&gt;&lt;wsp:rsid wsp:val=&quot;0092336F&quot;/&gt;&lt;wsp:rsid wsp:val=&quot;00942A47&quot;/&gt;&lt;wsp:rsid wsp:val=&quot;009472B3&quot;/&gt;&lt;wsp:rsid wsp:val=&quot;0095709E&quot;/&gt;&lt;wsp:rsid wsp:val=&quot;00961D55&quot;/&gt;&lt;wsp:rsid wsp:val=&quot;00964040&quot;/&gt;&lt;wsp:rsid wsp:val=&quot;00967F70&quot;/&gt;&lt;wsp:rsid wsp:val=&quot;00985E5F&quot;/&gt;&lt;wsp:rsid wsp:val=&quot;00986043&quot;/&gt;&lt;wsp:rsid wsp:val=&quot;009941E4&quot;/&gt;&lt;wsp:rsid wsp:val=&quot;009B2427&quot;/&gt;&lt;wsp:rsid wsp:val=&quot;009F4B10&quot;/&gt;&lt;wsp:rsid wsp:val=&quot;00A10570&quot;/&gt;&lt;wsp:rsid wsp:val=&quot;00A14775&quot;/&gt;&lt;wsp:rsid wsp:val=&quot;00A34040&quot;/&gt;&lt;wsp:rsid wsp:val=&quot;00A468FA&quot;/&gt;&lt;wsp:rsid wsp:val=&quot;00A51A7F&quot;/&gt;&lt;wsp:rsid wsp:val=&quot;00A5462C&quot;/&gt;&lt;wsp:rsid wsp:val=&quot;00A943D4&quot;/&gt;&lt;wsp:rsid wsp:val=&quot;00A96A98&quot;/&gt;&lt;wsp:rsid wsp:val=&quot;00AA0631&quot;/&gt;&lt;wsp:rsid wsp:val=&quot;00AB32CA&quot;/&gt;&lt;wsp:rsid wsp:val=&quot;00AC072B&quot;/&gt;&lt;wsp:rsid wsp:val=&quot;00AD0F41&quot;/&gt;&lt;wsp:rsid wsp:val=&quot;00AF0570&quot;/&gt;&lt;wsp:rsid wsp:val=&quot;00B23B37&quot;/&gt;&lt;wsp:rsid wsp:val=&quot;00B310DE&quot;/&gt;&lt;wsp:rsid wsp:val=&quot;00B419D2&quot;/&gt;&lt;wsp:rsid wsp:val=&quot;00B41A78&quot;/&gt;&lt;wsp:rsid wsp:val=&quot;00B41EA1&quot;/&gt;&lt;wsp:rsid wsp:val=&quot;00B72105&quot;/&gt;&lt;wsp:rsid wsp:val=&quot;00B83199&quot;/&gt;&lt;wsp:rsid wsp:val=&quot;00BC3BEC&quot;/&gt;&lt;wsp:rsid wsp:val=&quot;00BF0222&quot;/&gt;&lt;wsp:rsid wsp:val=&quot;00C0132A&quot;/&gt;&lt;wsp:rsid wsp:val=&quot;00C15969&quot;/&gt;&lt;wsp:rsid wsp:val=&quot;00C22325&quot;/&gt;&lt;wsp:rsid wsp:val=&quot;00C24BD1&quot;/&gt;&lt;wsp:rsid wsp:val=&quot;00C3161D&quot;/&gt;&lt;wsp:rsid wsp:val=&quot;00C33505&quot;/&gt;&lt;wsp:rsid wsp:val=&quot;00C34B9F&quot;/&gt;&lt;wsp:rsid wsp:val=&quot;00C457F9&quot;/&gt;&lt;wsp:rsid wsp:val=&quot;00C71CE0&quot;/&gt;&lt;wsp:rsid wsp:val=&quot;00C770ED&quot;/&gt;&lt;wsp:rsid wsp:val=&quot;00CA59BF&quot;/&gt;&lt;wsp:rsid wsp:val=&quot;00CB3C3E&quot;/&gt;&lt;wsp:rsid wsp:val=&quot;00CC0F24&quot;/&gt;&lt;wsp:rsid wsp:val=&quot;00CD3EC1&quot;/&gt;&lt;wsp:rsid wsp:val=&quot;00CE3B1A&quot;/&gt;&lt;wsp:rsid wsp:val=&quot;00CE6958&quot;/&gt;&lt;wsp:rsid wsp:val=&quot;00D040FD&quot;/&gt;&lt;wsp:rsid wsp:val=&quot;00D40DDA&quot;/&gt;&lt;wsp:rsid wsp:val=&quot;00D60177&quot;/&gt;&lt;wsp:rsid wsp:val=&quot;00D6207C&quot;/&gt;&lt;wsp:rsid wsp:val=&quot;00D67590&quot;/&gt;&lt;wsp:rsid wsp:val=&quot;00D70D21&quot;/&gt;&lt;wsp:rsid wsp:val=&quot;00D77AB7&quot;/&gt;&lt;wsp:rsid wsp:val=&quot;00DA1B60&quot;/&gt;&lt;wsp:rsid wsp:val=&quot;00DA6FAE&quot;/&gt;&lt;wsp:rsid wsp:val=&quot;00DB47ED&quot;/&gt;&lt;wsp:rsid wsp:val=&quot;00DC7ACA&quot;/&gt;&lt;wsp:rsid wsp:val=&quot;00E1041F&quot;/&gt;&lt;wsp:rsid wsp:val=&quot;00E16800&quot;/&gt;&lt;wsp:rsid wsp:val=&quot;00E21076&quot;/&gt;&lt;wsp:rsid wsp:val=&quot;00E42B5D&quot;/&gt;&lt;wsp:rsid wsp:val=&quot;00E530C9&quot;/&gt;&lt;wsp:rsid wsp:val=&quot;00E77038&quot;/&gt;&lt;wsp:rsid wsp:val=&quot;00E94D5C&quot;/&gt;&lt;wsp:rsid wsp:val=&quot;00EB5927&quot;/&gt;&lt;wsp:rsid wsp:val=&quot;00EB6212&quot;/&gt;&lt;wsp:rsid wsp:val=&quot;00EC378D&quot;/&gt;&lt;wsp:rsid wsp:val=&quot;00EE65B6&quot;/&gt;&lt;wsp:rsid wsp:val=&quot;00F10918&quot;/&gt;&lt;wsp:rsid wsp:val=&quot;00F25532&quot;/&gt;&lt;wsp:rsid wsp:val=&quot;00F40FF6&quot;/&gt;&lt;wsp:rsid wsp:val=&quot;00F63327&quot;/&gt;&lt;wsp:rsid wsp:val=&quot;00F82669&quot;/&gt;&lt;wsp:rsid wsp:val=&quot;00FA781C&quot;/&gt;&lt;wsp:rsid wsp:val=&quot;00FB1468&quot;/&gt;&lt;wsp:rsid wsp:val=&quot;00FC048F&quot;/&gt;&lt;wsp:rsid wsp:val=&quot;00FC624A&quot;/&gt;&lt;wsp:rsid wsp:val=&quot;00FC723F&quot;/&gt;&lt;wsp:rsid wsp:val=&quot;00FD7F90&quot;/&gt;&lt;wsp:rsid wsp:val=&quot;00FF0177&quot;/&gt;&lt;wsp:rsid wsp:val=&quot;00FF51B8&quot;/&gt;&lt;/wsp:rsids&gt;&lt;/w:docPr&gt;&lt;w:body&gt;&lt;wx:sect&gt;&lt;w:p wsp:rsidR=&quot;00000000&quot; wsp:rsidRPr=&quot;0092336F&quot; wsp:rsidRDefault=&quot;0092336F&quot; wsp:rsidP=&quot;0092336F&quot;&gt;&lt;m:oMathPara&gt;&lt;m:oMathParaPr&gt;&lt;m:jc m:val=&quot;centerGroup&quot;/&gt;&lt;/m:oMathParaPr&gt;&lt;m:oMath&gt;&lt;m:r&gt;&lt;m:rPr&gt;&lt;m:sty m:val=&quot;p&quot;/&gt;&lt;/m:rPr&gt;&lt;w:rPr&gt;&lt;w:rFonts w:ascii=&quot;Cambria Math&quot; w:h-ansi=&quot;Cambria Math&quot;/&gt;&lt;wx:font wx:val=&quot;Cambria Math&quot;/&gt;&lt;/w:rPr&gt;&lt;m:t&gt;8 in veÄŤ&lt;/m:t&gt;&lt;/m:r&gt;&lt;/m:oMath&gt;&lt;/m:oMathPara&gt;&lt;/w:p&gt;&lt;w:sectPr wsp:rsidR=&quot;00000000&quot; wsp:rsidRPr=&quot;0092336F&quot;&gt;&lt;w:pgSz w:w=&quot;12240&quot; w:h=&quot;15840&quot;/&gt;&lt;w:pgMar w:top=&quot;1417&quot; w:right=&quot;1417&quot; w:bottom=&quot;1417&quot; w:left=&quot;1417&quot; w:header=&quot;708&quot; w:footer=&quot;708&quot; w:gutter=&quot;0&quot;/&gt;&lt;w:cols w:space=&quot;708&quot;/&gt;&lt;/w:sectPr&gt;&lt;/wx:sect&gt;&lt;/w:body&gt;&lt;/w:wordDocument&gt;">
                  <v:imagedata r:id="rId35" o:title="" chromakey="white"/>
                </v:shape>
              </w:pict>
            </w:r>
          </w:p>
        </w:tc>
        <w:tc>
          <w:tcPr>
            <w:tcW w:w="1665" w:type="pct"/>
            <w:shd w:val="clear" w:color="auto" w:fill="auto"/>
          </w:tcPr>
          <w:p w:rsidR="00FC624A" w:rsidRPr="00CD3EC1" w:rsidRDefault="008D192F" w:rsidP="00CD3EC1">
            <w:pPr>
              <w:spacing w:after="0" w:line="240" w:lineRule="auto"/>
              <w:rPr>
                <w:iCs/>
                <w:lang w:eastAsia="en-US"/>
              </w:rPr>
            </w:pPr>
            <w:r>
              <w:pict>
                <v:shape id="_x0000_i1056" type="#_x0000_t75" style="width:5.6pt;height:14.95pt" equationxml="&lt;?xml version=&quot;1.0&quot; encoding=&quot;UTF-8&quot; standalone=&quot;yes&quot;?&gt;&#10;&lt;?mso-application progid=&quot;Word.Document&quot;?&gt;&#10;&lt;w:wordDocument xmlns:aml=&quot;http://schemas.microsoft.com/aml/2001/core&quot; xmlns:wpc=&quot;http://schemas.microsoft.com/office/word/2010/wordprocessingCanvas&quot; xmlns:dt=&quot;uuid:C2F41010-65B3-11d1-A29F-00AA00C14882&quot; xmlns:mc=&quot;http://schemas.openxmlformats.org/markup-compatibility/2006&quot; xmlns:o=&quot;urn:schemas-microsoft-com:office:office&quot; xmlns:m=&quot;http://schemas.openxmlformats.org/officeDocument/2006/math&quot; xmlns:v=&quot;urn:schemas-microsoft-com:vml&quot; xmlns:w10=&quot;urn:schemas-microsoft-com:office:word&quot; xmlns:w=&quot;http://schemas.microsoft.com/office/word/2003/wordml&quot; xmlns:wx=&quot;http://schemas.microsoft.com/office/word/2003/auxHint&quot; xmlns:wne=&quot;http://schemas.microsoft.com/office/word/2006/wordml&quot; xmlns:wsp=&quot;http://schemas.microsoft.com/office/word/2003/wordml/sp2&quot; xmlns:sl=&quot;http://schemas.microsoft.com/schemaLibrary/2003/core&quot; w:macrosPresent=&quot;no&quot; w:embeddedObjPresent=&quot;no&quot; w:ocxPresent=&quot;no&quot; xml:space=&quot;preserve&quot;&gt;&lt;w:ignoreSubtree w:val=&quot;http://schemas.microsoft.com/office/word/2003/wordml/sp2&quot;/&gt;&lt;o:DocumentProperties&gt;&lt;o:Version&gt;14&lt;/o:Version&gt;&lt;/o:DocumentProperties&gt;&lt;w:docPr&gt;&lt;w:view w:val=&quot;print&quot;/&gt;&lt;w:zoom w:percent=&quot;100&quot;/&gt;&lt;w:doNotEmbedSystemFonts/&gt;&lt;w:defaultTabStop w:val=&quot;708&quot;/&gt;&lt;w:hyphenationZone w:val=&quot;425&quot;/&gt;&lt;w:drawingGridHorizontalSpacing w:val=&quot;108&quot;/&gt;&lt;w:drawingGridVerticalSpacing w:val=&quot;181&quot;/&gt;&lt;w:displayHorizontalDrawingGridEvery w:val=&quot;2&quot;/&gt;&lt;w:punctuationKerning/&gt;&lt;w:characterSpacingControl w:val=&quot;DontCompress&quot;/&gt;&lt;w:optimizeForBrowser/&gt;&lt;w:relyOnVML/&gt;&lt;w:allowPNG/&gt;&lt;w:validateAgainstSchema/&gt;&lt;w:saveInvalidXML w:val=&quot;off&quot;/&gt;&lt;w:ignoreMixedContent w:val=&quot;off&quot;/&gt;&lt;w:alwaysShowPlaceholderText w:val=&quot;off&quot;/&gt;&lt;w:compat&gt;&lt;w:breakWrappedTables/&gt;&lt;w:snapToGridInCell/&gt;&lt;w:wrapTextWithPunct/&gt;&lt;w:useAsianBreakRules/&gt;&lt;w:dontGrowAutofit/&gt;&lt;/w:compat&gt;&lt;wsp:rsids&gt;&lt;wsp:rsidRoot wsp:val=&quot;0064329D&quot;/&gt;&lt;wsp:rsid wsp:val=&quot;000279C9&quot;/&gt;&lt;wsp:rsid wsp:val=&quot;0003741A&quot;/&gt;&lt;wsp:rsid wsp:val=&quot;000510E2&quot;/&gt;&lt;wsp:rsid wsp:val=&quot;0005327D&quot;/&gt;&lt;wsp:rsid wsp:val=&quot;0006670A&quot;/&gt;&lt;wsp:rsid wsp:val=&quot;00097BF2&quot;/&gt;&lt;wsp:rsid wsp:val=&quot;000A439A&quot;/&gt;&lt;wsp:rsid wsp:val=&quot;000B350D&quot;/&gt;&lt;wsp:rsid wsp:val=&quot;000C1A5F&quot;/&gt;&lt;wsp:rsid wsp:val=&quot;000D0E55&quot;/&gt;&lt;wsp:rsid wsp:val=&quot;000D1709&quot;/&gt;&lt;wsp:rsid wsp:val=&quot;000D2575&quot;/&gt;&lt;wsp:rsid wsp:val=&quot;000E0C16&quot;/&gt;&lt;wsp:rsid wsp:val=&quot;000F6DCF&quot;/&gt;&lt;wsp:rsid wsp:val=&quot;00114520&quot;/&gt;&lt;wsp:rsid wsp:val=&quot;00114D0E&quot;/&gt;&lt;wsp:rsid wsp:val=&quot;0013016D&quot;/&gt;&lt;wsp:rsid wsp:val=&quot;0013023B&quot;/&gt;&lt;wsp:rsid wsp:val=&quot;00165A7B&quot;/&gt;&lt;wsp:rsid wsp:val=&quot;001912EA&quot;/&gt;&lt;wsp:rsid wsp:val=&quot;00196DD4&quot;/&gt;&lt;wsp:rsid wsp:val=&quot;001B1A8A&quot;/&gt;&lt;wsp:rsid wsp:val=&quot;001E49D9&quot;/&gt;&lt;wsp:rsid wsp:val=&quot;001F50BD&quot;/&gt;&lt;wsp:rsid wsp:val=&quot;00222527&quot;/&gt;&lt;wsp:rsid wsp:val=&quot;00226BAE&quot;/&gt;&lt;wsp:rsid wsp:val=&quot;00227FAF&quot;/&gt;&lt;wsp:rsid wsp:val=&quot;0024003E&quot;/&gt;&lt;wsp:rsid wsp:val=&quot;00241695&quot;/&gt;&lt;wsp:rsid wsp:val=&quot;00243826&quot;/&gt;&lt;wsp:rsid wsp:val=&quot;00246D91&quot;/&gt;&lt;wsp:rsid wsp:val=&quot;00251D13&quot;/&gt;&lt;wsp:rsid wsp:val=&quot;00254161&quot;/&gt;&lt;wsp:rsid wsp:val=&quot;002546E9&quot;/&gt;&lt;wsp:rsid wsp:val=&quot;00255DD8&quot;/&gt;&lt;wsp:rsid wsp:val=&quot;00257CD5&quot;/&gt;&lt;wsp:rsid wsp:val=&quot;002A6186&quot;/&gt;&lt;wsp:rsid wsp:val=&quot;002D3925&quot;/&gt;&lt;wsp:rsid wsp:val=&quot;002D4B3F&quot;/&gt;&lt;wsp:rsid wsp:val=&quot;002F39B8&quot;/&gt;&lt;wsp:rsid wsp:val=&quot;00301EA4&quot;/&gt;&lt;wsp:rsid wsp:val=&quot;00304211&quot;/&gt;&lt;wsp:rsid wsp:val=&quot;003046B4&quot;/&gt;&lt;wsp:rsid wsp:val=&quot;00307E40&quot;/&gt;&lt;wsp:rsid wsp:val=&quot;0031010C&quot;/&gt;&lt;wsp:rsid wsp:val=&quot;0032539B&quot;/&gt;&lt;wsp:rsid wsp:val=&quot;003301BA&quot;/&gt;&lt;wsp:rsid wsp:val=&quot;0036184C&quot;/&gt;&lt;wsp:rsid wsp:val=&quot;003667C2&quot;/&gt;&lt;wsp:rsid wsp:val=&quot;0037756A&quot;/&gt;&lt;wsp:rsid wsp:val=&quot;00390C87&quot;/&gt;&lt;wsp:rsid wsp:val=&quot;00390EE7&quot;/&gt;&lt;wsp:rsid wsp:val=&quot;003919FE&quot;/&gt;&lt;wsp:rsid wsp:val=&quot;00395D06&quot;/&gt;&lt;wsp:rsid wsp:val=&quot;003A4BFC&quot;/&gt;&lt;wsp:rsid wsp:val=&quot;003C73E8&quot;/&gt;&lt;wsp:rsid wsp:val=&quot;003D2A6A&quot;/&gt;&lt;wsp:rsid wsp:val=&quot;003E5B8B&quot;/&gt;&lt;wsp:rsid wsp:val=&quot;003E6B98&quot;/&gt;&lt;wsp:rsid wsp:val=&quot;003E6C97&quot;/&gt;&lt;wsp:rsid wsp:val=&quot;00405B7F&quot;/&gt;&lt;wsp:rsid wsp:val=&quot;00406312&quot;/&gt;&lt;wsp:rsid wsp:val=&quot;004142F0&quot;/&gt;&lt;wsp:rsid wsp:val=&quot;00416212&quot;/&gt;&lt;wsp:rsid wsp:val=&quot;00434B2B&quot;/&gt;&lt;wsp:rsid wsp:val=&quot;00437B73&quot;/&gt;&lt;wsp:rsid wsp:val=&quot;00453AD3&quot;/&gt;&lt;wsp:rsid wsp:val=&quot;0046593C&quot;/&gt;&lt;wsp:rsid wsp:val=&quot;004802B3&quot;/&gt;&lt;wsp:rsid wsp:val=&quot;004878A7&quot;/&gt;&lt;wsp:rsid wsp:val=&quot;004D5610&quot;/&gt;&lt;wsp:rsid wsp:val=&quot;004E1B14&quot;/&gt;&lt;wsp:rsid wsp:val=&quot;004E69FD&quot;/&gt;&lt;wsp:rsid wsp:val=&quot;004F47A9&quot;/&gt;&lt;wsp:rsid wsp:val=&quot;00503D63&quot;/&gt;&lt;wsp:rsid wsp:val=&quot;00506359&quot;/&gt;&lt;wsp:rsid wsp:val=&quot;00520FF9&quot;/&gt;&lt;wsp:rsid wsp:val=&quot;0052436A&quot;/&gt;&lt;wsp:rsid wsp:val=&quot;00530238&quot;/&gt;&lt;wsp:rsid wsp:val=&quot;005716C2&quot;/&gt;&lt;wsp:rsid wsp:val=&quot;00576406&quot;/&gt;&lt;wsp:rsid wsp:val=&quot;005771E4&quot;/&gt;&lt;wsp:rsid wsp:val=&quot;00577404&quot;/&gt;&lt;wsp:rsid wsp:val=&quot;00583274&quot;/&gt;&lt;wsp:rsid wsp:val=&quot;00591BB9&quot;/&gt;&lt;wsp:rsid wsp:val=&quot;00593874&quot;/&gt;&lt;wsp:rsid wsp:val=&quot;00597E33&quot;/&gt;&lt;wsp:rsid wsp:val=&quot;005A4E58&quot;/&gt;&lt;wsp:rsid wsp:val=&quot;005B6A18&quot;/&gt;&lt;wsp:rsid wsp:val=&quot;005C1714&quot;/&gt;&lt;wsp:rsid wsp:val=&quot;005D0779&quot;/&gt;&lt;wsp:rsid wsp:val=&quot;005D6322&quot;/&gt;&lt;wsp:rsid wsp:val=&quot;005E6655&quot;/&gt;&lt;wsp:rsid wsp:val=&quot;005E7517&quot;/&gt;&lt;wsp:rsid wsp:val=&quot;00617C76&quot;/&gt;&lt;wsp:rsid wsp:val=&quot;00632A13&quot;/&gt;&lt;wsp:rsid wsp:val=&quot;0064329D&quot;/&gt;&lt;wsp:rsid wsp:val=&quot;0065553F&quot;/&gt;&lt;wsp:rsid wsp:val=&quot;00655C56&quot;/&gt;&lt;wsp:rsid wsp:val=&quot;006725D8&quot;/&gt;&lt;wsp:rsid wsp:val=&quot;00673EF5&quot;/&gt;&lt;wsp:rsid wsp:val=&quot;006842EF&quot;/&gt;&lt;wsp:rsid wsp:val=&quot;00695151&quot;/&gt;&lt;wsp:rsid wsp:val=&quot;006A4CD8&quot;/&gt;&lt;wsp:rsid wsp:val=&quot;006D025F&quot;/&gt;&lt;wsp:rsid wsp:val=&quot;006D0539&quot;/&gt;&lt;wsp:rsid wsp:val=&quot;006D4800&quot;/&gt;&lt;wsp:rsid wsp:val=&quot;006F274C&quot;/&gt;&lt;wsp:rsid wsp:val=&quot;006F6581&quot;/&gt;&lt;wsp:rsid wsp:val=&quot;00710A77&quot;/&gt;&lt;wsp:rsid wsp:val=&quot;00732D52&quot;/&gt;&lt;wsp:rsid wsp:val=&quot;007436E2&quot;/&gt;&lt;wsp:rsid wsp:val=&quot;00755BFD&quot;/&gt;&lt;wsp:rsid wsp:val=&quot;007755F8&quot;/&gt;&lt;wsp:rsid wsp:val=&quot;007A3AB0&quot;/&gt;&lt;wsp:rsid wsp:val=&quot;007B6DE8&quot;/&gt;&lt;wsp:rsid wsp:val=&quot;007B79D2&quot;/&gt;&lt;wsp:rsid wsp:val=&quot;007D2A44&quot;/&gt;&lt;wsp:rsid wsp:val=&quot;007D35F2&quot;/&gt;&lt;wsp:rsid wsp:val=&quot;007F550D&quot;/&gt;&lt;wsp:rsid wsp:val=&quot;00810C52&quot;/&gt;&lt;wsp:rsid wsp:val=&quot;00823622&quot;/&gt;&lt;wsp:rsid wsp:val=&quot;0084418E&quot;/&gt;&lt;wsp:rsid wsp:val=&quot;00845294&quot;/&gt;&lt;wsp:rsid wsp:val=&quot;00857BD8&quot;/&gt;&lt;wsp:rsid wsp:val=&quot;008667D6&quot;/&gt;&lt;wsp:rsid wsp:val=&quot;00867843&quot;/&gt;&lt;wsp:rsid wsp:val=&quot;00875D6D&quot;/&gt;&lt;wsp:rsid wsp:val=&quot;008800E0&quot;/&gt;&lt;wsp:rsid wsp:val=&quot;00891717&quot;/&gt;&lt;wsp:rsid wsp:val=&quot;00892B07&quot;/&gt;&lt;wsp:rsid wsp:val=&quot;00897D6C&quot;/&gt;&lt;wsp:rsid wsp:val=&quot;008A1C71&quot;/&gt;&lt;wsp:rsid wsp:val=&quot;008A77AD&quot;/&gt;&lt;wsp:rsid wsp:val=&quot;008A7A06&quot;/&gt;&lt;wsp:rsid wsp:val=&quot;008B2A5F&quot;/&gt;&lt;wsp:rsid wsp:val=&quot;008C758B&quot;/&gt;&lt;wsp:rsid wsp:val=&quot;008D0857&quot;/&gt;&lt;wsp:rsid wsp:val=&quot;008D56DB&quot;/&gt;&lt;wsp:rsid wsp:val=&quot;008D73A6&quot;/&gt;&lt;wsp:rsid wsp:val=&quot;008F6844&quot;/&gt;&lt;wsp:rsid wsp:val=&quot;008F6C09&quot;/&gt;&lt;wsp:rsid wsp:val=&quot;00903630&quot;/&gt;&lt;wsp:rsid wsp:val=&quot;009166F8&quot;/&gt;&lt;wsp:rsid wsp:val=&quot;00942A47&quot;/&gt;&lt;wsp:rsid wsp:val=&quot;009472B3&quot;/&gt;&lt;wsp:rsid wsp:val=&quot;0095709E&quot;/&gt;&lt;wsp:rsid wsp:val=&quot;00961D55&quot;/&gt;&lt;wsp:rsid wsp:val=&quot;00964040&quot;/&gt;&lt;wsp:rsid wsp:val=&quot;00967F70&quot;/&gt;&lt;wsp:rsid wsp:val=&quot;00985E5F&quot;/&gt;&lt;wsp:rsid wsp:val=&quot;00986043&quot;/&gt;&lt;wsp:rsid wsp:val=&quot;009941E4&quot;/&gt;&lt;wsp:rsid wsp:val=&quot;009B2427&quot;/&gt;&lt;wsp:rsid wsp:val=&quot;009F4B10&quot;/&gt;&lt;wsp:rsid wsp:val=&quot;00A10570&quot;/&gt;&lt;wsp:rsid wsp:val=&quot;00A14775&quot;/&gt;&lt;wsp:rsid wsp:val=&quot;00A34040&quot;/&gt;&lt;wsp:rsid wsp:val=&quot;00A468FA&quot;/&gt;&lt;wsp:rsid wsp:val=&quot;00A51A7F&quot;/&gt;&lt;wsp:rsid wsp:val=&quot;00A5462C&quot;/&gt;&lt;wsp:rsid wsp:val=&quot;00A943D4&quot;/&gt;&lt;wsp:rsid wsp:val=&quot;00A96A98&quot;/&gt;&lt;wsp:rsid wsp:val=&quot;00AA0631&quot;/&gt;&lt;wsp:rsid wsp:val=&quot;00AB32CA&quot;/&gt;&lt;wsp:rsid wsp:val=&quot;00AC072B&quot;/&gt;&lt;wsp:rsid wsp:val=&quot;00AD0F41&quot;/&gt;&lt;wsp:rsid wsp:val=&quot;00AF0570&quot;/&gt;&lt;wsp:rsid wsp:val=&quot;00B23B37&quot;/&gt;&lt;wsp:rsid wsp:val=&quot;00B310DE&quot;/&gt;&lt;wsp:rsid wsp:val=&quot;00B419D2&quot;/&gt;&lt;wsp:rsid wsp:val=&quot;00B41A78&quot;/&gt;&lt;wsp:rsid wsp:val=&quot;00B41EA1&quot;/&gt;&lt;wsp:rsid wsp:val=&quot;00B72105&quot;/&gt;&lt;wsp:rsid wsp:val=&quot;00B83199&quot;/&gt;&lt;wsp:rsid wsp:val=&quot;00BC3BEC&quot;/&gt;&lt;wsp:rsid wsp:val=&quot;00BF0222&quot;/&gt;&lt;wsp:rsid wsp:val=&quot;00C0132A&quot;/&gt;&lt;wsp:rsid wsp:val=&quot;00C15969&quot;/&gt;&lt;wsp:rsid wsp:val=&quot;00C22325&quot;/&gt;&lt;wsp:rsid wsp:val=&quot;00C24BD1&quot;/&gt;&lt;wsp:rsid wsp:val=&quot;00C3161D&quot;/&gt;&lt;wsp:rsid wsp:val=&quot;00C33505&quot;/&gt;&lt;wsp:rsid wsp:val=&quot;00C34B9F&quot;/&gt;&lt;wsp:rsid wsp:val=&quot;00C457F9&quot;/&gt;&lt;wsp:rsid wsp:val=&quot;00C71CE0&quot;/&gt;&lt;wsp:rsid wsp:val=&quot;00C770ED&quot;/&gt;&lt;wsp:rsid wsp:val=&quot;00CA59BF&quot;/&gt;&lt;wsp:rsid wsp:val=&quot;00CB3C3E&quot;/&gt;&lt;wsp:rsid wsp:val=&quot;00CC0F24&quot;/&gt;&lt;wsp:rsid wsp:val=&quot;00CD3EC1&quot;/&gt;&lt;wsp:rsid wsp:val=&quot;00CE3B1A&quot;/&gt;&lt;wsp:rsid wsp:val=&quot;00CE6958&quot;/&gt;&lt;wsp:rsid wsp:val=&quot;00D040FD&quot;/&gt;&lt;wsp:rsid wsp:val=&quot;00D40DDA&quot;/&gt;&lt;wsp:rsid wsp:val=&quot;00D60177&quot;/&gt;&lt;wsp:rsid wsp:val=&quot;00D6207C&quot;/&gt;&lt;wsp:rsid wsp:val=&quot;00D67590&quot;/&gt;&lt;wsp:rsid wsp:val=&quot;00D70D21&quot;/&gt;&lt;wsp:rsid wsp:val=&quot;00D77AB7&quot;/&gt;&lt;wsp:rsid wsp:val=&quot;00DA1B60&quot;/&gt;&lt;wsp:rsid wsp:val=&quot;00DA6FAE&quot;/&gt;&lt;wsp:rsid wsp:val=&quot;00DB47ED&quot;/&gt;&lt;wsp:rsid wsp:val=&quot;00DC7ACA&quot;/&gt;&lt;wsp:rsid wsp:val=&quot;00E1041F&quot;/&gt;&lt;wsp:rsid wsp:val=&quot;00E16800&quot;/&gt;&lt;wsp:rsid wsp:val=&quot;00E21076&quot;/&gt;&lt;wsp:rsid wsp:val=&quot;00E42B5D&quot;/&gt;&lt;wsp:rsid wsp:val=&quot;00E530C9&quot;/&gt;&lt;wsp:rsid wsp:val=&quot;00E77038&quot;/&gt;&lt;wsp:rsid wsp:val=&quot;00E94D5C&quot;/&gt;&lt;wsp:rsid wsp:val=&quot;00EB5927&quot;/&gt;&lt;wsp:rsid wsp:val=&quot;00EB6212&quot;/&gt;&lt;wsp:rsid wsp:val=&quot;00EC378D&quot;/&gt;&lt;wsp:rsid wsp:val=&quot;00EE65B6&quot;/&gt;&lt;wsp:rsid wsp:val=&quot;00F10918&quot;/&gt;&lt;wsp:rsid wsp:val=&quot;00F25532&quot;/&gt;&lt;wsp:rsid wsp:val=&quot;00F40FF6&quot;/&gt;&lt;wsp:rsid wsp:val=&quot;00F63327&quot;/&gt;&lt;wsp:rsid wsp:val=&quot;00F82669&quot;/&gt;&lt;wsp:rsid wsp:val=&quot;00FA781C&quot;/&gt;&lt;wsp:rsid wsp:val=&quot;00FB1468&quot;/&gt;&lt;wsp:rsid wsp:val=&quot;00FC048F&quot;/&gt;&lt;wsp:rsid wsp:val=&quot;00FC624A&quot;/&gt;&lt;wsp:rsid wsp:val=&quot;00FC723F&quot;/&gt;&lt;wsp:rsid wsp:val=&quot;00FD7F90&quot;/&gt;&lt;wsp:rsid wsp:val=&quot;00FF0177&quot;/&gt;&lt;wsp:rsid wsp:val=&quot;00FF51B8&quot;/&gt;&lt;/wsp:rsids&gt;&lt;/w:docPr&gt;&lt;w:body&gt;&lt;wx:sect&gt;&lt;w:p wsp:rsidR=&quot;00000000&quot; wsp:rsidRPr=&quot;00903630&quot; wsp:rsidRDefault=&quot;00903630&quot; wsp:rsidP=&quot;00903630&quot;&gt;&lt;m:oMathPara&gt;&lt;m:oMathParaPr&gt;&lt;m:jc m:val=&quot;centerGroup&quot;/&gt;&lt;/m:oMathParaPr&gt;&lt;m:oMath&gt;&lt;m:r&gt;&lt;w:rPr&gt;&lt;w:rFonts w:ascii=&quot;Cambria Math&quot; w:h-ansi=&quot;Cambria Math&quot;/&gt;&lt;wx:font wx:val=&quot;Cambria Math&quot;/&gt;&lt;w:i/&gt;&lt;/w:rPr&gt;&lt;m:t&gt;1&lt;/m:t&gt;&lt;/m:r&gt;&lt;/m:oMath&gt;&lt;/m:oMathPara&gt;&lt;/w:p&gt;&lt;w:sectPr wsp:rsidR=&quot;00000000&quot; wsp:rsidRPr=&quot;00903630&quot;&gt;&lt;w:pgSz w:w=&quot;12240&quot; w:h=&quot;15840&quot;/&gt;&lt;w:pgMar w:top=&quot;1417&quot; w:right=&quot;1417&quot; w:bottom=&quot;1417&quot; w:left=&quot;1417&quot; w:header=&quot;708&quot; w:footer=&quot;708&quot; w:gutter=&quot;0&quot;/&gt;&lt;w:cols w:space=&quot;708&quot;/&gt;&lt;/w:sectPr&gt;&lt;/wx:sect&gt;&lt;/w:body&gt;&lt;/w:wordDocument&gt;">
                  <v:imagedata r:id="rId36" o:title="" chromakey="white"/>
                </v:shape>
              </w:pict>
            </w:r>
          </w:p>
        </w:tc>
      </w:tr>
      <w:tr w:rsidR="00FC624A" w:rsidRPr="00CD3EC1" w:rsidTr="00CD3EC1">
        <w:trPr>
          <w:trHeight w:val="251"/>
        </w:trPr>
        <w:tc>
          <w:tcPr>
            <w:tcW w:w="1668" w:type="pct"/>
            <w:shd w:val="clear" w:color="auto" w:fill="auto"/>
          </w:tcPr>
          <w:p w:rsidR="00FC624A" w:rsidRPr="00CD3EC1" w:rsidRDefault="00FC624A" w:rsidP="00CD3EC1">
            <w:pPr>
              <w:spacing w:after="0" w:line="240" w:lineRule="auto"/>
              <w:rPr>
                <w:lang w:eastAsia="en-US"/>
              </w:rPr>
            </w:pPr>
            <w:r w:rsidRPr="00CD3EC1">
              <w:rPr>
                <w:lang w:eastAsia="en-US"/>
              </w:rPr>
              <w:t>Zelo močan</w:t>
            </w:r>
          </w:p>
        </w:tc>
        <w:tc>
          <w:tcPr>
            <w:tcW w:w="1667" w:type="pct"/>
            <w:shd w:val="clear" w:color="auto" w:fill="auto"/>
          </w:tcPr>
          <w:p w:rsidR="00FC624A" w:rsidRPr="00CD3EC1" w:rsidRDefault="008D192F" w:rsidP="00CD3EC1">
            <w:pPr>
              <w:spacing w:after="0" w:line="240" w:lineRule="auto"/>
              <w:rPr>
                <w:lang w:eastAsia="en-US"/>
              </w:rPr>
            </w:pPr>
            <w:r>
              <w:pict>
                <v:shape id="_x0000_i1057" type="#_x0000_t75" style="width:37.4pt;height:14.95pt" equationxml="&lt;?xml version=&quot;1.0&quot; encoding=&quot;UTF-8&quot; standalone=&quot;yes&quot;?&gt;&#10;&lt;?mso-application progid=&quot;Word.Document&quot;?&gt;&#10;&lt;w:wordDocument xmlns:aml=&quot;http://schemas.microsoft.com/aml/2001/core&quot; xmlns:wpc=&quot;http://schemas.microsoft.com/office/word/2010/wordprocessingCanvas&quot; xmlns:dt=&quot;uuid:C2F41010-65B3-11d1-A29F-00AA00C14882&quot; xmlns:mc=&quot;http://schemas.openxmlformats.org/markup-compatibility/2006&quot; xmlns:o=&quot;urn:schemas-microsoft-com:office:office&quot; xmlns:m=&quot;http://schemas.openxmlformats.org/officeDocument/2006/math&quot; xmlns:v=&quot;urn:schemas-microsoft-com:vml&quot; xmlns:w10=&quot;urn:schemas-microsoft-com:office:word&quot; xmlns:w=&quot;http://schemas.microsoft.com/office/word/2003/wordml&quot; xmlns:wx=&quot;http://schemas.microsoft.com/office/word/2003/auxHint&quot; xmlns:wne=&quot;http://schemas.microsoft.com/office/word/2006/wordml&quot; xmlns:wsp=&quot;http://schemas.microsoft.com/office/word/2003/wordml/sp2&quot; xmlns:sl=&quot;http://schemas.microsoft.com/schemaLibrary/2003/core&quot; w:macrosPresent=&quot;no&quot; w:embeddedObjPresent=&quot;no&quot; w:ocxPresent=&quot;no&quot; xml:space=&quot;preserve&quot;&gt;&lt;w:ignoreSubtree w:val=&quot;http://schemas.microsoft.com/office/word/2003/wordml/sp2&quot;/&gt;&lt;o:DocumentProperties&gt;&lt;o:Version&gt;14&lt;/o:Version&gt;&lt;/o:DocumentProperties&gt;&lt;w:docPr&gt;&lt;w:view w:val=&quot;print&quot;/&gt;&lt;w:zoom w:percent=&quot;100&quot;/&gt;&lt;w:doNotEmbedSystemFonts/&gt;&lt;w:defaultTabStop w:val=&quot;708&quot;/&gt;&lt;w:hyphenationZone w:val=&quot;425&quot;/&gt;&lt;w:drawingGridHorizontalSpacing w:val=&quot;108&quot;/&gt;&lt;w:drawingGridVerticalSpacing w:val=&quot;181&quot;/&gt;&lt;w:displayHorizontalDrawingGridEvery w:val=&quot;2&quot;/&gt;&lt;w:punctuationKerning/&gt;&lt;w:characterSpacingControl w:val=&quot;DontCompress&quot;/&gt;&lt;w:optimizeForBrowser/&gt;&lt;w:relyOnVML/&gt;&lt;w:allowPNG/&gt;&lt;w:validateAgainstSchema/&gt;&lt;w:saveInvalidXML w:val=&quot;off&quot;/&gt;&lt;w:ignoreMixedContent w:val=&quot;off&quot;/&gt;&lt;w:alwaysShowPlaceholderText w:val=&quot;off&quot;/&gt;&lt;w:compat&gt;&lt;w:breakWrappedTables/&gt;&lt;w:snapToGridInCell/&gt;&lt;w:wrapTextWithPunct/&gt;&lt;w:useAsianBreakRules/&gt;&lt;w:dontGrowAutofit/&gt;&lt;/w:compat&gt;&lt;wsp:rsids&gt;&lt;wsp:rsidRoot wsp:val=&quot;0064329D&quot;/&gt;&lt;wsp:rsid wsp:val=&quot;000279C9&quot;/&gt;&lt;wsp:rsid wsp:val=&quot;0003741A&quot;/&gt;&lt;wsp:rsid wsp:val=&quot;000510E2&quot;/&gt;&lt;wsp:rsid wsp:val=&quot;0005327D&quot;/&gt;&lt;wsp:rsid wsp:val=&quot;0006670A&quot;/&gt;&lt;wsp:rsid wsp:val=&quot;00097BF2&quot;/&gt;&lt;wsp:rsid wsp:val=&quot;000A439A&quot;/&gt;&lt;wsp:rsid wsp:val=&quot;000B350D&quot;/&gt;&lt;wsp:rsid wsp:val=&quot;000C1A5F&quot;/&gt;&lt;wsp:rsid wsp:val=&quot;000D0E55&quot;/&gt;&lt;wsp:rsid wsp:val=&quot;000D1709&quot;/&gt;&lt;wsp:rsid wsp:val=&quot;000D2575&quot;/&gt;&lt;wsp:rsid wsp:val=&quot;000E0C16&quot;/&gt;&lt;wsp:rsid wsp:val=&quot;000F6DCF&quot;/&gt;&lt;wsp:rsid wsp:val=&quot;00114520&quot;/&gt;&lt;wsp:rsid wsp:val=&quot;00114D0E&quot;/&gt;&lt;wsp:rsid wsp:val=&quot;0013016D&quot;/&gt;&lt;wsp:rsid wsp:val=&quot;0013023B&quot;/&gt;&lt;wsp:rsid wsp:val=&quot;00165A7B&quot;/&gt;&lt;wsp:rsid wsp:val=&quot;001912EA&quot;/&gt;&lt;wsp:rsid wsp:val=&quot;00196DD4&quot;/&gt;&lt;wsp:rsid wsp:val=&quot;001B1A8A&quot;/&gt;&lt;wsp:rsid wsp:val=&quot;001E49D9&quot;/&gt;&lt;wsp:rsid wsp:val=&quot;001F50BD&quot;/&gt;&lt;wsp:rsid wsp:val=&quot;00222527&quot;/&gt;&lt;wsp:rsid wsp:val=&quot;00226BAE&quot;/&gt;&lt;wsp:rsid wsp:val=&quot;00227FAF&quot;/&gt;&lt;wsp:rsid wsp:val=&quot;0024003E&quot;/&gt;&lt;wsp:rsid wsp:val=&quot;00241695&quot;/&gt;&lt;wsp:rsid wsp:val=&quot;00243826&quot;/&gt;&lt;wsp:rsid wsp:val=&quot;00246D91&quot;/&gt;&lt;wsp:rsid wsp:val=&quot;00251D13&quot;/&gt;&lt;wsp:rsid wsp:val=&quot;00254161&quot;/&gt;&lt;wsp:rsid wsp:val=&quot;002546E9&quot;/&gt;&lt;wsp:rsid wsp:val=&quot;00255DD8&quot;/&gt;&lt;wsp:rsid wsp:val=&quot;00257CD5&quot;/&gt;&lt;wsp:rsid wsp:val=&quot;002A6186&quot;/&gt;&lt;wsp:rsid wsp:val=&quot;002D3925&quot;/&gt;&lt;wsp:rsid wsp:val=&quot;002D4B3F&quot;/&gt;&lt;wsp:rsid wsp:val=&quot;002F39B8&quot;/&gt;&lt;wsp:rsid wsp:val=&quot;00301EA4&quot;/&gt;&lt;wsp:rsid wsp:val=&quot;00304211&quot;/&gt;&lt;wsp:rsid wsp:val=&quot;003046B4&quot;/&gt;&lt;wsp:rsid wsp:val=&quot;00307E40&quot;/&gt;&lt;wsp:rsid wsp:val=&quot;0031010C&quot;/&gt;&lt;wsp:rsid wsp:val=&quot;0032539B&quot;/&gt;&lt;wsp:rsid wsp:val=&quot;003301BA&quot;/&gt;&lt;wsp:rsid wsp:val=&quot;0036184C&quot;/&gt;&lt;wsp:rsid wsp:val=&quot;003667C2&quot;/&gt;&lt;wsp:rsid wsp:val=&quot;0037756A&quot;/&gt;&lt;wsp:rsid wsp:val=&quot;00390C87&quot;/&gt;&lt;wsp:rsid wsp:val=&quot;00390EE7&quot;/&gt;&lt;wsp:rsid wsp:val=&quot;003919FE&quot;/&gt;&lt;wsp:rsid wsp:val=&quot;00395D06&quot;/&gt;&lt;wsp:rsid wsp:val=&quot;003A4BFC&quot;/&gt;&lt;wsp:rsid wsp:val=&quot;003C73E8&quot;/&gt;&lt;wsp:rsid wsp:val=&quot;003D2A6A&quot;/&gt;&lt;wsp:rsid wsp:val=&quot;003E5B8B&quot;/&gt;&lt;wsp:rsid wsp:val=&quot;003E6B98&quot;/&gt;&lt;wsp:rsid wsp:val=&quot;003E6C97&quot;/&gt;&lt;wsp:rsid wsp:val=&quot;00405B7F&quot;/&gt;&lt;wsp:rsid wsp:val=&quot;00406312&quot;/&gt;&lt;wsp:rsid wsp:val=&quot;004142F0&quot;/&gt;&lt;wsp:rsid wsp:val=&quot;00416212&quot;/&gt;&lt;wsp:rsid wsp:val=&quot;00434B2B&quot;/&gt;&lt;wsp:rsid wsp:val=&quot;00437B73&quot;/&gt;&lt;wsp:rsid wsp:val=&quot;00453AD3&quot;/&gt;&lt;wsp:rsid wsp:val=&quot;0046593C&quot;/&gt;&lt;wsp:rsid wsp:val=&quot;004802B3&quot;/&gt;&lt;wsp:rsid wsp:val=&quot;004878A7&quot;/&gt;&lt;wsp:rsid wsp:val=&quot;004D5610&quot;/&gt;&lt;wsp:rsid wsp:val=&quot;004E1B14&quot;/&gt;&lt;wsp:rsid wsp:val=&quot;004E69FD&quot;/&gt;&lt;wsp:rsid wsp:val=&quot;004F47A9&quot;/&gt;&lt;wsp:rsid wsp:val=&quot;00503D63&quot;/&gt;&lt;wsp:rsid wsp:val=&quot;00506359&quot;/&gt;&lt;wsp:rsid wsp:val=&quot;00520FF9&quot;/&gt;&lt;wsp:rsid wsp:val=&quot;0052436A&quot;/&gt;&lt;wsp:rsid wsp:val=&quot;00530238&quot;/&gt;&lt;wsp:rsid wsp:val=&quot;005716C2&quot;/&gt;&lt;wsp:rsid wsp:val=&quot;00576406&quot;/&gt;&lt;wsp:rsid wsp:val=&quot;005771E4&quot;/&gt;&lt;wsp:rsid wsp:val=&quot;00577404&quot;/&gt;&lt;wsp:rsid wsp:val=&quot;00583274&quot;/&gt;&lt;wsp:rsid wsp:val=&quot;00591BB9&quot;/&gt;&lt;wsp:rsid wsp:val=&quot;00593874&quot;/&gt;&lt;wsp:rsid wsp:val=&quot;00597E33&quot;/&gt;&lt;wsp:rsid wsp:val=&quot;005A4E58&quot;/&gt;&lt;wsp:rsid wsp:val=&quot;005B6A18&quot;/&gt;&lt;wsp:rsid wsp:val=&quot;005C1714&quot;/&gt;&lt;wsp:rsid wsp:val=&quot;005D0779&quot;/&gt;&lt;wsp:rsid wsp:val=&quot;005D6322&quot;/&gt;&lt;wsp:rsid wsp:val=&quot;005E6655&quot;/&gt;&lt;wsp:rsid wsp:val=&quot;005E7517&quot;/&gt;&lt;wsp:rsid wsp:val=&quot;00617C76&quot;/&gt;&lt;wsp:rsid wsp:val=&quot;00632A13&quot;/&gt;&lt;wsp:rsid wsp:val=&quot;0064329D&quot;/&gt;&lt;wsp:rsid wsp:val=&quot;0065553F&quot;/&gt;&lt;wsp:rsid wsp:val=&quot;00655C56&quot;/&gt;&lt;wsp:rsid wsp:val=&quot;006725D8&quot;/&gt;&lt;wsp:rsid wsp:val=&quot;00673EF5&quot;/&gt;&lt;wsp:rsid wsp:val=&quot;006842EF&quot;/&gt;&lt;wsp:rsid wsp:val=&quot;00695151&quot;/&gt;&lt;wsp:rsid wsp:val=&quot;006A4CD8&quot;/&gt;&lt;wsp:rsid wsp:val=&quot;006D025F&quot;/&gt;&lt;wsp:rsid wsp:val=&quot;006D0539&quot;/&gt;&lt;wsp:rsid wsp:val=&quot;006D4800&quot;/&gt;&lt;wsp:rsid wsp:val=&quot;006F274C&quot;/&gt;&lt;wsp:rsid wsp:val=&quot;006F6581&quot;/&gt;&lt;wsp:rsid wsp:val=&quot;00710A77&quot;/&gt;&lt;wsp:rsid wsp:val=&quot;00732D52&quot;/&gt;&lt;wsp:rsid wsp:val=&quot;007436E2&quot;/&gt;&lt;wsp:rsid wsp:val=&quot;00755BFD&quot;/&gt;&lt;wsp:rsid wsp:val=&quot;007755F8&quot;/&gt;&lt;wsp:rsid wsp:val=&quot;007A3AB0&quot;/&gt;&lt;wsp:rsid wsp:val=&quot;007B6DE8&quot;/&gt;&lt;wsp:rsid wsp:val=&quot;007B79D2&quot;/&gt;&lt;wsp:rsid wsp:val=&quot;007D2A44&quot;/&gt;&lt;wsp:rsid wsp:val=&quot;007D35F2&quot;/&gt;&lt;wsp:rsid wsp:val=&quot;007E6B5C&quot;/&gt;&lt;wsp:rsid wsp:val=&quot;007F550D&quot;/&gt;&lt;wsp:rsid wsp:val=&quot;00810C52&quot;/&gt;&lt;wsp:rsid wsp:val=&quot;00823622&quot;/&gt;&lt;wsp:rsid wsp:val=&quot;0084418E&quot;/&gt;&lt;wsp:rsid wsp:val=&quot;00845294&quot;/&gt;&lt;wsp:rsid wsp:val=&quot;00857BD8&quot;/&gt;&lt;wsp:rsid wsp:val=&quot;008667D6&quot;/&gt;&lt;wsp:rsid wsp:val=&quot;00867843&quot;/&gt;&lt;wsp:rsid wsp:val=&quot;00875D6D&quot;/&gt;&lt;wsp:rsid wsp:val=&quot;008800E0&quot;/&gt;&lt;wsp:rsid wsp:val=&quot;00891717&quot;/&gt;&lt;wsp:rsid wsp:val=&quot;00892B07&quot;/&gt;&lt;wsp:rsid wsp:val=&quot;00897D6C&quot;/&gt;&lt;wsp:rsid wsp:val=&quot;008A1C71&quot;/&gt;&lt;wsp:rsid wsp:val=&quot;008A77AD&quot;/&gt;&lt;wsp:rsid wsp:val=&quot;008A7A06&quot;/&gt;&lt;wsp:rsid wsp:val=&quot;008B2A5F&quot;/&gt;&lt;wsp:rsid wsp:val=&quot;008C758B&quot;/&gt;&lt;wsp:rsid wsp:val=&quot;008D0857&quot;/&gt;&lt;wsp:rsid wsp:val=&quot;008D56DB&quot;/&gt;&lt;wsp:rsid wsp:val=&quot;008D73A6&quot;/&gt;&lt;wsp:rsid wsp:val=&quot;008F6844&quot;/&gt;&lt;wsp:rsid wsp:val=&quot;008F6C09&quot;/&gt;&lt;wsp:rsid wsp:val=&quot;009166F8&quot;/&gt;&lt;wsp:rsid wsp:val=&quot;00942A47&quot;/&gt;&lt;wsp:rsid wsp:val=&quot;009472B3&quot;/&gt;&lt;wsp:rsid wsp:val=&quot;0095709E&quot;/&gt;&lt;wsp:rsid wsp:val=&quot;00961D55&quot;/&gt;&lt;wsp:rsid wsp:val=&quot;00964040&quot;/&gt;&lt;wsp:rsid wsp:val=&quot;00967F70&quot;/&gt;&lt;wsp:rsid wsp:val=&quot;00985E5F&quot;/&gt;&lt;wsp:rsid wsp:val=&quot;00986043&quot;/&gt;&lt;wsp:rsid wsp:val=&quot;009941E4&quot;/&gt;&lt;wsp:rsid wsp:val=&quot;009B2427&quot;/&gt;&lt;wsp:rsid wsp:val=&quot;009F4B10&quot;/&gt;&lt;wsp:rsid wsp:val=&quot;00A10570&quot;/&gt;&lt;wsp:rsid wsp:val=&quot;00A14775&quot;/&gt;&lt;wsp:rsid wsp:val=&quot;00A34040&quot;/&gt;&lt;wsp:rsid wsp:val=&quot;00A468FA&quot;/&gt;&lt;wsp:rsid wsp:val=&quot;00A51A7F&quot;/&gt;&lt;wsp:rsid wsp:val=&quot;00A5462C&quot;/&gt;&lt;wsp:rsid wsp:val=&quot;00A943D4&quot;/&gt;&lt;wsp:rsid wsp:val=&quot;00A96A98&quot;/&gt;&lt;wsp:rsid wsp:val=&quot;00AA0631&quot;/&gt;&lt;wsp:rsid wsp:val=&quot;00AB32CA&quot;/&gt;&lt;wsp:rsid wsp:val=&quot;00AC072B&quot;/&gt;&lt;wsp:rsid wsp:val=&quot;00AD0F41&quot;/&gt;&lt;wsp:rsid wsp:val=&quot;00AF0570&quot;/&gt;&lt;wsp:rsid wsp:val=&quot;00B23B37&quot;/&gt;&lt;wsp:rsid wsp:val=&quot;00B310DE&quot;/&gt;&lt;wsp:rsid wsp:val=&quot;00B419D2&quot;/&gt;&lt;wsp:rsid wsp:val=&quot;00B41A78&quot;/&gt;&lt;wsp:rsid wsp:val=&quot;00B41EA1&quot;/&gt;&lt;wsp:rsid wsp:val=&quot;00B72105&quot;/&gt;&lt;wsp:rsid wsp:val=&quot;00B83199&quot;/&gt;&lt;wsp:rsid wsp:val=&quot;00BC3BEC&quot;/&gt;&lt;wsp:rsid wsp:val=&quot;00BF0222&quot;/&gt;&lt;wsp:rsid wsp:val=&quot;00C0132A&quot;/&gt;&lt;wsp:rsid wsp:val=&quot;00C15969&quot;/&gt;&lt;wsp:rsid wsp:val=&quot;00C22325&quot;/&gt;&lt;wsp:rsid wsp:val=&quot;00C24BD1&quot;/&gt;&lt;wsp:rsid wsp:val=&quot;00C3161D&quot;/&gt;&lt;wsp:rsid wsp:val=&quot;00C33505&quot;/&gt;&lt;wsp:rsid wsp:val=&quot;00C34B9F&quot;/&gt;&lt;wsp:rsid wsp:val=&quot;00C457F9&quot;/&gt;&lt;wsp:rsid wsp:val=&quot;00C71CE0&quot;/&gt;&lt;wsp:rsid wsp:val=&quot;00C770ED&quot;/&gt;&lt;wsp:rsid wsp:val=&quot;00CA59BF&quot;/&gt;&lt;wsp:rsid wsp:val=&quot;00CB3C3E&quot;/&gt;&lt;wsp:rsid wsp:val=&quot;00CC0F24&quot;/&gt;&lt;wsp:rsid wsp:val=&quot;00CD3EC1&quot;/&gt;&lt;wsp:rsid wsp:val=&quot;00CE3B1A&quot;/&gt;&lt;wsp:rsid wsp:val=&quot;00CE6958&quot;/&gt;&lt;wsp:rsid wsp:val=&quot;00D040FD&quot;/&gt;&lt;wsp:rsid wsp:val=&quot;00D40DDA&quot;/&gt;&lt;wsp:rsid wsp:val=&quot;00D60177&quot;/&gt;&lt;wsp:rsid wsp:val=&quot;00D6207C&quot;/&gt;&lt;wsp:rsid wsp:val=&quot;00D67590&quot;/&gt;&lt;wsp:rsid wsp:val=&quot;00D70D21&quot;/&gt;&lt;wsp:rsid wsp:val=&quot;00D77AB7&quot;/&gt;&lt;wsp:rsid wsp:val=&quot;00DA1B60&quot;/&gt;&lt;wsp:rsid wsp:val=&quot;00DA6FAE&quot;/&gt;&lt;wsp:rsid wsp:val=&quot;00DB47ED&quot;/&gt;&lt;wsp:rsid wsp:val=&quot;00DC7ACA&quot;/&gt;&lt;wsp:rsid wsp:val=&quot;00E1041F&quot;/&gt;&lt;wsp:rsid wsp:val=&quot;00E16800&quot;/&gt;&lt;wsp:rsid wsp:val=&quot;00E21076&quot;/&gt;&lt;wsp:rsid wsp:val=&quot;00E42B5D&quot;/&gt;&lt;wsp:rsid wsp:val=&quot;00E530C9&quot;/&gt;&lt;wsp:rsid wsp:val=&quot;00E77038&quot;/&gt;&lt;wsp:rsid wsp:val=&quot;00E94D5C&quot;/&gt;&lt;wsp:rsid wsp:val=&quot;00EB5927&quot;/&gt;&lt;wsp:rsid wsp:val=&quot;00EB6212&quot;/&gt;&lt;wsp:rsid wsp:val=&quot;00EC378D&quot;/&gt;&lt;wsp:rsid wsp:val=&quot;00EE65B6&quot;/&gt;&lt;wsp:rsid wsp:val=&quot;00F10918&quot;/&gt;&lt;wsp:rsid wsp:val=&quot;00F25532&quot;/&gt;&lt;wsp:rsid wsp:val=&quot;00F40FF6&quot;/&gt;&lt;wsp:rsid wsp:val=&quot;00F63327&quot;/&gt;&lt;wsp:rsid wsp:val=&quot;00F82669&quot;/&gt;&lt;wsp:rsid wsp:val=&quot;00FA781C&quot;/&gt;&lt;wsp:rsid wsp:val=&quot;00FB1468&quot;/&gt;&lt;wsp:rsid wsp:val=&quot;00FC048F&quot;/&gt;&lt;wsp:rsid wsp:val=&quot;00FC624A&quot;/&gt;&lt;wsp:rsid wsp:val=&quot;00FC723F&quot;/&gt;&lt;wsp:rsid wsp:val=&quot;00FD7F90&quot;/&gt;&lt;wsp:rsid wsp:val=&quot;00FF0177&quot;/&gt;&lt;wsp:rsid wsp:val=&quot;00FF51B8&quot;/&gt;&lt;/wsp:rsids&gt;&lt;/w:docPr&gt;&lt;w:body&gt;&lt;wx:sect&gt;&lt;w:p wsp:rsidR=&quot;00000000&quot; wsp:rsidRPr=&quot;007E6B5C&quot; wsp:rsidRDefault=&quot;007E6B5C&quot; wsp:rsidP=&quot;007E6B5C&quot;&gt;&lt;m:oMathPara&gt;&lt;m:oMathParaPr&gt;&lt;m:jc m:val=&quot;centerGroup&quot;/&gt;&lt;/m:oMathParaPr&gt;&lt;m:oMath&gt;&lt;m:r&gt;&lt;m:rPr&gt;&lt;m:sty m:val=&quot;p&quot;/&gt;&lt;/m:rPr&gt;&lt;w:rPr&gt;&lt;w:rFonts w:ascii=&quot;Cambria Math&quot; w:h-ansi=&quot;Cambria Math&quot;/&gt;&lt;wx:font wx:val=&quot;Cambria Math&quot;/&gt;&lt;/w:rPr&gt;&lt;m:t&gt;7 do 7,9&lt;/m:t&gt;&lt;/m:r&gt;&lt;/m:oMath&gt;&lt;/m:oMathPara&gt;&lt;/w:p&gt;&lt;w:sectPr wsp:rsidR=&quot;00000000&quot; wsp:rsidRPr=&quot;007E6B5C&quot;&gt;&lt;w:pgSz w:w=&quot;12240&quot; w:h=&quot;15840&quot;/&gt;&lt;w:pgMar w:top=&quot;1417&quot; w:right=&quot;1417&quot; w:bottom=&quot;1417&quot; w:left=&quot;1417&quot; w:header=&quot;708&quot; w:footer=&quot;708&quot; w:gutter=&quot;0&quot;/&gt;&lt;w:cols w:space=&quot;708&quot;/&gt;&lt;/w:sectPr&gt;&lt;/wx:sect&gt;&lt;/w:body&gt;&lt;/w:wordDocument&gt;">
                  <v:imagedata r:id="rId37" o:title="" chromakey="white"/>
                </v:shape>
              </w:pict>
            </w:r>
          </w:p>
        </w:tc>
        <w:tc>
          <w:tcPr>
            <w:tcW w:w="1665" w:type="pct"/>
            <w:shd w:val="clear" w:color="auto" w:fill="auto"/>
          </w:tcPr>
          <w:p w:rsidR="00FC624A" w:rsidRPr="00CD3EC1" w:rsidRDefault="008D192F" w:rsidP="00CD3EC1">
            <w:pPr>
              <w:spacing w:after="0" w:line="240" w:lineRule="auto"/>
              <w:rPr>
                <w:iCs/>
                <w:lang w:eastAsia="en-US"/>
              </w:rPr>
            </w:pPr>
            <w:r>
              <w:pict>
                <v:shape id="_x0000_i1058" type="#_x0000_t75" style="width:12.15pt;height:14.95pt" equationxml="&lt;?xml version=&quot;1.0&quot; encoding=&quot;UTF-8&quot; standalone=&quot;yes&quot;?&gt;&#10;&lt;?mso-application progid=&quot;Word.Document&quot;?&gt;&#10;&lt;w:wordDocument xmlns:aml=&quot;http://schemas.microsoft.com/aml/2001/core&quot; xmlns:wpc=&quot;http://schemas.microsoft.com/office/word/2010/wordprocessingCanvas&quot; xmlns:dt=&quot;uuid:C2F41010-65B3-11d1-A29F-00AA00C14882&quot; xmlns:mc=&quot;http://schemas.openxmlformats.org/markup-compatibility/2006&quot; xmlns:o=&quot;urn:schemas-microsoft-com:office:office&quot; xmlns:m=&quot;http://schemas.openxmlformats.org/officeDocument/2006/math&quot; xmlns:v=&quot;urn:schemas-microsoft-com:vml&quot; xmlns:w10=&quot;urn:schemas-microsoft-com:office:word&quot; xmlns:w=&quot;http://schemas.microsoft.com/office/word/2003/wordml&quot; xmlns:wx=&quot;http://schemas.microsoft.com/office/word/2003/auxHint&quot; xmlns:wne=&quot;http://schemas.microsoft.com/office/word/2006/wordml&quot; xmlns:wsp=&quot;http://schemas.microsoft.com/office/word/2003/wordml/sp2&quot; xmlns:sl=&quot;http://schemas.microsoft.com/schemaLibrary/2003/core&quot; w:macrosPresent=&quot;no&quot; w:embeddedObjPresent=&quot;no&quot; w:ocxPresent=&quot;no&quot; xml:space=&quot;preserve&quot;&gt;&lt;w:ignoreSubtree w:val=&quot;http://schemas.microsoft.com/office/word/2003/wordml/sp2&quot;/&gt;&lt;o:DocumentProperties&gt;&lt;o:Version&gt;14&lt;/o:Version&gt;&lt;/o:DocumentProperties&gt;&lt;w:docPr&gt;&lt;w:view w:val=&quot;print&quot;/&gt;&lt;w:zoom w:percent=&quot;100&quot;/&gt;&lt;w:doNotEmbedSystemFonts/&gt;&lt;w:defaultTabStop w:val=&quot;708&quot;/&gt;&lt;w:hyphenationZone w:val=&quot;425&quot;/&gt;&lt;w:drawingGridHorizontalSpacing w:val=&quot;108&quot;/&gt;&lt;w:drawingGridVerticalSpacing w:val=&quot;181&quot;/&gt;&lt;w:displayHorizontalDrawingGridEvery w:val=&quot;2&quot;/&gt;&lt;w:punctuationKerning/&gt;&lt;w:characterSpacingControl w:val=&quot;DontCompress&quot;/&gt;&lt;w:optimizeForBrowser/&gt;&lt;w:relyOnVML/&gt;&lt;w:allowPNG/&gt;&lt;w:validateAgainstSchema/&gt;&lt;w:saveInvalidXML w:val=&quot;off&quot;/&gt;&lt;w:ignoreMixedContent w:val=&quot;off&quot;/&gt;&lt;w:alwaysShowPlaceholderText w:val=&quot;off&quot;/&gt;&lt;w:compat&gt;&lt;w:breakWrappedTables/&gt;&lt;w:snapToGridInCell/&gt;&lt;w:wrapTextWithPunct/&gt;&lt;w:useAsianBreakRules/&gt;&lt;w:dontGrowAutofit/&gt;&lt;/w:compat&gt;&lt;wsp:rsids&gt;&lt;wsp:rsidRoot wsp:val=&quot;0064329D&quot;/&gt;&lt;wsp:rsid wsp:val=&quot;000279C9&quot;/&gt;&lt;wsp:rsid wsp:val=&quot;0003741A&quot;/&gt;&lt;wsp:rsid wsp:val=&quot;000510E2&quot;/&gt;&lt;wsp:rsid wsp:val=&quot;0005327D&quot;/&gt;&lt;wsp:rsid wsp:val=&quot;0006670A&quot;/&gt;&lt;wsp:rsid wsp:val=&quot;00097BF2&quot;/&gt;&lt;wsp:rsid wsp:val=&quot;000A439A&quot;/&gt;&lt;wsp:rsid wsp:val=&quot;000B350D&quot;/&gt;&lt;wsp:rsid wsp:val=&quot;000C1A5F&quot;/&gt;&lt;wsp:rsid wsp:val=&quot;000D0E55&quot;/&gt;&lt;wsp:rsid wsp:val=&quot;000D1709&quot;/&gt;&lt;wsp:rsid wsp:val=&quot;000D2575&quot;/&gt;&lt;wsp:rsid wsp:val=&quot;000E0C16&quot;/&gt;&lt;wsp:rsid wsp:val=&quot;000F6DCF&quot;/&gt;&lt;wsp:rsid wsp:val=&quot;00114520&quot;/&gt;&lt;wsp:rsid wsp:val=&quot;00114D0E&quot;/&gt;&lt;wsp:rsid wsp:val=&quot;0013016D&quot;/&gt;&lt;wsp:rsid wsp:val=&quot;0013023B&quot;/&gt;&lt;wsp:rsid wsp:val=&quot;00165A7B&quot;/&gt;&lt;wsp:rsid wsp:val=&quot;001912EA&quot;/&gt;&lt;wsp:rsid wsp:val=&quot;00196DD4&quot;/&gt;&lt;wsp:rsid wsp:val=&quot;001B1A8A&quot;/&gt;&lt;wsp:rsid wsp:val=&quot;001E49D9&quot;/&gt;&lt;wsp:rsid wsp:val=&quot;001F50BD&quot;/&gt;&lt;wsp:rsid wsp:val=&quot;00222527&quot;/&gt;&lt;wsp:rsid wsp:val=&quot;00226BAE&quot;/&gt;&lt;wsp:rsid wsp:val=&quot;00227FAF&quot;/&gt;&lt;wsp:rsid wsp:val=&quot;0024003E&quot;/&gt;&lt;wsp:rsid wsp:val=&quot;00241695&quot;/&gt;&lt;wsp:rsid wsp:val=&quot;00243826&quot;/&gt;&lt;wsp:rsid wsp:val=&quot;00246D91&quot;/&gt;&lt;wsp:rsid wsp:val=&quot;00251D13&quot;/&gt;&lt;wsp:rsid wsp:val=&quot;00254161&quot;/&gt;&lt;wsp:rsid wsp:val=&quot;002546E9&quot;/&gt;&lt;wsp:rsid wsp:val=&quot;00255DD8&quot;/&gt;&lt;wsp:rsid wsp:val=&quot;00257CD5&quot;/&gt;&lt;wsp:rsid wsp:val=&quot;002A6186&quot;/&gt;&lt;wsp:rsid wsp:val=&quot;002D3925&quot;/&gt;&lt;wsp:rsid wsp:val=&quot;002D4B3F&quot;/&gt;&lt;wsp:rsid wsp:val=&quot;002F39B8&quot;/&gt;&lt;wsp:rsid wsp:val=&quot;00301EA4&quot;/&gt;&lt;wsp:rsid wsp:val=&quot;00304211&quot;/&gt;&lt;wsp:rsid wsp:val=&quot;003046B4&quot;/&gt;&lt;wsp:rsid wsp:val=&quot;00307E40&quot;/&gt;&lt;wsp:rsid wsp:val=&quot;0031010C&quot;/&gt;&lt;wsp:rsid wsp:val=&quot;0032539B&quot;/&gt;&lt;wsp:rsid wsp:val=&quot;003301BA&quot;/&gt;&lt;wsp:rsid wsp:val=&quot;0036184C&quot;/&gt;&lt;wsp:rsid wsp:val=&quot;003667C2&quot;/&gt;&lt;wsp:rsid wsp:val=&quot;0037756A&quot;/&gt;&lt;wsp:rsid wsp:val=&quot;00390C87&quot;/&gt;&lt;wsp:rsid wsp:val=&quot;00390EE7&quot;/&gt;&lt;wsp:rsid wsp:val=&quot;003919FE&quot;/&gt;&lt;wsp:rsid wsp:val=&quot;00395D06&quot;/&gt;&lt;wsp:rsid wsp:val=&quot;003A4BFC&quot;/&gt;&lt;wsp:rsid wsp:val=&quot;003C73E8&quot;/&gt;&lt;wsp:rsid wsp:val=&quot;003D2A6A&quot;/&gt;&lt;wsp:rsid wsp:val=&quot;003E5B8B&quot;/&gt;&lt;wsp:rsid wsp:val=&quot;003E6B98&quot;/&gt;&lt;wsp:rsid wsp:val=&quot;003E6C97&quot;/&gt;&lt;wsp:rsid wsp:val=&quot;00405B7F&quot;/&gt;&lt;wsp:rsid wsp:val=&quot;00406312&quot;/&gt;&lt;wsp:rsid wsp:val=&quot;004142F0&quot;/&gt;&lt;wsp:rsid wsp:val=&quot;00416212&quot;/&gt;&lt;wsp:rsid wsp:val=&quot;00434B2B&quot;/&gt;&lt;wsp:rsid wsp:val=&quot;00437B73&quot;/&gt;&lt;wsp:rsid wsp:val=&quot;00453AD3&quot;/&gt;&lt;wsp:rsid wsp:val=&quot;0046593C&quot;/&gt;&lt;wsp:rsid wsp:val=&quot;004802B3&quot;/&gt;&lt;wsp:rsid wsp:val=&quot;004878A7&quot;/&gt;&lt;wsp:rsid wsp:val=&quot;004D5610&quot;/&gt;&lt;wsp:rsid wsp:val=&quot;004E1B14&quot;/&gt;&lt;wsp:rsid wsp:val=&quot;004E69FD&quot;/&gt;&lt;wsp:rsid wsp:val=&quot;004F47A9&quot;/&gt;&lt;wsp:rsid wsp:val=&quot;00503D63&quot;/&gt;&lt;wsp:rsid wsp:val=&quot;00506359&quot;/&gt;&lt;wsp:rsid wsp:val=&quot;00520FF9&quot;/&gt;&lt;wsp:rsid wsp:val=&quot;0052436A&quot;/&gt;&lt;wsp:rsid wsp:val=&quot;00530238&quot;/&gt;&lt;wsp:rsid wsp:val=&quot;005716C2&quot;/&gt;&lt;wsp:rsid wsp:val=&quot;00576406&quot;/&gt;&lt;wsp:rsid wsp:val=&quot;005771E4&quot;/&gt;&lt;wsp:rsid wsp:val=&quot;00577404&quot;/&gt;&lt;wsp:rsid wsp:val=&quot;00583274&quot;/&gt;&lt;wsp:rsid wsp:val=&quot;00591BB9&quot;/&gt;&lt;wsp:rsid wsp:val=&quot;00593874&quot;/&gt;&lt;wsp:rsid wsp:val=&quot;00597E33&quot;/&gt;&lt;wsp:rsid wsp:val=&quot;005A4E58&quot;/&gt;&lt;wsp:rsid wsp:val=&quot;005B6A18&quot;/&gt;&lt;wsp:rsid wsp:val=&quot;005C1714&quot;/&gt;&lt;wsp:rsid wsp:val=&quot;005D0779&quot;/&gt;&lt;wsp:rsid wsp:val=&quot;005D6322&quot;/&gt;&lt;wsp:rsid wsp:val=&quot;005E6655&quot;/&gt;&lt;wsp:rsid wsp:val=&quot;005E7517&quot;/&gt;&lt;wsp:rsid wsp:val=&quot;00617C76&quot;/&gt;&lt;wsp:rsid wsp:val=&quot;00632A13&quot;/&gt;&lt;wsp:rsid wsp:val=&quot;0064329D&quot;/&gt;&lt;wsp:rsid wsp:val=&quot;0065553F&quot;/&gt;&lt;wsp:rsid wsp:val=&quot;00655C56&quot;/&gt;&lt;wsp:rsid wsp:val=&quot;006725D8&quot;/&gt;&lt;wsp:rsid wsp:val=&quot;00673EF5&quot;/&gt;&lt;wsp:rsid wsp:val=&quot;006842EF&quot;/&gt;&lt;wsp:rsid wsp:val=&quot;00695151&quot;/&gt;&lt;wsp:rsid wsp:val=&quot;006A4CD8&quot;/&gt;&lt;wsp:rsid wsp:val=&quot;006B3386&quot;/&gt;&lt;wsp:rsid wsp:val=&quot;006D025F&quot;/&gt;&lt;wsp:rsid wsp:val=&quot;006D0539&quot;/&gt;&lt;wsp:rsid wsp:val=&quot;006D4800&quot;/&gt;&lt;wsp:rsid wsp:val=&quot;006F274C&quot;/&gt;&lt;wsp:rsid wsp:val=&quot;006F6581&quot;/&gt;&lt;wsp:rsid wsp:val=&quot;00710A77&quot;/&gt;&lt;wsp:rsid wsp:val=&quot;00732D52&quot;/&gt;&lt;wsp:rsid wsp:val=&quot;007436E2&quot;/&gt;&lt;wsp:rsid wsp:val=&quot;00755BFD&quot;/&gt;&lt;wsp:rsid wsp:val=&quot;007755F8&quot;/&gt;&lt;wsp:rsid wsp:val=&quot;007A3AB0&quot;/&gt;&lt;wsp:rsid wsp:val=&quot;007B6DE8&quot;/&gt;&lt;wsp:rsid wsp:val=&quot;007B79D2&quot;/&gt;&lt;wsp:rsid wsp:val=&quot;007D2A44&quot;/&gt;&lt;wsp:rsid wsp:val=&quot;007D35F2&quot;/&gt;&lt;wsp:rsid wsp:val=&quot;007F550D&quot;/&gt;&lt;wsp:rsid wsp:val=&quot;00810C52&quot;/&gt;&lt;wsp:rsid wsp:val=&quot;00823622&quot;/&gt;&lt;wsp:rsid wsp:val=&quot;0084418E&quot;/&gt;&lt;wsp:rsid wsp:val=&quot;00845294&quot;/&gt;&lt;wsp:rsid wsp:val=&quot;00857BD8&quot;/&gt;&lt;wsp:rsid wsp:val=&quot;008667D6&quot;/&gt;&lt;wsp:rsid wsp:val=&quot;00867843&quot;/&gt;&lt;wsp:rsid wsp:val=&quot;00875D6D&quot;/&gt;&lt;wsp:rsid wsp:val=&quot;008800E0&quot;/&gt;&lt;wsp:rsid wsp:val=&quot;00891717&quot;/&gt;&lt;wsp:rsid wsp:val=&quot;00892B07&quot;/&gt;&lt;wsp:rsid wsp:val=&quot;00897D6C&quot;/&gt;&lt;wsp:rsid wsp:val=&quot;008A1C71&quot;/&gt;&lt;wsp:rsid wsp:val=&quot;008A77AD&quot;/&gt;&lt;wsp:rsid wsp:val=&quot;008A7A06&quot;/&gt;&lt;wsp:rsid wsp:val=&quot;008B2A5F&quot;/&gt;&lt;wsp:rsid wsp:val=&quot;008C758B&quot;/&gt;&lt;wsp:rsid wsp:val=&quot;008D0857&quot;/&gt;&lt;wsp:rsid wsp:val=&quot;008D56DB&quot;/&gt;&lt;wsp:rsid wsp:val=&quot;008D73A6&quot;/&gt;&lt;wsp:rsid wsp:val=&quot;008F6844&quot;/&gt;&lt;wsp:rsid wsp:val=&quot;008F6C09&quot;/&gt;&lt;wsp:rsid wsp:val=&quot;009166F8&quot;/&gt;&lt;wsp:rsid wsp:val=&quot;00942A47&quot;/&gt;&lt;wsp:rsid wsp:val=&quot;009472B3&quot;/&gt;&lt;wsp:rsid wsp:val=&quot;0095709E&quot;/&gt;&lt;wsp:rsid wsp:val=&quot;00961D55&quot;/&gt;&lt;wsp:rsid wsp:val=&quot;00964040&quot;/&gt;&lt;wsp:rsid wsp:val=&quot;00967F70&quot;/&gt;&lt;wsp:rsid wsp:val=&quot;00985E5F&quot;/&gt;&lt;wsp:rsid wsp:val=&quot;00986043&quot;/&gt;&lt;wsp:rsid wsp:val=&quot;009941E4&quot;/&gt;&lt;wsp:rsid wsp:val=&quot;009B2427&quot;/&gt;&lt;wsp:rsid wsp:val=&quot;009F4B10&quot;/&gt;&lt;wsp:rsid wsp:val=&quot;00A10570&quot;/&gt;&lt;wsp:rsid wsp:val=&quot;00A14775&quot;/&gt;&lt;wsp:rsid wsp:val=&quot;00A34040&quot;/&gt;&lt;wsp:rsid wsp:val=&quot;00A468FA&quot;/&gt;&lt;wsp:rsid wsp:val=&quot;00A51A7F&quot;/&gt;&lt;wsp:rsid wsp:val=&quot;00A5462C&quot;/&gt;&lt;wsp:rsid wsp:val=&quot;00A943D4&quot;/&gt;&lt;wsp:rsid wsp:val=&quot;00A96A98&quot;/&gt;&lt;wsp:rsid wsp:val=&quot;00AA0631&quot;/&gt;&lt;wsp:rsid wsp:val=&quot;00AB32CA&quot;/&gt;&lt;wsp:rsid wsp:val=&quot;00AC072B&quot;/&gt;&lt;wsp:rsid wsp:val=&quot;00AD0F41&quot;/&gt;&lt;wsp:rsid wsp:val=&quot;00AF0570&quot;/&gt;&lt;wsp:rsid wsp:val=&quot;00B23B37&quot;/&gt;&lt;wsp:rsid wsp:val=&quot;00B310DE&quot;/&gt;&lt;wsp:rsid wsp:val=&quot;00B419D2&quot;/&gt;&lt;wsp:rsid wsp:val=&quot;00B41A78&quot;/&gt;&lt;wsp:rsid wsp:val=&quot;00B41EA1&quot;/&gt;&lt;wsp:rsid wsp:val=&quot;00B72105&quot;/&gt;&lt;wsp:rsid wsp:val=&quot;00B83199&quot;/&gt;&lt;wsp:rsid wsp:val=&quot;00BC3BEC&quot;/&gt;&lt;wsp:rsid wsp:val=&quot;00BF0222&quot;/&gt;&lt;wsp:rsid wsp:val=&quot;00C0132A&quot;/&gt;&lt;wsp:rsid wsp:val=&quot;00C15969&quot;/&gt;&lt;wsp:rsid wsp:val=&quot;00C22325&quot;/&gt;&lt;wsp:rsid wsp:val=&quot;00C24BD1&quot;/&gt;&lt;wsp:rsid wsp:val=&quot;00C3161D&quot;/&gt;&lt;wsp:rsid wsp:val=&quot;00C33505&quot;/&gt;&lt;wsp:rsid wsp:val=&quot;00C34B9F&quot;/&gt;&lt;wsp:rsid wsp:val=&quot;00C457F9&quot;/&gt;&lt;wsp:rsid wsp:val=&quot;00C71CE0&quot;/&gt;&lt;wsp:rsid wsp:val=&quot;00C770ED&quot;/&gt;&lt;wsp:rsid wsp:val=&quot;00CA59BF&quot;/&gt;&lt;wsp:rsid wsp:val=&quot;00CB3C3E&quot;/&gt;&lt;wsp:rsid wsp:val=&quot;00CC0F24&quot;/&gt;&lt;wsp:rsid wsp:val=&quot;00CD3EC1&quot;/&gt;&lt;wsp:rsid wsp:val=&quot;00CE3B1A&quot;/&gt;&lt;wsp:rsid wsp:val=&quot;00CE6958&quot;/&gt;&lt;wsp:rsid wsp:val=&quot;00D040FD&quot;/&gt;&lt;wsp:rsid wsp:val=&quot;00D40DDA&quot;/&gt;&lt;wsp:rsid wsp:val=&quot;00D60177&quot;/&gt;&lt;wsp:rsid wsp:val=&quot;00D6207C&quot;/&gt;&lt;wsp:rsid wsp:val=&quot;00D67590&quot;/&gt;&lt;wsp:rsid wsp:val=&quot;00D70D21&quot;/&gt;&lt;wsp:rsid wsp:val=&quot;00D77AB7&quot;/&gt;&lt;wsp:rsid wsp:val=&quot;00DA1B60&quot;/&gt;&lt;wsp:rsid wsp:val=&quot;00DA6FAE&quot;/&gt;&lt;wsp:rsid wsp:val=&quot;00DB47ED&quot;/&gt;&lt;wsp:rsid wsp:val=&quot;00DC7ACA&quot;/&gt;&lt;wsp:rsid wsp:val=&quot;00E1041F&quot;/&gt;&lt;wsp:rsid wsp:val=&quot;00E16800&quot;/&gt;&lt;wsp:rsid wsp:val=&quot;00E21076&quot;/&gt;&lt;wsp:rsid wsp:val=&quot;00E42B5D&quot;/&gt;&lt;wsp:rsid wsp:val=&quot;00E530C9&quot;/&gt;&lt;wsp:rsid wsp:val=&quot;00E77038&quot;/&gt;&lt;wsp:rsid wsp:val=&quot;00E94D5C&quot;/&gt;&lt;wsp:rsid wsp:val=&quot;00EB5927&quot;/&gt;&lt;wsp:rsid wsp:val=&quot;00EB6212&quot;/&gt;&lt;wsp:rsid wsp:val=&quot;00EC378D&quot;/&gt;&lt;wsp:rsid wsp:val=&quot;00EE65B6&quot;/&gt;&lt;wsp:rsid wsp:val=&quot;00F10918&quot;/&gt;&lt;wsp:rsid wsp:val=&quot;00F25532&quot;/&gt;&lt;wsp:rsid wsp:val=&quot;00F40FF6&quot;/&gt;&lt;wsp:rsid wsp:val=&quot;00F63327&quot;/&gt;&lt;wsp:rsid wsp:val=&quot;00F82669&quot;/&gt;&lt;wsp:rsid wsp:val=&quot;00FA781C&quot;/&gt;&lt;wsp:rsid wsp:val=&quot;00FB1468&quot;/&gt;&lt;wsp:rsid wsp:val=&quot;00FC048F&quot;/&gt;&lt;wsp:rsid wsp:val=&quot;00FC624A&quot;/&gt;&lt;wsp:rsid wsp:val=&quot;00FC723F&quot;/&gt;&lt;wsp:rsid wsp:val=&quot;00FD7F90&quot;/&gt;&lt;wsp:rsid wsp:val=&quot;00FF0177&quot;/&gt;&lt;wsp:rsid wsp:val=&quot;00FF51B8&quot;/&gt;&lt;/wsp:rsids&gt;&lt;/w:docPr&gt;&lt;w:body&gt;&lt;wx:sect&gt;&lt;w:p wsp:rsidR=&quot;00000000&quot; wsp:rsidRPr=&quot;006B3386&quot; wsp:rsidRDefault=&quot;006B3386&quot; wsp:rsidP=&quot;006B3386&quot;&gt;&lt;m:oMathPara&gt;&lt;m:oMathParaPr&gt;&lt;m:jc m:val=&quot;centerGroup&quot;/&gt;&lt;/m:oMathParaPr&gt;&lt;m:oMath&gt;&lt;m:r&gt;&lt;w:rPr&gt;&lt;w:rFonts w:ascii=&quot;Cambria Math&quot; w:h-ansi=&quot;Cambria Math&quot;/&gt;&lt;wx:font wx:val=&quot;Cambria Math&quot;/&gt;&lt;w:i/&gt;&lt;/w:rPr&gt;&lt;m:t&gt;18&lt;/m:t&gt;&lt;/m:r&gt;&lt;/m:oMath&gt;&lt;/m:oMathPara&gt;&lt;/w:p&gt;&lt;w:sectPr wsp:rsidR=&quot;00000000&quot; wsp:rsidRPr=&quot;006B3386&quot;&gt;&lt;w:pgSz w:w=&quot;12240&quot; w:h=&quot;15840&quot;/&gt;&lt;w:pgMar w:top=&quot;1417&quot; w:right=&quot;1417&quot; w:bottom=&quot;1417&quot; w:left=&quot;1417&quot; w:header=&quot;708&quot; w:footer=&quot;708&quot; w:gutter=&quot;0&quot;/&gt;&lt;w:cols w:space=&quot;708&quot;/&gt;&lt;/w:sectPr&gt;&lt;/wx:sect&gt;&lt;/w:body&gt;&lt;/w:wordDocument&gt;">
                  <v:imagedata r:id="rId38" o:title="" chromakey="white"/>
                </v:shape>
              </w:pict>
            </w:r>
          </w:p>
        </w:tc>
      </w:tr>
      <w:tr w:rsidR="00FC624A" w:rsidRPr="00CD3EC1" w:rsidTr="00CD3EC1">
        <w:trPr>
          <w:trHeight w:val="266"/>
        </w:trPr>
        <w:tc>
          <w:tcPr>
            <w:tcW w:w="1668" w:type="pct"/>
            <w:shd w:val="clear" w:color="auto" w:fill="auto"/>
          </w:tcPr>
          <w:p w:rsidR="00FC624A" w:rsidRPr="00CD3EC1" w:rsidRDefault="00FC624A" w:rsidP="00CD3EC1">
            <w:pPr>
              <w:spacing w:after="0" w:line="240" w:lineRule="auto"/>
              <w:rPr>
                <w:lang w:eastAsia="en-US"/>
              </w:rPr>
            </w:pPr>
            <w:r w:rsidRPr="00CD3EC1">
              <w:rPr>
                <w:lang w:eastAsia="en-US"/>
              </w:rPr>
              <w:t>Močan</w:t>
            </w:r>
          </w:p>
        </w:tc>
        <w:tc>
          <w:tcPr>
            <w:tcW w:w="1667" w:type="pct"/>
            <w:shd w:val="clear" w:color="auto" w:fill="auto"/>
          </w:tcPr>
          <w:p w:rsidR="00FC624A" w:rsidRPr="00CD3EC1" w:rsidRDefault="008D192F" w:rsidP="00CD3EC1">
            <w:pPr>
              <w:spacing w:after="0" w:line="240" w:lineRule="auto"/>
              <w:rPr>
                <w:lang w:eastAsia="en-US"/>
              </w:rPr>
            </w:pPr>
            <w:r>
              <w:pict>
                <v:shape id="_x0000_i1059" type="#_x0000_t75" style="width:37.4pt;height:14.95pt" equationxml="&lt;?xml version=&quot;1.0&quot; encoding=&quot;UTF-8&quot; standalone=&quot;yes&quot;?&gt;&#10;&lt;?mso-application progid=&quot;Word.Document&quot;?&gt;&#10;&lt;w:wordDocument xmlns:aml=&quot;http://schemas.microsoft.com/aml/2001/core&quot; xmlns:wpc=&quot;http://schemas.microsoft.com/office/word/2010/wordprocessingCanvas&quot; xmlns:dt=&quot;uuid:C2F41010-65B3-11d1-A29F-00AA00C14882&quot; xmlns:mc=&quot;http://schemas.openxmlformats.org/markup-compatibility/2006&quot; xmlns:o=&quot;urn:schemas-microsoft-com:office:office&quot; xmlns:m=&quot;http://schemas.openxmlformats.org/officeDocument/2006/math&quot; xmlns:v=&quot;urn:schemas-microsoft-com:vml&quot; xmlns:w10=&quot;urn:schemas-microsoft-com:office:word&quot; xmlns:w=&quot;http://schemas.microsoft.com/office/word/2003/wordml&quot; xmlns:wx=&quot;http://schemas.microsoft.com/office/word/2003/auxHint&quot; xmlns:wne=&quot;http://schemas.microsoft.com/office/word/2006/wordml&quot; xmlns:wsp=&quot;http://schemas.microsoft.com/office/word/2003/wordml/sp2&quot; xmlns:sl=&quot;http://schemas.microsoft.com/schemaLibrary/2003/core&quot; w:macrosPresent=&quot;no&quot; w:embeddedObjPresent=&quot;no&quot; w:ocxPresent=&quot;no&quot; xml:space=&quot;preserve&quot;&gt;&lt;w:ignoreSubtree w:val=&quot;http://schemas.microsoft.com/office/word/2003/wordml/sp2&quot;/&gt;&lt;o:DocumentProperties&gt;&lt;o:Version&gt;14&lt;/o:Version&gt;&lt;/o:DocumentProperties&gt;&lt;w:docPr&gt;&lt;w:view w:val=&quot;print&quot;/&gt;&lt;w:zoom w:percent=&quot;100&quot;/&gt;&lt;w:doNotEmbedSystemFonts/&gt;&lt;w:defaultTabStop w:val=&quot;708&quot;/&gt;&lt;w:hyphenationZone w:val=&quot;425&quot;/&gt;&lt;w:drawingGridHorizontalSpacing w:val=&quot;108&quot;/&gt;&lt;w:drawingGridVerticalSpacing w:val=&quot;181&quot;/&gt;&lt;w:displayHorizontalDrawingGridEvery w:val=&quot;2&quot;/&gt;&lt;w:punctuationKerning/&gt;&lt;w:characterSpacingControl w:val=&quot;DontCompress&quot;/&gt;&lt;w:optimizeForBrowser/&gt;&lt;w:relyOnVML/&gt;&lt;w:allowPNG/&gt;&lt;w:validateAgainstSchema/&gt;&lt;w:saveInvalidXML w:val=&quot;off&quot;/&gt;&lt;w:ignoreMixedContent w:val=&quot;off&quot;/&gt;&lt;w:alwaysShowPlaceholderText w:val=&quot;off&quot;/&gt;&lt;w:compat&gt;&lt;w:breakWrappedTables/&gt;&lt;w:snapToGridInCell/&gt;&lt;w:wrapTextWithPunct/&gt;&lt;w:useAsianBreakRules/&gt;&lt;w:dontGrowAutofit/&gt;&lt;/w:compat&gt;&lt;wsp:rsids&gt;&lt;wsp:rsidRoot wsp:val=&quot;0064329D&quot;/&gt;&lt;wsp:rsid wsp:val=&quot;000279C9&quot;/&gt;&lt;wsp:rsid wsp:val=&quot;0003741A&quot;/&gt;&lt;wsp:rsid wsp:val=&quot;000510E2&quot;/&gt;&lt;wsp:rsid wsp:val=&quot;0005327D&quot;/&gt;&lt;wsp:rsid wsp:val=&quot;0006670A&quot;/&gt;&lt;wsp:rsid wsp:val=&quot;00097BF2&quot;/&gt;&lt;wsp:rsid wsp:val=&quot;000A439A&quot;/&gt;&lt;wsp:rsid wsp:val=&quot;000B350D&quot;/&gt;&lt;wsp:rsid wsp:val=&quot;000C1A5F&quot;/&gt;&lt;wsp:rsid wsp:val=&quot;000D0E55&quot;/&gt;&lt;wsp:rsid wsp:val=&quot;000D1709&quot;/&gt;&lt;wsp:rsid wsp:val=&quot;000D2575&quot;/&gt;&lt;wsp:rsid wsp:val=&quot;000E0C16&quot;/&gt;&lt;wsp:rsid wsp:val=&quot;000F6DCF&quot;/&gt;&lt;wsp:rsid wsp:val=&quot;00114520&quot;/&gt;&lt;wsp:rsid wsp:val=&quot;00114D0E&quot;/&gt;&lt;wsp:rsid wsp:val=&quot;00123F38&quot;/&gt;&lt;wsp:rsid wsp:val=&quot;0013016D&quot;/&gt;&lt;wsp:rsid wsp:val=&quot;0013023B&quot;/&gt;&lt;wsp:rsid wsp:val=&quot;00165A7B&quot;/&gt;&lt;wsp:rsid wsp:val=&quot;001912EA&quot;/&gt;&lt;wsp:rsid wsp:val=&quot;00196DD4&quot;/&gt;&lt;wsp:rsid wsp:val=&quot;001B1A8A&quot;/&gt;&lt;wsp:rsid wsp:val=&quot;001E49D9&quot;/&gt;&lt;wsp:rsid wsp:val=&quot;001F50BD&quot;/&gt;&lt;wsp:rsid wsp:val=&quot;00222527&quot;/&gt;&lt;wsp:rsid wsp:val=&quot;00226BAE&quot;/&gt;&lt;wsp:rsid wsp:val=&quot;00227FAF&quot;/&gt;&lt;wsp:rsid wsp:val=&quot;0024003E&quot;/&gt;&lt;wsp:rsid wsp:val=&quot;00241695&quot;/&gt;&lt;wsp:rsid wsp:val=&quot;00243826&quot;/&gt;&lt;wsp:rsid wsp:val=&quot;00246D91&quot;/&gt;&lt;wsp:rsid wsp:val=&quot;00251D13&quot;/&gt;&lt;wsp:rsid wsp:val=&quot;00254161&quot;/&gt;&lt;wsp:rsid wsp:val=&quot;002546E9&quot;/&gt;&lt;wsp:rsid wsp:val=&quot;00255DD8&quot;/&gt;&lt;wsp:rsid wsp:val=&quot;00257CD5&quot;/&gt;&lt;wsp:rsid wsp:val=&quot;002A6186&quot;/&gt;&lt;wsp:rsid wsp:val=&quot;002D3925&quot;/&gt;&lt;wsp:rsid wsp:val=&quot;002D4B3F&quot;/&gt;&lt;wsp:rsid wsp:val=&quot;002F39B8&quot;/&gt;&lt;wsp:rsid wsp:val=&quot;00301EA4&quot;/&gt;&lt;wsp:rsid wsp:val=&quot;00304211&quot;/&gt;&lt;wsp:rsid wsp:val=&quot;003046B4&quot;/&gt;&lt;wsp:rsid wsp:val=&quot;00307E40&quot;/&gt;&lt;wsp:rsid wsp:val=&quot;0031010C&quot;/&gt;&lt;wsp:rsid wsp:val=&quot;0032539B&quot;/&gt;&lt;wsp:rsid wsp:val=&quot;003301BA&quot;/&gt;&lt;wsp:rsid wsp:val=&quot;0036184C&quot;/&gt;&lt;wsp:rsid wsp:val=&quot;003667C2&quot;/&gt;&lt;wsp:rsid wsp:val=&quot;0037756A&quot;/&gt;&lt;wsp:rsid wsp:val=&quot;00390C87&quot;/&gt;&lt;wsp:rsid wsp:val=&quot;00390EE7&quot;/&gt;&lt;wsp:rsid wsp:val=&quot;003919FE&quot;/&gt;&lt;wsp:rsid wsp:val=&quot;00395D06&quot;/&gt;&lt;wsp:rsid wsp:val=&quot;003A4BFC&quot;/&gt;&lt;wsp:rsid wsp:val=&quot;003C73E8&quot;/&gt;&lt;wsp:rsid wsp:val=&quot;003D2A6A&quot;/&gt;&lt;wsp:rsid wsp:val=&quot;003E5B8B&quot;/&gt;&lt;wsp:rsid wsp:val=&quot;003E6B98&quot;/&gt;&lt;wsp:rsid wsp:val=&quot;003E6C97&quot;/&gt;&lt;wsp:rsid wsp:val=&quot;00405B7F&quot;/&gt;&lt;wsp:rsid wsp:val=&quot;00406312&quot;/&gt;&lt;wsp:rsid wsp:val=&quot;004142F0&quot;/&gt;&lt;wsp:rsid wsp:val=&quot;00416212&quot;/&gt;&lt;wsp:rsid wsp:val=&quot;00434B2B&quot;/&gt;&lt;wsp:rsid wsp:val=&quot;00437B73&quot;/&gt;&lt;wsp:rsid wsp:val=&quot;00453AD3&quot;/&gt;&lt;wsp:rsid wsp:val=&quot;0046593C&quot;/&gt;&lt;wsp:rsid wsp:val=&quot;004802B3&quot;/&gt;&lt;wsp:rsid wsp:val=&quot;004878A7&quot;/&gt;&lt;wsp:rsid wsp:val=&quot;004D5610&quot;/&gt;&lt;wsp:rsid wsp:val=&quot;004E1B14&quot;/&gt;&lt;wsp:rsid wsp:val=&quot;004E69FD&quot;/&gt;&lt;wsp:rsid wsp:val=&quot;004F47A9&quot;/&gt;&lt;wsp:rsid wsp:val=&quot;00503D63&quot;/&gt;&lt;wsp:rsid wsp:val=&quot;00506359&quot;/&gt;&lt;wsp:rsid wsp:val=&quot;00520FF9&quot;/&gt;&lt;wsp:rsid wsp:val=&quot;0052436A&quot;/&gt;&lt;wsp:rsid wsp:val=&quot;00530238&quot;/&gt;&lt;wsp:rsid wsp:val=&quot;005716C2&quot;/&gt;&lt;wsp:rsid wsp:val=&quot;00576406&quot;/&gt;&lt;wsp:rsid wsp:val=&quot;005771E4&quot;/&gt;&lt;wsp:rsid wsp:val=&quot;00577404&quot;/&gt;&lt;wsp:rsid wsp:val=&quot;00583274&quot;/&gt;&lt;wsp:rsid wsp:val=&quot;00591BB9&quot;/&gt;&lt;wsp:rsid wsp:val=&quot;00593874&quot;/&gt;&lt;wsp:rsid wsp:val=&quot;00597E33&quot;/&gt;&lt;wsp:rsid wsp:val=&quot;005A4E58&quot;/&gt;&lt;wsp:rsid wsp:val=&quot;005B6A18&quot;/&gt;&lt;wsp:rsid wsp:val=&quot;005C1714&quot;/&gt;&lt;wsp:rsid wsp:val=&quot;005D0779&quot;/&gt;&lt;wsp:rsid wsp:val=&quot;005D6322&quot;/&gt;&lt;wsp:rsid wsp:val=&quot;005E6655&quot;/&gt;&lt;wsp:rsid wsp:val=&quot;005E7517&quot;/&gt;&lt;wsp:rsid wsp:val=&quot;00617C76&quot;/&gt;&lt;wsp:rsid wsp:val=&quot;00632A13&quot;/&gt;&lt;wsp:rsid wsp:val=&quot;0064329D&quot;/&gt;&lt;wsp:rsid wsp:val=&quot;0065553F&quot;/&gt;&lt;wsp:rsid wsp:val=&quot;00655C56&quot;/&gt;&lt;wsp:rsid wsp:val=&quot;006725D8&quot;/&gt;&lt;wsp:rsid wsp:val=&quot;00673EF5&quot;/&gt;&lt;wsp:rsid wsp:val=&quot;006842EF&quot;/&gt;&lt;wsp:rsid wsp:val=&quot;00695151&quot;/&gt;&lt;wsp:rsid wsp:val=&quot;006A4CD8&quot;/&gt;&lt;wsp:rsid wsp:val=&quot;006D025F&quot;/&gt;&lt;wsp:rsid wsp:val=&quot;006D0539&quot;/&gt;&lt;wsp:rsid wsp:val=&quot;006D4800&quot;/&gt;&lt;wsp:rsid wsp:val=&quot;006F274C&quot;/&gt;&lt;wsp:rsid wsp:val=&quot;006F6581&quot;/&gt;&lt;wsp:rsid wsp:val=&quot;00710A77&quot;/&gt;&lt;wsp:rsid wsp:val=&quot;00732D52&quot;/&gt;&lt;wsp:rsid wsp:val=&quot;007436E2&quot;/&gt;&lt;wsp:rsid wsp:val=&quot;00755BFD&quot;/&gt;&lt;wsp:rsid wsp:val=&quot;007755F8&quot;/&gt;&lt;wsp:rsid wsp:val=&quot;007A3AB0&quot;/&gt;&lt;wsp:rsid wsp:val=&quot;007B6DE8&quot;/&gt;&lt;wsp:rsid wsp:val=&quot;007B79D2&quot;/&gt;&lt;wsp:rsid wsp:val=&quot;007D2A44&quot;/&gt;&lt;wsp:rsid wsp:val=&quot;007D35F2&quot;/&gt;&lt;wsp:rsid wsp:val=&quot;007F550D&quot;/&gt;&lt;wsp:rsid wsp:val=&quot;00810C52&quot;/&gt;&lt;wsp:rsid wsp:val=&quot;00823622&quot;/&gt;&lt;wsp:rsid wsp:val=&quot;0084418E&quot;/&gt;&lt;wsp:rsid wsp:val=&quot;00845294&quot;/&gt;&lt;wsp:rsid wsp:val=&quot;00857BD8&quot;/&gt;&lt;wsp:rsid wsp:val=&quot;008667D6&quot;/&gt;&lt;wsp:rsid wsp:val=&quot;00867843&quot;/&gt;&lt;wsp:rsid wsp:val=&quot;00875D6D&quot;/&gt;&lt;wsp:rsid wsp:val=&quot;008800E0&quot;/&gt;&lt;wsp:rsid wsp:val=&quot;00891717&quot;/&gt;&lt;wsp:rsid wsp:val=&quot;00892B07&quot;/&gt;&lt;wsp:rsid wsp:val=&quot;00897D6C&quot;/&gt;&lt;wsp:rsid wsp:val=&quot;008A1C71&quot;/&gt;&lt;wsp:rsid wsp:val=&quot;008A77AD&quot;/&gt;&lt;wsp:rsid wsp:val=&quot;008A7A06&quot;/&gt;&lt;wsp:rsid wsp:val=&quot;008B2A5F&quot;/&gt;&lt;wsp:rsid wsp:val=&quot;008C758B&quot;/&gt;&lt;wsp:rsid wsp:val=&quot;008D0857&quot;/&gt;&lt;wsp:rsid wsp:val=&quot;008D56DB&quot;/&gt;&lt;wsp:rsid wsp:val=&quot;008D73A6&quot;/&gt;&lt;wsp:rsid wsp:val=&quot;008F6844&quot;/&gt;&lt;wsp:rsid wsp:val=&quot;008F6C09&quot;/&gt;&lt;wsp:rsid wsp:val=&quot;009166F8&quot;/&gt;&lt;wsp:rsid wsp:val=&quot;00942A47&quot;/&gt;&lt;wsp:rsid wsp:val=&quot;009472B3&quot;/&gt;&lt;wsp:rsid wsp:val=&quot;0095709E&quot;/&gt;&lt;wsp:rsid wsp:val=&quot;00961D55&quot;/&gt;&lt;wsp:rsid wsp:val=&quot;00964040&quot;/&gt;&lt;wsp:rsid wsp:val=&quot;00967F70&quot;/&gt;&lt;wsp:rsid wsp:val=&quot;00985E5F&quot;/&gt;&lt;wsp:rsid wsp:val=&quot;00986043&quot;/&gt;&lt;wsp:rsid wsp:val=&quot;009941E4&quot;/&gt;&lt;wsp:rsid wsp:val=&quot;009B2427&quot;/&gt;&lt;wsp:rsid wsp:val=&quot;009F4B10&quot;/&gt;&lt;wsp:rsid wsp:val=&quot;00A10570&quot;/&gt;&lt;wsp:rsid wsp:val=&quot;00A14775&quot;/&gt;&lt;wsp:rsid wsp:val=&quot;00A34040&quot;/&gt;&lt;wsp:rsid wsp:val=&quot;00A468FA&quot;/&gt;&lt;wsp:rsid wsp:val=&quot;00A51A7F&quot;/&gt;&lt;wsp:rsid wsp:val=&quot;00A5462C&quot;/&gt;&lt;wsp:rsid wsp:val=&quot;00A943D4&quot;/&gt;&lt;wsp:rsid wsp:val=&quot;00A96A98&quot;/&gt;&lt;wsp:rsid wsp:val=&quot;00AA0631&quot;/&gt;&lt;wsp:rsid wsp:val=&quot;00AB32CA&quot;/&gt;&lt;wsp:rsid wsp:val=&quot;00AC072B&quot;/&gt;&lt;wsp:rsid wsp:val=&quot;00AD0F41&quot;/&gt;&lt;wsp:rsid wsp:val=&quot;00AF0570&quot;/&gt;&lt;wsp:rsid wsp:val=&quot;00B23B37&quot;/&gt;&lt;wsp:rsid wsp:val=&quot;00B310DE&quot;/&gt;&lt;wsp:rsid wsp:val=&quot;00B419D2&quot;/&gt;&lt;wsp:rsid wsp:val=&quot;00B41A78&quot;/&gt;&lt;wsp:rsid wsp:val=&quot;00B41EA1&quot;/&gt;&lt;wsp:rsid wsp:val=&quot;00B72105&quot;/&gt;&lt;wsp:rsid wsp:val=&quot;00B83199&quot;/&gt;&lt;wsp:rsid wsp:val=&quot;00BC3BEC&quot;/&gt;&lt;wsp:rsid wsp:val=&quot;00BF0222&quot;/&gt;&lt;wsp:rsid wsp:val=&quot;00C0132A&quot;/&gt;&lt;wsp:rsid wsp:val=&quot;00C15969&quot;/&gt;&lt;wsp:rsid wsp:val=&quot;00C22325&quot;/&gt;&lt;wsp:rsid wsp:val=&quot;00C24BD1&quot;/&gt;&lt;wsp:rsid wsp:val=&quot;00C3161D&quot;/&gt;&lt;wsp:rsid wsp:val=&quot;00C33505&quot;/&gt;&lt;wsp:rsid wsp:val=&quot;00C34B9F&quot;/&gt;&lt;wsp:rsid wsp:val=&quot;00C457F9&quot;/&gt;&lt;wsp:rsid wsp:val=&quot;00C71CE0&quot;/&gt;&lt;wsp:rsid wsp:val=&quot;00C770ED&quot;/&gt;&lt;wsp:rsid wsp:val=&quot;00CA59BF&quot;/&gt;&lt;wsp:rsid wsp:val=&quot;00CB3C3E&quot;/&gt;&lt;wsp:rsid wsp:val=&quot;00CC0F24&quot;/&gt;&lt;wsp:rsid wsp:val=&quot;00CD3EC1&quot;/&gt;&lt;wsp:rsid wsp:val=&quot;00CE3B1A&quot;/&gt;&lt;wsp:rsid wsp:val=&quot;00CE6958&quot;/&gt;&lt;wsp:rsid wsp:val=&quot;00D040FD&quot;/&gt;&lt;wsp:rsid wsp:val=&quot;00D40DDA&quot;/&gt;&lt;wsp:rsid wsp:val=&quot;00D60177&quot;/&gt;&lt;wsp:rsid wsp:val=&quot;00D6207C&quot;/&gt;&lt;wsp:rsid wsp:val=&quot;00D67590&quot;/&gt;&lt;wsp:rsid wsp:val=&quot;00D70D21&quot;/&gt;&lt;wsp:rsid wsp:val=&quot;00D77AB7&quot;/&gt;&lt;wsp:rsid wsp:val=&quot;00DA1B60&quot;/&gt;&lt;wsp:rsid wsp:val=&quot;00DA6FAE&quot;/&gt;&lt;wsp:rsid wsp:val=&quot;00DB47ED&quot;/&gt;&lt;wsp:rsid wsp:val=&quot;00DC7ACA&quot;/&gt;&lt;wsp:rsid wsp:val=&quot;00E1041F&quot;/&gt;&lt;wsp:rsid wsp:val=&quot;00E16800&quot;/&gt;&lt;wsp:rsid wsp:val=&quot;00E21076&quot;/&gt;&lt;wsp:rsid wsp:val=&quot;00E42B5D&quot;/&gt;&lt;wsp:rsid wsp:val=&quot;00E530C9&quot;/&gt;&lt;wsp:rsid wsp:val=&quot;00E77038&quot;/&gt;&lt;wsp:rsid wsp:val=&quot;00E94D5C&quot;/&gt;&lt;wsp:rsid wsp:val=&quot;00EB5927&quot;/&gt;&lt;wsp:rsid wsp:val=&quot;00EB6212&quot;/&gt;&lt;wsp:rsid wsp:val=&quot;00EC378D&quot;/&gt;&lt;wsp:rsid wsp:val=&quot;00EE65B6&quot;/&gt;&lt;wsp:rsid wsp:val=&quot;00F10918&quot;/&gt;&lt;wsp:rsid wsp:val=&quot;00F25532&quot;/&gt;&lt;wsp:rsid wsp:val=&quot;00F40FF6&quot;/&gt;&lt;wsp:rsid wsp:val=&quot;00F63327&quot;/&gt;&lt;wsp:rsid wsp:val=&quot;00F82669&quot;/&gt;&lt;wsp:rsid wsp:val=&quot;00FA781C&quot;/&gt;&lt;wsp:rsid wsp:val=&quot;00FB1468&quot;/&gt;&lt;wsp:rsid wsp:val=&quot;00FC048F&quot;/&gt;&lt;wsp:rsid wsp:val=&quot;00FC624A&quot;/&gt;&lt;wsp:rsid wsp:val=&quot;00FC723F&quot;/&gt;&lt;wsp:rsid wsp:val=&quot;00FD7F90&quot;/&gt;&lt;wsp:rsid wsp:val=&quot;00FF0177&quot;/&gt;&lt;wsp:rsid wsp:val=&quot;00FF51B8&quot;/&gt;&lt;/wsp:rsids&gt;&lt;/w:docPr&gt;&lt;w:body&gt;&lt;wx:sect&gt;&lt;w:p wsp:rsidR=&quot;00000000&quot; wsp:rsidRPr=&quot;00123F38&quot; wsp:rsidRDefault=&quot;00123F38&quot; wsp:rsidP=&quot;00123F38&quot;&gt;&lt;m:oMathPara&gt;&lt;m:oMathParaPr&gt;&lt;m:jc m:val=&quot;centerGroup&quot;/&gt;&lt;/m:oMathParaPr&gt;&lt;m:oMath&gt;&lt;m:r&gt;&lt;m:rPr&gt;&lt;m:sty m:val=&quot;p&quot;/&gt;&lt;/m:rPr&gt;&lt;w:rPr&gt;&lt;w:rFonts w:ascii=&quot;Cambria Math&quot; w:h-ansi=&quot;Cambria Math&quot;/&gt;&lt;wx:font wx:val=&quot;Cambria Math&quot;/&gt;&lt;/w:rPr&gt;&lt;m:t&gt;6 do 6,9&lt;/m:t&gt;&lt;/m:r&gt;&lt;/m:oMath&gt;&lt;/m:oMathPara&gt;&lt;/w:p&gt;&lt;w:sectPr wsp:rsidR=&quot;00000000&quot; wsp:rsidRPr=&quot;00123F38&quot;&gt;&lt;w:pgSz w:w=&quot;12240&quot; w:h=&quot;15840&quot;/&gt;&lt;w:pgMar w:top=&quot;1417&quot; w:right=&quot;1417&quot; w:bottom=&quot;1417&quot; w:left=&quot;1417&quot; w:header=&quot;708&quot; w:footer=&quot;708&quot; w:gutter=&quot;0&quot;/&gt;&lt;w:cols w:space=&quot;708&quot;/&gt;&lt;/w:sectPr&gt;&lt;/wx:sect&gt;&lt;/w:body&gt;&lt;/w:wordDocument&gt;">
                  <v:imagedata r:id="rId39" o:title="" chromakey="white"/>
                </v:shape>
              </w:pict>
            </w:r>
          </w:p>
        </w:tc>
        <w:tc>
          <w:tcPr>
            <w:tcW w:w="1665" w:type="pct"/>
            <w:shd w:val="clear" w:color="auto" w:fill="auto"/>
          </w:tcPr>
          <w:p w:rsidR="00FC624A" w:rsidRPr="00CD3EC1" w:rsidRDefault="008D192F" w:rsidP="00CD3EC1">
            <w:pPr>
              <w:spacing w:after="0" w:line="240" w:lineRule="auto"/>
              <w:rPr>
                <w:iCs/>
                <w:lang w:eastAsia="en-US"/>
              </w:rPr>
            </w:pPr>
            <w:r>
              <w:pict>
                <v:shape id="_x0000_i1060" type="#_x0000_t75" style="width:17.75pt;height:14.95pt" equationxml="&lt;?xml version=&quot;1.0&quot; encoding=&quot;UTF-8&quot; standalone=&quot;yes&quot;?&gt;&#10;&lt;?mso-application progid=&quot;Word.Document&quot;?&gt;&#10;&lt;w:wordDocument xmlns:aml=&quot;http://schemas.microsoft.com/aml/2001/core&quot; xmlns:wpc=&quot;http://schemas.microsoft.com/office/word/2010/wordprocessingCanvas&quot; xmlns:dt=&quot;uuid:C2F41010-65B3-11d1-A29F-00AA00C14882&quot; xmlns:mc=&quot;http://schemas.openxmlformats.org/markup-compatibility/2006&quot; xmlns:o=&quot;urn:schemas-microsoft-com:office:office&quot; xmlns:m=&quot;http://schemas.openxmlformats.org/officeDocument/2006/math&quot; xmlns:v=&quot;urn:schemas-microsoft-com:vml&quot; xmlns:w10=&quot;urn:schemas-microsoft-com:office:word&quot; xmlns:w=&quot;http://schemas.microsoft.com/office/word/2003/wordml&quot; xmlns:wx=&quot;http://schemas.microsoft.com/office/word/2003/auxHint&quot; xmlns:wne=&quot;http://schemas.microsoft.com/office/word/2006/wordml&quot; xmlns:wsp=&quot;http://schemas.microsoft.com/office/word/2003/wordml/sp2&quot; xmlns:sl=&quot;http://schemas.microsoft.com/schemaLibrary/2003/core&quot; w:macrosPresent=&quot;no&quot; w:embeddedObjPresent=&quot;no&quot; w:ocxPresent=&quot;no&quot; xml:space=&quot;preserve&quot;&gt;&lt;w:ignoreSubtree w:val=&quot;http://schemas.microsoft.com/office/word/2003/wordml/sp2&quot;/&gt;&lt;o:DocumentProperties&gt;&lt;o:Version&gt;14&lt;/o:Version&gt;&lt;/o:DocumentProperties&gt;&lt;w:docPr&gt;&lt;w:view w:val=&quot;print&quot;/&gt;&lt;w:zoom w:percent=&quot;100&quot;/&gt;&lt;w:doNotEmbedSystemFonts/&gt;&lt;w:defaultTabStop w:val=&quot;708&quot;/&gt;&lt;w:hyphenationZone w:val=&quot;425&quot;/&gt;&lt;w:drawingGridHorizontalSpacing w:val=&quot;108&quot;/&gt;&lt;w:drawingGridVerticalSpacing w:val=&quot;181&quot;/&gt;&lt;w:displayHorizontalDrawingGridEvery w:val=&quot;2&quot;/&gt;&lt;w:punctuationKerning/&gt;&lt;w:characterSpacingControl w:val=&quot;DontCompress&quot;/&gt;&lt;w:optimizeForBrowser/&gt;&lt;w:relyOnVML/&gt;&lt;w:allowPNG/&gt;&lt;w:validateAgainstSchema/&gt;&lt;w:saveInvalidXML w:val=&quot;off&quot;/&gt;&lt;w:ignoreMixedContent w:val=&quot;off&quot;/&gt;&lt;w:alwaysShowPlaceholderText w:val=&quot;off&quot;/&gt;&lt;w:compat&gt;&lt;w:breakWrappedTables/&gt;&lt;w:snapToGridInCell/&gt;&lt;w:wrapTextWithPunct/&gt;&lt;w:useAsianBreakRules/&gt;&lt;w:dontGrowAutofit/&gt;&lt;/w:compat&gt;&lt;wsp:rsids&gt;&lt;wsp:rsidRoot wsp:val=&quot;0064329D&quot;/&gt;&lt;wsp:rsid wsp:val=&quot;000279C9&quot;/&gt;&lt;wsp:rsid wsp:val=&quot;0003741A&quot;/&gt;&lt;wsp:rsid wsp:val=&quot;000510E2&quot;/&gt;&lt;wsp:rsid wsp:val=&quot;0005327D&quot;/&gt;&lt;wsp:rsid wsp:val=&quot;0006670A&quot;/&gt;&lt;wsp:rsid wsp:val=&quot;00097BF2&quot;/&gt;&lt;wsp:rsid wsp:val=&quot;000A439A&quot;/&gt;&lt;wsp:rsid wsp:val=&quot;000B350D&quot;/&gt;&lt;wsp:rsid wsp:val=&quot;000C1A5F&quot;/&gt;&lt;wsp:rsid wsp:val=&quot;000D0E55&quot;/&gt;&lt;wsp:rsid wsp:val=&quot;000D1709&quot;/&gt;&lt;wsp:rsid wsp:val=&quot;000D2575&quot;/&gt;&lt;wsp:rsid wsp:val=&quot;000E0C16&quot;/&gt;&lt;wsp:rsid wsp:val=&quot;000F6DCF&quot;/&gt;&lt;wsp:rsid wsp:val=&quot;00114520&quot;/&gt;&lt;wsp:rsid wsp:val=&quot;00114D0E&quot;/&gt;&lt;wsp:rsid wsp:val=&quot;0013016D&quot;/&gt;&lt;wsp:rsid wsp:val=&quot;0013023B&quot;/&gt;&lt;wsp:rsid wsp:val=&quot;00165A7B&quot;/&gt;&lt;wsp:rsid wsp:val=&quot;001912EA&quot;/&gt;&lt;wsp:rsid wsp:val=&quot;00196DD4&quot;/&gt;&lt;wsp:rsid wsp:val=&quot;001B1A8A&quot;/&gt;&lt;wsp:rsid wsp:val=&quot;001E49D9&quot;/&gt;&lt;wsp:rsid wsp:val=&quot;001F50BD&quot;/&gt;&lt;wsp:rsid wsp:val=&quot;00222527&quot;/&gt;&lt;wsp:rsid wsp:val=&quot;00226BAE&quot;/&gt;&lt;wsp:rsid wsp:val=&quot;00227FAF&quot;/&gt;&lt;wsp:rsid wsp:val=&quot;0024003E&quot;/&gt;&lt;wsp:rsid wsp:val=&quot;00241695&quot;/&gt;&lt;wsp:rsid wsp:val=&quot;00243826&quot;/&gt;&lt;wsp:rsid wsp:val=&quot;00246D91&quot;/&gt;&lt;wsp:rsid wsp:val=&quot;00251D13&quot;/&gt;&lt;wsp:rsid wsp:val=&quot;00254161&quot;/&gt;&lt;wsp:rsid wsp:val=&quot;002546E9&quot;/&gt;&lt;wsp:rsid wsp:val=&quot;00255DD8&quot;/&gt;&lt;wsp:rsid wsp:val=&quot;00257CD5&quot;/&gt;&lt;wsp:rsid wsp:val=&quot;00282002&quot;/&gt;&lt;wsp:rsid wsp:val=&quot;002A6186&quot;/&gt;&lt;wsp:rsid wsp:val=&quot;002D3925&quot;/&gt;&lt;wsp:rsid wsp:val=&quot;002D4B3F&quot;/&gt;&lt;wsp:rsid wsp:val=&quot;002F39B8&quot;/&gt;&lt;wsp:rsid wsp:val=&quot;00301EA4&quot;/&gt;&lt;wsp:rsid wsp:val=&quot;00304211&quot;/&gt;&lt;wsp:rsid wsp:val=&quot;003046B4&quot;/&gt;&lt;wsp:rsid wsp:val=&quot;00307E40&quot;/&gt;&lt;wsp:rsid wsp:val=&quot;0031010C&quot;/&gt;&lt;wsp:rsid wsp:val=&quot;0032539B&quot;/&gt;&lt;wsp:rsid wsp:val=&quot;003301BA&quot;/&gt;&lt;wsp:rsid wsp:val=&quot;0036184C&quot;/&gt;&lt;wsp:rsid wsp:val=&quot;003667C2&quot;/&gt;&lt;wsp:rsid wsp:val=&quot;0037756A&quot;/&gt;&lt;wsp:rsid wsp:val=&quot;00390C87&quot;/&gt;&lt;wsp:rsid wsp:val=&quot;00390EE7&quot;/&gt;&lt;wsp:rsid wsp:val=&quot;003919FE&quot;/&gt;&lt;wsp:rsid wsp:val=&quot;00395D06&quot;/&gt;&lt;wsp:rsid wsp:val=&quot;003A4BFC&quot;/&gt;&lt;wsp:rsid wsp:val=&quot;003C73E8&quot;/&gt;&lt;wsp:rsid wsp:val=&quot;003D2A6A&quot;/&gt;&lt;wsp:rsid wsp:val=&quot;003E5B8B&quot;/&gt;&lt;wsp:rsid wsp:val=&quot;003E6B98&quot;/&gt;&lt;wsp:rsid wsp:val=&quot;003E6C97&quot;/&gt;&lt;wsp:rsid wsp:val=&quot;00405B7F&quot;/&gt;&lt;wsp:rsid wsp:val=&quot;00406312&quot;/&gt;&lt;wsp:rsid wsp:val=&quot;004142F0&quot;/&gt;&lt;wsp:rsid wsp:val=&quot;00416212&quot;/&gt;&lt;wsp:rsid wsp:val=&quot;00434B2B&quot;/&gt;&lt;wsp:rsid wsp:val=&quot;00437B73&quot;/&gt;&lt;wsp:rsid wsp:val=&quot;00453AD3&quot;/&gt;&lt;wsp:rsid wsp:val=&quot;0046593C&quot;/&gt;&lt;wsp:rsid wsp:val=&quot;004802B3&quot;/&gt;&lt;wsp:rsid wsp:val=&quot;004878A7&quot;/&gt;&lt;wsp:rsid wsp:val=&quot;004D5610&quot;/&gt;&lt;wsp:rsid wsp:val=&quot;004E1B14&quot;/&gt;&lt;wsp:rsid wsp:val=&quot;004E69FD&quot;/&gt;&lt;wsp:rsid wsp:val=&quot;004F47A9&quot;/&gt;&lt;wsp:rsid wsp:val=&quot;00503D63&quot;/&gt;&lt;wsp:rsid wsp:val=&quot;00506359&quot;/&gt;&lt;wsp:rsid wsp:val=&quot;00520FF9&quot;/&gt;&lt;wsp:rsid wsp:val=&quot;0052436A&quot;/&gt;&lt;wsp:rsid wsp:val=&quot;00530238&quot;/&gt;&lt;wsp:rsid wsp:val=&quot;005716C2&quot;/&gt;&lt;wsp:rsid wsp:val=&quot;00576406&quot;/&gt;&lt;wsp:rsid wsp:val=&quot;005771E4&quot;/&gt;&lt;wsp:rsid wsp:val=&quot;00577404&quot;/&gt;&lt;wsp:rsid wsp:val=&quot;00583274&quot;/&gt;&lt;wsp:rsid wsp:val=&quot;00591BB9&quot;/&gt;&lt;wsp:rsid wsp:val=&quot;00593874&quot;/&gt;&lt;wsp:rsid wsp:val=&quot;00597E33&quot;/&gt;&lt;wsp:rsid wsp:val=&quot;005A4E58&quot;/&gt;&lt;wsp:rsid wsp:val=&quot;005B6A18&quot;/&gt;&lt;wsp:rsid wsp:val=&quot;005C1714&quot;/&gt;&lt;wsp:rsid wsp:val=&quot;005D0779&quot;/&gt;&lt;wsp:rsid wsp:val=&quot;005D6322&quot;/&gt;&lt;wsp:rsid wsp:val=&quot;005E6655&quot;/&gt;&lt;wsp:rsid wsp:val=&quot;005E7517&quot;/&gt;&lt;wsp:rsid wsp:val=&quot;00617C76&quot;/&gt;&lt;wsp:rsid wsp:val=&quot;00632A13&quot;/&gt;&lt;wsp:rsid wsp:val=&quot;0064329D&quot;/&gt;&lt;wsp:rsid wsp:val=&quot;0065553F&quot;/&gt;&lt;wsp:rsid wsp:val=&quot;00655C56&quot;/&gt;&lt;wsp:rsid wsp:val=&quot;006725D8&quot;/&gt;&lt;wsp:rsid wsp:val=&quot;00673EF5&quot;/&gt;&lt;wsp:rsid wsp:val=&quot;006842EF&quot;/&gt;&lt;wsp:rsid wsp:val=&quot;00695151&quot;/&gt;&lt;wsp:rsid wsp:val=&quot;006A4CD8&quot;/&gt;&lt;wsp:rsid wsp:val=&quot;006D025F&quot;/&gt;&lt;wsp:rsid wsp:val=&quot;006D0539&quot;/&gt;&lt;wsp:rsid wsp:val=&quot;006D4800&quot;/&gt;&lt;wsp:rsid wsp:val=&quot;006F274C&quot;/&gt;&lt;wsp:rsid wsp:val=&quot;006F6581&quot;/&gt;&lt;wsp:rsid wsp:val=&quot;00710A77&quot;/&gt;&lt;wsp:rsid wsp:val=&quot;00732D52&quot;/&gt;&lt;wsp:rsid wsp:val=&quot;007436E2&quot;/&gt;&lt;wsp:rsid wsp:val=&quot;00755BFD&quot;/&gt;&lt;wsp:rsid wsp:val=&quot;007755F8&quot;/&gt;&lt;wsp:rsid wsp:val=&quot;007A3AB0&quot;/&gt;&lt;wsp:rsid wsp:val=&quot;007B6DE8&quot;/&gt;&lt;wsp:rsid wsp:val=&quot;007B79D2&quot;/&gt;&lt;wsp:rsid wsp:val=&quot;007D2A44&quot;/&gt;&lt;wsp:rsid wsp:val=&quot;007D35F2&quot;/&gt;&lt;wsp:rsid wsp:val=&quot;007F550D&quot;/&gt;&lt;wsp:rsid wsp:val=&quot;00810C52&quot;/&gt;&lt;wsp:rsid wsp:val=&quot;00823622&quot;/&gt;&lt;wsp:rsid wsp:val=&quot;0084418E&quot;/&gt;&lt;wsp:rsid wsp:val=&quot;00845294&quot;/&gt;&lt;wsp:rsid wsp:val=&quot;00857BD8&quot;/&gt;&lt;wsp:rsid wsp:val=&quot;008667D6&quot;/&gt;&lt;wsp:rsid wsp:val=&quot;00867843&quot;/&gt;&lt;wsp:rsid wsp:val=&quot;00875D6D&quot;/&gt;&lt;wsp:rsid wsp:val=&quot;008800E0&quot;/&gt;&lt;wsp:rsid wsp:val=&quot;00891717&quot;/&gt;&lt;wsp:rsid wsp:val=&quot;00892B07&quot;/&gt;&lt;wsp:rsid wsp:val=&quot;00897D6C&quot;/&gt;&lt;wsp:rsid wsp:val=&quot;008A1C71&quot;/&gt;&lt;wsp:rsid wsp:val=&quot;008A77AD&quot;/&gt;&lt;wsp:rsid wsp:val=&quot;008A7A06&quot;/&gt;&lt;wsp:rsid wsp:val=&quot;008B2A5F&quot;/&gt;&lt;wsp:rsid wsp:val=&quot;008C758B&quot;/&gt;&lt;wsp:rsid wsp:val=&quot;008D0857&quot;/&gt;&lt;wsp:rsid wsp:val=&quot;008D56DB&quot;/&gt;&lt;wsp:rsid wsp:val=&quot;008D73A6&quot;/&gt;&lt;wsp:rsid wsp:val=&quot;008F6844&quot;/&gt;&lt;wsp:rsid wsp:val=&quot;008F6C09&quot;/&gt;&lt;wsp:rsid wsp:val=&quot;009166F8&quot;/&gt;&lt;wsp:rsid wsp:val=&quot;00942A47&quot;/&gt;&lt;wsp:rsid wsp:val=&quot;009472B3&quot;/&gt;&lt;wsp:rsid wsp:val=&quot;0095709E&quot;/&gt;&lt;wsp:rsid wsp:val=&quot;00961D55&quot;/&gt;&lt;wsp:rsid wsp:val=&quot;00964040&quot;/&gt;&lt;wsp:rsid wsp:val=&quot;00967F70&quot;/&gt;&lt;wsp:rsid wsp:val=&quot;00985E5F&quot;/&gt;&lt;wsp:rsid wsp:val=&quot;00986043&quot;/&gt;&lt;wsp:rsid wsp:val=&quot;009941E4&quot;/&gt;&lt;wsp:rsid wsp:val=&quot;009B2427&quot;/&gt;&lt;wsp:rsid wsp:val=&quot;009F4B10&quot;/&gt;&lt;wsp:rsid wsp:val=&quot;00A10570&quot;/&gt;&lt;wsp:rsid wsp:val=&quot;00A14775&quot;/&gt;&lt;wsp:rsid wsp:val=&quot;00A34040&quot;/&gt;&lt;wsp:rsid wsp:val=&quot;00A468FA&quot;/&gt;&lt;wsp:rsid wsp:val=&quot;00A51A7F&quot;/&gt;&lt;wsp:rsid wsp:val=&quot;00A5462C&quot;/&gt;&lt;wsp:rsid wsp:val=&quot;00A943D4&quot;/&gt;&lt;wsp:rsid wsp:val=&quot;00A96A98&quot;/&gt;&lt;wsp:rsid wsp:val=&quot;00AA0631&quot;/&gt;&lt;wsp:rsid wsp:val=&quot;00AB32CA&quot;/&gt;&lt;wsp:rsid wsp:val=&quot;00AC072B&quot;/&gt;&lt;wsp:rsid wsp:val=&quot;00AD0F41&quot;/&gt;&lt;wsp:rsid wsp:val=&quot;00AF0570&quot;/&gt;&lt;wsp:rsid wsp:val=&quot;00B23B37&quot;/&gt;&lt;wsp:rsid wsp:val=&quot;00B310DE&quot;/&gt;&lt;wsp:rsid wsp:val=&quot;00B419D2&quot;/&gt;&lt;wsp:rsid wsp:val=&quot;00B41A78&quot;/&gt;&lt;wsp:rsid wsp:val=&quot;00B41EA1&quot;/&gt;&lt;wsp:rsid wsp:val=&quot;00B72105&quot;/&gt;&lt;wsp:rsid wsp:val=&quot;00B83199&quot;/&gt;&lt;wsp:rsid wsp:val=&quot;00BC3BEC&quot;/&gt;&lt;wsp:rsid wsp:val=&quot;00BF0222&quot;/&gt;&lt;wsp:rsid wsp:val=&quot;00C0132A&quot;/&gt;&lt;wsp:rsid wsp:val=&quot;00C15969&quot;/&gt;&lt;wsp:rsid wsp:val=&quot;00C22325&quot;/&gt;&lt;wsp:rsid wsp:val=&quot;00C24BD1&quot;/&gt;&lt;wsp:rsid wsp:val=&quot;00C3161D&quot;/&gt;&lt;wsp:rsid wsp:val=&quot;00C33505&quot;/&gt;&lt;wsp:rsid wsp:val=&quot;00C34B9F&quot;/&gt;&lt;wsp:rsid wsp:val=&quot;00C457F9&quot;/&gt;&lt;wsp:rsid wsp:val=&quot;00C71CE0&quot;/&gt;&lt;wsp:rsid wsp:val=&quot;00C770ED&quot;/&gt;&lt;wsp:rsid wsp:val=&quot;00CA59BF&quot;/&gt;&lt;wsp:rsid wsp:val=&quot;00CB3C3E&quot;/&gt;&lt;wsp:rsid wsp:val=&quot;00CC0F24&quot;/&gt;&lt;wsp:rsid wsp:val=&quot;00CD3EC1&quot;/&gt;&lt;wsp:rsid wsp:val=&quot;00CE3B1A&quot;/&gt;&lt;wsp:rsid wsp:val=&quot;00CE6958&quot;/&gt;&lt;wsp:rsid wsp:val=&quot;00D040FD&quot;/&gt;&lt;wsp:rsid wsp:val=&quot;00D40DDA&quot;/&gt;&lt;wsp:rsid wsp:val=&quot;00D60177&quot;/&gt;&lt;wsp:rsid wsp:val=&quot;00D6207C&quot;/&gt;&lt;wsp:rsid wsp:val=&quot;00D67590&quot;/&gt;&lt;wsp:rsid wsp:val=&quot;00D70D21&quot;/&gt;&lt;wsp:rsid wsp:val=&quot;00D77AB7&quot;/&gt;&lt;wsp:rsid wsp:val=&quot;00DA1B60&quot;/&gt;&lt;wsp:rsid wsp:val=&quot;00DA6FAE&quot;/&gt;&lt;wsp:rsid wsp:val=&quot;00DB47ED&quot;/&gt;&lt;wsp:rsid wsp:val=&quot;00DC7ACA&quot;/&gt;&lt;wsp:rsid wsp:val=&quot;00E1041F&quot;/&gt;&lt;wsp:rsid wsp:val=&quot;00E16800&quot;/&gt;&lt;wsp:rsid wsp:val=&quot;00E21076&quot;/&gt;&lt;wsp:rsid wsp:val=&quot;00E42B5D&quot;/&gt;&lt;wsp:rsid wsp:val=&quot;00E530C9&quot;/&gt;&lt;wsp:rsid wsp:val=&quot;00E77038&quot;/&gt;&lt;wsp:rsid wsp:val=&quot;00E94D5C&quot;/&gt;&lt;wsp:rsid wsp:val=&quot;00EB5927&quot;/&gt;&lt;wsp:rsid wsp:val=&quot;00EB6212&quot;/&gt;&lt;wsp:rsid wsp:val=&quot;00EC378D&quot;/&gt;&lt;wsp:rsid wsp:val=&quot;00EE65B6&quot;/&gt;&lt;wsp:rsid wsp:val=&quot;00F10918&quot;/&gt;&lt;wsp:rsid wsp:val=&quot;00F25532&quot;/&gt;&lt;wsp:rsid wsp:val=&quot;00F40FF6&quot;/&gt;&lt;wsp:rsid wsp:val=&quot;00F63327&quot;/&gt;&lt;wsp:rsid wsp:val=&quot;00F82669&quot;/&gt;&lt;wsp:rsid wsp:val=&quot;00FA781C&quot;/&gt;&lt;wsp:rsid wsp:val=&quot;00FB1468&quot;/&gt;&lt;wsp:rsid wsp:val=&quot;00FC048F&quot;/&gt;&lt;wsp:rsid wsp:val=&quot;00FC624A&quot;/&gt;&lt;wsp:rsid wsp:val=&quot;00FC723F&quot;/&gt;&lt;wsp:rsid wsp:val=&quot;00FD7F90&quot;/&gt;&lt;wsp:rsid wsp:val=&quot;00FF0177&quot;/&gt;&lt;wsp:rsid wsp:val=&quot;00FF51B8&quot;/&gt;&lt;/wsp:rsids&gt;&lt;/w:docPr&gt;&lt;w:body&gt;&lt;wx:sect&gt;&lt;w:p wsp:rsidR=&quot;00000000&quot; wsp:rsidRPr=&quot;00282002&quot; wsp:rsidRDefault=&quot;00282002&quot; wsp:rsidP=&quot;00282002&quot;&gt;&lt;m:oMathPara&gt;&lt;m:oMathParaPr&gt;&lt;m:jc m:val=&quot;centerGroup&quot;/&gt;&lt;/m:oMathParaPr&gt;&lt;m:oMath&gt;&lt;m:r&gt;&lt;w:rPr&gt;&lt;w:rFonts w:ascii=&quot;Cambria Math&quot; w:h-ansi=&quot;Cambria Math&quot;/&gt;&lt;wx:font wx:val=&quot;Cambria Math&quot;/&gt;&lt;w:i/&gt;&lt;/w:rPr&gt;&lt;m:t&gt;120&lt;/m:t&gt;&lt;/m:r&gt;&lt;/m:oMath&gt;&lt;/m:oMathPara&gt;&lt;/w:p&gt;&lt;w:sectPr wsp:rsidR=&quot;00000000&quot; wsp:rsidRPr=&quot;00282002&quot;&gt;&lt;w:pgSz w:w=&quot;12240&quot; w:h=&quot;15840&quot;/&gt;&lt;w:pgMar w:top=&quot;1417&quot; w:right=&quot;1417&quot; w:bottom=&quot;1417&quot; w:left=&quot;1417&quot; w:header=&quot;708&quot; w:footer=&quot;708&quot; w:gutter=&quot;0&quot;/&gt;&lt;w:cols w:space=&quot;708&quot;/&gt;&lt;/w:sectPr&gt;&lt;/wx:sect&gt;&lt;/w:body&gt;&lt;/w:wordDocument&gt;">
                  <v:imagedata r:id="rId40" o:title="" chromakey="white"/>
                </v:shape>
              </w:pict>
            </w:r>
          </w:p>
        </w:tc>
      </w:tr>
      <w:tr w:rsidR="00FC624A" w:rsidRPr="00CD3EC1" w:rsidTr="00CD3EC1">
        <w:trPr>
          <w:trHeight w:val="266"/>
        </w:trPr>
        <w:tc>
          <w:tcPr>
            <w:tcW w:w="1668" w:type="pct"/>
            <w:shd w:val="clear" w:color="auto" w:fill="auto"/>
          </w:tcPr>
          <w:p w:rsidR="00FC624A" w:rsidRPr="00CD3EC1" w:rsidRDefault="00FC624A" w:rsidP="00CD3EC1">
            <w:pPr>
              <w:spacing w:after="0" w:line="240" w:lineRule="auto"/>
              <w:rPr>
                <w:lang w:eastAsia="en-US"/>
              </w:rPr>
            </w:pPr>
            <w:r w:rsidRPr="00CD3EC1">
              <w:rPr>
                <w:lang w:eastAsia="en-US"/>
              </w:rPr>
              <w:t>Srednje močan</w:t>
            </w:r>
          </w:p>
        </w:tc>
        <w:tc>
          <w:tcPr>
            <w:tcW w:w="1667" w:type="pct"/>
            <w:shd w:val="clear" w:color="auto" w:fill="auto"/>
          </w:tcPr>
          <w:p w:rsidR="00FC624A" w:rsidRPr="00CD3EC1" w:rsidRDefault="008D192F" w:rsidP="00CD3EC1">
            <w:pPr>
              <w:spacing w:after="0" w:line="240" w:lineRule="auto"/>
              <w:rPr>
                <w:lang w:eastAsia="en-US"/>
              </w:rPr>
            </w:pPr>
            <w:r>
              <w:pict>
                <v:shape id="_x0000_i1061" type="#_x0000_t75" style="width:37.4pt;height:14.95pt" equationxml="&lt;?xml version=&quot;1.0&quot; encoding=&quot;UTF-8&quot; standalone=&quot;yes&quot;?&gt;&#10;&lt;?mso-application progid=&quot;Word.Document&quot;?&gt;&#10;&lt;w:wordDocument xmlns:aml=&quot;http://schemas.microsoft.com/aml/2001/core&quot; xmlns:wpc=&quot;http://schemas.microsoft.com/office/word/2010/wordprocessingCanvas&quot; xmlns:dt=&quot;uuid:C2F41010-65B3-11d1-A29F-00AA00C14882&quot; xmlns:mc=&quot;http://schemas.openxmlformats.org/markup-compatibility/2006&quot; xmlns:o=&quot;urn:schemas-microsoft-com:office:office&quot; xmlns:m=&quot;http://schemas.openxmlformats.org/officeDocument/2006/math&quot; xmlns:v=&quot;urn:schemas-microsoft-com:vml&quot; xmlns:w10=&quot;urn:schemas-microsoft-com:office:word&quot; xmlns:w=&quot;http://schemas.microsoft.com/office/word/2003/wordml&quot; xmlns:wx=&quot;http://schemas.microsoft.com/office/word/2003/auxHint&quot; xmlns:wne=&quot;http://schemas.microsoft.com/office/word/2006/wordml&quot; xmlns:wsp=&quot;http://schemas.microsoft.com/office/word/2003/wordml/sp2&quot; xmlns:sl=&quot;http://schemas.microsoft.com/schemaLibrary/2003/core&quot; w:macrosPresent=&quot;no&quot; w:embeddedObjPresent=&quot;no&quot; w:ocxPresent=&quot;no&quot; xml:space=&quot;preserve&quot;&gt;&lt;w:ignoreSubtree w:val=&quot;http://schemas.microsoft.com/office/word/2003/wordml/sp2&quot;/&gt;&lt;o:DocumentProperties&gt;&lt;o:Version&gt;14&lt;/o:Version&gt;&lt;/o:DocumentProperties&gt;&lt;w:docPr&gt;&lt;w:view w:val=&quot;print&quot;/&gt;&lt;w:zoom w:percent=&quot;100&quot;/&gt;&lt;w:doNotEmbedSystemFonts/&gt;&lt;w:defaultTabStop w:val=&quot;708&quot;/&gt;&lt;w:hyphenationZone w:val=&quot;425&quot;/&gt;&lt;w:drawingGridHorizontalSpacing w:val=&quot;108&quot;/&gt;&lt;w:drawingGridVerticalSpacing w:val=&quot;181&quot;/&gt;&lt;w:displayHorizontalDrawingGridEvery w:val=&quot;2&quot;/&gt;&lt;w:punctuationKerning/&gt;&lt;w:characterSpacingControl w:val=&quot;DontCompress&quot;/&gt;&lt;w:optimizeForBrowser/&gt;&lt;w:relyOnVML/&gt;&lt;w:allowPNG/&gt;&lt;w:validateAgainstSchema/&gt;&lt;w:saveInvalidXML w:val=&quot;off&quot;/&gt;&lt;w:ignoreMixedContent w:val=&quot;off&quot;/&gt;&lt;w:alwaysShowPlaceholderText w:val=&quot;off&quot;/&gt;&lt;w:compat&gt;&lt;w:breakWrappedTables/&gt;&lt;w:snapToGridInCell/&gt;&lt;w:wrapTextWithPunct/&gt;&lt;w:useAsianBreakRules/&gt;&lt;w:dontGrowAutofit/&gt;&lt;/w:compat&gt;&lt;wsp:rsids&gt;&lt;wsp:rsidRoot wsp:val=&quot;0064329D&quot;/&gt;&lt;wsp:rsid wsp:val=&quot;000279C9&quot;/&gt;&lt;wsp:rsid wsp:val=&quot;0003741A&quot;/&gt;&lt;wsp:rsid wsp:val=&quot;000510E2&quot;/&gt;&lt;wsp:rsid wsp:val=&quot;0005327D&quot;/&gt;&lt;wsp:rsid wsp:val=&quot;0006670A&quot;/&gt;&lt;wsp:rsid wsp:val=&quot;00097BF2&quot;/&gt;&lt;wsp:rsid wsp:val=&quot;000A439A&quot;/&gt;&lt;wsp:rsid wsp:val=&quot;000B350D&quot;/&gt;&lt;wsp:rsid wsp:val=&quot;000C1A5F&quot;/&gt;&lt;wsp:rsid wsp:val=&quot;000D0E55&quot;/&gt;&lt;wsp:rsid wsp:val=&quot;000D1709&quot;/&gt;&lt;wsp:rsid wsp:val=&quot;000D2575&quot;/&gt;&lt;wsp:rsid wsp:val=&quot;000E0C16&quot;/&gt;&lt;wsp:rsid wsp:val=&quot;000F6DCF&quot;/&gt;&lt;wsp:rsid wsp:val=&quot;00114520&quot;/&gt;&lt;wsp:rsid wsp:val=&quot;00114D0E&quot;/&gt;&lt;wsp:rsid wsp:val=&quot;0013016D&quot;/&gt;&lt;wsp:rsid wsp:val=&quot;0013023B&quot;/&gt;&lt;wsp:rsid wsp:val=&quot;00165A7B&quot;/&gt;&lt;wsp:rsid wsp:val=&quot;001912EA&quot;/&gt;&lt;wsp:rsid wsp:val=&quot;00196DD4&quot;/&gt;&lt;wsp:rsid wsp:val=&quot;001B1A8A&quot;/&gt;&lt;wsp:rsid wsp:val=&quot;001E49D9&quot;/&gt;&lt;wsp:rsid wsp:val=&quot;001F50BD&quot;/&gt;&lt;wsp:rsid wsp:val=&quot;00222527&quot;/&gt;&lt;wsp:rsid wsp:val=&quot;00226BAE&quot;/&gt;&lt;wsp:rsid wsp:val=&quot;00227FAF&quot;/&gt;&lt;wsp:rsid wsp:val=&quot;0024003E&quot;/&gt;&lt;wsp:rsid wsp:val=&quot;00241695&quot;/&gt;&lt;wsp:rsid wsp:val=&quot;00243826&quot;/&gt;&lt;wsp:rsid wsp:val=&quot;00246D91&quot;/&gt;&lt;wsp:rsid wsp:val=&quot;00251D13&quot;/&gt;&lt;wsp:rsid wsp:val=&quot;00254161&quot;/&gt;&lt;wsp:rsid wsp:val=&quot;002546E9&quot;/&gt;&lt;wsp:rsid wsp:val=&quot;00255DD8&quot;/&gt;&lt;wsp:rsid wsp:val=&quot;00257CD5&quot;/&gt;&lt;wsp:rsid wsp:val=&quot;002A6186&quot;/&gt;&lt;wsp:rsid wsp:val=&quot;002D3925&quot;/&gt;&lt;wsp:rsid wsp:val=&quot;002D4B3F&quot;/&gt;&lt;wsp:rsid wsp:val=&quot;002F39B8&quot;/&gt;&lt;wsp:rsid wsp:val=&quot;00301EA4&quot;/&gt;&lt;wsp:rsid wsp:val=&quot;00304211&quot;/&gt;&lt;wsp:rsid wsp:val=&quot;003046B4&quot;/&gt;&lt;wsp:rsid wsp:val=&quot;00307E40&quot;/&gt;&lt;wsp:rsid wsp:val=&quot;0031010C&quot;/&gt;&lt;wsp:rsid wsp:val=&quot;0032539B&quot;/&gt;&lt;wsp:rsid wsp:val=&quot;003301BA&quot;/&gt;&lt;wsp:rsid wsp:val=&quot;0036184C&quot;/&gt;&lt;wsp:rsid wsp:val=&quot;003667C2&quot;/&gt;&lt;wsp:rsid wsp:val=&quot;0037756A&quot;/&gt;&lt;wsp:rsid wsp:val=&quot;00390C87&quot;/&gt;&lt;wsp:rsid wsp:val=&quot;00390EE7&quot;/&gt;&lt;wsp:rsid wsp:val=&quot;003919FE&quot;/&gt;&lt;wsp:rsid wsp:val=&quot;00395D06&quot;/&gt;&lt;wsp:rsid wsp:val=&quot;003A4BFC&quot;/&gt;&lt;wsp:rsid wsp:val=&quot;003C73E8&quot;/&gt;&lt;wsp:rsid wsp:val=&quot;003D2A6A&quot;/&gt;&lt;wsp:rsid wsp:val=&quot;003E5B8B&quot;/&gt;&lt;wsp:rsid wsp:val=&quot;003E6B98&quot;/&gt;&lt;wsp:rsid wsp:val=&quot;003E6C97&quot;/&gt;&lt;wsp:rsid wsp:val=&quot;00405B7F&quot;/&gt;&lt;wsp:rsid wsp:val=&quot;00406312&quot;/&gt;&lt;wsp:rsid wsp:val=&quot;004142F0&quot;/&gt;&lt;wsp:rsid wsp:val=&quot;00416212&quot;/&gt;&lt;wsp:rsid wsp:val=&quot;00434B2B&quot;/&gt;&lt;wsp:rsid wsp:val=&quot;00437B73&quot;/&gt;&lt;wsp:rsid wsp:val=&quot;00453AD3&quot;/&gt;&lt;wsp:rsid wsp:val=&quot;0046593C&quot;/&gt;&lt;wsp:rsid wsp:val=&quot;004802B3&quot;/&gt;&lt;wsp:rsid wsp:val=&quot;004878A7&quot;/&gt;&lt;wsp:rsid wsp:val=&quot;004D5610&quot;/&gt;&lt;wsp:rsid wsp:val=&quot;004E1B14&quot;/&gt;&lt;wsp:rsid wsp:val=&quot;004E69FD&quot;/&gt;&lt;wsp:rsid wsp:val=&quot;004F47A9&quot;/&gt;&lt;wsp:rsid wsp:val=&quot;00503D63&quot;/&gt;&lt;wsp:rsid wsp:val=&quot;00506359&quot;/&gt;&lt;wsp:rsid wsp:val=&quot;00520FF9&quot;/&gt;&lt;wsp:rsid wsp:val=&quot;0052436A&quot;/&gt;&lt;wsp:rsid wsp:val=&quot;00530238&quot;/&gt;&lt;wsp:rsid wsp:val=&quot;005716C2&quot;/&gt;&lt;wsp:rsid wsp:val=&quot;00576406&quot;/&gt;&lt;wsp:rsid wsp:val=&quot;005771E4&quot;/&gt;&lt;wsp:rsid wsp:val=&quot;00577404&quot;/&gt;&lt;wsp:rsid wsp:val=&quot;00583274&quot;/&gt;&lt;wsp:rsid wsp:val=&quot;00591BB9&quot;/&gt;&lt;wsp:rsid wsp:val=&quot;00593874&quot;/&gt;&lt;wsp:rsid wsp:val=&quot;00597E33&quot;/&gt;&lt;wsp:rsid wsp:val=&quot;005A4E58&quot;/&gt;&lt;wsp:rsid wsp:val=&quot;005B6A18&quot;/&gt;&lt;wsp:rsid wsp:val=&quot;005C1714&quot;/&gt;&lt;wsp:rsid wsp:val=&quot;005D0779&quot;/&gt;&lt;wsp:rsid wsp:val=&quot;005D6322&quot;/&gt;&lt;wsp:rsid wsp:val=&quot;005E6655&quot;/&gt;&lt;wsp:rsid wsp:val=&quot;005E7517&quot;/&gt;&lt;wsp:rsid wsp:val=&quot;00617C76&quot;/&gt;&lt;wsp:rsid wsp:val=&quot;00632A13&quot;/&gt;&lt;wsp:rsid wsp:val=&quot;0064329D&quot;/&gt;&lt;wsp:rsid wsp:val=&quot;0065553F&quot;/&gt;&lt;wsp:rsid wsp:val=&quot;00655C56&quot;/&gt;&lt;wsp:rsid wsp:val=&quot;006725D8&quot;/&gt;&lt;wsp:rsid wsp:val=&quot;00673EF5&quot;/&gt;&lt;wsp:rsid wsp:val=&quot;006842EF&quot;/&gt;&lt;wsp:rsid wsp:val=&quot;00695151&quot;/&gt;&lt;wsp:rsid wsp:val=&quot;006A4CD8&quot;/&gt;&lt;wsp:rsid wsp:val=&quot;006D025F&quot;/&gt;&lt;wsp:rsid wsp:val=&quot;006D0539&quot;/&gt;&lt;wsp:rsid wsp:val=&quot;006D4800&quot;/&gt;&lt;wsp:rsid wsp:val=&quot;006F274C&quot;/&gt;&lt;wsp:rsid wsp:val=&quot;006F6581&quot;/&gt;&lt;wsp:rsid wsp:val=&quot;00710A77&quot;/&gt;&lt;wsp:rsid wsp:val=&quot;00732D52&quot;/&gt;&lt;wsp:rsid wsp:val=&quot;007436E2&quot;/&gt;&lt;wsp:rsid wsp:val=&quot;00755BFD&quot;/&gt;&lt;wsp:rsid wsp:val=&quot;007755F8&quot;/&gt;&lt;wsp:rsid wsp:val=&quot;007A3AB0&quot;/&gt;&lt;wsp:rsid wsp:val=&quot;007B6DE8&quot;/&gt;&lt;wsp:rsid wsp:val=&quot;007B79D2&quot;/&gt;&lt;wsp:rsid wsp:val=&quot;007D2A44&quot;/&gt;&lt;wsp:rsid wsp:val=&quot;007D35F2&quot;/&gt;&lt;wsp:rsid wsp:val=&quot;007F550D&quot;/&gt;&lt;wsp:rsid wsp:val=&quot;00810C52&quot;/&gt;&lt;wsp:rsid wsp:val=&quot;00823622&quot;/&gt;&lt;wsp:rsid wsp:val=&quot;0084418E&quot;/&gt;&lt;wsp:rsid wsp:val=&quot;00845294&quot;/&gt;&lt;wsp:rsid wsp:val=&quot;00857BD8&quot;/&gt;&lt;wsp:rsid wsp:val=&quot;008667D6&quot;/&gt;&lt;wsp:rsid wsp:val=&quot;00867843&quot;/&gt;&lt;wsp:rsid wsp:val=&quot;00875D6D&quot;/&gt;&lt;wsp:rsid wsp:val=&quot;008800E0&quot;/&gt;&lt;wsp:rsid wsp:val=&quot;00891717&quot;/&gt;&lt;wsp:rsid wsp:val=&quot;00892B07&quot;/&gt;&lt;wsp:rsid wsp:val=&quot;00897D6C&quot;/&gt;&lt;wsp:rsid wsp:val=&quot;008A1C71&quot;/&gt;&lt;wsp:rsid wsp:val=&quot;008A77AD&quot;/&gt;&lt;wsp:rsid wsp:val=&quot;008A7A06&quot;/&gt;&lt;wsp:rsid wsp:val=&quot;008B2A5F&quot;/&gt;&lt;wsp:rsid wsp:val=&quot;008C758B&quot;/&gt;&lt;wsp:rsid wsp:val=&quot;008D0857&quot;/&gt;&lt;wsp:rsid wsp:val=&quot;008D56DB&quot;/&gt;&lt;wsp:rsid wsp:val=&quot;008D73A6&quot;/&gt;&lt;wsp:rsid wsp:val=&quot;008F6844&quot;/&gt;&lt;wsp:rsid wsp:val=&quot;008F6C09&quot;/&gt;&lt;wsp:rsid wsp:val=&quot;00901921&quot;/&gt;&lt;wsp:rsid wsp:val=&quot;009166F8&quot;/&gt;&lt;wsp:rsid wsp:val=&quot;00942A47&quot;/&gt;&lt;wsp:rsid wsp:val=&quot;009472B3&quot;/&gt;&lt;wsp:rsid wsp:val=&quot;0095709E&quot;/&gt;&lt;wsp:rsid wsp:val=&quot;00961D55&quot;/&gt;&lt;wsp:rsid wsp:val=&quot;00964040&quot;/&gt;&lt;wsp:rsid wsp:val=&quot;00967F70&quot;/&gt;&lt;wsp:rsid wsp:val=&quot;00985E5F&quot;/&gt;&lt;wsp:rsid wsp:val=&quot;00986043&quot;/&gt;&lt;wsp:rsid wsp:val=&quot;009941E4&quot;/&gt;&lt;wsp:rsid wsp:val=&quot;009B2427&quot;/&gt;&lt;wsp:rsid wsp:val=&quot;009F4B10&quot;/&gt;&lt;wsp:rsid wsp:val=&quot;00A10570&quot;/&gt;&lt;wsp:rsid wsp:val=&quot;00A14775&quot;/&gt;&lt;wsp:rsid wsp:val=&quot;00A34040&quot;/&gt;&lt;wsp:rsid wsp:val=&quot;00A468FA&quot;/&gt;&lt;wsp:rsid wsp:val=&quot;00A51A7F&quot;/&gt;&lt;wsp:rsid wsp:val=&quot;00A5462C&quot;/&gt;&lt;wsp:rsid wsp:val=&quot;00A943D4&quot;/&gt;&lt;wsp:rsid wsp:val=&quot;00A96A98&quot;/&gt;&lt;wsp:rsid wsp:val=&quot;00AA0631&quot;/&gt;&lt;wsp:rsid wsp:val=&quot;00AB32CA&quot;/&gt;&lt;wsp:rsid wsp:val=&quot;00AC072B&quot;/&gt;&lt;wsp:rsid wsp:val=&quot;00AD0F41&quot;/&gt;&lt;wsp:rsid wsp:val=&quot;00AF0570&quot;/&gt;&lt;wsp:rsid wsp:val=&quot;00B23B37&quot;/&gt;&lt;wsp:rsid wsp:val=&quot;00B310DE&quot;/&gt;&lt;wsp:rsid wsp:val=&quot;00B419D2&quot;/&gt;&lt;wsp:rsid wsp:val=&quot;00B41A78&quot;/&gt;&lt;wsp:rsid wsp:val=&quot;00B41EA1&quot;/&gt;&lt;wsp:rsid wsp:val=&quot;00B72105&quot;/&gt;&lt;wsp:rsid wsp:val=&quot;00B83199&quot;/&gt;&lt;wsp:rsid wsp:val=&quot;00BC3BEC&quot;/&gt;&lt;wsp:rsid wsp:val=&quot;00BF0222&quot;/&gt;&lt;wsp:rsid wsp:val=&quot;00C0132A&quot;/&gt;&lt;wsp:rsid wsp:val=&quot;00C15969&quot;/&gt;&lt;wsp:rsid wsp:val=&quot;00C22325&quot;/&gt;&lt;wsp:rsid wsp:val=&quot;00C24BD1&quot;/&gt;&lt;wsp:rsid wsp:val=&quot;00C3161D&quot;/&gt;&lt;wsp:rsid wsp:val=&quot;00C33505&quot;/&gt;&lt;wsp:rsid wsp:val=&quot;00C34B9F&quot;/&gt;&lt;wsp:rsid wsp:val=&quot;00C457F9&quot;/&gt;&lt;wsp:rsid wsp:val=&quot;00C71CE0&quot;/&gt;&lt;wsp:rsid wsp:val=&quot;00C770ED&quot;/&gt;&lt;wsp:rsid wsp:val=&quot;00CA59BF&quot;/&gt;&lt;wsp:rsid wsp:val=&quot;00CB3C3E&quot;/&gt;&lt;wsp:rsid wsp:val=&quot;00CC0F24&quot;/&gt;&lt;wsp:rsid wsp:val=&quot;00CD3EC1&quot;/&gt;&lt;wsp:rsid wsp:val=&quot;00CE3B1A&quot;/&gt;&lt;wsp:rsid wsp:val=&quot;00CE6958&quot;/&gt;&lt;wsp:rsid wsp:val=&quot;00D040FD&quot;/&gt;&lt;wsp:rsid wsp:val=&quot;00D40DDA&quot;/&gt;&lt;wsp:rsid wsp:val=&quot;00D60177&quot;/&gt;&lt;wsp:rsid wsp:val=&quot;00D6207C&quot;/&gt;&lt;wsp:rsid wsp:val=&quot;00D67590&quot;/&gt;&lt;wsp:rsid wsp:val=&quot;00D70D21&quot;/&gt;&lt;wsp:rsid wsp:val=&quot;00D77AB7&quot;/&gt;&lt;wsp:rsid wsp:val=&quot;00DA1B60&quot;/&gt;&lt;wsp:rsid wsp:val=&quot;00DA6FAE&quot;/&gt;&lt;wsp:rsid wsp:val=&quot;00DB47ED&quot;/&gt;&lt;wsp:rsid wsp:val=&quot;00DC7ACA&quot;/&gt;&lt;wsp:rsid wsp:val=&quot;00E1041F&quot;/&gt;&lt;wsp:rsid wsp:val=&quot;00E16800&quot;/&gt;&lt;wsp:rsid wsp:val=&quot;00E21076&quot;/&gt;&lt;wsp:rsid wsp:val=&quot;00E42B5D&quot;/&gt;&lt;wsp:rsid wsp:val=&quot;00E530C9&quot;/&gt;&lt;wsp:rsid wsp:val=&quot;00E77038&quot;/&gt;&lt;wsp:rsid wsp:val=&quot;00E94D5C&quot;/&gt;&lt;wsp:rsid wsp:val=&quot;00EB5927&quot;/&gt;&lt;wsp:rsid wsp:val=&quot;00EB6212&quot;/&gt;&lt;wsp:rsid wsp:val=&quot;00EC378D&quot;/&gt;&lt;wsp:rsid wsp:val=&quot;00EE65B6&quot;/&gt;&lt;wsp:rsid wsp:val=&quot;00F10918&quot;/&gt;&lt;wsp:rsid wsp:val=&quot;00F25532&quot;/&gt;&lt;wsp:rsid wsp:val=&quot;00F40FF6&quot;/&gt;&lt;wsp:rsid wsp:val=&quot;00F63327&quot;/&gt;&lt;wsp:rsid wsp:val=&quot;00F82669&quot;/&gt;&lt;wsp:rsid wsp:val=&quot;00FA781C&quot;/&gt;&lt;wsp:rsid wsp:val=&quot;00FB1468&quot;/&gt;&lt;wsp:rsid wsp:val=&quot;00FC048F&quot;/&gt;&lt;wsp:rsid wsp:val=&quot;00FC624A&quot;/&gt;&lt;wsp:rsid wsp:val=&quot;00FC723F&quot;/&gt;&lt;wsp:rsid wsp:val=&quot;00FD7F90&quot;/&gt;&lt;wsp:rsid wsp:val=&quot;00FF0177&quot;/&gt;&lt;wsp:rsid wsp:val=&quot;00FF51B8&quot;/&gt;&lt;/wsp:rsids&gt;&lt;/w:docPr&gt;&lt;w:body&gt;&lt;wx:sect&gt;&lt;w:p wsp:rsidR=&quot;00000000&quot; wsp:rsidRPr=&quot;00901921&quot; wsp:rsidRDefault=&quot;00901921&quot; wsp:rsidP=&quot;00901921&quot;&gt;&lt;m:oMathPara&gt;&lt;m:oMathParaPr&gt;&lt;m:jc m:val=&quot;centerGroup&quot;/&gt;&lt;/m:oMathParaPr&gt;&lt;m:oMath&gt;&lt;m:r&gt;&lt;m:rPr&gt;&lt;m:sty m:val=&quot;p&quot;/&gt;&lt;/m:rPr&gt;&lt;w:rPr&gt;&lt;w:rFonts w:ascii=&quot;Cambria Math&quot; w:h-ansi=&quot;Cambria Math&quot;/&gt;&lt;wx:font wx:val=&quot;Cambria Math&quot;/&gt;&lt;/w:rPr&gt;&lt;m:t&gt;5 do 5,9&lt;/m:t&gt;&lt;/m:r&gt;&lt;/m:oMath&gt;&lt;/m:oMathPara&gt;&lt;/w:p&gt;&lt;w:sectPr wsp:rsidR=&quot;00000000&quot; wsp:rsidRPr=&quot;00901921&quot;&gt;&lt;w:pgSz w:w=&quot;12240&quot; w:h=&quot;15840&quot;/&gt;&lt;w:pgMar w:top=&quot;1417&quot; w:right=&quot;1417&quot; w:bottom=&quot;1417&quot; w:left=&quot;1417&quot; w:header=&quot;708&quot; w:footer=&quot;708&quot; w:gutter=&quot;0&quot;/&gt;&lt;w:cols w:space=&quot;708&quot;/&gt;&lt;/w:sectPr&gt;&lt;/wx:sect&gt;&lt;/w:body&gt;&lt;/w:wordDocument&gt;">
                  <v:imagedata r:id="rId41" o:title="" chromakey="white"/>
                </v:shape>
              </w:pict>
            </w:r>
          </w:p>
        </w:tc>
        <w:tc>
          <w:tcPr>
            <w:tcW w:w="1665" w:type="pct"/>
            <w:shd w:val="clear" w:color="auto" w:fill="auto"/>
          </w:tcPr>
          <w:p w:rsidR="00FC624A" w:rsidRPr="00CD3EC1" w:rsidRDefault="008D192F" w:rsidP="00CD3EC1">
            <w:pPr>
              <w:spacing w:after="0" w:line="240" w:lineRule="auto"/>
              <w:rPr>
                <w:iCs/>
                <w:lang w:eastAsia="en-US"/>
              </w:rPr>
            </w:pPr>
            <w:r>
              <w:pict>
                <v:shape id="_x0000_i1062" type="#_x0000_t75" style="width:17.75pt;height:14.95pt" equationxml="&lt;?xml version=&quot;1.0&quot; encoding=&quot;UTF-8&quot; standalone=&quot;yes&quot;?&gt;&#10;&lt;?mso-application progid=&quot;Word.Document&quot;?&gt;&#10;&lt;w:wordDocument xmlns:aml=&quot;http://schemas.microsoft.com/aml/2001/core&quot; xmlns:wpc=&quot;http://schemas.microsoft.com/office/word/2010/wordprocessingCanvas&quot; xmlns:dt=&quot;uuid:C2F41010-65B3-11d1-A29F-00AA00C14882&quot; xmlns:mc=&quot;http://schemas.openxmlformats.org/markup-compatibility/2006&quot; xmlns:o=&quot;urn:schemas-microsoft-com:office:office&quot; xmlns:m=&quot;http://schemas.openxmlformats.org/officeDocument/2006/math&quot; xmlns:v=&quot;urn:schemas-microsoft-com:vml&quot; xmlns:w10=&quot;urn:schemas-microsoft-com:office:word&quot; xmlns:w=&quot;http://schemas.microsoft.com/office/word/2003/wordml&quot; xmlns:wx=&quot;http://schemas.microsoft.com/office/word/2003/auxHint&quot; xmlns:wne=&quot;http://schemas.microsoft.com/office/word/2006/wordml&quot; xmlns:wsp=&quot;http://schemas.microsoft.com/office/word/2003/wordml/sp2&quot; xmlns:sl=&quot;http://schemas.microsoft.com/schemaLibrary/2003/core&quot; w:macrosPresent=&quot;no&quot; w:embeddedObjPresent=&quot;no&quot; w:ocxPresent=&quot;no&quot; xml:space=&quot;preserve&quot;&gt;&lt;w:ignoreSubtree w:val=&quot;http://schemas.microsoft.com/office/word/2003/wordml/sp2&quot;/&gt;&lt;o:DocumentProperties&gt;&lt;o:Version&gt;14&lt;/o:Version&gt;&lt;/o:DocumentProperties&gt;&lt;w:docPr&gt;&lt;w:view w:val=&quot;print&quot;/&gt;&lt;w:zoom w:percent=&quot;100&quot;/&gt;&lt;w:doNotEmbedSystemFonts/&gt;&lt;w:defaultTabStop w:val=&quot;708&quot;/&gt;&lt;w:hyphenationZone w:val=&quot;425&quot;/&gt;&lt;w:drawingGridHorizontalSpacing w:val=&quot;108&quot;/&gt;&lt;w:drawingGridVerticalSpacing w:val=&quot;181&quot;/&gt;&lt;w:displayHorizontalDrawingGridEvery w:val=&quot;2&quot;/&gt;&lt;w:punctuationKerning/&gt;&lt;w:characterSpacingControl w:val=&quot;DontCompress&quot;/&gt;&lt;w:optimizeForBrowser/&gt;&lt;w:relyOnVML/&gt;&lt;w:allowPNG/&gt;&lt;w:validateAgainstSchema/&gt;&lt;w:saveInvalidXML w:val=&quot;off&quot;/&gt;&lt;w:ignoreMixedContent w:val=&quot;off&quot;/&gt;&lt;w:alwaysShowPlaceholderText w:val=&quot;off&quot;/&gt;&lt;w:compat&gt;&lt;w:breakWrappedTables/&gt;&lt;w:snapToGridInCell/&gt;&lt;w:wrapTextWithPunct/&gt;&lt;w:useAsianBreakRules/&gt;&lt;w:dontGrowAutofit/&gt;&lt;/w:compat&gt;&lt;wsp:rsids&gt;&lt;wsp:rsidRoot wsp:val=&quot;0064329D&quot;/&gt;&lt;wsp:rsid wsp:val=&quot;000279C9&quot;/&gt;&lt;wsp:rsid wsp:val=&quot;0003741A&quot;/&gt;&lt;wsp:rsid wsp:val=&quot;000510E2&quot;/&gt;&lt;wsp:rsid wsp:val=&quot;0005327D&quot;/&gt;&lt;wsp:rsid wsp:val=&quot;0006670A&quot;/&gt;&lt;wsp:rsid wsp:val=&quot;00097BF2&quot;/&gt;&lt;wsp:rsid wsp:val=&quot;000A439A&quot;/&gt;&lt;wsp:rsid wsp:val=&quot;000B350D&quot;/&gt;&lt;wsp:rsid wsp:val=&quot;000C1A5F&quot;/&gt;&lt;wsp:rsid wsp:val=&quot;000D0E55&quot;/&gt;&lt;wsp:rsid wsp:val=&quot;000D1709&quot;/&gt;&lt;wsp:rsid wsp:val=&quot;000D2575&quot;/&gt;&lt;wsp:rsid wsp:val=&quot;000E0C16&quot;/&gt;&lt;wsp:rsid wsp:val=&quot;000F6DCF&quot;/&gt;&lt;wsp:rsid wsp:val=&quot;00114520&quot;/&gt;&lt;wsp:rsid wsp:val=&quot;00114D0E&quot;/&gt;&lt;wsp:rsid wsp:val=&quot;0013016D&quot;/&gt;&lt;wsp:rsid wsp:val=&quot;0013023B&quot;/&gt;&lt;wsp:rsid wsp:val=&quot;00165A7B&quot;/&gt;&lt;wsp:rsid wsp:val=&quot;001912EA&quot;/&gt;&lt;wsp:rsid wsp:val=&quot;00196DD4&quot;/&gt;&lt;wsp:rsid wsp:val=&quot;001B1A8A&quot;/&gt;&lt;wsp:rsid wsp:val=&quot;001E49D9&quot;/&gt;&lt;wsp:rsid wsp:val=&quot;001F50BD&quot;/&gt;&lt;wsp:rsid wsp:val=&quot;00222527&quot;/&gt;&lt;wsp:rsid wsp:val=&quot;00226BAE&quot;/&gt;&lt;wsp:rsid wsp:val=&quot;00227FAF&quot;/&gt;&lt;wsp:rsid wsp:val=&quot;0024003E&quot;/&gt;&lt;wsp:rsid wsp:val=&quot;00241695&quot;/&gt;&lt;wsp:rsid wsp:val=&quot;00243826&quot;/&gt;&lt;wsp:rsid wsp:val=&quot;00246D91&quot;/&gt;&lt;wsp:rsid wsp:val=&quot;00251D13&quot;/&gt;&lt;wsp:rsid wsp:val=&quot;00254161&quot;/&gt;&lt;wsp:rsid wsp:val=&quot;002546E9&quot;/&gt;&lt;wsp:rsid wsp:val=&quot;00255DD8&quot;/&gt;&lt;wsp:rsid wsp:val=&quot;00257CD5&quot;/&gt;&lt;wsp:rsid wsp:val=&quot;002A6186&quot;/&gt;&lt;wsp:rsid wsp:val=&quot;002D3925&quot;/&gt;&lt;wsp:rsid wsp:val=&quot;002D4B3F&quot;/&gt;&lt;wsp:rsid wsp:val=&quot;002F39B8&quot;/&gt;&lt;wsp:rsid wsp:val=&quot;00301EA4&quot;/&gt;&lt;wsp:rsid wsp:val=&quot;00304211&quot;/&gt;&lt;wsp:rsid wsp:val=&quot;003046B4&quot;/&gt;&lt;wsp:rsid wsp:val=&quot;00307E40&quot;/&gt;&lt;wsp:rsid wsp:val=&quot;0031010C&quot;/&gt;&lt;wsp:rsid wsp:val=&quot;0032539B&quot;/&gt;&lt;wsp:rsid wsp:val=&quot;003301BA&quot;/&gt;&lt;wsp:rsid wsp:val=&quot;0036184C&quot;/&gt;&lt;wsp:rsid wsp:val=&quot;003667C2&quot;/&gt;&lt;wsp:rsid wsp:val=&quot;0037756A&quot;/&gt;&lt;wsp:rsid wsp:val=&quot;00390C87&quot;/&gt;&lt;wsp:rsid wsp:val=&quot;00390EE7&quot;/&gt;&lt;wsp:rsid wsp:val=&quot;003919FE&quot;/&gt;&lt;wsp:rsid wsp:val=&quot;00395D06&quot;/&gt;&lt;wsp:rsid wsp:val=&quot;003A4BFC&quot;/&gt;&lt;wsp:rsid wsp:val=&quot;003C73E8&quot;/&gt;&lt;wsp:rsid wsp:val=&quot;003D2A6A&quot;/&gt;&lt;wsp:rsid wsp:val=&quot;003E5B8B&quot;/&gt;&lt;wsp:rsid wsp:val=&quot;003E6B98&quot;/&gt;&lt;wsp:rsid wsp:val=&quot;003E6C97&quot;/&gt;&lt;wsp:rsid wsp:val=&quot;00405B7F&quot;/&gt;&lt;wsp:rsid wsp:val=&quot;00406312&quot;/&gt;&lt;wsp:rsid wsp:val=&quot;004142F0&quot;/&gt;&lt;wsp:rsid wsp:val=&quot;00416212&quot;/&gt;&lt;wsp:rsid wsp:val=&quot;00434B2B&quot;/&gt;&lt;wsp:rsid wsp:val=&quot;00437B73&quot;/&gt;&lt;wsp:rsid wsp:val=&quot;00453AD3&quot;/&gt;&lt;wsp:rsid wsp:val=&quot;0046593C&quot;/&gt;&lt;wsp:rsid wsp:val=&quot;004802B3&quot;/&gt;&lt;wsp:rsid wsp:val=&quot;004878A7&quot;/&gt;&lt;wsp:rsid wsp:val=&quot;004D5610&quot;/&gt;&lt;wsp:rsid wsp:val=&quot;004E1B14&quot;/&gt;&lt;wsp:rsid wsp:val=&quot;004E69FD&quot;/&gt;&lt;wsp:rsid wsp:val=&quot;004F033D&quot;/&gt;&lt;wsp:rsid wsp:val=&quot;004F47A9&quot;/&gt;&lt;wsp:rsid wsp:val=&quot;00503D63&quot;/&gt;&lt;wsp:rsid wsp:val=&quot;00506359&quot;/&gt;&lt;wsp:rsid wsp:val=&quot;00520FF9&quot;/&gt;&lt;wsp:rsid wsp:val=&quot;0052436A&quot;/&gt;&lt;wsp:rsid wsp:val=&quot;00530238&quot;/&gt;&lt;wsp:rsid wsp:val=&quot;005716C2&quot;/&gt;&lt;wsp:rsid wsp:val=&quot;00576406&quot;/&gt;&lt;wsp:rsid wsp:val=&quot;005771E4&quot;/&gt;&lt;wsp:rsid wsp:val=&quot;00577404&quot;/&gt;&lt;wsp:rsid wsp:val=&quot;00583274&quot;/&gt;&lt;wsp:rsid wsp:val=&quot;00591BB9&quot;/&gt;&lt;wsp:rsid wsp:val=&quot;00593874&quot;/&gt;&lt;wsp:rsid wsp:val=&quot;00597E33&quot;/&gt;&lt;wsp:rsid wsp:val=&quot;005A4E58&quot;/&gt;&lt;wsp:rsid wsp:val=&quot;005B6A18&quot;/&gt;&lt;wsp:rsid wsp:val=&quot;005C1714&quot;/&gt;&lt;wsp:rsid wsp:val=&quot;005D0779&quot;/&gt;&lt;wsp:rsid wsp:val=&quot;005D6322&quot;/&gt;&lt;wsp:rsid wsp:val=&quot;005E6655&quot;/&gt;&lt;wsp:rsid wsp:val=&quot;005E7517&quot;/&gt;&lt;wsp:rsid wsp:val=&quot;00617C76&quot;/&gt;&lt;wsp:rsid wsp:val=&quot;00632A13&quot;/&gt;&lt;wsp:rsid wsp:val=&quot;0064329D&quot;/&gt;&lt;wsp:rsid wsp:val=&quot;0065553F&quot;/&gt;&lt;wsp:rsid wsp:val=&quot;00655C56&quot;/&gt;&lt;wsp:rsid wsp:val=&quot;006725D8&quot;/&gt;&lt;wsp:rsid wsp:val=&quot;00673EF5&quot;/&gt;&lt;wsp:rsid wsp:val=&quot;006842EF&quot;/&gt;&lt;wsp:rsid wsp:val=&quot;00695151&quot;/&gt;&lt;wsp:rsid wsp:val=&quot;006A4CD8&quot;/&gt;&lt;wsp:rsid wsp:val=&quot;006D025F&quot;/&gt;&lt;wsp:rsid wsp:val=&quot;006D0539&quot;/&gt;&lt;wsp:rsid wsp:val=&quot;006D4800&quot;/&gt;&lt;wsp:rsid wsp:val=&quot;006F274C&quot;/&gt;&lt;wsp:rsid wsp:val=&quot;006F6581&quot;/&gt;&lt;wsp:rsid wsp:val=&quot;00710A77&quot;/&gt;&lt;wsp:rsid wsp:val=&quot;00732D52&quot;/&gt;&lt;wsp:rsid wsp:val=&quot;007436E2&quot;/&gt;&lt;wsp:rsid wsp:val=&quot;00755BFD&quot;/&gt;&lt;wsp:rsid wsp:val=&quot;007755F8&quot;/&gt;&lt;wsp:rsid wsp:val=&quot;007A3AB0&quot;/&gt;&lt;wsp:rsid wsp:val=&quot;007B6DE8&quot;/&gt;&lt;wsp:rsid wsp:val=&quot;007B79D2&quot;/&gt;&lt;wsp:rsid wsp:val=&quot;007D2A44&quot;/&gt;&lt;wsp:rsid wsp:val=&quot;007D35F2&quot;/&gt;&lt;wsp:rsid wsp:val=&quot;007F550D&quot;/&gt;&lt;wsp:rsid wsp:val=&quot;00810C52&quot;/&gt;&lt;wsp:rsid wsp:val=&quot;00823622&quot;/&gt;&lt;wsp:rsid wsp:val=&quot;0084418E&quot;/&gt;&lt;wsp:rsid wsp:val=&quot;00845294&quot;/&gt;&lt;wsp:rsid wsp:val=&quot;00857BD8&quot;/&gt;&lt;wsp:rsid wsp:val=&quot;008667D6&quot;/&gt;&lt;wsp:rsid wsp:val=&quot;00867843&quot;/&gt;&lt;wsp:rsid wsp:val=&quot;00875D6D&quot;/&gt;&lt;wsp:rsid wsp:val=&quot;008800E0&quot;/&gt;&lt;wsp:rsid wsp:val=&quot;00891717&quot;/&gt;&lt;wsp:rsid wsp:val=&quot;00892B07&quot;/&gt;&lt;wsp:rsid wsp:val=&quot;00897D6C&quot;/&gt;&lt;wsp:rsid wsp:val=&quot;008A1C71&quot;/&gt;&lt;wsp:rsid wsp:val=&quot;008A77AD&quot;/&gt;&lt;wsp:rsid wsp:val=&quot;008A7A06&quot;/&gt;&lt;wsp:rsid wsp:val=&quot;008B2A5F&quot;/&gt;&lt;wsp:rsid wsp:val=&quot;008C758B&quot;/&gt;&lt;wsp:rsid wsp:val=&quot;008D0857&quot;/&gt;&lt;wsp:rsid wsp:val=&quot;008D56DB&quot;/&gt;&lt;wsp:rsid wsp:val=&quot;008D73A6&quot;/&gt;&lt;wsp:rsid wsp:val=&quot;008F6844&quot;/&gt;&lt;wsp:rsid wsp:val=&quot;008F6C09&quot;/&gt;&lt;wsp:rsid wsp:val=&quot;009166F8&quot;/&gt;&lt;wsp:rsid wsp:val=&quot;00942A47&quot;/&gt;&lt;wsp:rsid wsp:val=&quot;009472B3&quot;/&gt;&lt;wsp:rsid wsp:val=&quot;0095709E&quot;/&gt;&lt;wsp:rsid wsp:val=&quot;00961D55&quot;/&gt;&lt;wsp:rsid wsp:val=&quot;00964040&quot;/&gt;&lt;wsp:rsid wsp:val=&quot;00967F70&quot;/&gt;&lt;wsp:rsid wsp:val=&quot;00985E5F&quot;/&gt;&lt;wsp:rsid wsp:val=&quot;00986043&quot;/&gt;&lt;wsp:rsid wsp:val=&quot;009941E4&quot;/&gt;&lt;wsp:rsid wsp:val=&quot;009B2427&quot;/&gt;&lt;wsp:rsid wsp:val=&quot;009F4B10&quot;/&gt;&lt;wsp:rsid wsp:val=&quot;00A10570&quot;/&gt;&lt;wsp:rsid wsp:val=&quot;00A14775&quot;/&gt;&lt;wsp:rsid wsp:val=&quot;00A34040&quot;/&gt;&lt;wsp:rsid wsp:val=&quot;00A468FA&quot;/&gt;&lt;wsp:rsid wsp:val=&quot;00A51A7F&quot;/&gt;&lt;wsp:rsid wsp:val=&quot;00A5462C&quot;/&gt;&lt;wsp:rsid wsp:val=&quot;00A943D4&quot;/&gt;&lt;wsp:rsid wsp:val=&quot;00A96A98&quot;/&gt;&lt;wsp:rsid wsp:val=&quot;00AA0631&quot;/&gt;&lt;wsp:rsid wsp:val=&quot;00AB32CA&quot;/&gt;&lt;wsp:rsid wsp:val=&quot;00AC072B&quot;/&gt;&lt;wsp:rsid wsp:val=&quot;00AD0F41&quot;/&gt;&lt;wsp:rsid wsp:val=&quot;00AF0570&quot;/&gt;&lt;wsp:rsid wsp:val=&quot;00B23B37&quot;/&gt;&lt;wsp:rsid wsp:val=&quot;00B310DE&quot;/&gt;&lt;wsp:rsid wsp:val=&quot;00B419D2&quot;/&gt;&lt;wsp:rsid wsp:val=&quot;00B41A78&quot;/&gt;&lt;wsp:rsid wsp:val=&quot;00B41EA1&quot;/&gt;&lt;wsp:rsid wsp:val=&quot;00B72105&quot;/&gt;&lt;wsp:rsid wsp:val=&quot;00B83199&quot;/&gt;&lt;wsp:rsid wsp:val=&quot;00BC3BEC&quot;/&gt;&lt;wsp:rsid wsp:val=&quot;00BF0222&quot;/&gt;&lt;wsp:rsid wsp:val=&quot;00C0132A&quot;/&gt;&lt;wsp:rsid wsp:val=&quot;00C15969&quot;/&gt;&lt;wsp:rsid wsp:val=&quot;00C22325&quot;/&gt;&lt;wsp:rsid wsp:val=&quot;00C24BD1&quot;/&gt;&lt;wsp:rsid wsp:val=&quot;00C3161D&quot;/&gt;&lt;wsp:rsid wsp:val=&quot;00C33505&quot;/&gt;&lt;wsp:rsid wsp:val=&quot;00C34B9F&quot;/&gt;&lt;wsp:rsid wsp:val=&quot;00C457F9&quot;/&gt;&lt;wsp:rsid wsp:val=&quot;00C71CE0&quot;/&gt;&lt;wsp:rsid wsp:val=&quot;00C770ED&quot;/&gt;&lt;wsp:rsid wsp:val=&quot;00CA59BF&quot;/&gt;&lt;wsp:rsid wsp:val=&quot;00CB3C3E&quot;/&gt;&lt;wsp:rsid wsp:val=&quot;00CC0F24&quot;/&gt;&lt;wsp:rsid wsp:val=&quot;00CD3EC1&quot;/&gt;&lt;wsp:rsid wsp:val=&quot;00CE3B1A&quot;/&gt;&lt;wsp:rsid wsp:val=&quot;00CE6958&quot;/&gt;&lt;wsp:rsid wsp:val=&quot;00D040FD&quot;/&gt;&lt;wsp:rsid wsp:val=&quot;00D40DDA&quot;/&gt;&lt;wsp:rsid wsp:val=&quot;00D60177&quot;/&gt;&lt;wsp:rsid wsp:val=&quot;00D6207C&quot;/&gt;&lt;wsp:rsid wsp:val=&quot;00D67590&quot;/&gt;&lt;wsp:rsid wsp:val=&quot;00D70D21&quot;/&gt;&lt;wsp:rsid wsp:val=&quot;00D77AB7&quot;/&gt;&lt;wsp:rsid wsp:val=&quot;00DA1B60&quot;/&gt;&lt;wsp:rsid wsp:val=&quot;00DA6FAE&quot;/&gt;&lt;wsp:rsid wsp:val=&quot;00DB47ED&quot;/&gt;&lt;wsp:rsid wsp:val=&quot;00DC7ACA&quot;/&gt;&lt;wsp:rsid wsp:val=&quot;00E1041F&quot;/&gt;&lt;wsp:rsid wsp:val=&quot;00E16800&quot;/&gt;&lt;wsp:rsid wsp:val=&quot;00E21076&quot;/&gt;&lt;wsp:rsid wsp:val=&quot;00E42B5D&quot;/&gt;&lt;wsp:rsid wsp:val=&quot;00E530C9&quot;/&gt;&lt;wsp:rsid wsp:val=&quot;00E77038&quot;/&gt;&lt;wsp:rsid wsp:val=&quot;00E94D5C&quot;/&gt;&lt;wsp:rsid wsp:val=&quot;00EB5927&quot;/&gt;&lt;wsp:rsid wsp:val=&quot;00EB6212&quot;/&gt;&lt;wsp:rsid wsp:val=&quot;00EC378D&quot;/&gt;&lt;wsp:rsid wsp:val=&quot;00EE65B6&quot;/&gt;&lt;wsp:rsid wsp:val=&quot;00F10918&quot;/&gt;&lt;wsp:rsid wsp:val=&quot;00F25532&quot;/&gt;&lt;wsp:rsid wsp:val=&quot;00F40FF6&quot;/&gt;&lt;wsp:rsid wsp:val=&quot;00F63327&quot;/&gt;&lt;wsp:rsid wsp:val=&quot;00F82669&quot;/&gt;&lt;wsp:rsid wsp:val=&quot;00FA781C&quot;/&gt;&lt;wsp:rsid wsp:val=&quot;00FB1468&quot;/&gt;&lt;wsp:rsid wsp:val=&quot;00FC048F&quot;/&gt;&lt;wsp:rsid wsp:val=&quot;00FC624A&quot;/&gt;&lt;wsp:rsid wsp:val=&quot;00FC723F&quot;/&gt;&lt;wsp:rsid wsp:val=&quot;00FD7F90&quot;/&gt;&lt;wsp:rsid wsp:val=&quot;00FF0177&quot;/&gt;&lt;wsp:rsid wsp:val=&quot;00FF51B8&quot;/&gt;&lt;/wsp:rsids&gt;&lt;/w:docPr&gt;&lt;w:body&gt;&lt;wx:sect&gt;&lt;w:p wsp:rsidR=&quot;00000000&quot; wsp:rsidRPr=&quot;004F033D&quot; wsp:rsidRDefault=&quot;004F033D&quot; wsp:rsidP=&quot;004F033D&quot;&gt;&lt;m:oMathPara&gt;&lt;m:oMathParaPr&gt;&lt;m:jc m:val=&quot;centerGroup&quot;/&gt;&lt;/m:oMathParaPr&gt;&lt;m:oMath&gt;&lt;m:r&gt;&lt;w:rPr&gt;&lt;w:rFonts w:ascii=&quot;Cambria Math&quot; w:h-ansi=&quot;Cambria Math&quot;/&gt;&lt;wx:font wx:val=&quot;Cambria Math&quot;/&gt;&lt;w:i/&gt;&lt;/w:rPr&gt;&lt;m:t&gt;800&lt;/m:t&gt;&lt;/m:r&gt;&lt;/m:oMath&gt;&lt;/m:oMathPara&gt;&lt;/w:p&gt;&lt;w:sectPr wsp:rsidR=&quot;00000000&quot; wsp:rsidRPr=&quot;004F033D&quot;&gt;&lt;w:pgSz w:w=&quot;12240&quot; w:h=&quot;15840&quot;/&gt;&lt;w:pgMar w:top=&quot;1417&quot; w:right=&quot;1417&quot; w:bottom=&quot;1417&quot; w:left=&quot;1417&quot; w:header=&quot;708&quot; w:footer=&quot;708&quot; w:gutter=&quot;0&quot;/&gt;&lt;w:cols w:space=&quot;708&quot;/&gt;&lt;/w:sectPr&gt;&lt;/wx:sect&gt;&lt;/w:body&gt;&lt;/w:wordDocument&gt;">
                  <v:imagedata r:id="rId42" o:title="" chromakey="white"/>
                </v:shape>
              </w:pict>
            </w:r>
          </w:p>
        </w:tc>
      </w:tr>
      <w:tr w:rsidR="00FC624A" w:rsidRPr="00CD3EC1" w:rsidTr="00CD3EC1">
        <w:trPr>
          <w:trHeight w:val="266"/>
        </w:trPr>
        <w:tc>
          <w:tcPr>
            <w:tcW w:w="1668" w:type="pct"/>
            <w:shd w:val="clear" w:color="auto" w:fill="auto"/>
          </w:tcPr>
          <w:p w:rsidR="00FC624A" w:rsidRPr="00CD3EC1" w:rsidRDefault="00FC624A" w:rsidP="00CD3EC1">
            <w:pPr>
              <w:spacing w:after="0" w:line="240" w:lineRule="auto"/>
              <w:rPr>
                <w:lang w:eastAsia="en-US"/>
              </w:rPr>
            </w:pPr>
            <w:r w:rsidRPr="00CD3EC1">
              <w:rPr>
                <w:lang w:eastAsia="en-US"/>
              </w:rPr>
              <w:t>Lahek</w:t>
            </w:r>
          </w:p>
        </w:tc>
        <w:tc>
          <w:tcPr>
            <w:tcW w:w="1667" w:type="pct"/>
            <w:shd w:val="clear" w:color="auto" w:fill="auto"/>
          </w:tcPr>
          <w:p w:rsidR="00FC624A" w:rsidRPr="00CD3EC1" w:rsidRDefault="008D192F" w:rsidP="00CD3EC1">
            <w:pPr>
              <w:spacing w:after="0" w:line="240" w:lineRule="auto"/>
              <w:rPr>
                <w:lang w:eastAsia="en-US"/>
              </w:rPr>
            </w:pPr>
            <w:r>
              <w:pict>
                <v:shape id="_x0000_i1063" type="#_x0000_t75" style="width:37.4pt;height:14.95pt" equationxml="&lt;?xml version=&quot;1.0&quot; encoding=&quot;UTF-8&quot; standalone=&quot;yes&quot;?&gt;&#10;&lt;?mso-application progid=&quot;Word.Document&quot;?&gt;&#10;&lt;w:wordDocument xmlns:aml=&quot;http://schemas.microsoft.com/aml/2001/core&quot; xmlns:wpc=&quot;http://schemas.microsoft.com/office/word/2010/wordprocessingCanvas&quot; xmlns:dt=&quot;uuid:C2F41010-65B3-11d1-A29F-00AA00C14882&quot; xmlns:mc=&quot;http://schemas.openxmlformats.org/markup-compatibility/2006&quot; xmlns:o=&quot;urn:schemas-microsoft-com:office:office&quot; xmlns:m=&quot;http://schemas.openxmlformats.org/officeDocument/2006/math&quot; xmlns:v=&quot;urn:schemas-microsoft-com:vml&quot; xmlns:w10=&quot;urn:schemas-microsoft-com:office:word&quot; xmlns:w=&quot;http://schemas.microsoft.com/office/word/2003/wordml&quot; xmlns:wx=&quot;http://schemas.microsoft.com/office/word/2003/auxHint&quot; xmlns:wne=&quot;http://schemas.microsoft.com/office/word/2006/wordml&quot; xmlns:wsp=&quot;http://schemas.microsoft.com/office/word/2003/wordml/sp2&quot; xmlns:sl=&quot;http://schemas.microsoft.com/schemaLibrary/2003/core&quot; w:macrosPresent=&quot;no&quot; w:embeddedObjPresent=&quot;no&quot; w:ocxPresent=&quot;no&quot; xml:space=&quot;preserve&quot;&gt;&lt;w:ignoreSubtree w:val=&quot;http://schemas.microsoft.com/office/word/2003/wordml/sp2&quot;/&gt;&lt;o:DocumentProperties&gt;&lt;o:Version&gt;14&lt;/o:Version&gt;&lt;/o:DocumentProperties&gt;&lt;w:docPr&gt;&lt;w:view w:val=&quot;print&quot;/&gt;&lt;w:zoom w:percent=&quot;100&quot;/&gt;&lt;w:doNotEmbedSystemFonts/&gt;&lt;w:defaultTabStop w:val=&quot;708&quot;/&gt;&lt;w:hyphenationZone w:val=&quot;425&quot;/&gt;&lt;w:drawingGridHorizontalSpacing w:val=&quot;108&quot;/&gt;&lt;w:drawingGridVerticalSpacing w:val=&quot;181&quot;/&gt;&lt;w:displayHorizontalDrawingGridEvery w:val=&quot;2&quot;/&gt;&lt;w:punctuationKerning/&gt;&lt;w:characterSpacingControl w:val=&quot;DontCompress&quot;/&gt;&lt;w:optimizeForBrowser/&gt;&lt;w:relyOnVML/&gt;&lt;w:allowPNG/&gt;&lt;w:validateAgainstSchema/&gt;&lt;w:saveInvalidXML w:val=&quot;off&quot;/&gt;&lt;w:ignoreMixedContent w:val=&quot;off&quot;/&gt;&lt;w:alwaysShowPlaceholderText w:val=&quot;off&quot;/&gt;&lt;w:compat&gt;&lt;w:breakWrappedTables/&gt;&lt;w:snapToGridInCell/&gt;&lt;w:wrapTextWithPunct/&gt;&lt;w:useAsianBreakRules/&gt;&lt;w:dontGrowAutofit/&gt;&lt;/w:compat&gt;&lt;wsp:rsids&gt;&lt;wsp:rsidRoot wsp:val=&quot;0064329D&quot;/&gt;&lt;wsp:rsid wsp:val=&quot;000279C9&quot;/&gt;&lt;wsp:rsid wsp:val=&quot;0003741A&quot;/&gt;&lt;wsp:rsid wsp:val=&quot;000510E2&quot;/&gt;&lt;wsp:rsid wsp:val=&quot;0005327D&quot;/&gt;&lt;wsp:rsid wsp:val=&quot;0006670A&quot;/&gt;&lt;wsp:rsid wsp:val=&quot;00097BF2&quot;/&gt;&lt;wsp:rsid wsp:val=&quot;000A439A&quot;/&gt;&lt;wsp:rsid wsp:val=&quot;000B350D&quot;/&gt;&lt;wsp:rsid wsp:val=&quot;000C1A5F&quot;/&gt;&lt;wsp:rsid wsp:val=&quot;000D0E55&quot;/&gt;&lt;wsp:rsid wsp:val=&quot;000D1709&quot;/&gt;&lt;wsp:rsid wsp:val=&quot;000D2575&quot;/&gt;&lt;wsp:rsid wsp:val=&quot;000E0C16&quot;/&gt;&lt;wsp:rsid wsp:val=&quot;000F6DCF&quot;/&gt;&lt;wsp:rsid wsp:val=&quot;00114520&quot;/&gt;&lt;wsp:rsid wsp:val=&quot;00114D0E&quot;/&gt;&lt;wsp:rsid wsp:val=&quot;0013016D&quot;/&gt;&lt;wsp:rsid wsp:val=&quot;0013023B&quot;/&gt;&lt;wsp:rsid wsp:val=&quot;00165A7B&quot;/&gt;&lt;wsp:rsid wsp:val=&quot;001912EA&quot;/&gt;&lt;wsp:rsid wsp:val=&quot;00196DD4&quot;/&gt;&lt;wsp:rsid wsp:val=&quot;001B1A8A&quot;/&gt;&lt;wsp:rsid wsp:val=&quot;001E49D9&quot;/&gt;&lt;wsp:rsid wsp:val=&quot;001F50BD&quot;/&gt;&lt;wsp:rsid wsp:val=&quot;00222527&quot;/&gt;&lt;wsp:rsid wsp:val=&quot;00226BAE&quot;/&gt;&lt;wsp:rsid wsp:val=&quot;00227FAF&quot;/&gt;&lt;wsp:rsid wsp:val=&quot;0024003E&quot;/&gt;&lt;wsp:rsid wsp:val=&quot;00241695&quot;/&gt;&lt;wsp:rsid wsp:val=&quot;00243826&quot;/&gt;&lt;wsp:rsid wsp:val=&quot;00246D91&quot;/&gt;&lt;wsp:rsid wsp:val=&quot;00251D13&quot;/&gt;&lt;wsp:rsid wsp:val=&quot;00254161&quot;/&gt;&lt;wsp:rsid wsp:val=&quot;002546E9&quot;/&gt;&lt;wsp:rsid wsp:val=&quot;00255DD8&quot;/&gt;&lt;wsp:rsid wsp:val=&quot;00257CD5&quot;/&gt;&lt;wsp:rsid wsp:val=&quot;002A6186&quot;/&gt;&lt;wsp:rsid wsp:val=&quot;002D3925&quot;/&gt;&lt;wsp:rsid wsp:val=&quot;002D4B3F&quot;/&gt;&lt;wsp:rsid wsp:val=&quot;002F39B8&quot;/&gt;&lt;wsp:rsid wsp:val=&quot;00301EA4&quot;/&gt;&lt;wsp:rsid wsp:val=&quot;00304211&quot;/&gt;&lt;wsp:rsid wsp:val=&quot;003046B4&quot;/&gt;&lt;wsp:rsid wsp:val=&quot;00307E40&quot;/&gt;&lt;wsp:rsid wsp:val=&quot;0031010C&quot;/&gt;&lt;wsp:rsid wsp:val=&quot;0032539B&quot;/&gt;&lt;wsp:rsid wsp:val=&quot;003301BA&quot;/&gt;&lt;wsp:rsid wsp:val=&quot;0036184C&quot;/&gt;&lt;wsp:rsid wsp:val=&quot;003667C2&quot;/&gt;&lt;wsp:rsid wsp:val=&quot;0037756A&quot;/&gt;&lt;wsp:rsid wsp:val=&quot;00390C87&quot;/&gt;&lt;wsp:rsid wsp:val=&quot;00390EE7&quot;/&gt;&lt;wsp:rsid wsp:val=&quot;003919FE&quot;/&gt;&lt;wsp:rsid wsp:val=&quot;00395D06&quot;/&gt;&lt;wsp:rsid wsp:val=&quot;003A4BFC&quot;/&gt;&lt;wsp:rsid wsp:val=&quot;003C73E8&quot;/&gt;&lt;wsp:rsid wsp:val=&quot;003D2A6A&quot;/&gt;&lt;wsp:rsid wsp:val=&quot;003E5B8B&quot;/&gt;&lt;wsp:rsid wsp:val=&quot;003E6B98&quot;/&gt;&lt;wsp:rsid wsp:val=&quot;003E6C97&quot;/&gt;&lt;wsp:rsid wsp:val=&quot;00405B7F&quot;/&gt;&lt;wsp:rsid wsp:val=&quot;00406312&quot;/&gt;&lt;wsp:rsid wsp:val=&quot;004142F0&quot;/&gt;&lt;wsp:rsid wsp:val=&quot;00416212&quot;/&gt;&lt;wsp:rsid wsp:val=&quot;00434B2B&quot;/&gt;&lt;wsp:rsid wsp:val=&quot;00437B73&quot;/&gt;&lt;wsp:rsid wsp:val=&quot;00453AD3&quot;/&gt;&lt;wsp:rsid wsp:val=&quot;0046593C&quot;/&gt;&lt;wsp:rsid wsp:val=&quot;004802B3&quot;/&gt;&lt;wsp:rsid wsp:val=&quot;004878A7&quot;/&gt;&lt;wsp:rsid wsp:val=&quot;004D5610&quot;/&gt;&lt;wsp:rsid wsp:val=&quot;004E1B14&quot;/&gt;&lt;wsp:rsid wsp:val=&quot;004E69FD&quot;/&gt;&lt;wsp:rsid wsp:val=&quot;004F47A9&quot;/&gt;&lt;wsp:rsid wsp:val=&quot;00503D63&quot;/&gt;&lt;wsp:rsid wsp:val=&quot;00506359&quot;/&gt;&lt;wsp:rsid wsp:val=&quot;00520FF9&quot;/&gt;&lt;wsp:rsid wsp:val=&quot;0052436A&quot;/&gt;&lt;wsp:rsid wsp:val=&quot;00530238&quot;/&gt;&lt;wsp:rsid wsp:val=&quot;005716C2&quot;/&gt;&lt;wsp:rsid wsp:val=&quot;00576406&quot;/&gt;&lt;wsp:rsid wsp:val=&quot;005771E4&quot;/&gt;&lt;wsp:rsid wsp:val=&quot;00577404&quot;/&gt;&lt;wsp:rsid wsp:val=&quot;00583274&quot;/&gt;&lt;wsp:rsid wsp:val=&quot;00591BB9&quot;/&gt;&lt;wsp:rsid wsp:val=&quot;00593874&quot;/&gt;&lt;wsp:rsid wsp:val=&quot;00597E33&quot;/&gt;&lt;wsp:rsid wsp:val=&quot;005A4E58&quot;/&gt;&lt;wsp:rsid wsp:val=&quot;005B6A18&quot;/&gt;&lt;wsp:rsid wsp:val=&quot;005C1714&quot;/&gt;&lt;wsp:rsid wsp:val=&quot;005D0779&quot;/&gt;&lt;wsp:rsid wsp:val=&quot;005D6322&quot;/&gt;&lt;wsp:rsid wsp:val=&quot;005E6655&quot;/&gt;&lt;wsp:rsid wsp:val=&quot;005E7517&quot;/&gt;&lt;wsp:rsid wsp:val=&quot;00617C76&quot;/&gt;&lt;wsp:rsid wsp:val=&quot;00632A13&quot;/&gt;&lt;wsp:rsid wsp:val=&quot;0064329D&quot;/&gt;&lt;wsp:rsid wsp:val=&quot;0065553F&quot;/&gt;&lt;wsp:rsid wsp:val=&quot;00655C56&quot;/&gt;&lt;wsp:rsid wsp:val=&quot;006725D8&quot;/&gt;&lt;wsp:rsid wsp:val=&quot;00673EF5&quot;/&gt;&lt;wsp:rsid wsp:val=&quot;006842EF&quot;/&gt;&lt;wsp:rsid wsp:val=&quot;00695151&quot;/&gt;&lt;wsp:rsid wsp:val=&quot;006A4CD8&quot;/&gt;&lt;wsp:rsid wsp:val=&quot;006D025F&quot;/&gt;&lt;wsp:rsid wsp:val=&quot;006D0539&quot;/&gt;&lt;wsp:rsid wsp:val=&quot;006D4800&quot;/&gt;&lt;wsp:rsid wsp:val=&quot;006F274C&quot;/&gt;&lt;wsp:rsid wsp:val=&quot;006F6581&quot;/&gt;&lt;wsp:rsid wsp:val=&quot;00710A77&quot;/&gt;&lt;wsp:rsid wsp:val=&quot;00732D52&quot;/&gt;&lt;wsp:rsid wsp:val=&quot;007436E2&quot;/&gt;&lt;wsp:rsid wsp:val=&quot;00755BFD&quot;/&gt;&lt;wsp:rsid wsp:val=&quot;007755F8&quot;/&gt;&lt;wsp:rsid wsp:val=&quot;007A3AB0&quot;/&gt;&lt;wsp:rsid wsp:val=&quot;007B6DE8&quot;/&gt;&lt;wsp:rsid wsp:val=&quot;007B79D2&quot;/&gt;&lt;wsp:rsid wsp:val=&quot;007D2A44&quot;/&gt;&lt;wsp:rsid wsp:val=&quot;007D35F2&quot;/&gt;&lt;wsp:rsid wsp:val=&quot;007F550D&quot;/&gt;&lt;wsp:rsid wsp:val=&quot;00810C52&quot;/&gt;&lt;wsp:rsid wsp:val=&quot;00823622&quot;/&gt;&lt;wsp:rsid wsp:val=&quot;0084418E&quot;/&gt;&lt;wsp:rsid wsp:val=&quot;00845294&quot;/&gt;&lt;wsp:rsid wsp:val=&quot;00857BD8&quot;/&gt;&lt;wsp:rsid wsp:val=&quot;008667D6&quot;/&gt;&lt;wsp:rsid wsp:val=&quot;00867843&quot;/&gt;&lt;wsp:rsid wsp:val=&quot;00875D6D&quot;/&gt;&lt;wsp:rsid wsp:val=&quot;008800E0&quot;/&gt;&lt;wsp:rsid wsp:val=&quot;00891717&quot;/&gt;&lt;wsp:rsid wsp:val=&quot;00892B07&quot;/&gt;&lt;wsp:rsid wsp:val=&quot;00897D6C&quot;/&gt;&lt;wsp:rsid wsp:val=&quot;008A1C71&quot;/&gt;&lt;wsp:rsid wsp:val=&quot;008A77AD&quot;/&gt;&lt;wsp:rsid wsp:val=&quot;008A7A06&quot;/&gt;&lt;wsp:rsid wsp:val=&quot;008B2A5F&quot;/&gt;&lt;wsp:rsid wsp:val=&quot;008C758B&quot;/&gt;&lt;wsp:rsid wsp:val=&quot;008D0857&quot;/&gt;&lt;wsp:rsid wsp:val=&quot;008D56DB&quot;/&gt;&lt;wsp:rsid wsp:val=&quot;008D73A6&quot;/&gt;&lt;wsp:rsid wsp:val=&quot;008F6844&quot;/&gt;&lt;wsp:rsid wsp:val=&quot;008F6C09&quot;/&gt;&lt;wsp:rsid wsp:val=&quot;009166F8&quot;/&gt;&lt;wsp:rsid wsp:val=&quot;00942A47&quot;/&gt;&lt;wsp:rsid wsp:val=&quot;009472B3&quot;/&gt;&lt;wsp:rsid wsp:val=&quot;0095709E&quot;/&gt;&lt;wsp:rsid wsp:val=&quot;00961D55&quot;/&gt;&lt;wsp:rsid wsp:val=&quot;00964040&quot;/&gt;&lt;wsp:rsid wsp:val=&quot;00967F70&quot;/&gt;&lt;wsp:rsid wsp:val=&quot;00985E5F&quot;/&gt;&lt;wsp:rsid wsp:val=&quot;00986043&quot;/&gt;&lt;wsp:rsid wsp:val=&quot;009941E4&quot;/&gt;&lt;wsp:rsid wsp:val=&quot;009B2427&quot;/&gt;&lt;wsp:rsid wsp:val=&quot;009F4B10&quot;/&gt;&lt;wsp:rsid wsp:val=&quot;00A10570&quot;/&gt;&lt;wsp:rsid wsp:val=&quot;00A14775&quot;/&gt;&lt;wsp:rsid wsp:val=&quot;00A34040&quot;/&gt;&lt;wsp:rsid wsp:val=&quot;00A468FA&quot;/&gt;&lt;wsp:rsid wsp:val=&quot;00A51A7F&quot;/&gt;&lt;wsp:rsid wsp:val=&quot;00A5462C&quot;/&gt;&lt;wsp:rsid wsp:val=&quot;00A943D4&quot;/&gt;&lt;wsp:rsid wsp:val=&quot;00A96A98&quot;/&gt;&lt;wsp:rsid wsp:val=&quot;00AA0631&quot;/&gt;&lt;wsp:rsid wsp:val=&quot;00AB32CA&quot;/&gt;&lt;wsp:rsid wsp:val=&quot;00AC072B&quot;/&gt;&lt;wsp:rsid wsp:val=&quot;00AD0F41&quot;/&gt;&lt;wsp:rsid wsp:val=&quot;00AF0570&quot;/&gt;&lt;wsp:rsid wsp:val=&quot;00B23B37&quot;/&gt;&lt;wsp:rsid wsp:val=&quot;00B310DE&quot;/&gt;&lt;wsp:rsid wsp:val=&quot;00B419D2&quot;/&gt;&lt;wsp:rsid wsp:val=&quot;00B41A78&quot;/&gt;&lt;wsp:rsid wsp:val=&quot;00B41EA1&quot;/&gt;&lt;wsp:rsid wsp:val=&quot;00B72105&quot;/&gt;&lt;wsp:rsid wsp:val=&quot;00B83199&quot;/&gt;&lt;wsp:rsid wsp:val=&quot;00BC3BEC&quot;/&gt;&lt;wsp:rsid wsp:val=&quot;00BF0222&quot;/&gt;&lt;wsp:rsid wsp:val=&quot;00C0132A&quot;/&gt;&lt;wsp:rsid wsp:val=&quot;00C15969&quot;/&gt;&lt;wsp:rsid wsp:val=&quot;00C22325&quot;/&gt;&lt;wsp:rsid wsp:val=&quot;00C24BD1&quot;/&gt;&lt;wsp:rsid wsp:val=&quot;00C3161D&quot;/&gt;&lt;wsp:rsid wsp:val=&quot;00C33505&quot;/&gt;&lt;wsp:rsid wsp:val=&quot;00C34B9F&quot;/&gt;&lt;wsp:rsid wsp:val=&quot;00C457F9&quot;/&gt;&lt;wsp:rsid wsp:val=&quot;00C71CE0&quot;/&gt;&lt;wsp:rsid wsp:val=&quot;00C770ED&quot;/&gt;&lt;wsp:rsid wsp:val=&quot;00CA59BF&quot;/&gt;&lt;wsp:rsid wsp:val=&quot;00CB3C3E&quot;/&gt;&lt;wsp:rsid wsp:val=&quot;00CC0F24&quot;/&gt;&lt;wsp:rsid wsp:val=&quot;00CD3EC1&quot;/&gt;&lt;wsp:rsid wsp:val=&quot;00CE3B1A&quot;/&gt;&lt;wsp:rsid wsp:val=&quot;00CE6958&quot;/&gt;&lt;wsp:rsid wsp:val=&quot;00D040FD&quot;/&gt;&lt;wsp:rsid wsp:val=&quot;00D40DDA&quot;/&gt;&lt;wsp:rsid wsp:val=&quot;00D60177&quot;/&gt;&lt;wsp:rsid wsp:val=&quot;00D6207C&quot;/&gt;&lt;wsp:rsid wsp:val=&quot;00D67590&quot;/&gt;&lt;wsp:rsid wsp:val=&quot;00D70D21&quot;/&gt;&lt;wsp:rsid wsp:val=&quot;00D77AB7&quot;/&gt;&lt;wsp:rsid wsp:val=&quot;00DA1B60&quot;/&gt;&lt;wsp:rsid wsp:val=&quot;00DA6FAE&quot;/&gt;&lt;wsp:rsid wsp:val=&quot;00DB47ED&quot;/&gt;&lt;wsp:rsid wsp:val=&quot;00DC7ACA&quot;/&gt;&lt;wsp:rsid wsp:val=&quot;00E1041F&quot;/&gt;&lt;wsp:rsid wsp:val=&quot;00E16800&quot;/&gt;&lt;wsp:rsid wsp:val=&quot;00E21076&quot;/&gt;&lt;wsp:rsid wsp:val=&quot;00E42B5D&quot;/&gt;&lt;wsp:rsid wsp:val=&quot;00E530C9&quot;/&gt;&lt;wsp:rsid wsp:val=&quot;00E77038&quot;/&gt;&lt;wsp:rsid wsp:val=&quot;00E94D5C&quot;/&gt;&lt;wsp:rsid wsp:val=&quot;00EB5927&quot;/&gt;&lt;wsp:rsid wsp:val=&quot;00EB6212&quot;/&gt;&lt;wsp:rsid wsp:val=&quot;00EC378D&quot;/&gt;&lt;wsp:rsid wsp:val=&quot;00EE65B6&quot;/&gt;&lt;wsp:rsid wsp:val=&quot;00F10918&quot;/&gt;&lt;wsp:rsid wsp:val=&quot;00F25532&quot;/&gt;&lt;wsp:rsid wsp:val=&quot;00F40FF6&quot;/&gt;&lt;wsp:rsid wsp:val=&quot;00F63327&quot;/&gt;&lt;wsp:rsid wsp:val=&quot;00F82669&quot;/&gt;&lt;wsp:rsid wsp:val=&quot;00FA781C&quot;/&gt;&lt;wsp:rsid wsp:val=&quot;00FB1468&quot;/&gt;&lt;wsp:rsid wsp:val=&quot;00FC048F&quot;/&gt;&lt;wsp:rsid wsp:val=&quot;00FC624A&quot;/&gt;&lt;wsp:rsid wsp:val=&quot;00FC723F&quot;/&gt;&lt;wsp:rsid wsp:val=&quot;00FD7F90&quot;/&gt;&lt;wsp:rsid wsp:val=&quot;00FF0177&quot;/&gt;&lt;wsp:rsid wsp:val=&quot;00FF51B8&quot;/&gt;&lt;wsp:rsid wsp:val=&quot;00FF6A7D&quot;/&gt;&lt;/wsp:rsids&gt;&lt;/w:docPr&gt;&lt;w:body&gt;&lt;wx:sect&gt;&lt;w:p wsp:rsidR=&quot;00000000&quot; wsp:rsidRPr=&quot;00FF6A7D&quot; wsp:rsidRDefault=&quot;00FF6A7D&quot; wsp:rsidP=&quot;00FF6A7D&quot;&gt;&lt;m:oMathPara&gt;&lt;m:oMathParaPr&gt;&lt;m:jc m:val=&quot;centerGroup&quot;/&gt;&lt;/m:oMathParaPr&gt;&lt;m:oMath&gt;&lt;m:r&gt;&lt;m:rPr&gt;&lt;m:sty m:val=&quot;p&quot;/&gt;&lt;/m:rPr&gt;&lt;w:rPr&gt;&lt;w:rFonts w:ascii=&quot;Cambria Math&quot; w:h-ansi=&quot;Cambria Math&quot;/&gt;&lt;wx:font wx:val=&quot;Cambria Math&quot;/&gt;&lt;/w:rPr&gt;&lt;m:t&gt;4 do 4,9&lt;/m:t&gt;&lt;/m:r&gt;&lt;/m:oMath&gt;&lt;/m:oMathPara&gt;&lt;/w:p&gt;&lt;w:sectPr wsp:rsidR=&quot;00000000&quot; wsp:rsidRPr=&quot;00FF6A7D&quot;&gt;&lt;w:pgSz w:w=&quot;12240&quot; w:h=&quot;15840&quot;/&gt;&lt;w:pgMar w:top=&quot;1417&quot; w:right=&quot;1417&quot; w:bottom=&quot;1417&quot; w:left=&quot;1417&quot; w:header=&quot;708&quot; w:footer=&quot;708&quot; w:gutter=&quot;0&quot;/&gt;&lt;w:cols w:space=&quot;708&quot;/&gt;&lt;/w:sectPr&gt;&lt;/wx:sect&gt;&lt;/w:body&gt;&lt;/w:wordDocument&gt;">
                  <v:imagedata r:id="rId43" o:title="" chromakey="white"/>
                </v:shape>
              </w:pict>
            </w:r>
          </w:p>
        </w:tc>
        <w:tc>
          <w:tcPr>
            <w:tcW w:w="1665" w:type="pct"/>
            <w:shd w:val="clear" w:color="auto" w:fill="auto"/>
          </w:tcPr>
          <w:p w:rsidR="00FC624A" w:rsidRPr="00CD3EC1" w:rsidRDefault="008D192F" w:rsidP="00CD3EC1">
            <w:pPr>
              <w:spacing w:after="0" w:line="240" w:lineRule="auto"/>
              <w:rPr>
                <w:iCs/>
                <w:lang w:eastAsia="en-US"/>
              </w:rPr>
            </w:pPr>
            <w:r>
              <w:pict>
                <v:shape id="_x0000_i1064" type="#_x0000_t75" style="width:24.3pt;height:14.95pt" equationxml="&lt;?xml version=&quot;1.0&quot; encoding=&quot;UTF-8&quot; standalone=&quot;yes&quot;?&gt;&#10;&lt;?mso-application progid=&quot;Word.Document&quot;?&gt;&#10;&lt;w:wordDocument xmlns:aml=&quot;http://schemas.microsoft.com/aml/2001/core&quot; xmlns:wpc=&quot;http://schemas.microsoft.com/office/word/2010/wordprocessingCanvas&quot; xmlns:dt=&quot;uuid:C2F41010-65B3-11d1-A29F-00AA00C14882&quot; xmlns:mc=&quot;http://schemas.openxmlformats.org/markup-compatibility/2006&quot; xmlns:o=&quot;urn:schemas-microsoft-com:office:office&quot; xmlns:m=&quot;http://schemas.openxmlformats.org/officeDocument/2006/math&quot; xmlns:v=&quot;urn:schemas-microsoft-com:vml&quot; xmlns:w10=&quot;urn:schemas-microsoft-com:office:word&quot; xmlns:w=&quot;http://schemas.microsoft.com/office/word/2003/wordml&quot; xmlns:wx=&quot;http://schemas.microsoft.com/office/word/2003/auxHint&quot; xmlns:wne=&quot;http://schemas.microsoft.com/office/word/2006/wordml&quot; xmlns:wsp=&quot;http://schemas.microsoft.com/office/word/2003/wordml/sp2&quot; xmlns:sl=&quot;http://schemas.microsoft.com/schemaLibrary/2003/core&quot; w:macrosPresent=&quot;no&quot; w:embeddedObjPresent=&quot;no&quot; w:ocxPresent=&quot;no&quot; xml:space=&quot;preserve&quot;&gt;&lt;w:ignoreSubtree w:val=&quot;http://schemas.microsoft.com/office/word/2003/wordml/sp2&quot;/&gt;&lt;o:DocumentProperties&gt;&lt;o:Version&gt;14&lt;/o:Version&gt;&lt;/o:DocumentProperties&gt;&lt;w:docPr&gt;&lt;w:view w:val=&quot;print&quot;/&gt;&lt;w:zoom w:percent=&quot;100&quot;/&gt;&lt;w:doNotEmbedSystemFonts/&gt;&lt;w:defaultTabStop w:val=&quot;708&quot;/&gt;&lt;w:hyphenationZone w:val=&quot;425&quot;/&gt;&lt;w:drawingGridHorizontalSpacing w:val=&quot;108&quot;/&gt;&lt;w:drawingGridVerticalSpacing w:val=&quot;181&quot;/&gt;&lt;w:displayHorizontalDrawingGridEvery w:val=&quot;2&quot;/&gt;&lt;w:punctuationKerning/&gt;&lt;w:characterSpacingControl w:val=&quot;DontCompress&quot;/&gt;&lt;w:optimizeForBrowser/&gt;&lt;w:relyOnVML/&gt;&lt;w:allowPNG/&gt;&lt;w:validateAgainstSchema/&gt;&lt;w:saveInvalidXML w:val=&quot;off&quot;/&gt;&lt;w:ignoreMixedContent w:val=&quot;off&quot;/&gt;&lt;w:alwaysShowPlaceholderText w:val=&quot;off&quot;/&gt;&lt;w:compat&gt;&lt;w:breakWrappedTables/&gt;&lt;w:snapToGridInCell/&gt;&lt;w:wrapTextWithPunct/&gt;&lt;w:useAsianBreakRules/&gt;&lt;w:dontGrowAutofit/&gt;&lt;/w:compat&gt;&lt;wsp:rsids&gt;&lt;wsp:rsidRoot wsp:val=&quot;0064329D&quot;/&gt;&lt;wsp:rsid wsp:val=&quot;00023F0D&quot;/&gt;&lt;wsp:rsid wsp:val=&quot;000279C9&quot;/&gt;&lt;wsp:rsid wsp:val=&quot;0003741A&quot;/&gt;&lt;wsp:rsid wsp:val=&quot;000510E2&quot;/&gt;&lt;wsp:rsid wsp:val=&quot;0005327D&quot;/&gt;&lt;wsp:rsid wsp:val=&quot;0006670A&quot;/&gt;&lt;wsp:rsid wsp:val=&quot;00097BF2&quot;/&gt;&lt;wsp:rsid wsp:val=&quot;000A439A&quot;/&gt;&lt;wsp:rsid wsp:val=&quot;000B350D&quot;/&gt;&lt;wsp:rsid wsp:val=&quot;000C1A5F&quot;/&gt;&lt;wsp:rsid wsp:val=&quot;000D0E55&quot;/&gt;&lt;wsp:rsid wsp:val=&quot;000D1709&quot;/&gt;&lt;wsp:rsid wsp:val=&quot;000D2575&quot;/&gt;&lt;wsp:rsid wsp:val=&quot;000E0C16&quot;/&gt;&lt;wsp:rsid wsp:val=&quot;000F6DCF&quot;/&gt;&lt;wsp:rsid wsp:val=&quot;00114520&quot;/&gt;&lt;wsp:rsid wsp:val=&quot;00114D0E&quot;/&gt;&lt;wsp:rsid wsp:val=&quot;0013016D&quot;/&gt;&lt;wsp:rsid wsp:val=&quot;0013023B&quot;/&gt;&lt;wsp:rsid wsp:val=&quot;00165A7B&quot;/&gt;&lt;wsp:rsid wsp:val=&quot;001912EA&quot;/&gt;&lt;wsp:rsid wsp:val=&quot;00196DD4&quot;/&gt;&lt;wsp:rsid wsp:val=&quot;001B1A8A&quot;/&gt;&lt;wsp:rsid wsp:val=&quot;001E49D9&quot;/&gt;&lt;wsp:rsid wsp:val=&quot;001F50BD&quot;/&gt;&lt;wsp:rsid wsp:val=&quot;00222527&quot;/&gt;&lt;wsp:rsid wsp:val=&quot;00226BAE&quot;/&gt;&lt;wsp:rsid wsp:val=&quot;00227FAF&quot;/&gt;&lt;wsp:rsid wsp:val=&quot;0024003E&quot;/&gt;&lt;wsp:rsid wsp:val=&quot;00241695&quot;/&gt;&lt;wsp:rsid wsp:val=&quot;00243826&quot;/&gt;&lt;wsp:rsid wsp:val=&quot;00246D91&quot;/&gt;&lt;wsp:rsid wsp:val=&quot;00251D13&quot;/&gt;&lt;wsp:rsid wsp:val=&quot;00254161&quot;/&gt;&lt;wsp:rsid wsp:val=&quot;002546E9&quot;/&gt;&lt;wsp:rsid wsp:val=&quot;00255DD8&quot;/&gt;&lt;wsp:rsid wsp:val=&quot;00257CD5&quot;/&gt;&lt;wsp:rsid wsp:val=&quot;002A6186&quot;/&gt;&lt;wsp:rsid wsp:val=&quot;002D3925&quot;/&gt;&lt;wsp:rsid wsp:val=&quot;002D4B3F&quot;/&gt;&lt;wsp:rsid wsp:val=&quot;002F39B8&quot;/&gt;&lt;wsp:rsid wsp:val=&quot;00301EA4&quot;/&gt;&lt;wsp:rsid wsp:val=&quot;00304211&quot;/&gt;&lt;wsp:rsid wsp:val=&quot;003046B4&quot;/&gt;&lt;wsp:rsid wsp:val=&quot;00307E40&quot;/&gt;&lt;wsp:rsid wsp:val=&quot;0031010C&quot;/&gt;&lt;wsp:rsid wsp:val=&quot;0032539B&quot;/&gt;&lt;wsp:rsid wsp:val=&quot;003301BA&quot;/&gt;&lt;wsp:rsid wsp:val=&quot;0036184C&quot;/&gt;&lt;wsp:rsid wsp:val=&quot;003667C2&quot;/&gt;&lt;wsp:rsid wsp:val=&quot;0037756A&quot;/&gt;&lt;wsp:rsid wsp:val=&quot;00390C87&quot;/&gt;&lt;wsp:rsid wsp:val=&quot;00390EE7&quot;/&gt;&lt;wsp:rsid wsp:val=&quot;003919FE&quot;/&gt;&lt;wsp:rsid wsp:val=&quot;00395D06&quot;/&gt;&lt;wsp:rsid wsp:val=&quot;003A4BFC&quot;/&gt;&lt;wsp:rsid wsp:val=&quot;003C73E8&quot;/&gt;&lt;wsp:rsid wsp:val=&quot;003D2A6A&quot;/&gt;&lt;wsp:rsid wsp:val=&quot;003E5B8B&quot;/&gt;&lt;wsp:rsid wsp:val=&quot;003E6B98&quot;/&gt;&lt;wsp:rsid wsp:val=&quot;003E6C97&quot;/&gt;&lt;wsp:rsid wsp:val=&quot;00405B7F&quot;/&gt;&lt;wsp:rsid wsp:val=&quot;00406312&quot;/&gt;&lt;wsp:rsid wsp:val=&quot;004142F0&quot;/&gt;&lt;wsp:rsid wsp:val=&quot;00416212&quot;/&gt;&lt;wsp:rsid wsp:val=&quot;00434B2B&quot;/&gt;&lt;wsp:rsid wsp:val=&quot;00437B73&quot;/&gt;&lt;wsp:rsid wsp:val=&quot;00453AD3&quot;/&gt;&lt;wsp:rsid wsp:val=&quot;0046593C&quot;/&gt;&lt;wsp:rsid wsp:val=&quot;004802B3&quot;/&gt;&lt;wsp:rsid wsp:val=&quot;004878A7&quot;/&gt;&lt;wsp:rsid wsp:val=&quot;004D5610&quot;/&gt;&lt;wsp:rsid wsp:val=&quot;004E1B14&quot;/&gt;&lt;wsp:rsid wsp:val=&quot;004E69FD&quot;/&gt;&lt;wsp:rsid wsp:val=&quot;004F47A9&quot;/&gt;&lt;wsp:rsid wsp:val=&quot;00503D63&quot;/&gt;&lt;wsp:rsid wsp:val=&quot;00506359&quot;/&gt;&lt;wsp:rsid wsp:val=&quot;00520FF9&quot;/&gt;&lt;wsp:rsid wsp:val=&quot;0052436A&quot;/&gt;&lt;wsp:rsid wsp:val=&quot;00530238&quot;/&gt;&lt;wsp:rsid wsp:val=&quot;005716C2&quot;/&gt;&lt;wsp:rsid wsp:val=&quot;00576406&quot;/&gt;&lt;wsp:rsid wsp:val=&quot;005771E4&quot;/&gt;&lt;wsp:rsid wsp:val=&quot;00577404&quot;/&gt;&lt;wsp:rsid wsp:val=&quot;00583274&quot;/&gt;&lt;wsp:rsid wsp:val=&quot;00591BB9&quot;/&gt;&lt;wsp:rsid wsp:val=&quot;00593874&quot;/&gt;&lt;wsp:rsid wsp:val=&quot;00597E33&quot;/&gt;&lt;wsp:rsid wsp:val=&quot;005A4E58&quot;/&gt;&lt;wsp:rsid wsp:val=&quot;005B6A18&quot;/&gt;&lt;wsp:rsid wsp:val=&quot;005C1714&quot;/&gt;&lt;wsp:rsid wsp:val=&quot;005D0779&quot;/&gt;&lt;wsp:rsid wsp:val=&quot;005D6322&quot;/&gt;&lt;wsp:rsid wsp:val=&quot;005E6655&quot;/&gt;&lt;wsp:rsid wsp:val=&quot;005E7517&quot;/&gt;&lt;wsp:rsid wsp:val=&quot;00617C76&quot;/&gt;&lt;wsp:rsid wsp:val=&quot;00632A13&quot;/&gt;&lt;wsp:rsid wsp:val=&quot;0064329D&quot;/&gt;&lt;wsp:rsid wsp:val=&quot;0065553F&quot;/&gt;&lt;wsp:rsid wsp:val=&quot;00655C56&quot;/&gt;&lt;wsp:rsid wsp:val=&quot;006725D8&quot;/&gt;&lt;wsp:rsid wsp:val=&quot;00673EF5&quot;/&gt;&lt;wsp:rsid wsp:val=&quot;006842EF&quot;/&gt;&lt;wsp:rsid wsp:val=&quot;00695151&quot;/&gt;&lt;wsp:rsid wsp:val=&quot;006A4CD8&quot;/&gt;&lt;wsp:rsid wsp:val=&quot;006D025F&quot;/&gt;&lt;wsp:rsid wsp:val=&quot;006D0539&quot;/&gt;&lt;wsp:rsid wsp:val=&quot;006D4800&quot;/&gt;&lt;wsp:rsid wsp:val=&quot;006F274C&quot;/&gt;&lt;wsp:rsid wsp:val=&quot;006F6581&quot;/&gt;&lt;wsp:rsid wsp:val=&quot;00710A77&quot;/&gt;&lt;wsp:rsid wsp:val=&quot;00732D52&quot;/&gt;&lt;wsp:rsid wsp:val=&quot;007436E2&quot;/&gt;&lt;wsp:rsid wsp:val=&quot;00755BFD&quot;/&gt;&lt;wsp:rsid wsp:val=&quot;007755F8&quot;/&gt;&lt;wsp:rsid wsp:val=&quot;007A3AB0&quot;/&gt;&lt;wsp:rsid wsp:val=&quot;007B6DE8&quot;/&gt;&lt;wsp:rsid wsp:val=&quot;007B79D2&quot;/&gt;&lt;wsp:rsid wsp:val=&quot;007D2A44&quot;/&gt;&lt;wsp:rsid wsp:val=&quot;007D35F2&quot;/&gt;&lt;wsp:rsid wsp:val=&quot;007F550D&quot;/&gt;&lt;wsp:rsid wsp:val=&quot;00810C52&quot;/&gt;&lt;wsp:rsid wsp:val=&quot;00823622&quot;/&gt;&lt;wsp:rsid wsp:val=&quot;0084418E&quot;/&gt;&lt;wsp:rsid wsp:val=&quot;00845294&quot;/&gt;&lt;wsp:rsid wsp:val=&quot;00857BD8&quot;/&gt;&lt;wsp:rsid wsp:val=&quot;008667D6&quot;/&gt;&lt;wsp:rsid wsp:val=&quot;00867843&quot;/&gt;&lt;wsp:rsid wsp:val=&quot;00875D6D&quot;/&gt;&lt;wsp:rsid wsp:val=&quot;008800E0&quot;/&gt;&lt;wsp:rsid wsp:val=&quot;00891717&quot;/&gt;&lt;wsp:rsid wsp:val=&quot;00892B07&quot;/&gt;&lt;wsp:rsid wsp:val=&quot;00897D6C&quot;/&gt;&lt;wsp:rsid wsp:val=&quot;008A1C71&quot;/&gt;&lt;wsp:rsid wsp:val=&quot;008A77AD&quot;/&gt;&lt;wsp:rsid wsp:val=&quot;008A7A06&quot;/&gt;&lt;wsp:rsid wsp:val=&quot;008B2A5F&quot;/&gt;&lt;wsp:rsid wsp:val=&quot;008C758B&quot;/&gt;&lt;wsp:rsid wsp:val=&quot;008D0857&quot;/&gt;&lt;wsp:rsid wsp:val=&quot;008D56DB&quot;/&gt;&lt;wsp:rsid wsp:val=&quot;008D73A6&quot;/&gt;&lt;wsp:rsid wsp:val=&quot;008F6844&quot;/&gt;&lt;wsp:rsid wsp:val=&quot;008F6C09&quot;/&gt;&lt;wsp:rsid wsp:val=&quot;009166F8&quot;/&gt;&lt;wsp:rsid wsp:val=&quot;00942A47&quot;/&gt;&lt;wsp:rsid wsp:val=&quot;009472B3&quot;/&gt;&lt;wsp:rsid wsp:val=&quot;0095709E&quot;/&gt;&lt;wsp:rsid wsp:val=&quot;00961D55&quot;/&gt;&lt;wsp:rsid wsp:val=&quot;00964040&quot;/&gt;&lt;wsp:rsid wsp:val=&quot;00967F70&quot;/&gt;&lt;wsp:rsid wsp:val=&quot;00985E5F&quot;/&gt;&lt;wsp:rsid wsp:val=&quot;00986043&quot;/&gt;&lt;wsp:rsid wsp:val=&quot;009941E4&quot;/&gt;&lt;wsp:rsid wsp:val=&quot;009B2427&quot;/&gt;&lt;wsp:rsid wsp:val=&quot;009F4B10&quot;/&gt;&lt;wsp:rsid wsp:val=&quot;00A10570&quot;/&gt;&lt;wsp:rsid wsp:val=&quot;00A14775&quot;/&gt;&lt;wsp:rsid wsp:val=&quot;00A34040&quot;/&gt;&lt;wsp:rsid wsp:val=&quot;00A468FA&quot;/&gt;&lt;wsp:rsid wsp:val=&quot;00A51A7F&quot;/&gt;&lt;wsp:rsid wsp:val=&quot;00A5462C&quot;/&gt;&lt;wsp:rsid wsp:val=&quot;00A943D4&quot;/&gt;&lt;wsp:rsid wsp:val=&quot;00A96A98&quot;/&gt;&lt;wsp:rsid wsp:val=&quot;00AA0631&quot;/&gt;&lt;wsp:rsid wsp:val=&quot;00AB32CA&quot;/&gt;&lt;wsp:rsid wsp:val=&quot;00AC072B&quot;/&gt;&lt;wsp:rsid wsp:val=&quot;00AD0F41&quot;/&gt;&lt;wsp:rsid wsp:val=&quot;00AF0570&quot;/&gt;&lt;wsp:rsid wsp:val=&quot;00B23B37&quot;/&gt;&lt;wsp:rsid wsp:val=&quot;00B310DE&quot;/&gt;&lt;wsp:rsid wsp:val=&quot;00B419D2&quot;/&gt;&lt;wsp:rsid wsp:val=&quot;00B41A78&quot;/&gt;&lt;wsp:rsid wsp:val=&quot;00B41EA1&quot;/&gt;&lt;wsp:rsid wsp:val=&quot;00B72105&quot;/&gt;&lt;wsp:rsid wsp:val=&quot;00B83199&quot;/&gt;&lt;wsp:rsid wsp:val=&quot;00BC3BEC&quot;/&gt;&lt;wsp:rsid wsp:val=&quot;00BF0222&quot;/&gt;&lt;wsp:rsid wsp:val=&quot;00C0132A&quot;/&gt;&lt;wsp:rsid wsp:val=&quot;00C15969&quot;/&gt;&lt;wsp:rsid wsp:val=&quot;00C22325&quot;/&gt;&lt;wsp:rsid wsp:val=&quot;00C24BD1&quot;/&gt;&lt;wsp:rsid wsp:val=&quot;00C3161D&quot;/&gt;&lt;wsp:rsid wsp:val=&quot;00C33505&quot;/&gt;&lt;wsp:rsid wsp:val=&quot;00C34B9F&quot;/&gt;&lt;wsp:rsid wsp:val=&quot;00C457F9&quot;/&gt;&lt;wsp:rsid wsp:val=&quot;00C71CE0&quot;/&gt;&lt;wsp:rsid wsp:val=&quot;00C770ED&quot;/&gt;&lt;wsp:rsid wsp:val=&quot;00CA59BF&quot;/&gt;&lt;wsp:rsid wsp:val=&quot;00CB3C3E&quot;/&gt;&lt;wsp:rsid wsp:val=&quot;00CC0F24&quot;/&gt;&lt;wsp:rsid wsp:val=&quot;00CD3EC1&quot;/&gt;&lt;wsp:rsid wsp:val=&quot;00CE3B1A&quot;/&gt;&lt;wsp:rsid wsp:val=&quot;00CE6958&quot;/&gt;&lt;wsp:rsid wsp:val=&quot;00D040FD&quot;/&gt;&lt;wsp:rsid wsp:val=&quot;00D40DDA&quot;/&gt;&lt;wsp:rsid wsp:val=&quot;00D60177&quot;/&gt;&lt;wsp:rsid wsp:val=&quot;00D6207C&quot;/&gt;&lt;wsp:rsid wsp:val=&quot;00D67590&quot;/&gt;&lt;wsp:rsid wsp:val=&quot;00D70D21&quot;/&gt;&lt;wsp:rsid wsp:val=&quot;00D77AB7&quot;/&gt;&lt;wsp:rsid wsp:val=&quot;00DA1B60&quot;/&gt;&lt;wsp:rsid wsp:val=&quot;00DA6FAE&quot;/&gt;&lt;wsp:rsid wsp:val=&quot;00DB47ED&quot;/&gt;&lt;wsp:rsid wsp:val=&quot;00DC7ACA&quot;/&gt;&lt;wsp:rsid wsp:val=&quot;00E1041F&quot;/&gt;&lt;wsp:rsid wsp:val=&quot;00E16800&quot;/&gt;&lt;wsp:rsid wsp:val=&quot;00E21076&quot;/&gt;&lt;wsp:rsid wsp:val=&quot;00E42B5D&quot;/&gt;&lt;wsp:rsid wsp:val=&quot;00E530C9&quot;/&gt;&lt;wsp:rsid wsp:val=&quot;00E77038&quot;/&gt;&lt;wsp:rsid wsp:val=&quot;00E94D5C&quot;/&gt;&lt;wsp:rsid wsp:val=&quot;00EB5927&quot;/&gt;&lt;wsp:rsid wsp:val=&quot;00EB6212&quot;/&gt;&lt;wsp:rsid wsp:val=&quot;00EC378D&quot;/&gt;&lt;wsp:rsid wsp:val=&quot;00EE65B6&quot;/&gt;&lt;wsp:rsid wsp:val=&quot;00F10918&quot;/&gt;&lt;wsp:rsid wsp:val=&quot;00F25532&quot;/&gt;&lt;wsp:rsid wsp:val=&quot;00F40FF6&quot;/&gt;&lt;wsp:rsid wsp:val=&quot;00F63327&quot;/&gt;&lt;wsp:rsid wsp:val=&quot;00F82669&quot;/&gt;&lt;wsp:rsid wsp:val=&quot;00FA781C&quot;/&gt;&lt;wsp:rsid wsp:val=&quot;00FB1468&quot;/&gt;&lt;wsp:rsid wsp:val=&quot;00FC048F&quot;/&gt;&lt;wsp:rsid wsp:val=&quot;00FC624A&quot;/&gt;&lt;wsp:rsid wsp:val=&quot;00FC723F&quot;/&gt;&lt;wsp:rsid wsp:val=&quot;00FD7F90&quot;/&gt;&lt;wsp:rsid wsp:val=&quot;00FF0177&quot;/&gt;&lt;wsp:rsid wsp:val=&quot;00FF51B8&quot;/&gt;&lt;/wsp:rsids&gt;&lt;/w:docPr&gt;&lt;w:body&gt;&lt;wx:sect&gt;&lt;w:p wsp:rsidR=&quot;00000000&quot; wsp:rsidRPr=&quot;00023F0D&quot; wsp:rsidRDefault=&quot;00023F0D&quot; wsp:rsidP=&quot;00023F0D&quot;&gt;&lt;m:oMathPara&gt;&lt;m:oMathParaPr&gt;&lt;m:jc m:val=&quot;centerGroup&quot;/&gt;&lt;/m:oMathParaPr&gt;&lt;m:oMath&gt;&lt;m:r&gt;&lt;w:rPr&gt;&lt;w:rFonts w:ascii=&quot;Cambria Math&quot; w:h-ansi=&quot;Cambria Math&quot;/&gt;&lt;wx:font wx:val=&quot;Cambria Math&quot;/&gt;&lt;w:i/&gt;&lt;/w:rPr&gt;&lt;m:t&gt;6200&lt;/m:t&gt;&lt;/m:r&gt;&lt;/m:oMath&gt;&lt;/m:oMathPara&gt;&lt;/w:p&gt;&lt;w:sectPr wsp:rsidR=&quot;00000000&quot; wsp:rsidRPr=&quot;00023F0D&quot;&gt;&lt;w:pgSz w:w=&quot;12240&quot; w:h=&quot;15840&quot;/&gt;&lt;w:pgMar w:top=&quot;1417&quot; w:right=&quot;1417&quot; w:bottom=&quot;1417&quot; w:left=&quot;1417&quot; w:header=&quot;708&quot; w:footer=&quot;708&quot; w:gutter=&quot;0&quot;/&gt;&lt;w:cols w:space=&quot;708&quot;/&gt;&lt;/w:sectPr&gt;&lt;/wx:sect&gt;&lt;/w:body&gt;&lt;/w:wordDocument&gt;">
                  <v:imagedata r:id="rId44" o:title="" chromakey="white"/>
                </v:shape>
              </w:pict>
            </w:r>
          </w:p>
        </w:tc>
      </w:tr>
      <w:tr w:rsidR="00FC624A" w:rsidRPr="00CD3EC1" w:rsidTr="00CD3EC1">
        <w:trPr>
          <w:trHeight w:val="266"/>
        </w:trPr>
        <w:tc>
          <w:tcPr>
            <w:tcW w:w="1668" w:type="pct"/>
            <w:shd w:val="clear" w:color="auto" w:fill="auto"/>
          </w:tcPr>
          <w:p w:rsidR="00FC624A" w:rsidRPr="00CD3EC1" w:rsidRDefault="00FC624A" w:rsidP="00CD3EC1">
            <w:pPr>
              <w:spacing w:after="0" w:line="240" w:lineRule="auto"/>
              <w:rPr>
                <w:lang w:eastAsia="en-US"/>
              </w:rPr>
            </w:pPr>
            <w:r w:rsidRPr="00CD3EC1">
              <w:rPr>
                <w:lang w:eastAsia="en-US"/>
              </w:rPr>
              <w:t>Manjši</w:t>
            </w:r>
          </w:p>
        </w:tc>
        <w:tc>
          <w:tcPr>
            <w:tcW w:w="1667" w:type="pct"/>
            <w:shd w:val="clear" w:color="auto" w:fill="auto"/>
          </w:tcPr>
          <w:p w:rsidR="00FC624A" w:rsidRPr="00CD3EC1" w:rsidRDefault="008D192F" w:rsidP="00CD3EC1">
            <w:pPr>
              <w:spacing w:after="0" w:line="240" w:lineRule="auto"/>
              <w:rPr>
                <w:lang w:eastAsia="en-US"/>
              </w:rPr>
            </w:pPr>
            <w:r>
              <w:pict>
                <v:shape id="_x0000_i1065" type="#_x0000_t75" style="width:37.4pt;height:14.95pt" equationxml="&lt;?xml version=&quot;1.0&quot; encoding=&quot;UTF-8&quot; standalone=&quot;yes&quot;?&gt;&#10;&lt;?mso-application progid=&quot;Word.Document&quot;?&gt;&#10;&lt;w:wordDocument xmlns:aml=&quot;http://schemas.microsoft.com/aml/2001/core&quot; xmlns:wpc=&quot;http://schemas.microsoft.com/office/word/2010/wordprocessingCanvas&quot; xmlns:dt=&quot;uuid:C2F41010-65B3-11d1-A29F-00AA00C14882&quot; xmlns:mc=&quot;http://schemas.openxmlformats.org/markup-compatibility/2006&quot; xmlns:o=&quot;urn:schemas-microsoft-com:office:office&quot; xmlns:m=&quot;http://schemas.openxmlformats.org/officeDocument/2006/math&quot; xmlns:v=&quot;urn:schemas-microsoft-com:vml&quot; xmlns:w10=&quot;urn:schemas-microsoft-com:office:word&quot; xmlns:w=&quot;http://schemas.microsoft.com/office/word/2003/wordml&quot; xmlns:wx=&quot;http://schemas.microsoft.com/office/word/2003/auxHint&quot; xmlns:wne=&quot;http://schemas.microsoft.com/office/word/2006/wordml&quot; xmlns:wsp=&quot;http://schemas.microsoft.com/office/word/2003/wordml/sp2&quot; xmlns:sl=&quot;http://schemas.microsoft.com/schemaLibrary/2003/core&quot; w:macrosPresent=&quot;no&quot; w:embeddedObjPresent=&quot;no&quot; w:ocxPresent=&quot;no&quot; xml:space=&quot;preserve&quot;&gt;&lt;w:ignoreSubtree w:val=&quot;http://schemas.microsoft.com/office/word/2003/wordml/sp2&quot;/&gt;&lt;o:DocumentProperties&gt;&lt;o:Version&gt;14&lt;/o:Version&gt;&lt;/o:DocumentProperties&gt;&lt;w:docPr&gt;&lt;w:view w:val=&quot;print&quot;/&gt;&lt;w:zoom w:percent=&quot;100&quot;/&gt;&lt;w:doNotEmbedSystemFonts/&gt;&lt;w:defaultTabStop w:val=&quot;708&quot;/&gt;&lt;w:hyphenationZone w:val=&quot;425&quot;/&gt;&lt;w:drawingGridHorizontalSpacing w:val=&quot;108&quot;/&gt;&lt;w:drawingGridVerticalSpacing w:val=&quot;181&quot;/&gt;&lt;w:displayHorizontalDrawingGridEvery w:val=&quot;2&quot;/&gt;&lt;w:punctuationKerning/&gt;&lt;w:characterSpacingControl w:val=&quot;DontCompress&quot;/&gt;&lt;w:optimizeForBrowser/&gt;&lt;w:relyOnVML/&gt;&lt;w:allowPNG/&gt;&lt;w:validateAgainstSchema/&gt;&lt;w:saveInvalidXML w:val=&quot;off&quot;/&gt;&lt;w:ignoreMixedContent w:val=&quot;off&quot;/&gt;&lt;w:alwaysShowPlaceholderText w:val=&quot;off&quot;/&gt;&lt;w:compat&gt;&lt;w:breakWrappedTables/&gt;&lt;w:snapToGridInCell/&gt;&lt;w:wrapTextWithPunct/&gt;&lt;w:useAsianBreakRules/&gt;&lt;w:dontGrowAutofit/&gt;&lt;/w:compat&gt;&lt;wsp:rsids&gt;&lt;wsp:rsidRoot wsp:val=&quot;0064329D&quot;/&gt;&lt;wsp:rsid wsp:val=&quot;000279C9&quot;/&gt;&lt;wsp:rsid wsp:val=&quot;0003741A&quot;/&gt;&lt;wsp:rsid wsp:val=&quot;000510E2&quot;/&gt;&lt;wsp:rsid wsp:val=&quot;0005327D&quot;/&gt;&lt;wsp:rsid wsp:val=&quot;0006670A&quot;/&gt;&lt;wsp:rsid wsp:val=&quot;00097BF2&quot;/&gt;&lt;wsp:rsid wsp:val=&quot;000A439A&quot;/&gt;&lt;wsp:rsid wsp:val=&quot;000B350D&quot;/&gt;&lt;wsp:rsid wsp:val=&quot;000C1A5F&quot;/&gt;&lt;wsp:rsid wsp:val=&quot;000D0E55&quot;/&gt;&lt;wsp:rsid wsp:val=&quot;000D1709&quot;/&gt;&lt;wsp:rsid wsp:val=&quot;000D2575&quot;/&gt;&lt;wsp:rsid wsp:val=&quot;000E0C16&quot;/&gt;&lt;wsp:rsid wsp:val=&quot;000F6DCF&quot;/&gt;&lt;wsp:rsid wsp:val=&quot;00114520&quot;/&gt;&lt;wsp:rsid wsp:val=&quot;00114D0E&quot;/&gt;&lt;wsp:rsid wsp:val=&quot;0013016D&quot;/&gt;&lt;wsp:rsid wsp:val=&quot;0013023B&quot;/&gt;&lt;wsp:rsid wsp:val=&quot;00165A7B&quot;/&gt;&lt;wsp:rsid wsp:val=&quot;001912EA&quot;/&gt;&lt;wsp:rsid wsp:val=&quot;00196DD4&quot;/&gt;&lt;wsp:rsid wsp:val=&quot;001B1A8A&quot;/&gt;&lt;wsp:rsid wsp:val=&quot;001E49D9&quot;/&gt;&lt;wsp:rsid wsp:val=&quot;001F50BD&quot;/&gt;&lt;wsp:rsid wsp:val=&quot;00222527&quot;/&gt;&lt;wsp:rsid wsp:val=&quot;00226BAE&quot;/&gt;&lt;wsp:rsid wsp:val=&quot;00227FAF&quot;/&gt;&lt;wsp:rsid wsp:val=&quot;0024003E&quot;/&gt;&lt;wsp:rsid wsp:val=&quot;00241695&quot;/&gt;&lt;wsp:rsid wsp:val=&quot;00243826&quot;/&gt;&lt;wsp:rsid wsp:val=&quot;00246D91&quot;/&gt;&lt;wsp:rsid wsp:val=&quot;00251D13&quot;/&gt;&lt;wsp:rsid wsp:val=&quot;00254161&quot;/&gt;&lt;wsp:rsid wsp:val=&quot;002546E9&quot;/&gt;&lt;wsp:rsid wsp:val=&quot;00255DD8&quot;/&gt;&lt;wsp:rsid wsp:val=&quot;00257CD5&quot;/&gt;&lt;wsp:rsid wsp:val=&quot;002A6186&quot;/&gt;&lt;wsp:rsid wsp:val=&quot;002D3925&quot;/&gt;&lt;wsp:rsid wsp:val=&quot;002D4B3F&quot;/&gt;&lt;wsp:rsid wsp:val=&quot;002F39B8&quot;/&gt;&lt;wsp:rsid wsp:val=&quot;00301EA4&quot;/&gt;&lt;wsp:rsid wsp:val=&quot;00304211&quot;/&gt;&lt;wsp:rsid wsp:val=&quot;003046B4&quot;/&gt;&lt;wsp:rsid wsp:val=&quot;00307E40&quot;/&gt;&lt;wsp:rsid wsp:val=&quot;0031010C&quot;/&gt;&lt;wsp:rsid wsp:val=&quot;0032539B&quot;/&gt;&lt;wsp:rsid wsp:val=&quot;003301BA&quot;/&gt;&lt;wsp:rsid wsp:val=&quot;0036184C&quot;/&gt;&lt;wsp:rsid wsp:val=&quot;003667C2&quot;/&gt;&lt;wsp:rsid wsp:val=&quot;0037756A&quot;/&gt;&lt;wsp:rsid wsp:val=&quot;00390C87&quot;/&gt;&lt;wsp:rsid wsp:val=&quot;00390EE7&quot;/&gt;&lt;wsp:rsid wsp:val=&quot;003919FE&quot;/&gt;&lt;wsp:rsid wsp:val=&quot;00395D06&quot;/&gt;&lt;wsp:rsid wsp:val=&quot;003A4BFC&quot;/&gt;&lt;wsp:rsid wsp:val=&quot;003C73E8&quot;/&gt;&lt;wsp:rsid wsp:val=&quot;003D2A6A&quot;/&gt;&lt;wsp:rsid wsp:val=&quot;003E5B8B&quot;/&gt;&lt;wsp:rsid wsp:val=&quot;003E6B98&quot;/&gt;&lt;wsp:rsid wsp:val=&quot;003E6C97&quot;/&gt;&lt;wsp:rsid wsp:val=&quot;00405B7F&quot;/&gt;&lt;wsp:rsid wsp:val=&quot;00406312&quot;/&gt;&lt;wsp:rsid wsp:val=&quot;004142F0&quot;/&gt;&lt;wsp:rsid wsp:val=&quot;00416212&quot;/&gt;&lt;wsp:rsid wsp:val=&quot;00434B2B&quot;/&gt;&lt;wsp:rsid wsp:val=&quot;00437B73&quot;/&gt;&lt;wsp:rsid wsp:val=&quot;00453AD3&quot;/&gt;&lt;wsp:rsid wsp:val=&quot;0046593C&quot;/&gt;&lt;wsp:rsid wsp:val=&quot;004802B3&quot;/&gt;&lt;wsp:rsid wsp:val=&quot;004878A7&quot;/&gt;&lt;wsp:rsid wsp:val=&quot;004D5610&quot;/&gt;&lt;wsp:rsid wsp:val=&quot;004E1B14&quot;/&gt;&lt;wsp:rsid wsp:val=&quot;004E69FD&quot;/&gt;&lt;wsp:rsid wsp:val=&quot;004F47A9&quot;/&gt;&lt;wsp:rsid wsp:val=&quot;00503D63&quot;/&gt;&lt;wsp:rsid wsp:val=&quot;00506359&quot;/&gt;&lt;wsp:rsid wsp:val=&quot;00520FF9&quot;/&gt;&lt;wsp:rsid wsp:val=&quot;0052436A&quot;/&gt;&lt;wsp:rsid wsp:val=&quot;00530238&quot;/&gt;&lt;wsp:rsid wsp:val=&quot;005716C2&quot;/&gt;&lt;wsp:rsid wsp:val=&quot;00576406&quot;/&gt;&lt;wsp:rsid wsp:val=&quot;005771E4&quot;/&gt;&lt;wsp:rsid wsp:val=&quot;00577404&quot;/&gt;&lt;wsp:rsid wsp:val=&quot;00583274&quot;/&gt;&lt;wsp:rsid wsp:val=&quot;00591BB9&quot;/&gt;&lt;wsp:rsid wsp:val=&quot;00593874&quot;/&gt;&lt;wsp:rsid wsp:val=&quot;00597E33&quot;/&gt;&lt;wsp:rsid wsp:val=&quot;005A4E58&quot;/&gt;&lt;wsp:rsid wsp:val=&quot;005B6A18&quot;/&gt;&lt;wsp:rsid wsp:val=&quot;005C1714&quot;/&gt;&lt;wsp:rsid wsp:val=&quot;005D0779&quot;/&gt;&lt;wsp:rsid wsp:val=&quot;005D6322&quot;/&gt;&lt;wsp:rsid wsp:val=&quot;005E6655&quot;/&gt;&lt;wsp:rsid wsp:val=&quot;005E7517&quot;/&gt;&lt;wsp:rsid wsp:val=&quot;00617C76&quot;/&gt;&lt;wsp:rsid wsp:val=&quot;00632A13&quot;/&gt;&lt;wsp:rsid wsp:val=&quot;0064329D&quot;/&gt;&lt;wsp:rsid wsp:val=&quot;0065553F&quot;/&gt;&lt;wsp:rsid wsp:val=&quot;00655C56&quot;/&gt;&lt;wsp:rsid wsp:val=&quot;006725D8&quot;/&gt;&lt;wsp:rsid wsp:val=&quot;00673EF5&quot;/&gt;&lt;wsp:rsid wsp:val=&quot;006842EF&quot;/&gt;&lt;wsp:rsid wsp:val=&quot;00695151&quot;/&gt;&lt;wsp:rsid wsp:val=&quot;006A4CD8&quot;/&gt;&lt;wsp:rsid wsp:val=&quot;006D025F&quot;/&gt;&lt;wsp:rsid wsp:val=&quot;006D0539&quot;/&gt;&lt;wsp:rsid wsp:val=&quot;006D4800&quot;/&gt;&lt;wsp:rsid wsp:val=&quot;006F274C&quot;/&gt;&lt;wsp:rsid wsp:val=&quot;006F6581&quot;/&gt;&lt;wsp:rsid wsp:val=&quot;00710A77&quot;/&gt;&lt;wsp:rsid wsp:val=&quot;00732D52&quot;/&gt;&lt;wsp:rsid wsp:val=&quot;007436E2&quot;/&gt;&lt;wsp:rsid wsp:val=&quot;00755BFD&quot;/&gt;&lt;wsp:rsid wsp:val=&quot;007755F8&quot;/&gt;&lt;wsp:rsid wsp:val=&quot;007A3AB0&quot;/&gt;&lt;wsp:rsid wsp:val=&quot;007B6DE8&quot;/&gt;&lt;wsp:rsid wsp:val=&quot;007B79D2&quot;/&gt;&lt;wsp:rsid wsp:val=&quot;007D2A44&quot;/&gt;&lt;wsp:rsid wsp:val=&quot;007D35F2&quot;/&gt;&lt;wsp:rsid wsp:val=&quot;007F550D&quot;/&gt;&lt;wsp:rsid wsp:val=&quot;00810C52&quot;/&gt;&lt;wsp:rsid wsp:val=&quot;00823622&quot;/&gt;&lt;wsp:rsid wsp:val=&quot;0084418E&quot;/&gt;&lt;wsp:rsid wsp:val=&quot;00845294&quot;/&gt;&lt;wsp:rsid wsp:val=&quot;00857BD8&quot;/&gt;&lt;wsp:rsid wsp:val=&quot;008667D6&quot;/&gt;&lt;wsp:rsid wsp:val=&quot;00867843&quot;/&gt;&lt;wsp:rsid wsp:val=&quot;00875D6D&quot;/&gt;&lt;wsp:rsid wsp:val=&quot;008800E0&quot;/&gt;&lt;wsp:rsid wsp:val=&quot;00891717&quot;/&gt;&lt;wsp:rsid wsp:val=&quot;00892B07&quot;/&gt;&lt;wsp:rsid wsp:val=&quot;00897D6C&quot;/&gt;&lt;wsp:rsid wsp:val=&quot;008A1C71&quot;/&gt;&lt;wsp:rsid wsp:val=&quot;008A77AD&quot;/&gt;&lt;wsp:rsid wsp:val=&quot;008A7A06&quot;/&gt;&lt;wsp:rsid wsp:val=&quot;008B2A5F&quot;/&gt;&lt;wsp:rsid wsp:val=&quot;008C758B&quot;/&gt;&lt;wsp:rsid wsp:val=&quot;008D0857&quot;/&gt;&lt;wsp:rsid wsp:val=&quot;008D56DB&quot;/&gt;&lt;wsp:rsid wsp:val=&quot;008D73A6&quot;/&gt;&lt;wsp:rsid wsp:val=&quot;008F6844&quot;/&gt;&lt;wsp:rsid wsp:val=&quot;008F6C09&quot;/&gt;&lt;wsp:rsid wsp:val=&quot;009166F8&quot;/&gt;&lt;wsp:rsid wsp:val=&quot;00942A47&quot;/&gt;&lt;wsp:rsid wsp:val=&quot;009472B3&quot;/&gt;&lt;wsp:rsid wsp:val=&quot;0095709E&quot;/&gt;&lt;wsp:rsid wsp:val=&quot;00961D55&quot;/&gt;&lt;wsp:rsid wsp:val=&quot;00964040&quot;/&gt;&lt;wsp:rsid wsp:val=&quot;00967F70&quot;/&gt;&lt;wsp:rsid wsp:val=&quot;00985E5F&quot;/&gt;&lt;wsp:rsid wsp:val=&quot;00986043&quot;/&gt;&lt;wsp:rsid wsp:val=&quot;009941E4&quot;/&gt;&lt;wsp:rsid wsp:val=&quot;009B2427&quot;/&gt;&lt;wsp:rsid wsp:val=&quot;009F4B10&quot;/&gt;&lt;wsp:rsid wsp:val=&quot;00A10570&quot;/&gt;&lt;wsp:rsid wsp:val=&quot;00A14775&quot;/&gt;&lt;wsp:rsid wsp:val=&quot;00A34040&quot;/&gt;&lt;wsp:rsid wsp:val=&quot;00A468FA&quot;/&gt;&lt;wsp:rsid wsp:val=&quot;00A51A7F&quot;/&gt;&lt;wsp:rsid wsp:val=&quot;00A5462C&quot;/&gt;&lt;wsp:rsid wsp:val=&quot;00A943D4&quot;/&gt;&lt;wsp:rsid wsp:val=&quot;00A96A98&quot;/&gt;&lt;wsp:rsid wsp:val=&quot;00AA0631&quot;/&gt;&lt;wsp:rsid wsp:val=&quot;00AB32CA&quot;/&gt;&lt;wsp:rsid wsp:val=&quot;00AC072B&quot;/&gt;&lt;wsp:rsid wsp:val=&quot;00AD0F41&quot;/&gt;&lt;wsp:rsid wsp:val=&quot;00AF0570&quot;/&gt;&lt;wsp:rsid wsp:val=&quot;00B23B37&quot;/&gt;&lt;wsp:rsid wsp:val=&quot;00B310DE&quot;/&gt;&lt;wsp:rsid wsp:val=&quot;00B419D2&quot;/&gt;&lt;wsp:rsid wsp:val=&quot;00B41A78&quot;/&gt;&lt;wsp:rsid wsp:val=&quot;00B41EA1&quot;/&gt;&lt;wsp:rsid wsp:val=&quot;00B72105&quot;/&gt;&lt;wsp:rsid wsp:val=&quot;00B83199&quot;/&gt;&lt;wsp:rsid wsp:val=&quot;00BC3BEC&quot;/&gt;&lt;wsp:rsid wsp:val=&quot;00BF0222&quot;/&gt;&lt;wsp:rsid wsp:val=&quot;00C0132A&quot;/&gt;&lt;wsp:rsid wsp:val=&quot;00C15969&quot;/&gt;&lt;wsp:rsid wsp:val=&quot;00C22325&quot;/&gt;&lt;wsp:rsid wsp:val=&quot;00C24BD1&quot;/&gt;&lt;wsp:rsid wsp:val=&quot;00C3161D&quot;/&gt;&lt;wsp:rsid wsp:val=&quot;00C33505&quot;/&gt;&lt;wsp:rsid wsp:val=&quot;00C34B9F&quot;/&gt;&lt;wsp:rsid wsp:val=&quot;00C457F9&quot;/&gt;&lt;wsp:rsid wsp:val=&quot;00C71CE0&quot;/&gt;&lt;wsp:rsid wsp:val=&quot;00C770ED&quot;/&gt;&lt;wsp:rsid wsp:val=&quot;00CA59BF&quot;/&gt;&lt;wsp:rsid wsp:val=&quot;00CB3C3E&quot;/&gt;&lt;wsp:rsid wsp:val=&quot;00CC0F24&quot;/&gt;&lt;wsp:rsid wsp:val=&quot;00CD3EC1&quot;/&gt;&lt;wsp:rsid wsp:val=&quot;00CE3B1A&quot;/&gt;&lt;wsp:rsid wsp:val=&quot;00CE6958&quot;/&gt;&lt;wsp:rsid wsp:val=&quot;00D040FD&quot;/&gt;&lt;wsp:rsid wsp:val=&quot;00D20243&quot;/&gt;&lt;wsp:rsid wsp:val=&quot;00D40DDA&quot;/&gt;&lt;wsp:rsid wsp:val=&quot;00D60177&quot;/&gt;&lt;wsp:rsid wsp:val=&quot;00D6207C&quot;/&gt;&lt;wsp:rsid wsp:val=&quot;00D67590&quot;/&gt;&lt;wsp:rsid wsp:val=&quot;00D70D21&quot;/&gt;&lt;wsp:rsid wsp:val=&quot;00D77AB7&quot;/&gt;&lt;wsp:rsid wsp:val=&quot;00DA1B60&quot;/&gt;&lt;wsp:rsid wsp:val=&quot;00DA6FAE&quot;/&gt;&lt;wsp:rsid wsp:val=&quot;00DB47ED&quot;/&gt;&lt;wsp:rsid wsp:val=&quot;00DC7ACA&quot;/&gt;&lt;wsp:rsid wsp:val=&quot;00E1041F&quot;/&gt;&lt;wsp:rsid wsp:val=&quot;00E16800&quot;/&gt;&lt;wsp:rsid wsp:val=&quot;00E21076&quot;/&gt;&lt;wsp:rsid wsp:val=&quot;00E42B5D&quot;/&gt;&lt;wsp:rsid wsp:val=&quot;00E530C9&quot;/&gt;&lt;wsp:rsid wsp:val=&quot;00E77038&quot;/&gt;&lt;wsp:rsid wsp:val=&quot;00E94D5C&quot;/&gt;&lt;wsp:rsid wsp:val=&quot;00EB5927&quot;/&gt;&lt;wsp:rsid wsp:val=&quot;00EB6212&quot;/&gt;&lt;wsp:rsid wsp:val=&quot;00EC378D&quot;/&gt;&lt;wsp:rsid wsp:val=&quot;00EE65B6&quot;/&gt;&lt;wsp:rsid wsp:val=&quot;00F10918&quot;/&gt;&lt;wsp:rsid wsp:val=&quot;00F25532&quot;/&gt;&lt;wsp:rsid wsp:val=&quot;00F40FF6&quot;/&gt;&lt;wsp:rsid wsp:val=&quot;00F63327&quot;/&gt;&lt;wsp:rsid wsp:val=&quot;00F82669&quot;/&gt;&lt;wsp:rsid wsp:val=&quot;00FA781C&quot;/&gt;&lt;wsp:rsid wsp:val=&quot;00FB1468&quot;/&gt;&lt;wsp:rsid wsp:val=&quot;00FC048F&quot;/&gt;&lt;wsp:rsid wsp:val=&quot;00FC624A&quot;/&gt;&lt;wsp:rsid wsp:val=&quot;00FC723F&quot;/&gt;&lt;wsp:rsid wsp:val=&quot;00FD7F90&quot;/&gt;&lt;wsp:rsid wsp:val=&quot;00FF0177&quot;/&gt;&lt;wsp:rsid wsp:val=&quot;00FF51B8&quot;/&gt;&lt;/wsp:rsids&gt;&lt;/w:docPr&gt;&lt;w:body&gt;&lt;wx:sect&gt;&lt;w:p wsp:rsidR=&quot;00000000&quot; wsp:rsidRPr=&quot;00D20243&quot; wsp:rsidRDefault=&quot;00D20243&quot; wsp:rsidP=&quot;00D20243&quot;&gt;&lt;m:oMathPara&gt;&lt;m:oMathParaPr&gt;&lt;m:jc m:val=&quot;centerGroup&quot;/&gt;&lt;/m:oMathParaPr&gt;&lt;m:oMath&gt;&lt;m:r&gt;&lt;m:rPr&gt;&lt;m:sty m:val=&quot;p&quot;/&gt;&lt;/m:rPr&gt;&lt;w:rPr&gt;&lt;w:rFonts w:ascii=&quot;Cambria Math&quot; w:h-ansi=&quot;Cambria Math&quot;/&gt;&lt;wx:font wx:val=&quot;Cambria Math&quot;/&gt;&lt;/w:rPr&gt;&lt;m:t&gt;3 do 3,9&lt;/m:t&gt;&lt;/m:r&gt;&lt;/m:oMath&gt;&lt;/m:oMathPara&gt;&lt;/w:p&gt;&lt;w:sectPr wsp:rsidR=&quot;00000000&quot; wsp:rsidRPr=&quot;00D20243&quot;&gt;&lt;w:pgSz w:w=&quot;12240&quot; w:h=&quot;15840&quot;/&gt;&lt;w:pgMar w:top=&quot;1417&quot; w:right=&quot;1417&quot; w:bottom=&quot;1417&quot; w:left=&quot;1417&quot; w:header=&quot;708&quot; w:footer=&quot;708&quot; w:gutter=&quot;0&quot;/&gt;&lt;w:cols w:space=&quot;708&quot;/&gt;&lt;/w:sectPr&gt;&lt;/wx:sect&gt;&lt;/w:body&gt;&lt;/w:wordDocument&gt;">
                  <v:imagedata r:id="rId45" o:title="" chromakey="white"/>
                </v:shape>
              </w:pict>
            </w:r>
          </w:p>
        </w:tc>
        <w:tc>
          <w:tcPr>
            <w:tcW w:w="1665" w:type="pct"/>
            <w:shd w:val="clear" w:color="auto" w:fill="auto"/>
          </w:tcPr>
          <w:p w:rsidR="00FC624A" w:rsidRPr="00CD3EC1" w:rsidRDefault="008D192F" w:rsidP="00CD3EC1">
            <w:pPr>
              <w:spacing w:after="0" w:line="240" w:lineRule="auto"/>
              <w:rPr>
                <w:iCs/>
                <w:lang w:eastAsia="en-US"/>
              </w:rPr>
            </w:pPr>
            <w:r>
              <w:pict>
                <v:shape id="_x0000_i1066" type="#_x0000_t75" style="width:32.75pt;height:14.95pt" equationxml="&lt;?xml version=&quot;1.0&quot; encoding=&quot;UTF-8&quot; standalone=&quot;yes&quot;?&gt;&#10;&lt;?mso-application progid=&quot;Word.Document&quot;?&gt;&#10;&lt;w:wordDocument xmlns:aml=&quot;http://schemas.microsoft.com/aml/2001/core&quot; xmlns:wpc=&quot;http://schemas.microsoft.com/office/word/2010/wordprocessingCanvas&quot; xmlns:dt=&quot;uuid:C2F41010-65B3-11d1-A29F-00AA00C14882&quot; xmlns:mc=&quot;http://schemas.openxmlformats.org/markup-compatibility/2006&quot; xmlns:o=&quot;urn:schemas-microsoft-com:office:office&quot; xmlns:m=&quot;http://schemas.openxmlformats.org/officeDocument/2006/math&quot; xmlns:v=&quot;urn:schemas-microsoft-com:vml&quot; xmlns:w10=&quot;urn:schemas-microsoft-com:office:word&quot; xmlns:w=&quot;http://schemas.microsoft.com/office/word/2003/wordml&quot; xmlns:wx=&quot;http://schemas.microsoft.com/office/word/2003/auxHint&quot; xmlns:wne=&quot;http://schemas.microsoft.com/office/word/2006/wordml&quot; xmlns:wsp=&quot;http://schemas.microsoft.com/office/word/2003/wordml/sp2&quot; xmlns:sl=&quot;http://schemas.microsoft.com/schemaLibrary/2003/core&quot; w:macrosPresent=&quot;no&quot; w:embeddedObjPresent=&quot;no&quot; w:ocxPresent=&quot;no&quot; xml:space=&quot;preserve&quot;&gt;&lt;w:ignoreSubtree w:val=&quot;http://schemas.microsoft.com/office/word/2003/wordml/sp2&quot;/&gt;&lt;o:DocumentProperties&gt;&lt;o:Version&gt;14&lt;/o:Version&gt;&lt;/o:DocumentProperties&gt;&lt;w:docPr&gt;&lt;w:view w:val=&quot;print&quot;/&gt;&lt;w:zoom w:percent=&quot;100&quot;/&gt;&lt;w:doNotEmbedSystemFonts/&gt;&lt;w:defaultTabStop w:val=&quot;708&quot;/&gt;&lt;w:hyphenationZone w:val=&quot;425&quot;/&gt;&lt;w:drawingGridHorizontalSpacing w:val=&quot;108&quot;/&gt;&lt;w:drawingGridVerticalSpacing w:val=&quot;181&quot;/&gt;&lt;w:displayHorizontalDrawingGridEvery w:val=&quot;2&quot;/&gt;&lt;w:punctuationKerning/&gt;&lt;w:characterSpacingControl w:val=&quot;DontCompress&quot;/&gt;&lt;w:optimizeForBrowser/&gt;&lt;w:relyOnVML/&gt;&lt;w:allowPNG/&gt;&lt;w:validateAgainstSchema/&gt;&lt;w:saveInvalidXML w:val=&quot;off&quot;/&gt;&lt;w:ignoreMixedContent w:val=&quot;off&quot;/&gt;&lt;w:alwaysShowPlaceholderText w:val=&quot;off&quot;/&gt;&lt;w:compat&gt;&lt;w:breakWrappedTables/&gt;&lt;w:snapToGridInCell/&gt;&lt;w:wrapTextWithPunct/&gt;&lt;w:useAsianBreakRules/&gt;&lt;w:dontGrowAutofit/&gt;&lt;/w:compat&gt;&lt;wsp:rsids&gt;&lt;wsp:rsidRoot wsp:val=&quot;0064329D&quot;/&gt;&lt;wsp:rsid wsp:val=&quot;000279C9&quot;/&gt;&lt;wsp:rsid wsp:val=&quot;0003741A&quot;/&gt;&lt;wsp:rsid wsp:val=&quot;000510E2&quot;/&gt;&lt;wsp:rsid wsp:val=&quot;0005327D&quot;/&gt;&lt;wsp:rsid wsp:val=&quot;0006670A&quot;/&gt;&lt;wsp:rsid wsp:val=&quot;00097BF2&quot;/&gt;&lt;wsp:rsid wsp:val=&quot;000A439A&quot;/&gt;&lt;wsp:rsid wsp:val=&quot;000B350D&quot;/&gt;&lt;wsp:rsid wsp:val=&quot;000C1A5F&quot;/&gt;&lt;wsp:rsid wsp:val=&quot;000D0E55&quot;/&gt;&lt;wsp:rsid wsp:val=&quot;000D1709&quot;/&gt;&lt;wsp:rsid wsp:val=&quot;000D2575&quot;/&gt;&lt;wsp:rsid wsp:val=&quot;000E0C16&quot;/&gt;&lt;wsp:rsid wsp:val=&quot;000F6DCF&quot;/&gt;&lt;wsp:rsid wsp:val=&quot;00114520&quot;/&gt;&lt;wsp:rsid wsp:val=&quot;00114D0E&quot;/&gt;&lt;wsp:rsid wsp:val=&quot;0013016D&quot;/&gt;&lt;wsp:rsid wsp:val=&quot;0013023B&quot;/&gt;&lt;wsp:rsid wsp:val=&quot;00165A7B&quot;/&gt;&lt;wsp:rsid wsp:val=&quot;001912EA&quot;/&gt;&lt;wsp:rsid wsp:val=&quot;00196DD4&quot;/&gt;&lt;wsp:rsid wsp:val=&quot;001B1A8A&quot;/&gt;&lt;wsp:rsid wsp:val=&quot;001E49D9&quot;/&gt;&lt;wsp:rsid wsp:val=&quot;001F50BD&quot;/&gt;&lt;wsp:rsid wsp:val=&quot;00222527&quot;/&gt;&lt;wsp:rsid wsp:val=&quot;00226BAE&quot;/&gt;&lt;wsp:rsid wsp:val=&quot;00227FAF&quot;/&gt;&lt;wsp:rsid wsp:val=&quot;0024003E&quot;/&gt;&lt;wsp:rsid wsp:val=&quot;00241695&quot;/&gt;&lt;wsp:rsid wsp:val=&quot;00243826&quot;/&gt;&lt;wsp:rsid wsp:val=&quot;00246D91&quot;/&gt;&lt;wsp:rsid wsp:val=&quot;00251D13&quot;/&gt;&lt;wsp:rsid wsp:val=&quot;00254161&quot;/&gt;&lt;wsp:rsid wsp:val=&quot;002546E9&quot;/&gt;&lt;wsp:rsid wsp:val=&quot;00255DD8&quot;/&gt;&lt;wsp:rsid wsp:val=&quot;00257CD5&quot;/&gt;&lt;wsp:rsid wsp:val=&quot;002A6186&quot;/&gt;&lt;wsp:rsid wsp:val=&quot;002D3925&quot;/&gt;&lt;wsp:rsid wsp:val=&quot;002D4B3F&quot;/&gt;&lt;wsp:rsid wsp:val=&quot;002F39B8&quot;/&gt;&lt;wsp:rsid wsp:val=&quot;00301EA4&quot;/&gt;&lt;wsp:rsid wsp:val=&quot;00304211&quot;/&gt;&lt;wsp:rsid wsp:val=&quot;003046B4&quot;/&gt;&lt;wsp:rsid wsp:val=&quot;00307E40&quot;/&gt;&lt;wsp:rsid wsp:val=&quot;0031010C&quot;/&gt;&lt;wsp:rsid wsp:val=&quot;0032539B&quot;/&gt;&lt;wsp:rsid wsp:val=&quot;003301BA&quot;/&gt;&lt;wsp:rsid wsp:val=&quot;0036184C&quot;/&gt;&lt;wsp:rsid wsp:val=&quot;003667C2&quot;/&gt;&lt;wsp:rsid wsp:val=&quot;0037756A&quot;/&gt;&lt;wsp:rsid wsp:val=&quot;00390C87&quot;/&gt;&lt;wsp:rsid wsp:val=&quot;00390EE7&quot;/&gt;&lt;wsp:rsid wsp:val=&quot;003919FE&quot;/&gt;&lt;wsp:rsid wsp:val=&quot;00395D06&quot;/&gt;&lt;wsp:rsid wsp:val=&quot;003A4BFC&quot;/&gt;&lt;wsp:rsid wsp:val=&quot;003C73E8&quot;/&gt;&lt;wsp:rsid wsp:val=&quot;003D2A6A&quot;/&gt;&lt;wsp:rsid wsp:val=&quot;003E5B8B&quot;/&gt;&lt;wsp:rsid wsp:val=&quot;003E6B98&quot;/&gt;&lt;wsp:rsid wsp:val=&quot;003E6C97&quot;/&gt;&lt;wsp:rsid wsp:val=&quot;00405B7F&quot;/&gt;&lt;wsp:rsid wsp:val=&quot;00406312&quot;/&gt;&lt;wsp:rsid wsp:val=&quot;004142F0&quot;/&gt;&lt;wsp:rsid wsp:val=&quot;00416212&quot;/&gt;&lt;wsp:rsid wsp:val=&quot;00434B2B&quot;/&gt;&lt;wsp:rsid wsp:val=&quot;00437B73&quot;/&gt;&lt;wsp:rsid wsp:val=&quot;00453AD3&quot;/&gt;&lt;wsp:rsid wsp:val=&quot;0046593C&quot;/&gt;&lt;wsp:rsid wsp:val=&quot;004802B3&quot;/&gt;&lt;wsp:rsid wsp:val=&quot;004878A7&quot;/&gt;&lt;wsp:rsid wsp:val=&quot;004D5610&quot;/&gt;&lt;wsp:rsid wsp:val=&quot;004E1B14&quot;/&gt;&lt;wsp:rsid wsp:val=&quot;004E69FD&quot;/&gt;&lt;wsp:rsid wsp:val=&quot;004F47A9&quot;/&gt;&lt;wsp:rsid wsp:val=&quot;00503D63&quot;/&gt;&lt;wsp:rsid wsp:val=&quot;00506359&quot;/&gt;&lt;wsp:rsid wsp:val=&quot;00520FF9&quot;/&gt;&lt;wsp:rsid wsp:val=&quot;0052436A&quot;/&gt;&lt;wsp:rsid wsp:val=&quot;00530238&quot;/&gt;&lt;wsp:rsid wsp:val=&quot;005716C2&quot;/&gt;&lt;wsp:rsid wsp:val=&quot;00576406&quot;/&gt;&lt;wsp:rsid wsp:val=&quot;005771E4&quot;/&gt;&lt;wsp:rsid wsp:val=&quot;00577404&quot;/&gt;&lt;wsp:rsid wsp:val=&quot;00583274&quot;/&gt;&lt;wsp:rsid wsp:val=&quot;00591BB9&quot;/&gt;&lt;wsp:rsid wsp:val=&quot;00593874&quot;/&gt;&lt;wsp:rsid wsp:val=&quot;00597E33&quot;/&gt;&lt;wsp:rsid wsp:val=&quot;005A4E58&quot;/&gt;&lt;wsp:rsid wsp:val=&quot;005B6A18&quot;/&gt;&lt;wsp:rsid wsp:val=&quot;005C1714&quot;/&gt;&lt;wsp:rsid wsp:val=&quot;005D0779&quot;/&gt;&lt;wsp:rsid wsp:val=&quot;005D6322&quot;/&gt;&lt;wsp:rsid wsp:val=&quot;005E6655&quot;/&gt;&lt;wsp:rsid wsp:val=&quot;005E7517&quot;/&gt;&lt;wsp:rsid wsp:val=&quot;00617C76&quot;/&gt;&lt;wsp:rsid wsp:val=&quot;00632A13&quot;/&gt;&lt;wsp:rsid wsp:val=&quot;0064329D&quot;/&gt;&lt;wsp:rsid wsp:val=&quot;0065553F&quot;/&gt;&lt;wsp:rsid wsp:val=&quot;00655C56&quot;/&gt;&lt;wsp:rsid wsp:val=&quot;006725D8&quot;/&gt;&lt;wsp:rsid wsp:val=&quot;00673EF5&quot;/&gt;&lt;wsp:rsid wsp:val=&quot;006842EF&quot;/&gt;&lt;wsp:rsid wsp:val=&quot;00695151&quot;/&gt;&lt;wsp:rsid wsp:val=&quot;006A4CD8&quot;/&gt;&lt;wsp:rsid wsp:val=&quot;006D025F&quot;/&gt;&lt;wsp:rsid wsp:val=&quot;006D0539&quot;/&gt;&lt;wsp:rsid wsp:val=&quot;006D4800&quot;/&gt;&lt;wsp:rsid wsp:val=&quot;006F274C&quot;/&gt;&lt;wsp:rsid wsp:val=&quot;006F6581&quot;/&gt;&lt;wsp:rsid wsp:val=&quot;00710A77&quot;/&gt;&lt;wsp:rsid wsp:val=&quot;00732D52&quot;/&gt;&lt;wsp:rsid wsp:val=&quot;007436E2&quot;/&gt;&lt;wsp:rsid wsp:val=&quot;00755BFD&quot;/&gt;&lt;wsp:rsid wsp:val=&quot;007755F8&quot;/&gt;&lt;wsp:rsid wsp:val=&quot;007A3AB0&quot;/&gt;&lt;wsp:rsid wsp:val=&quot;007B6DE8&quot;/&gt;&lt;wsp:rsid wsp:val=&quot;007B79D2&quot;/&gt;&lt;wsp:rsid wsp:val=&quot;007D2A44&quot;/&gt;&lt;wsp:rsid wsp:val=&quot;007D35F2&quot;/&gt;&lt;wsp:rsid wsp:val=&quot;007F2976&quot;/&gt;&lt;wsp:rsid wsp:val=&quot;007F550D&quot;/&gt;&lt;wsp:rsid wsp:val=&quot;00810C52&quot;/&gt;&lt;wsp:rsid wsp:val=&quot;00823622&quot;/&gt;&lt;wsp:rsid wsp:val=&quot;0084418E&quot;/&gt;&lt;wsp:rsid wsp:val=&quot;00845294&quot;/&gt;&lt;wsp:rsid wsp:val=&quot;00857BD8&quot;/&gt;&lt;wsp:rsid wsp:val=&quot;008667D6&quot;/&gt;&lt;wsp:rsid wsp:val=&quot;00867843&quot;/&gt;&lt;wsp:rsid wsp:val=&quot;00875D6D&quot;/&gt;&lt;wsp:rsid wsp:val=&quot;008800E0&quot;/&gt;&lt;wsp:rsid wsp:val=&quot;00891717&quot;/&gt;&lt;wsp:rsid wsp:val=&quot;00892B07&quot;/&gt;&lt;wsp:rsid wsp:val=&quot;00897D6C&quot;/&gt;&lt;wsp:rsid wsp:val=&quot;008A1C71&quot;/&gt;&lt;wsp:rsid wsp:val=&quot;008A77AD&quot;/&gt;&lt;wsp:rsid wsp:val=&quot;008A7A06&quot;/&gt;&lt;wsp:rsid wsp:val=&quot;008B2A5F&quot;/&gt;&lt;wsp:rsid wsp:val=&quot;008C758B&quot;/&gt;&lt;wsp:rsid wsp:val=&quot;008D0857&quot;/&gt;&lt;wsp:rsid wsp:val=&quot;008D56DB&quot;/&gt;&lt;wsp:rsid wsp:val=&quot;008D73A6&quot;/&gt;&lt;wsp:rsid wsp:val=&quot;008F6844&quot;/&gt;&lt;wsp:rsid wsp:val=&quot;008F6C09&quot;/&gt;&lt;wsp:rsid wsp:val=&quot;009166F8&quot;/&gt;&lt;wsp:rsid wsp:val=&quot;00942A47&quot;/&gt;&lt;wsp:rsid wsp:val=&quot;009472B3&quot;/&gt;&lt;wsp:rsid wsp:val=&quot;0095709E&quot;/&gt;&lt;wsp:rsid wsp:val=&quot;00961D55&quot;/&gt;&lt;wsp:rsid wsp:val=&quot;00964040&quot;/&gt;&lt;wsp:rsid wsp:val=&quot;00967F70&quot;/&gt;&lt;wsp:rsid wsp:val=&quot;00985E5F&quot;/&gt;&lt;wsp:rsid wsp:val=&quot;00986043&quot;/&gt;&lt;wsp:rsid wsp:val=&quot;009941E4&quot;/&gt;&lt;wsp:rsid wsp:val=&quot;009B2427&quot;/&gt;&lt;wsp:rsid wsp:val=&quot;009F4B10&quot;/&gt;&lt;wsp:rsid wsp:val=&quot;00A10570&quot;/&gt;&lt;wsp:rsid wsp:val=&quot;00A14775&quot;/&gt;&lt;wsp:rsid wsp:val=&quot;00A34040&quot;/&gt;&lt;wsp:rsid wsp:val=&quot;00A468FA&quot;/&gt;&lt;wsp:rsid wsp:val=&quot;00A51A7F&quot;/&gt;&lt;wsp:rsid wsp:val=&quot;00A5462C&quot;/&gt;&lt;wsp:rsid wsp:val=&quot;00A943D4&quot;/&gt;&lt;wsp:rsid wsp:val=&quot;00A96A98&quot;/&gt;&lt;wsp:rsid wsp:val=&quot;00AA0631&quot;/&gt;&lt;wsp:rsid wsp:val=&quot;00AB32CA&quot;/&gt;&lt;wsp:rsid wsp:val=&quot;00AC072B&quot;/&gt;&lt;wsp:rsid wsp:val=&quot;00AD0F41&quot;/&gt;&lt;wsp:rsid wsp:val=&quot;00AF0570&quot;/&gt;&lt;wsp:rsid wsp:val=&quot;00B23B37&quot;/&gt;&lt;wsp:rsid wsp:val=&quot;00B310DE&quot;/&gt;&lt;wsp:rsid wsp:val=&quot;00B419D2&quot;/&gt;&lt;wsp:rsid wsp:val=&quot;00B41A78&quot;/&gt;&lt;wsp:rsid wsp:val=&quot;00B41EA1&quot;/&gt;&lt;wsp:rsid wsp:val=&quot;00B72105&quot;/&gt;&lt;wsp:rsid wsp:val=&quot;00B83199&quot;/&gt;&lt;wsp:rsid wsp:val=&quot;00BC3BEC&quot;/&gt;&lt;wsp:rsid wsp:val=&quot;00BF0222&quot;/&gt;&lt;wsp:rsid wsp:val=&quot;00C0132A&quot;/&gt;&lt;wsp:rsid wsp:val=&quot;00C15969&quot;/&gt;&lt;wsp:rsid wsp:val=&quot;00C22325&quot;/&gt;&lt;wsp:rsid wsp:val=&quot;00C24BD1&quot;/&gt;&lt;wsp:rsid wsp:val=&quot;00C3161D&quot;/&gt;&lt;wsp:rsid wsp:val=&quot;00C33505&quot;/&gt;&lt;wsp:rsid wsp:val=&quot;00C34B9F&quot;/&gt;&lt;wsp:rsid wsp:val=&quot;00C457F9&quot;/&gt;&lt;wsp:rsid wsp:val=&quot;00C71CE0&quot;/&gt;&lt;wsp:rsid wsp:val=&quot;00C770ED&quot;/&gt;&lt;wsp:rsid wsp:val=&quot;00CA59BF&quot;/&gt;&lt;wsp:rsid wsp:val=&quot;00CB3C3E&quot;/&gt;&lt;wsp:rsid wsp:val=&quot;00CC0F24&quot;/&gt;&lt;wsp:rsid wsp:val=&quot;00CD3EC1&quot;/&gt;&lt;wsp:rsid wsp:val=&quot;00CE3B1A&quot;/&gt;&lt;wsp:rsid wsp:val=&quot;00CE6958&quot;/&gt;&lt;wsp:rsid wsp:val=&quot;00D040FD&quot;/&gt;&lt;wsp:rsid wsp:val=&quot;00D40DDA&quot;/&gt;&lt;wsp:rsid wsp:val=&quot;00D60177&quot;/&gt;&lt;wsp:rsid wsp:val=&quot;00D6207C&quot;/&gt;&lt;wsp:rsid wsp:val=&quot;00D67590&quot;/&gt;&lt;wsp:rsid wsp:val=&quot;00D70D21&quot;/&gt;&lt;wsp:rsid wsp:val=&quot;00D77AB7&quot;/&gt;&lt;wsp:rsid wsp:val=&quot;00DA1B60&quot;/&gt;&lt;wsp:rsid wsp:val=&quot;00DA6FAE&quot;/&gt;&lt;wsp:rsid wsp:val=&quot;00DB47ED&quot;/&gt;&lt;wsp:rsid wsp:val=&quot;00DC7ACA&quot;/&gt;&lt;wsp:rsid wsp:val=&quot;00E1041F&quot;/&gt;&lt;wsp:rsid wsp:val=&quot;00E16800&quot;/&gt;&lt;wsp:rsid wsp:val=&quot;00E21076&quot;/&gt;&lt;wsp:rsid wsp:val=&quot;00E42B5D&quot;/&gt;&lt;wsp:rsid wsp:val=&quot;00E530C9&quot;/&gt;&lt;wsp:rsid wsp:val=&quot;00E77038&quot;/&gt;&lt;wsp:rsid wsp:val=&quot;00E94D5C&quot;/&gt;&lt;wsp:rsid wsp:val=&quot;00EB5927&quot;/&gt;&lt;wsp:rsid wsp:val=&quot;00EB6212&quot;/&gt;&lt;wsp:rsid wsp:val=&quot;00EC378D&quot;/&gt;&lt;wsp:rsid wsp:val=&quot;00EE65B6&quot;/&gt;&lt;wsp:rsid wsp:val=&quot;00F10918&quot;/&gt;&lt;wsp:rsid wsp:val=&quot;00F25532&quot;/&gt;&lt;wsp:rsid wsp:val=&quot;00F40FF6&quot;/&gt;&lt;wsp:rsid wsp:val=&quot;00F63327&quot;/&gt;&lt;wsp:rsid wsp:val=&quot;00F82669&quot;/&gt;&lt;wsp:rsid wsp:val=&quot;00FA781C&quot;/&gt;&lt;wsp:rsid wsp:val=&quot;00FB1468&quot;/&gt;&lt;wsp:rsid wsp:val=&quot;00FC048F&quot;/&gt;&lt;wsp:rsid wsp:val=&quot;00FC624A&quot;/&gt;&lt;wsp:rsid wsp:val=&quot;00FC723F&quot;/&gt;&lt;wsp:rsid wsp:val=&quot;00FD7F90&quot;/&gt;&lt;wsp:rsid wsp:val=&quot;00FF0177&quot;/&gt;&lt;wsp:rsid wsp:val=&quot;00FF51B8&quot;/&gt;&lt;/wsp:rsids&gt;&lt;/w:docPr&gt;&lt;w:body&gt;&lt;wx:sect&gt;&lt;w:p wsp:rsidR=&quot;00000000&quot; wsp:rsidRPr=&quot;007F2976&quot; wsp:rsidRDefault=&quot;007F2976&quot; wsp:rsidP=&quot;007F2976&quot;&gt;&lt;m:oMathPara&gt;&lt;m:oMathParaPr&gt;&lt;m:jc m:val=&quot;centerGroup&quot;/&gt;&lt;/m:oMathParaPr&gt;&lt;m:oMath&gt;&lt;m:r&gt;&lt;w:rPr&gt;&lt;w:rFonts w:ascii=&quot;Cambria Math&quot; w:h-ansi=&quot;Cambria Math&quot;/&gt;&lt;wx:font wx:val=&quot;Cambria Math&quot;/&gt;&lt;w:i/&gt;&lt;/w:rPr&gt;&lt;m:t&gt;49.000&lt;/m:t&gt;&lt;/m:r&gt;&lt;/m:oMath&gt;&lt;/m:oMathPara&gt;&lt;/w:p&gt;&lt;w:sectPr wsp:rsidR=&quot;00000000&quot; wsp:rsidRPr=&quot;007F2976&quot;&gt;&lt;w:pgSz w:w=&quot;12240&quot; w:h=&quot;15840&quot;/&gt;&lt;w:pgMar w:top=&quot;1417&quot; w:right=&quot;1417&quot; w:bottom=&quot;1417&quot; w:left=&quot;1417&quot; w:header=&quot;708&quot; w:footer=&quot;708&quot; w:gutter=&quot;0&quot;/&gt;&lt;w:cols w:space=&quot;708&quot;/&gt;&lt;/w:sectPr&gt;&lt;/wx:sect&gt;&lt;/w:body&gt;&lt;/w:wordDocument&gt;">
                  <v:imagedata r:id="rId46" o:title="" chromakey="white"/>
                </v:shape>
              </w:pict>
            </w:r>
          </w:p>
        </w:tc>
      </w:tr>
      <w:tr w:rsidR="00FC624A" w:rsidRPr="00CD3EC1" w:rsidTr="00CD3EC1">
        <w:trPr>
          <w:trHeight w:val="266"/>
        </w:trPr>
        <w:tc>
          <w:tcPr>
            <w:tcW w:w="1668" w:type="pct"/>
            <w:shd w:val="clear" w:color="auto" w:fill="auto"/>
          </w:tcPr>
          <w:p w:rsidR="00FC624A" w:rsidRPr="00CD3EC1" w:rsidRDefault="00FC624A" w:rsidP="00CD3EC1">
            <w:pPr>
              <w:spacing w:after="0" w:line="240" w:lineRule="auto"/>
              <w:rPr>
                <w:lang w:eastAsia="en-US"/>
              </w:rPr>
            </w:pPr>
            <w:r w:rsidRPr="00CD3EC1">
              <w:rPr>
                <w:lang w:eastAsia="en-US"/>
              </w:rPr>
              <w:t>Najmanjši</w:t>
            </w:r>
          </w:p>
        </w:tc>
        <w:tc>
          <w:tcPr>
            <w:tcW w:w="1667" w:type="pct"/>
            <w:shd w:val="clear" w:color="auto" w:fill="auto"/>
          </w:tcPr>
          <w:p w:rsidR="00FC624A" w:rsidRPr="00CD3EC1" w:rsidRDefault="008D192F" w:rsidP="00CD3EC1">
            <w:pPr>
              <w:spacing w:after="0" w:line="240" w:lineRule="auto"/>
              <w:rPr>
                <w:lang w:eastAsia="en-US"/>
              </w:rPr>
            </w:pPr>
            <w:r>
              <w:pict>
                <v:shape id="_x0000_i1067" type="#_x0000_t75" style="width:37.4pt;height:14.95pt" equationxml="&lt;?xml version=&quot;1.0&quot; encoding=&quot;UTF-8&quot; standalone=&quot;yes&quot;?&gt;&#10;&lt;?mso-application progid=&quot;Word.Document&quot;?&gt;&#10;&lt;w:wordDocument xmlns:aml=&quot;http://schemas.microsoft.com/aml/2001/core&quot; xmlns:wpc=&quot;http://schemas.microsoft.com/office/word/2010/wordprocessingCanvas&quot; xmlns:dt=&quot;uuid:C2F41010-65B3-11d1-A29F-00AA00C14882&quot; xmlns:mc=&quot;http://schemas.openxmlformats.org/markup-compatibility/2006&quot; xmlns:o=&quot;urn:schemas-microsoft-com:office:office&quot; xmlns:m=&quot;http://schemas.openxmlformats.org/officeDocument/2006/math&quot; xmlns:v=&quot;urn:schemas-microsoft-com:vml&quot; xmlns:w10=&quot;urn:schemas-microsoft-com:office:word&quot; xmlns:w=&quot;http://schemas.microsoft.com/office/word/2003/wordml&quot; xmlns:wx=&quot;http://schemas.microsoft.com/office/word/2003/auxHint&quot; xmlns:wne=&quot;http://schemas.microsoft.com/office/word/2006/wordml&quot; xmlns:wsp=&quot;http://schemas.microsoft.com/office/word/2003/wordml/sp2&quot; xmlns:sl=&quot;http://schemas.microsoft.com/schemaLibrary/2003/core&quot; w:macrosPresent=&quot;no&quot; w:embeddedObjPresent=&quot;no&quot; w:ocxPresent=&quot;no&quot; xml:space=&quot;preserve&quot;&gt;&lt;w:ignoreSubtree w:val=&quot;http://schemas.microsoft.com/office/word/2003/wordml/sp2&quot;/&gt;&lt;o:DocumentProperties&gt;&lt;o:Version&gt;14&lt;/o:Version&gt;&lt;/o:DocumentProperties&gt;&lt;w:docPr&gt;&lt;w:view w:val=&quot;print&quot;/&gt;&lt;w:zoom w:percent=&quot;100&quot;/&gt;&lt;w:doNotEmbedSystemFonts/&gt;&lt;w:defaultTabStop w:val=&quot;708&quot;/&gt;&lt;w:hyphenationZone w:val=&quot;425&quot;/&gt;&lt;w:drawingGridHorizontalSpacing w:val=&quot;108&quot;/&gt;&lt;w:drawingGridVerticalSpacing w:val=&quot;181&quot;/&gt;&lt;w:displayHorizontalDrawingGridEvery w:val=&quot;2&quot;/&gt;&lt;w:punctuationKerning/&gt;&lt;w:characterSpacingControl w:val=&quot;DontCompress&quot;/&gt;&lt;w:optimizeForBrowser/&gt;&lt;w:relyOnVML/&gt;&lt;w:allowPNG/&gt;&lt;w:validateAgainstSchema/&gt;&lt;w:saveInvalidXML w:val=&quot;off&quot;/&gt;&lt;w:ignoreMixedContent w:val=&quot;off&quot;/&gt;&lt;w:alwaysShowPlaceholderText w:val=&quot;off&quot;/&gt;&lt;w:compat&gt;&lt;w:breakWrappedTables/&gt;&lt;w:snapToGridInCell/&gt;&lt;w:wrapTextWithPunct/&gt;&lt;w:useAsianBreakRules/&gt;&lt;w:dontGrowAutofit/&gt;&lt;/w:compat&gt;&lt;wsp:rsids&gt;&lt;wsp:rsidRoot wsp:val=&quot;0064329D&quot;/&gt;&lt;wsp:rsid wsp:val=&quot;000279C9&quot;/&gt;&lt;wsp:rsid wsp:val=&quot;0003741A&quot;/&gt;&lt;wsp:rsid wsp:val=&quot;000510E2&quot;/&gt;&lt;wsp:rsid wsp:val=&quot;0005327D&quot;/&gt;&lt;wsp:rsid wsp:val=&quot;0006670A&quot;/&gt;&lt;wsp:rsid wsp:val=&quot;00097BF2&quot;/&gt;&lt;wsp:rsid wsp:val=&quot;000A439A&quot;/&gt;&lt;wsp:rsid wsp:val=&quot;000B350D&quot;/&gt;&lt;wsp:rsid wsp:val=&quot;000C1A5F&quot;/&gt;&lt;wsp:rsid wsp:val=&quot;000D0E55&quot;/&gt;&lt;wsp:rsid wsp:val=&quot;000D1709&quot;/&gt;&lt;wsp:rsid wsp:val=&quot;000D2575&quot;/&gt;&lt;wsp:rsid wsp:val=&quot;000E0C16&quot;/&gt;&lt;wsp:rsid wsp:val=&quot;000F6DCF&quot;/&gt;&lt;wsp:rsid wsp:val=&quot;00114520&quot;/&gt;&lt;wsp:rsid wsp:val=&quot;00114D0E&quot;/&gt;&lt;wsp:rsid wsp:val=&quot;0013016D&quot;/&gt;&lt;wsp:rsid wsp:val=&quot;0013023B&quot;/&gt;&lt;wsp:rsid wsp:val=&quot;00165A7B&quot;/&gt;&lt;wsp:rsid wsp:val=&quot;001912EA&quot;/&gt;&lt;wsp:rsid wsp:val=&quot;00196DD4&quot;/&gt;&lt;wsp:rsid wsp:val=&quot;001B1A8A&quot;/&gt;&lt;wsp:rsid wsp:val=&quot;001E49D9&quot;/&gt;&lt;wsp:rsid wsp:val=&quot;001F50BD&quot;/&gt;&lt;wsp:rsid wsp:val=&quot;00222527&quot;/&gt;&lt;wsp:rsid wsp:val=&quot;00226BAE&quot;/&gt;&lt;wsp:rsid wsp:val=&quot;00227FAF&quot;/&gt;&lt;wsp:rsid wsp:val=&quot;0024003E&quot;/&gt;&lt;wsp:rsid wsp:val=&quot;00241695&quot;/&gt;&lt;wsp:rsid wsp:val=&quot;00243826&quot;/&gt;&lt;wsp:rsid wsp:val=&quot;00246D91&quot;/&gt;&lt;wsp:rsid wsp:val=&quot;00251D13&quot;/&gt;&lt;wsp:rsid wsp:val=&quot;00254161&quot;/&gt;&lt;wsp:rsid wsp:val=&quot;002546E9&quot;/&gt;&lt;wsp:rsid wsp:val=&quot;00255DD8&quot;/&gt;&lt;wsp:rsid wsp:val=&quot;00257CD5&quot;/&gt;&lt;wsp:rsid wsp:val=&quot;002A6186&quot;/&gt;&lt;wsp:rsid wsp:val=&quot;002D3925&quot;/&gt;&lt;wsp:rsid wsp:val=&quot;002D4B3F&quot;/&gt;&lt;wsp:rsid wsp:val=&quot;002F39B8&quot;/&gt;&lt;wsp:rsid wsp:val=&quot;00301EA4&quot;/&gt;&lt;wsp:rsid wsp:val=&quot;00304211&quot;/&gt;&lt;wsp:rsid wsp:val=&quot;003046B4&quot;/&gt;&lt;wsp:rsid wsp:val=&quot;00307E40&quot;/&gt;&lt;wsp:rsid wsp:val=&quot;0031010C&quot;/&gt;&lt;wsp:rsid wsp:val=&quot;0032539B&quot;/&gt;&lt;wsp:rsid wsp:val=&quot;003301BA&quot;/&gt;&lt;wsp:rsid wsp:val=&quot;0036184C&quot;/&gt;&lt;wsp:rsid wsp:val=&quot;003667C2&quot;/&gt;&lt;wsp:rsid wsp:val=&quot;0037756A&quot;/&gt;&lt;wsp:rsid wsp:val=&quot;00390C87&quot;/&gt;&lt;wsp:rsid wsp:val=&quot;00390EE7&quot;/&gt;&lt;wsp:rsid wsp:val=&quot;003919FE&quot;/&gt;&lt;wsp:rsid wsp:val=&quot;00395D06&quot;/&gt;&lt;wsp:rsid wsp:val=&quot;003A4BFC&quot;/&gt;&lt;wsp:rsid wsp:val=&quot;003C73E8&quot;/&gt;&lt;wsp:rsid wsp:val=&quot;003D2A6A&quot;/&gt;&lt;wsp:rsid wsp:val=&quot;003E5B8B&quot;/&gt;&lt;wsp:rsid wsp:val=&quot;003E6B98&quot;/&gt;&lt;wsp:rsid wsp:val=&quot;003E6C97&quot;/&gt;&lt;wsp:rsid wsp:val=&quot;00405B7F&quot;/&gt;&lt;wsp:rsid wsp:val=&quot;00406312&quot;/&gt;&lt;wsp:rsid wsp:val=&quot;004142F0&quot;/&gt;&lt;wsp:rsid wsp:val=&quot;00416212&quot;/&gt;&lt;wsp:rsid wsp:val=&quot;00434B2B&quot;/&gt;&lt;wsp:rsid wsp:val=&quot;00437B73&quot;/&gt;&lt;wsp:rsid wsp:val=&quot;00453AD3&quot;/&gt;&lt;wsp:rsid wsp:val=&quot;0046593C&quot;/&gt;&lt;wsp:rsid wsp:val=&quot;004802B3&quot;/&gt;&lt;wsp:rsid wsp:val=&quot;004878A7&quot;/&gt;&lt;wsp:rsid wsp:val=&quot;004D5610&quot;/&gt;&lt;wsp:rsid wsp:val=&quot;004E1B14&quot;/&gt;&lt;wsp:rsid wsp:val=&quot;004E69FD&quot;/&gt;&lt;wsp:rsid wsp:val=&quot;004F47A9&quot;/&gt;&lt;wsp:rsid wsp:val=&quot;00503D63&quot;/&gt;&lt;wsp:rsid wsp:val=&quot;00506359&quot;/&gt;&lt;wsp:rsid wsp:val=&quot;00520FF9&quot;/&gt;&lt;wsp:rsid wsp:val=&quot;0052436A&quot;/&gt;&lt;wsp:rsid wsp:val=&quot;00530238&quot;/&gt;&lt;wsp:rsid wsp:val=&quot;005716C2&quot;/&gt;&lt;wsp:rsid wsp:val=&quot;00576406&quot;/&gt;&lt;wsp:rsid wsp:val=&quot;005771E4&quot;/&gt;&lt;wsp:rsid wsp:val=&quot;00577404&quot;/&gt;&lt;wsp:rsid wsp:val=&quot;00583274&quot;/&gt;&lt;wsp:rsid wsp:val=&quot;00591BB9&quot;/&gt;&lt;wsp:rsid wsp:val=&quot;00593874&quot;/&gt;&lt;wsp:rsid wsp:val=&quot;00597E33&quot;/&gt;&lt;wsp:rsid wsp:val=&quot;005A4E58&quot;/&gt;&lt;wsp:rsid wsp:val=&quot;005B6A18&quot;/&gt;&lt;wsp:rsid wsp:val=&quot;005C1714&quot;/&gt;&lt;wsp:rsid wsp:val=&quot;005D0779&quot;/&gt;&lt;wsp:rsid wsp:val=&quot;005D6322&quot;/&gt;&lt;wsp:rsid wsp:val=&quot;005E6655&quot;/&gt;&lt;wsp:rsid wsp:val=&quot;005E7517&quot;/&gt;&lt;wsp:rsid wsp:val=&quot;00617C76&quot;/&gt;&lt;wsp:rsid wsp:val=&quot;00632A13&quot;/&gt;&lt;wsp:rsid wsp:val=&quot;0064329D&quot;/&gt;&lt;wsp:rsid wsp:val=&quot;0065553F&quot;/&gt;&lt;wsp:rsid wsp:val=&quot;00655C56&quot;/&gt;&lt;wsp:rsid wsp:val=&quot;006725D8&quot;/&gt;&lt;wsp:rsid wsp:val=&quot;00673EF5&quot;/&gt;&lt;wsp:rsid wsp:val=&quot;006842EF&quot;/&gt;&lt;wsp:rsid wsp:val=&quot;00695151&quot;/&gt;&lt;wsp:rsid wsp:val=&quot;006A4CD8&quot;/&gt;&lt;wsp:rsid wsp:val=&quot;006D025F&quot;/&gt;&lt;wsp:rsid wsp:val=&quot;006D0539&quot;/&gt;&lt;wsp:rsid wsp:val=&quot;006D4800&quot;/&gt;&lt;wsp:rsid wsp:val=&quot;006F274C&quot;/&gt;&lt;wsp:rsid wsp:val=&quot;006F6581&quot;/&gt;&lt;wsp:rsid wsp:val=&quot;00710A77&quot;/&gt;&lt;wsp:rsid wsp:val=&quot;00732D52&quot;/&gt;&lt;wsp:rsid wsp:val=&quot;007436E2&quot;/&gt;&lt;wsp:rsid wsp:val=&quot;00755BFD&quot;/&gt;&lt;wsp:rsid wsp:val=&quot;007755F8&quot;/&gt;&lt;wsp:rsid wsp:val=&quot;007A3AB0&quot;/&gt;&lt;wsp:rsid wsp:val=&quot;007B6DE8&quot;/&gt;&lt;wsp:rsid wsp:val=&quot;007B79D2&quot;/&gt;&lt;wsp:rsid wsp:val=&quot;007D2A44&quot;/&gt;&lt;wsp:rsid wsp:val=&quot;007D35F2&quot;/&gt;&lt;wsp:rsid wsp:val=&quot;007F550D&quot;/&gt;&lt;wsp:rsid wsp:val=&quot;00810C52&quot;/&gt;&lt;wsp:rsid wsp:val=&quot;00823622&quot;/&gt;&lt;wsp:rsid wsp:val=&quot;0084418E&quot;/&gt;&lt;wsp:rsid wsp:val=&quot;00845294&quot;/&gt;&lt;wsp:rsid wsp:val=&quot;00857BD8&quot;/&gt;&lt;wsp:rsid wsp:val=&quot;008667D6&quot;/&gt;&lt;wsp:rsid wsp:val=&quot;00867843&quot;/&gt;&lt;wsp:rsid wsp:val=&quot;00875D6D&quot;/&gt;&lt;wsp:rsid wsp:val=&quot;008800E0&quot;/&gt;&lt;wsp:rsid wsp:val=&quot;00891717&quot;/&gt;&lt;wsp:rsid wsp:val=&quot;00892B07&quot;/&gt;&lt;wsp:rsid wsp:val=&quot;00897D6C&quot;/&gt;&lt;wsp:rsid wsp:val=&quot;008A1C71&quot;/&gt;&lt;wsp:rsid wsp:val=&quot;008A77AD&quot;/&gt;&lt;wsp:rsid wsp:val=&quot;008A7A06&quot;/&gt;&lt;wsp:rsid wsp:val=&quot;008B2A5F&quot;/&gt;&lt;wsp:rsid wsp:val=&quot;008C758B&quot;/&gt;&lt;wsp:rsid wsp:val=&quot;008D0857&quot;/&gt;&lt;wsp:rsid wsp:val=&quot;008D56DB&quot;/&gt;&lt;wsp:rsid wsp:val=&quot;008D73A6&quot;/&gt;&lt;wsp:rsid wsp:val=&quot;008F6844&quot;/&gt;&lt;wsp:rsid wsp:val=&quot;008F6C09&quot;/&gt;&lt;wsp:rsid wsp:val=&quot;009166F8&quot;/&gt;&lt;wsp:rsid wsp:val=&quot;00942A47&quot;/&gt;&lt;wsp:rsid wsp:val=&quot;009472B3&quot;/&gt;&lt;wsp:rsid wsp:val=&quot;0095709E&quot;/&gt;&lt;wsp:rsid wsp:val=&quot;00961D55&quot;/&gt;&lt;wsp:rsid wsp:val=&quot;00964040&quot;/&gt;&lt;wsp:rsid wsp:val=&quot;00967F70&quot;/&gt;&lt;wsp:rsid wsp:val=&quot;00985E5F&quot;/&gt;&lt;wsp:rsid wsp:val=&quot;00986043&quot;/&gt;&lt;wsp:rsid wsp:val=&quot;009941E4&quot;/&gt;&lt;wsp:rsid wsp:val=&quot;009B2427&quot;/&gt;&lt;wsp:rsid wsp:val=&quot;009F4B10&quot;/&gt;&lt;wsp:rsid wsp:val=&quot;00A10570&quot;/&gt;&lt;wsp:rsid wsp:val=&quot;00A14775&quot;/&gt;&lt;wsp:rsid wsp:val=&quot;00A34040&quot;/&gt;&lt;wsp:rsid wsp:val=&quot;00A468FA&quot;/&gt;&lt;wsp:rsid wsp:val=&quot;00A51A7F&quot;/&gt;&lt;wsp:rsid wsp:val=&quot;00A5462C&quot;/&gt;&lt;wsp:rsid wsp:val=&quot;00A943D4&quot;/&gt;&lt;wsp:rsid wsp:val=&quot;00A96A98&quot;/&gt;&lt;wsp:rsid wsp:val=&quot;00AA0631&quot;/&gt;&lt;wsp:rsid wsp:val=&quot;00AB32CA&quot;/&gt;&lt;wsp:rsid wsp:val=&quot;00AC072B&quot;/&gt;&lt;wsp:rsid wsp:val=&quot;00AD0F41&quot;/&gt;&lt;wsp:rsid wsp:val=&quot;00AF0570&quot;/&gt;&lt;wsp:rsid wsp:val=&quot;00B23B37&quot;/&gt;&lt;wsp:rsid wsp:val=&quot;00B310DE&quot;/&gt;&lt;wsp:rsid wsp:val=&quot;00B419D2&quot;/&gt;&lt;wsp:rsid wsp:val=&quot;00B41A78&quot;/&gt;&lt;wsp:rsid wsp:val=&quot;00B41EA1&quot;/&gt;&lt;wsp:rsid wsp:val=&quot;00B72105&quot;/&gt;&lt;wsp:rsid wsp:val=&quot;00B83199&quot;/&gt;&lt;wsp:rsid wsp:val=&quot;00BC3BEC&quot;/&gt;&lt;wsp:rsid wsp:val=&quot;00BF0222&quot;/&gt;&lt;wsp:rsid wsp:val=&quot;00C0132A&quot;/&gt;&lt;wsp:rsid wsp:val=&quot;00C15969&quot;/&gt;&lt;wsp:rsid wsp:val=&quot;00C22325&quot;/&gt;&lt;wsp:rsid wsp:val=&quot;00C24BD1&quot;/&gt;&lt;wsp:rsid wsp:val=&quot;00C3161D&quot;/&gt;&lt;wsp:rsid wsp:val=&quot;00C33505&quot;/&gt;&lt;wsp:rsid wsp:val=&quot;00C34B9F&quot;/&gt;&lt;wsp:rsid wsp:val=&quot;00C457F9&quot;/&gt;&lt;wsp:rsid wsp:val=&quot;00C71CE0&quot;/&gt;&lt;wsp:rsid wsp:val=&quot;00C770ED&quot;/&gt;&lt;wsp:rsid wsp:val=&quot;00CA59BF&quot;/&gt;&lt;wsp:rsid wsp:val=&quot;00CB3C3E&quot;/&gt;&lt;wsp:rsid wsp:val=&quot;00CC0F24&quot;/&gt;&lt;wsp:rsid wsp:val=&quot;00CD3EC1&quot;/&gt;&lt;wsp:rsid wsp:val=&quot;00CE3B1A&quot;/&gt;&lt;wsp:rsid wsp:val=&quot;00CE6958&quot;/&gt;&lt;wsp:rsid wsp:val=&quot;00D040FD&quot;/&gt;&lt;wsp:rsid wsp:val=&quot;00D40DDA&quot;/&gt;&lt;wsp:rsid wsp:val=&quot;00D60177&quot;/&gt;&lt;wsp:rsid wsp:val=&quot;00D6207C&quot;/&gt;&lt;wsp:rsid wsp:val=&quot;00D67590&quot;/&gt;&lt;wsp:rsid wsp:val=&quot;00D70D21&quot;/&gt;&lt;wsp:rsid wsp:val=&quot;00D77AB7&quot;/&gt;&lt;wsp:rsid wsp:val=&quot;00DA1B60&quot;/&gt;&lt;wsp:rsid wsp:val=&quot;00DA6FAE&quot;/&gt;&lt;wsp:rsid wsp:val=&quot;00DB47ED&quot;/&gt;&lt;wsp:rsid wsp:val=&quot;00DC7ACA&quot;/&gt;&lt;wsp:rsid wsp:val=&quot;00E1041F&quot;/&gt;&lt;wsp:rsid wsp:val=&quot;00E16800&quot;/&gt;&lt;wsp:rsid wsp:val=&quot;00E21076&quot;/&gt;&lt;wsp:rsid wsp:val=&quot;00E42B5D&quot;/&gt;&lt;wsp:rsid wsp:val=&quot;00E530C9&quot;/&gt;&lt;wsp:rsid wsp:val=&quot;00E700A8&quot;/&gt;&lt;wsp:rsid wsp:val=&quot;00E77038&quot;/&gt;&lt;wsp:rsid wsp:val=&quot;00E94D5C&quot;/&gt;&lt;wsp:rsid wsp:val=&quot;00EB5927&quot;/&gt;&lt;wsp:rsid wsp:val=&quot;00EB6212&quot;/&gt;&lt;wsp:rsid wsp:val=&quot;00EC378D&quot;/&gt;&lt;wsp:rsid wsp:val=&quot;00EE65B6&quot;/&gt;&lt;wsp:rsid wsp:val=&quot;00F10918&quot;/&gt;&lt;wsp:rsid wsp:val=&quot;00F25532&quot;/&gt;&lt;wsp:rsid wsp:val=&quot;00F40FF6&quot;/&gt;&lt;wsp:rsid wsp:val=&quot;00F63327&quot;/&gt;&lt;wsp:rsid wsp:val=&quot;00F82669&quot;/&gt;&lt;wsp:rsid wsp:val=&quot;00FA781C&quot;/&gt;&lt;wsp:rsid wsp:val=&quot;00FB1468&quot;/&gt;&lt;wsp:rsid wsp:val=&quot;00FC048F&quot;/&gt;&lt;wsp:rsid wsp:val=&quot;00FC624A&quot;/&gt;&lt;wsp:rsid wsp:val=&quot;00FC723F&quot;/&gt;&lt;wsp:rsid wsp:val=&quot;00FD7F90&quot;/&gt;&lt;wsp:rsid wsp:val=&quot;00FF0177&quot;/&gt;&lt;wsp:rsid wsp:val=&quot;00FF51B8&quot;/&gt;&lt;/wsp:rsids&gt;&lt;/w:docPr&gt;&lt;w:body&gt;&lt;wx:sect&gt;&lt;w:p wsp:rsidR=&quot;00000000&quot; wsp:rsidRPr=&quot;00E700A8&quot; wsp:rsidRDefault=&quot;00E700A8&quot; wsp:rsidP=&quot;00E700A8&quot;&gt;&lt;m:oMathPara&gt;&lt;m:oMathParaPr&gt;&lt;m:jc m:val=&quot;centerGroup&quot;/&gt;&lt;/m:oMathParaPr&gt;&lt;m:oMath&gt;&lt;m:r&gt;&lt;m:rPr&gt;&lt;m:sty m:val=&quot;p&quot;/&gt;&lt;/m:rPr&gt;&lt;w:rPr&gt;&lt;w:rFonts w:ascii=&quot;Cambria Math&quot; w:h-ansi=&quot;Cambria Math&quot;/&gt;&lt;wx:font wx:val=&quot;Cambria Math&quot;/&gt;&lt;/w:rPr&gt;&lt;m:t&gt;2 do 2,9&lt;/m:t&gt;&lt;/m:r&gt;&lt;/m:oMath&gt;&lt;/m:oMathPara&gt;&lt;/w:p&gt;&lt;w:sectPr wsp:rsidR=&quot;00000000&quot; wsp:rsidRPr=&quot;00E700A8&quot;&gt;&lt;w:pgSz w:w=&quot;12240&quot; w:h=&quot;15840&quot;/&gt;&lt;w:pgMar w:top=&quot;1417&quot; w:right=&quot;1417&quot; w:bottom=&quot;1417&quot; w:left=&quot;1417&quot; w:header=&quot;708&quot; w:footer=&quot;708&quot; w:gutter=&quot;0&quot;/&gt;&lt;w:cols w:space=&quot;708&quot;/&gt;&lt;/w:sectPr&gt;&lt;/wx:sect&gt;&lt;/w:body&gt;&lt;/w:wordDocument&gt;">
                  <v:imagedata r:id="rId47" o:title="" chromakey="white"/>
                </v:shape>
              </w:pict>
            </w:r>
          </w:p>
        </w:tc>
        <w:tc>
          <w:tcPr>
            <w:tcW w:w="1665" w:type="pct"/>
            <w:shd w:val="clear" w:color="auto" w:fill="auto"/>
          </w:tcPr>
          <w:p w:rsidR="00FC624A" w:rsidRPr="00CD3EC1" w:rsidRDefault="008D192F" w:rsidP="00CD3EC1">
            <w:pPr>
              <w:spacing w:after="0" w:line="240" w:lineRule="auto"/>
              <w:rPr>
                <w:iCs/>
                <w:lang w:eastAsia="en-US"/>
              </w:rPr>
            </w:pPr>
            <w:r>
              <w:pict>
                <v:shape id="_x0000_i1068" type="#_x0000_t75" style="width:62.65pt;height:14.95pt" equationxml="&lt;?xml version=&quot;1.0&quot; encoding=&quot;UTF-8&quot; standalone=&quot;yes&quot;?&gt;&#10;&lt;?mso-application progid=&quot;Word.Document&quot;?&gt;&#10;&lt;w:wordDocument xmlns:aml=&quot;http://schemas.microsoft.com/aml/2001/core&quot; xmlns:wpc=&quot;http://schemas.microsoft.com/office/word/2010/wordprocessingCanvas&quot; xmlns:dt=&quot;uuid:C2F41010-65B3-11d1-A29F-00AA00C14882&quot; xmlns:mc=&quot;http://schemas.openxmlformats.org/markup-compatibility/2006&quot; xmlns:o=&quot;urn:schemas-microsoft-com:office:office&quot; xmlns:m=&quot;http://schemas.openxmlformats.org/officeDocument/2006/math&quot; xmlns:v=&quot;urn:schemas-microsoft-com:vml&quot; xmlns:w10=&quot;urn:schemas-microsoft-com:office:word&quot; xmlns:w=&quot;http://schemas.microsoft.com/office/word/2003/wordml&quot; xmlns:wx=&quot;http://schemas.microsoft.com/office/word/2003/auxHint&quot; xmlns:wne=&quot;http://schemas.microsoft.com/office/word/2006/wordml&quot; xmlns:wsp=&quot;http://schemas.microsoft.com/office/word/2003/wordml/sp2&quot; xmlns:sl=&quot;http://schemas.microsoft.com/schemaLibrary/2003/core&quot; w:macrosPresent=&quot;no&quot; w:embeddedObjPresent=&quot;no&quot; w:ocxPresent=&quot;no&quot; xml:space=&quot;preserve&quot;&gt;&lt;w:ignoreSubtree w:val=&quot;http://schemas.microsoft.com/office/word/2003/wordml/sp2&quot;/&gt;&lt;o:DocumentProperties&gt;&lt;o:Version&gt;14&lt;/o:Version&gt;&lt;/o:DocumentProperties&gt;&lt;w:docPr&gt;&lt;w:view w:val=&quot;print&quot;/&gt;&lt;w:zoom w:percent=&quot;100&quot;/&gt;&lt;w:doNotEmbedSystemFonts/&gt;&lt;w:defaultTabStop w:val=&quot;708&quot;/&gt;&lt;w:hyphenationZone w:val=&quot;425&quot;/&gt;&lt;w:drawingGridHorizontalSpacing w:val=&quot;108&quot;/&gt;&lt;w:drawingGridVerticalSpacing w:val=&quot;181&quot;/&gt;&lt;w:displayHorizontalDrawingGridEvery w:val=&quot;2&quot;/&gt;&lt;w:punctuationKerning/&gt;&lt;w:characterSpacingControl w:val=&quot;DontCompress&quot;/&gt;&lt;w:optimizeForBrowser/&gt;&lt;w:relyOnVML/&gt;&lt;w:allowPNG/&gt;&lt;w:validateAgainstSchema/&gt;&lt;w:saveInvalidXML w:val=&quot;off&quot;/&gt;&lt;w:ignoreMixedContent w:val=&quot;off&quot;/&gt;&lt;w:alwaysShowPlaceholderText w:val=&quot;off&quot;/&gt;&lt;w:compat&gt;&lt;w:breakWrappedTables/&gt;&lt;w:snapToGridInCell/&gt;&lt;w:wrapTextWithPunct/&gt;&lt;w:useAsianBreakRules/&gt;&lt;w:dontGrowAutofit/&gt;&lt;/w:compat&gt;&lt;wsp:rsids&gt;&lt;wsp:rsidRoot wsp:val=&quot;0064329D&quot;/&gt;&lt;wsp:rsid wsp:val=&quot;000279C9&quot;/&gt;&lt;wsp:rsid wsp:val=&quot;0003741A&quot;/&gt;&lt;wsp:rsid wsp:val=&quot;000510E2&quot;/&gt;&lt;wsp:rsid wsp:val=&quot;0005327D&quot;/&gt;&lt;wsp:rsid wsp:val=&quot;0006670A&quot;/&gt;&lt;wsp:rsid wsp:val=&quot;00097BF2&quot;/&gt;&lt;wsp:rsid wsp:val=&quot;000A439A&quot;/&gt;&lt;wsp:rsid wsp:val=&quot;000B350D&quot;/&gt;&lt;wsp:rsid wsp:val=&quot;000C1A5F&quot;/&gt;&lt;wsp:rsid wsp:val=&quot;000D0E55&quot;/&gt;&lt;wsp:rsid wsp:val=&quot;000D1709&quot;/&gt;&lt;wsp:rsid wsp:val=&quot;000D2575&quot;/&gt;&lt;wsp:rsid wsp:val=&quot;000E0C16&quot;/&gt;&lt;wsp:rsid wsp:val=&quot;000F6DCF&quot;/&gt;&lt;wsp:rsid wsp:val=&quot;00114520&quot;/&gt;&lt;wsp:rsid wsp:val=&quot;00114D0E&quot;/&gt;&lt;wsp:rsid wsp:val=&quot;0013016D&quot;/&gt;&lt;wsp:rsid wsp:val=&quot;0013023B&quot;/&gt;&lt;wsp:rsid wsp:val=&quot;00165A7B&quot;/&gt;&lt;wsp:rsid wsp:val=&quot;001912EA&quot;/&gt;&lt;wsp:rsid wsp:val=&quot;00196DD4&quot;/&gt;&lt;wsp:rsid wsp:val=&quot;001B1A8A&quot;/&gt;&lt;wsp:rsid wsp:val=&quot;001E49D9&quot;/&gt;&lt;wsp:rsid wsp:val=&quot;001F50BD&quot;/&gt;&lt;wsp:rsid wsp:val=&quot;00222527&quot;/&gt;&lt;wsp:rsid wsp:val=&quot;00226BAE&quot;/&gt;&lt;wsp:rsid wsp:val=&quot;00227FAF&quot;/&gt;&lt;wsp:rsid wsp:val=&quot;0024003E&quot;/&gt;&lt;wsp:rsid wsp:val=&quot;00241695&quot;/&gt;&lt;wsp:rsid wsp:val=&quot;00243826&quot;/&gt;&lt;wsp:rsid wsp:val=&quot;00246D91&quot;/&gt;&lt;wsp:rsid wsp:val=&quot;00251D13&quot;/&gt;&lt;wsp:rsid wsp:val=&quot;00254161&quot;/&gt;&lt;wsp:rsid wsp:val=&quot;002546E9&quot;/&gt;&lt;wsp:rsid wsp:val=&quot;00255DD8&quot;/&gt;&lt;wsp:rsid wsp:val=&quot;00257CD5&quot;/&gt;&lt;wsp:rsid wsp:val=&quot;002A6186&quot;/&gt;&lt;wsp:rsid wsp:val=&quot;002D3925&quot;/&gt;&lt;wsp:rsid wsp:val=&quot;002D4B3F&quot;/&gt;&lt;wsp:rsid wsp:val=&quot;002F39B8&quot;/&gt;&lt;wsp:rsid wsp:val=&quot;00301EA4&quot;/&gt;&lt;wsp:rsid wsp:val=&quot;00304211&quot;/&gt;&lt;wsp:rsid wsp:val=&quot;003046B4&quot;/&gt;&lt;wsp:rsid wsp:val=&quot;00307E40&quot;/&gt;&lt;wsp:rsid wsp:val=&quot;0031010C&quot;/&gt;&lt;wsp:rsid wsp:val=&quot;0032539B&quot;/&gt;&lt;wsp:rsid wsp:val=&quot;003301BA&quot;/&gt;&lt;wsp:rsid wsp:val=&quot;0036184C&quot;/&gt;&lt;wsp:rsid wsp:val=&quot;003667C2&quot;/&gt;&lt;wsp:rsid wsp:val=&quot;0037756A&quot;/&gt;&lt;wsp:rsid wsp:val=&quot;00390C87&quot;/&gt;&lt;wsp:rsid wsp:val=&quot;00390EE7&quot;/&gt;&lt;wsp:rsid wsp:val=&quot;003919FE&quot;/&gt;&lt;wsp:rsid wsp:val=&quot;00395D06&quot;/&gt;&lt;wsp:rsid wsp:val=&quot;003A4BFC&quot;/&gt;&lt;wsp:rsid wsp:val=&quot;003C73E8&quot;/&gt;&lt;wsp:rsid wsp:val=&quot;003D2A6A&quot;/&gt;&lt;wsp:rsid wsp:val=&quot;003E5B8B&quot;/&gt;&lt;wsp:rsid wsp:val=&quot;003E6B98&quot;/&gt;&lt;wsp:rsid wsp:val=&quot;003E6C97&quot;/&gt;&lt;wsp:rsid wsp:val=&quot;00405B7F&quot;/&gt;&lt;wsp:rsid wsp:val=&quot;00406312&quot;/&gt;&lt;wsp:rsid wsp:val=&quot;004142F0&quot;/&gt;&lt;wsp:rsid wsp:val=&quot;00416212&quot;/&gt;&lt;wsp:rsid wsp:val=&quot;00434B2B&quot;/&gt;&lt;wsp:rsid wsp:val=&quot;00437B73&quot;/&gt;&lt;wsp:rsid wsp:val=&quot;00453AD3&quot;/&gt;&lt;wsp:rsid wsp:val=&quot;0046593C&quot;/&gt;&lt;wsp:rsid wsp:val=&quot;004802B3&quot;/&gt;&lt;wsp:rsid wsp:val=&quot;004878A7&quot;/&gt;&lt;wsp:rsid wsp:val=&quot;004D5610&quot;/&gt;&lt;wsp:rsid wsp:val=&quot;004E1B14&quot;/&gt;&lt;wsp:rsid wsp:val=&quot;004E69FD&quot;/&gt;&lt;wsp:rsid wsp:val=&quot;004F47A9&quot;/&gt;&lt;wsp:rsid wsp:val=&quot;00503D63&quot;/&gt;&lt;wsp:rsid wsp:val=&quot;00506359&quot;/&gt;&lt;wsp:rsid wsp:val=&quot;00520FF9&quot;/&gt;&lt;wsp:rsid wsp:val=&quot;0052436A&quot;/&gt;&lt;wsp:rsid wsp:val=&quot;00530238&quot;/&gt;&lt;wsp:rsid wsp:val=&quot;005716C2&quot;/&gt;&lt;wsp:rsid wsp:val=&quot;00576406&quot;/&gt;&lt;wsp:rsid wsp:val=&quot;005771E4&quot;/&gt;&lt;wsp:rsid wsp:val=&quot;00577404&quot;/&gt;&lt;wsp:rsid wsp:val=&quot;00583274&quot;/&gt;&lt;wsp:rsid wsp:val=&quot;00591BB9&quot;/&gt;&lt;wsp:rsid wsp:val=&quot;00593874&quot;/&gt;&lt;wsp:rsid wsp:val=&quot;00597E33&quot;/&gt;&lt;wsp:rsid wsp:val=&quot;005A4E58&quot;/&gt;&lt;wsp:rsid wsp:val=&quot;005B6A18&quot;/&gt;&lt;wsp:rsid wsp:val=&quot;005C1714&quot;/&gt;&lt;wsp:rsid wsp:val=&quot;005D0779&quot;/&gt;&lt;wsp:rsid wsp:val=&quot;005D6322&quot;/&gt;&lt;wsp:rsid wsp:val=&quot;005E6655&quot;/&gt;&lt;wsp:rsid wsp:val=&quot;005E7517&quot;/&gt;&lt;wsp:rsid wsp:val=&quot;00617C76&quot;/&gt;&lt;wsp:rsid wsp:val=&quot;00632A13&quot;/&gt;&lt;wsp:rsid wsp:val=&quot;0064329D&quot;/&gt;&lt;wsp:rsid wsp:val=&quot;0065553F&quot;/&gt;&lt;wsp:rsid wsp:val=&quot;00655C56&quot;/&gt;&lt;wsp:rsid wsp:val=&quot;006725D8&quot;/&gt;&lt;wsp:rsid wsp:val=&quot;00673EF5&quot;/&gt;&lt;wsp:rsid wsp:val=&quot;006842EF&quot;/&gt;&lt;wsp:rsid wsp:val=&quot;00695151&quot;/&gt;&lt;wsp:rsid wsp:val=&quot;006A4CD8&quot;/&gt;&lt;wsp:rsid wsp:val=&quot;006D025F&quot;/&gt;&lt;wsp:rsid wsp:val=&quot;006D0539&quot;/&gt;&lt;wsp:rsid wsp:val=&quot;006D4800&quot;/&gt;&lt;wsp:rsid wsp:val=&quot;006F274C&quot;/&gt;&lt;wsp:rsid wsp:val=&quot;006F6581&quot;/&gt;&lt;wsp:rsid wsp:val=&quot;00710A77&quot;/&gt;&lt;wsp:rsid wsp:val=&quot;00732D52&quot;/&gt;&lt;wsp:rsid wsp:val=&quot;007436E2&quot;/&gt;&lt;wsp:rsid wsp:val=&quot;00755BFD&quot;/&gt;&lt;wsp:rsid wsp:val=&quot;007755F8&quot;/&gt;&lt;wsp:rsid wsp:val=&quot;007A3AB0&quot;/&gt;&lt;wsp:rsid wsp:val=&quot;007B6DE8&quot;/&gt;&lt;wsp:rsid wsp:val=&quot;007B79D2&quot;/&gt;&lt;wsp:rsid wsp:val=&quot;007D2A44&quot;/&gt;&lt;wsp:rsid wsp:val=&quot;007D35F2&quot;/&gt;&lt;wsp:rsid wsp:val=&quot;007F550D&quot;/&gt;&lt;wsp:rsid wsp:val=&quot;00810C52&quot;/&gt;&lt;wsp:rsid wsp:val=&quot;00823622&quot;/&gt;&lt;wsp:rsid wsp:val=&quot;0084418E&quot;/&gt;&lt;wsp:rsid wsp:val=&quot;00845294&quot;/&gt;&lt;wsp:rsid wsp:val=&quot;00857BD8&quot;/&gt;&lt;wsp:rsid wsp:val=&quot;008667D6&quot;/&gt;&lt;wsp:rsid wsp:val=&quot;00867843&quot;/&gt;&lt;wsp:rsid wsp:val=&quot;00875D6D&quot;/&gt;&lt;wsp:rsid wsp:val=&quot;008800E0&quot;/&gt;&lt;wsp:rsid wsp:val=&quot;00891717&quot;/&gt;&lt;wsp:rsid wsp:val=&quot;00892B07&quot;/&gt;&lt;wsp:rsid wsp:val=&quot;00897D6C&quot;/&gt;&lt;wsp:rsid wsp:val=&quot;008A1C71&quot;/&gt;&lt;wsp:rsid wsp:val=&quot;008A77AD&quot;/&gt;&lt;wsp:rsid wsp:val=&quot;008A7A06&quot;/&gt;&lt;wsp:rsid wsp:val=&quot;008B2A5F&quot;/&gt;&lt;wsp:rsid wsp:val=&quot;008C758B&quot;/&gt;&lt;wsp:rsid wsp:val=&quot;008D0857&quot;/&gt;&lt;wsp:rsid wsp:val=&quot;008D56DB&quot;/&gt;&lt;wsp:rsid wsp:val=&quot;008D73A6&quot;/&gt;&lt;wsp:rsid wsp:val=&quot;008F6844&quot;/&gt;&lt;wsp:rsid wsp:val=&quot;008F6C09&quot;/&gt;&lt;wsp:rsid wsp:val=&quot;009166F8&quot;/&gt;&lt;wsp:rsid wsp:val=&quot;00942A47&quot;/&gt;&lt;wsp:rsid wsp:val=&quot;009472B3&quot;/&gt;&lt;wsp:rsid wsp:val=&quot;0095709E&quot;/&gt;&lt;wsp:rsid wsp:val=&quot;00961D55&quot;/&gt;&lt;wsp:rsid wsp:val=&quot;00964040&quot;/&gt;&lt;wsp:rsid wsp:val=&quot;00967F70&quot;/&gt;&lt;wsp:rsid wsp:val=&quot;00985E5F&quot;/&gt;&lt;wsp:rsid wsp:val=&quot;00986043&quot;/&gt;&lt;wsp:rsid wsp:val=&quot;009941E4&quot;/&gt;&lt;wsp:rsid wsp:val=&quot;009B2427&quot;/&gt;&lt;wsp:rsid wsp:val=&quot;009F4B10&quot;/&gt;&lt;wsp:rsid wsp:val=&quot;00A10570&quot;/&gt;&lt;wsp:rsid wsp:val=&quot;00A14775&quot;/&gt;&lt;wsp:rsid wsp:val=&quot;00A34040&quot;/&gt;&lt;wsp:rsid wsp:val=&quot;00A468FA&quot;/&gt;&lt;wsp:rsid wsp:val=&quot;00A51A7F&quot;/&gt;&lt;wsp:rsid wsp:val=&quot;00A5462C&quot;/&gt;&lt;wsp:rsid wsp:val=&quot;00A943D4&quot;/&gt;&lt;wsp:rsid wsp:val=&quot;00A96A98&quot;/&gt;&lt;wsp:rsid wsp:val=&quot;00AA0631&quot;/&gt;&lt;wsp:rsid wsp:val=&quot;00AB32CA&quot;/&gt;&lt;wsp:rsid wsp:val=&quot;00AC072B&quot;/&gt;&lt;wsp:rsid wsp:val=&quot;00AD0F41&quot;/&gt;&lt;wsp:rsid wsp:val=&quot;00AF0570&quot;/&gt;&lt;wsp:rsid wsp:val=&quot;00B23B37&quot;/&gt;&lt;wsp:rsid wsp:val=&quot;00B310DE&quot;/&gt;&lt;wsp:rsid wsp:val=&quot;00B419D2&quot;/&gt;&lt;wsp:rsid wsp:val=&quot;00B41A78&quot;/&gt;&lt;wsp:rsid wsp:val=&quot;00B41EA1&quot;/&gt;&lt;wsp:rsid wsp:val=&quot;00B72105&quot;/&gt;&lt;wsp:rsid wsp:val=&quot;00B83199&quot;/&gt;&lt;wsp:rsid wsp:val=&quot;00BC3BEC&quot;/&gt;&lt;wsp:rsid wsp:val=&quot;00BF0222&quot;/&gt;&lt;wsp:rsid wsp:val=&quot;00C0132A&quot;/&gt;&lt;wsp:rsid wsp:val=&quot;00C15969&quot;/&gt;&lt;wsp:rsid wsp:val=&quot;00C22325&quot;/&gt;&lt;wsp:rsid wsp:val=&quot;00C24BD1&quot;/&gt;&lt;wsp:rsid wsp:val=&quot;00C3161D&quot;/&gt;&lt;wsp:rsid wsp:val=&quot;00C33505&quot;/&gt;&lt;wsp:rsid wsp:val=&quot;00C34B9F&quot;/&gt;&lt;wsp:rsid wsp:val=&quot;00C457F9&quot;/&gt;&lt;wsp:rsid wsp:val=&quot;00C71CE0&quot;/&gt;&lt;wsp:rsid wsp:val=&quot;00C770ED&quot;/&gt;&lt;wsp:rsid wsp:val=&quot;00CA59BF&quot;/&gt;&lt;wsp:rsid wsp:val=&quot;00CB3C3E&quot;/&gt;&lt;wsp:rsid wsp:val=&quot;00CC0F24&quot;/&gt;&lt;wsp:rsid wsp:val=&quot;00CD3EC1&quot;/&gt;&lt;wsp:rsid wsp:val=&quot;00CE3B1A&quot;/&gt;&lt;wsp:rsid wsp:val=&quot;00CE6958&quot;/&gt;&lt;wsp:rsid wsp:val=&quot;00D040FD&quot;/&gt;&lt;wsp:rsid wsp:val=&quot;00D35E61&quot;/&gt;&lt;wsp:rsid wsp:val=&quot;00D40DDA&quot;/&gt;&lt;wsp:rsid wsp:val=&quot;00D60177&quot;/&gt;&lt;wsp:rsid wsp:val=&quot;00D6207C&quot;/&gt;&lt;wsp:rsid wsp:val=&quot;00D67590&quot;/&gt;&lt;wsp:rsid wsp:val=&quot;00D70D21&quot;/&gt;&lt;wsp:rsid wsp:val=&quot;00D77AB7&quot;/&gt;&lt;wsp:rsid wsp:val=&quot;00DA1B60&quot;/&gt;&lt;wsp:rsid wsp:val=&quot;00DA6FAE&quot;/&gt;&lt;wsp:rsid wsp:val=&quot;00DB47ED&quot;/&gt;&lt;wsp:rsid wsp:val=&quot;00DC7ACA&quot;/&gt;&lt;wsp:rsid wsp:val=&quot;00E1041F&quot;/&gt;&lt;wsp:rsid wsp:val=&quot;00E16800&quot;/&gt;&lt;wsp:rsid wsp:val=&quot;00E21076&quot;/&gt;&lt;wsp:rsid wsp:val=&quot;00E42B5D&quot;/&gt;&lt;wsp:rsid wsp:val=&quot;00E530C9&quot;/&gt;&lt;wsp:rsid wsp:val=&quot;00E77038&quot;/&gt;&lt;wsp:rsid wsp:val=&quot;00E94D5C&quot;/&gt;&lt;wsp:rsid wsp:val=&quot;00EB5927&quot;/&gt;&lt;wsp:rsid wsp:val=&quot;00EB6212&quot;/&gt;&lt;wsp:rsid wsp:val=&quot;00EC378D&quot;/&gt;&lt;wsp:rsid wsp:val=&quot;00EE65B6&quot;/&gt;&lt;wsp:rsid wsp:val=&quot;00F10918&quot;/&gt;&lt;wsp:rsid wsp:val=&quot;00F25532&quot;/&gt;&lt;wsp:rsid wsp:val=&quot;00F40FF6&quot;/&gt;&lt;wsp:rsid wsp:val=&quot;00F63327&quot;/&gt;&lt;wsp:rsid wsp:val=&quot;00F82669&quot;/&gt;&lt;wsp:rsid wsp:val=&quot;00FA781C&quot;/&gt;&lt;wsp:rsid wsp:val=&quot;00FB1468&quot;/&gt;&lt;wsp:rsid wsp:val=&quot;00FC048F&quot;/&gt;&lt;wsp:rsid wsp:val=&quot;00FC624A&quot;/&gt;&lt;wsp:rsid wsp:val=&quot;00FC723F&quot;/&gt;&lt;wsp:rsid wsp:val=&quot;00FD7F90&quot;/&gt;&lt;wsp:rsid wsp:val=&quot;00FF0177&quot;/&gt;&lt;wsp:rsid wsp:val=&quot;00FF51B8&quot;/&gt;&lt;/wsp:rsids&gt;&lt;/w:docPr&gt;&lt;w:body&gt;&lt;wx:sect&gt;&lt;w:p wsp:rsidR=&quot;00000000&quot; wsp:rsidRPr=&quot;00D35E61&quot; wsp:rsidRDefault=&quot;00D35E61&quot; wsp:rsidP=&quot;00D35E61&quot;&gt;&lt;m:oMathPara&gt;&lt;m:oMathParaPr&gt;&lt;m:jc m:val=&quot;centerGroup&quot;/&gt;&lt;/m:oMathParaPr&gt;&lt;m:oMath&gt;&lt;m:r&gt;&lt;w:rPr&gt;&lt;w:rFonts w:ascii=&quot;Cambria Math&quot; w:h-ansi=&quot;Cambria Math&quot;/&gt;&lt;wx:font wx:val=&quot;Cambria Math&quot;/&gt;&lt;w:i/&gt;&lt;/w:rPr&gt;&lt;m:t&gt;1000 dnevno&lt;/m:t&gt;&lt;/m:r&gt;&lt;/m:oMath&gt;&lt;/m:oMathPara&gt;&lt;/w:p&gt;&lt;w:sectPr wsp:rsidR=&quot;00000000&quot; wsp:rsidRPr=&quot;00D35E61&quot;&gt;&lt;w:pgSz w:w=&quot;12240&quot; w:h=&quot;15840&quot;/&gt;&lt;w:pgMar w:top=&quot;1417&quot; w:right=&quot;1417&quot; w:bottom=&quot;1417&quot; w:left=&quot;1417&quot; w:header=&quot;708&quot; w:footer=&quot;708&quot; w:gutter=&quot;0&quot;/&gt;&lt;w:cols w:space=&quot;708&quot;/&gt;&lt;/w:sectPr&gt;&lt;/wx:sect&gt;&lt;/w:body&gt;&lt;/w:wordDocument&gt;">
                  <v:imagedata r:id="rId48" o:title="" chromakey="white"/>
                </v:shape>
              </w:pict>
            </w:r>
          </w:p>
        </w:tc>
      </w:tr>
      <w:tr w:rsidR="00FC624A" w:rsidRPr="00CD3EC1" w:rsidTr="00CD3EC1">
        <w:trPr>
          <w:trHeight w:val="266"/>
        </w:trPr>
        <w:tc>
          <w:tcPr>
            <w:tcW w:w="1668" w:type="pct"/>
            <w:shd w:val="clear" w:color="auto" w:fill="auto"/>
          </w:tcPr>
          <w:p w:rsidR="00FC624A" w:rsidRPr="00CD3EC1" w:rsidRDefault="00FC624A" w:rsidP="00CD3EC1">
            <w:pPr>
              <w:spacing w:after="0" w:line="240" w:lineRule="auto"/>
              <w:rPr>
                <w:lang w:eastAsia="en-US"/>
              </w:rPr>
            </w:pPr>
            <w:r w:rsidRPr="00CD3EC1">
              <w:rPr>
                <w:lang w:eastAsia="en-US"/>
              </w:rPr>
              <w:t>/</w:t>
            </w:r>
          </w:p>
        </w:tc>
        <w:tc>
          <w:tcPr>
            <w:tcW w:w="1667" w:type="pct"/>
            <w:shd w:val="clear" w:color="auto" w:fill="auto"/>
          </w:tcPr>
          <w:p w:rsidR="00FC624A" w:rsidRPr="00CD3EC1" w:rsidRDefault="008D192F" w:rsidP="00CD3EC1">
            <w:pPr>
              <w:spacing w:after="0" w:line="240" w:lineRule="auto"/>
              <w:rPr>
                <w:lang w:eastAsia="en-US"/>
              </w:rPr>
            </w:pPr>
            <w:r>
              <w:pict>
                <v:shape id="_x0000_i1069" type="#_x0000_t75" style="width:49.55pt;height:14.95pt" equationxml="&lt;?xml version=&quot;1.0&quot; encoding=&quot;UTF-8&quot; standalone=&quot;yes&quot;?&gt;&#10;&lt;?mso-application progid=&quot;Word.Document&quot;?&gt;&#10;&lt;w:wordDocument xmlns:aml=&quot;http://schemas.microsoft.com/aml/2001/core&quot; xmlns:wpc=&quot;http://schemas.microsoft.com/office/word/2010/wordprocessingCanvas&quot; xmlns:dt=&quot;uuid:C2F41010-65B3-11d1-A29F-00AA00C14882&quot; xmlns:mc=&quot;http://schemas.openxmlformats.org/markup-compatibility/2006&quot; xmlns:o=&quot;urn:schemas-microsoft-com:office:office&quot; xmlns:m=&quot;http://schemas.openxmlformats.org/officeDocument/2006/math&quot; xmlns:v=&quot;urn:schemas-microsoft-com:vml&quot; xmlns:w10=&quot;urn:schemas-microsoft-com:office:word&quot; xmlns:w=&quot;http://schemas.microsoft.com/office/word/2003/wordml&quot; xmlns:wx=&quot;http://schemas.microsoft.com/office/word/2003/auxHint&quot; xmlns:wne=&quot;http://schemas.microsoft.com/office/word/2006/wordml&quot; xmlns:wsp=&quot;http://schemas.microsoft.com/office/word/2003/wordml/sp2&quot; xmlns:sl=&quot;http://schemas.microsoft.com/schemaLibrary/2003/core&quot; w:macrosPresent=&quot;no&quot; w:embeddedObjPresent=&quot;no&quot; w:ocxPresent=&quot;no&quot; xml:space=&quot;preserve&quot;&gt;&lt;w:ignoreSubtree w:val=&quot;http://schemas.microsoft.com/office/word/2003/wordml/sp2&quot;/&gt;&lt;o:DocumentProperties&gt;&lt;o:Version&gt;14&lt;/o:Version&gt;&lt;/o:DocumentProperties&gt;&lt;w:docPr&gt;&lt;w:view w:val=&quot;print&quot;/&gt;&lt;w:zoom w:percent=&quot;100&quot;/&gt;&lt;w:doNotEmbedSystemFonts/&gt;&lt;w:defaultTabStop w:val=&quot;708&quot;/&gt;&lt;w:hyphenationZone w:val=&quot;425&quot;/&gt;&lt;w:drawingGridHorizontalSpacing w:val=&quot;108&quot;/&gt;&lt;w:drawingGridVerticalSpacing w:val=&quot;181&quot;/&gt;&lt;w:displayHorizontalDrawingGridEvery w:val=&quot;2&quot;/&gt;&lt;w:punctuationKerning/&gt;&lt;w:characterSpacingControl w:val=&quot;DontCompress&quot;/&gt;&lt;w:optimizeForBrowser/&gt;&lt;w:relyOnVML/&gt;&lt;w:allowPNG/&gt;&lt;w:validateAgainstSchema/&gt;&lt;w:saveInvalidXML w:val=&quot;off&quot;/&gt;&lt;w:ignoreMixedContent w:val=&quot;off&quot;/&gt;&lt;w:alwaysShowPlaceholderText w:val=&quot;off&quot;/&gt;&lt;w:compat&gt;&lt;w:breakWrappedTables/&gt;&lt;w:snapToGridInCell/&gt;&lt;w:wrapTextWithPunct/&gt;&lt;w:useAsianBreakRules/&gt;&lt;w:dontGrowAutofit/&gt;&lt;/w:compat&gt;&lt;wsp:rsids&gt;&lt;wsp:rsidRoot wsp:val=&quot;0064329D&quot;/&gt;&lt;wsp:rsid wsp:val=&quot;000279C9&quot;/&gt;&lt;wsp:rsid wsp:val=&quot;0003741A&quot;/&gt;&lt;wsp:rsid wsp:val=&quot;000510E2&quot;/&gt;&lt;wsp:rsid wsp:val=&quot;0005327D&quot;/&gt;&lt;wsp:rsid wsp:val=&quot;0006670A&quot;/&gt;&lt;wsp:rsid wsp:val=&quot;00097BF2&quot;/&gt;&lt;wsp:rsid wsp:val=&quot;000A439A&quot;/&gt;&lt;wsp:rsid wsp:val=&quot;000B350D&quot;/&gt;&lt;wsp:rsid wsp:val=&quot;000C1A5F&quot;/&gt;&lt;wsp:rsid wsp:val=&quot;000D0E55&quot;/&gt;&lt;wsp:rsid wsp:val=&quot;000D1709&quot;/&gt;&lt;wsp:rsid wsp:val=&quot;000D2575&quot;/&gt;&lt;wsp:rsid wsp:val=&quot;000E0C16&quot;/&gt;&lt;wsp:rsid wsp:val=&quot;000E20E5&quot;/&gt;&lt;wsp:rsid wsp:val=&quot;000F6DCF&quot;/&gt;&lt;wsp:rsid wsp:val=&quot;00114520&quot;/&gt;&lt;wsp:rsid wsp:val=&quot;00114D0E&quot;/&gt;&lt;wsp:rsid wsp:val=&quot;0013016D&quot;/&gt;&lt;wsp:rsid wsp:val=&quot;0013023B&quot;/&gt;&lt;wsp:rsid wsp:val=&quot;00165A7B&quot;/&gt;&lt;wsp:rsid wsp:val=&quot;001912EA&quot;/&gt;&lt;wsp:rsid wsp:val=&quot;00196DD4&quot;/&gt;&lt;wsp:rsid wsp:val=&quot;001B1A8A&quot;/&gt;&lt;wsp:rsid wsp:val=&quot;001E49D9&quot;/&gt;&lt;wsp:rsid wsp:val=&quot;001F50BD&quot;/&gt;&lt;wsp:rsid wsp:val=&quot;00222527&quot;/&gt;&lt;wsp:rsid wsp:val=&quot;00226BAE&quot;/&gt;&lt;wsp:rsid wsp:val=&quot;00227FAF&quot;/&gt;&lt;wsp:rsid wsp:val=&quot;0024003E&quot;/&gt;&lt;wsp:rsid wsp:val=&quot;00241695&quot;/&gt;&lt;wsp:rsid wsp:val=&quot;00243826&quot;/&gt;&lt;wsp:rsid wsp:val=&quot;00246D91&quot;/&gt;&lt;wsp:rsid wsp:val=&quot;00251D13&quot;/&gt;&lt;wsp:rsid wsp:val=&quot;00254161&quot;/&gt;&lt;wsp:rsid wsp:val=&quot;002546E9&quot;/&gt;&lt;wsp:rsid wsp:val=&quot;00255DD8&quot;/&gt;&lt;wsp:rsid wsp:val=&quot;00257CD5&quot;/&gt;&lt;wsp:rsid wsp:val=&quot;002A6186&quot;/&gt;&lt;wsp:rsid wsp:val=&quot;002D3925&quot;/&gt;&lt;wsp:rsid wsp:val=&quot;002D4B3F&quot;/&gt;&lt;wsp:rsid wsp:val=&quot;002F39B8&quot;/&gt;&lt;wsp:rsid wsp:val=&quot;00301EA4&quot;/&gt;&lt;wsp:rsid wsp:val=&quot;00304211&quot;/&gt;&lt;wsp:rsid wsp:val=&quot;003046B4&quot;/&gt;&lt;wsp:rsid wsp:val=&quot;00307E40&quot;/&gt;&lt;wsp:rsid wsp:val=&quot;0031010C&quot;/&gt;&lt;wsp:rsid wsp:val=&quot;0032539B&quot;/&gt;&lt;wsp:rsid wsp:val=&quot;003301BA&quot;/&gt;&lt;wsp:rsid wsp:val=&quot;0036184C&quot;/&gt;&lt;wsp:rsid wsp:val=&quot;003667C2&quot;/&gt;&lt;wsp:rsid wsp:val=&quot;0037756A&quot;/&gt;&lt;wsp:rsid wsp:val=&quot;00390C87&quot;/&gt;&lt;wsp:rsid wsp:val=&quot;00390EE7&quot;/&gt;&lt;wsp:rsid wsp:val=&quot;003919FE&quot;/&gt;&lt;wsp:rsid wsp:val=&quot;00395D06&quot;/&gt;&lt;wsp:rsid wsp:val=&quot;003A4BFC&quot;/&gt;&lt;wsp:rsid wsp:val=&quot;003C73E8&quot;/&gt;&lt;wsp:rsid wsp:val=&quot;003D2A6A&quot;/&gt;&lt;wsp:rsid wsp:val=&quot;003E5B8B&quot;/&gt;&lt;wsp:rsid wsp:val=&quot;003E6B98&quot;/&gt;&lt;wsp:rsid wsp:val=&quot;003E6C97&quot;/&gt;&lt;wsp:rsid wsp:val=&quot;00405B7F&quot;/&gt;&lt;wsp:rsid wsp:val=&quot;00406312&quot;/&gt;&lt;wsp:rsid wsp:val=&quot;004142F0&quot;/&gt;&lt;wsp:rsid wsp:val=&quot;00416212&quot;/&gt;&lt;wsp:rsid wsp:val=&quot;00434B2B&quot;/&gt;&lt;wsp:rsid wsp:val=&quot;00437B73&quot;/&gt;&lt;wsp:rsid wsp:val=&quot;00453AD3&quot;/&gt;&lt;wsp:rsid wsp:val=&quot;0046593C&quot;/&gt;&lt;wsp:rsid wsp:val=&quot;004802B3&quot;/&gt;&lt;wsp:rsid wsp:val=&quot;004878A7&quot;/&gt;&lt;wsp:rsid wsp:val=&quot;004D5610&quot;/&gt;&lt;wsp:rsid wsp:val=&quot;004E1B14&quot;/&gt;&lt;wsp:rsid wsp:val=&quot;004E69FD&quot;/&gt;&lt;wsp:rsid wsp:val=&quot;004F47A9&quot;/&gt;&lt;wsp:rsid wsp:val=&quot;00503D63&quot;/&gt;&lt;wsp:rsid wsp:val=&quot;00506359&quot;/&gt;&lt;wsp:rsid wsp:val=&quot;00520FF9&quot;/&gt;&lt;wsp:rsid wsp:val=&quot;0052436A&quot;/&gt;&lt;wsp:rsid wsp:val=&quot;00530238&quot;/&gt;&lt;wsp:rsid wsp:val=&quot;005716C2&quot;/&gt;&lt;wsp:rsid wsp:val=&quot;00576406&quot;/&gt;&lt;wsp:rsid wsp:val=&quot;005771E4&quot;/&gt;&lt;wsp:rsid wsp:val=&quot;00577404&quot;/&gt;&lt;wsp:rsid wsp:val=&quot;00583274&quot;/&gt;&lt;wsp:rsid wsp:val=&quot;00591BB9&quot;/&gt;&lt;wsp:rsid wsp:val=&quot;00593874&quot;/&gt;&lt;wsp:rsid wsp:val=&quot;00597E33&quot;/&gt;&lt;wsp:rsid wsp:val=&quot;005A4E58&quot;/&gt;&lt;wsp:rsid wsp:val=&quot;005B6A18&quot;/&gt;&lt;wsp:rsid wsp:val=&quot;005C1714&quot;/&gt;&lt;wsp:rsid wsp:val=&quot;005D0779&quot;/&gt;&lt;wsp:rsid wsp:val=&quot;005D6322&quot;/&gt;&lt;wsp:rsid wsp:val=&quot;005E6655&quot;/&gt;&lt;wsp:rsid wsp:val=&quot;005E7517&quot;/&gt;&lt;wsp:rsid wsp:val=&quot;00617C76&quot;/&gt;&lt;wsp:rsid wsp:val=&quot;00632A13&quot;/&gt;&lt;wsp:rsid wsp:val=&quot;0064329D&quot;/&gt;&lt;wsp:rsid wsp:val=&quot;0065553F&quot;/&gt;&lt;wsp:rsid wsp:val=&quot;00655C56&quot;/&gt;&lt;wsp:rsid wsp:val=&quot;006725D8&quot;/&gt;&lt;wsp:rsid wsp:val=&quot;00673EF5&quot;/&gt;&lt;wsp:rsid wsp:val=&quot;006842EF&quot;/&gt;&lt;wsp:rsid wsp:val=&quot;00695151&quot;/&gt;&lt;wsp:rsid wsp:val=&quot;006A4CD8&quot;/&gt;&lt;wsp:rsid wsp:val=&quot;006D025F&quot;/&gt;&lt;wsp:rsid wsp:val=&quot;006D0539&quot;/&gt;&lt;wsp:rsid wsp:val=&quot;006D4800&quot;/&gt;&lt;wsp:rsid wsp:val=&quot;006F274C&quot;/&gt;&lt;wsp:rsid wsp:val=&quot;006F6581&quot;/&gt;&lt;wsp:rsid wsp:val=&quot;00710A77&quot;/&gt;&lt;wsp:rsid wsp:val=&quot;00732D52&quot;/&gt;&lt;wsp:rsid wsp:val=&quot;007436E2&quot;/&gt;&lt;wsp:rsid wsp:val=&quot;00755BFD&quot;/&gt;&lt;wsp:rsid wsp:val=&quot;007755F8&quot;/&gt;&lt;wsp:rsid wsp:val=&quot;007A3AB0&quot;/&gt;&lt;wsp:rsid wsp:val=&quot;007B6DE8&quot;/&gt;&lt;wsp:rsid wsp:val=&quot;007B79D2&quot;/&gt;&lt;wsp:rsid wsp:val=&quot;007D2A44&quot;/&gt;&lt;wsp:rsid wsp:val=&quot;007D35F2&quot;/&gt;&lt;wsp:rsid wsp:val=&quot;007F550D&quot;/&gt;&lt;wsp:rsid wsp:val=&quot;00810C52&quot;/&gt;&lt;wsp:rsid wsp:val=&quot;00823622&quot;/&gt;&lt;wsp:rsid wsp:val=&quot;0084418E&quot;/&gt;&lt;wsp:rsid wsp:val=&quot;00845294&quot;/&gt;&lt;wsp:rsid wsp:val=&quot;00857BD8&quot;/&gt;&lt;wsp:rsid wsp:val=&quot;008667D6&quot;/&gt;&lt;wsp:rsid wsp:val=&quot;00867843&quot;/&gt;&lt;wsp:rsid wsp:val=&quot;00875D6D&quot;/&gt;&lt;wsp:rsid wsp:val=&quot;008800E0&quot;/&gt;&lt;wsp:rsid wsp:val=&quot;00891717&quot;/&gt;&lt;wsp:rsid wsp:val=&quot;00892B07&quot;/&gt;&lt;wsp:rsid wsp:val=&quot;00897D6C&quot;/&gt;&lt;wsp:rsid wsp:val=&quot;008A1C71&quot;/&gt;&lt;wsp:rsid wsp:val=&quot;008A77AD&quot;/&gt;&lt;wsp:rsid wsp:val=&quot;008A7A06&quot;/&gt;&lt;wsp:rsid wsp:val=&quot;008B2A5F&quot;/&gt;&lt;wsp:rsid wsp:val=&quot;008C758B&quot;/&gt;&lt;wsp:rsid wsp:val=&quot;008D0857&quot;/&gt;&lt;wsp:rsid wsp:val=&quot;008D56DB&quot;/&gt;&lt;wsp:rsid wsp:val=&quot;008D73A6&quot;/&gt;&lt;wsp:rsid wsp:val=&quot;008F6844&quot;/&gt;&lt;wsp:rsid wsp:val=&quot;008F6C09&quot;/&gt;&lt;wsp:rsid wsp:val=&quot;009166F8&quot;/&gt;&lt;wsp:rsid wsp:val=&quot;00942A47&quot;/&gt;&lt;wsp:rsid wsp:val=&quot;009472B3&quot;/&gt;&lt;wsp:rsid wsp:val=&quot;0095709E&quot;/&gt;&lt;wsp:rsid wsp:val=&quot;00961D55&quot;/&gt;&lt;wsp:rsid wsp:val=&quot;00964040&quot;/&gt;&lt;wsp:rsid wsp:val=&quot;00967F70&quot;/&gt;&lt;wsp:rsid wsp:val=&quot;00985E5F&quot;/&gt;&lt;wsp:rsid wsp:val=&quot;00986043&quot;/&gt;&lt;wsp:rsid wsp:val=&quot;009941E4&quot;/&gt;&lt;wsp:rsid wsp:val=&quot;009B2427&quot;/&gt;&lt;wsp:rsid wsp:val=&quot;009F4B10&quot;/&gt;&lt;wsp:rsid wsp:val=&quot;00A10570&quot;/&gt;&lt;wsp:rsid wsp:val=&quot;00A14775&quot;/&gt;&lt;wsp:rsid wsp:val=&quot;00A34040&quot;/&gt;&lt;wsp:rsid wsp:val=&quot;00A468FA&quot;/&gt;&lt;wsp:rsid wsp:val=&quot;00A51A7F&quot;/&gt;&lt;wsp:rsid wsp:val=&quot;00A5462C&quot;/&gt;&lt;wsp:rsid wsp:val=&quot;00A943D4&quot;/&gt;&lt;wsp:rsid wsp:val=&quot;00A96A98&quot;/&gt;&lt;wsp:rsid wsp:val=&quot;00AA0631&quot;/&gt;&lt;wsp:rsid wsp:val=&quot;00AB32CA&quot;/&gt;&lt;wsp:rsid wsp:val=&quot;00AC072B&quot;/&gt;&lt;wsp:rsid wsp:val=&quot;00AD0F41&quot;/&gt;&lt;wsp:rsid wsp:val=&quot;00AF0570&quot;/&gt;&lt;wsp:rsid wsp:val=&quot;00B23B37&quot;/&gt;&lt;wsp:rsid wsp:val=&quot;00B310DE&quot;/&gt;&lt;wsp:rsid wsp:val=&quot;00B419D2&quot;/&gt;&lt;wsp:rsid wsp:val=&quot;00B41A78&quot;/&gt;&lt;wsp:rsid wsp:val=&quot;00B41EA1&quot;/&gt;&lt;wsp:rsid wsp:val=&quot;00B72105&quot;/&gt;&lt;wsp:rsid wsp:val=&quot;00B83199&quot;/&gt;&lt;wsp:rsid wsp:val=&quot;00BC3BEC&quot;/&gt;&lt;wsp:rsid wsp:val=&quot;00BF0222&quot;/&gt;&lt;wsp:rsid wsp:val=&quot;00C0132A&quot;/&gt;&lt;wsp:rsid wsp:val=&quot;00C15969&quot;/&gt;&lt;wsp:rsid wsp:val=&quot;00C22325&quot;/&gt;&lt;wsp:rsid wsp:val=&quot;00C24BD1&quot;/&gt;&lt;wsp:rsid wsp:val=&quot;00C3161D&quot;/&gt;&lt;wsp:rsid wsp:val=&quot;00C33505&quot;/&gt;&lt;wsp:rsid wsp:val=&quot;00C34B9F&quot;/&gt;&lt;wsp:rsid wsp:val=&quot;00C457F9&quot;/&gt;&lt;wsp:rsid wsp:val=&quot;00C71CE0&quot;/&gt;&lt;wsp:rsid wsp:val=&quot;00C770ED&quot;/&gt;&lt;wsp:rsid wsp:val=&quot;00CA59BF&quot;/&gt;&lt;wsp:rsid wsp:val=&quot;00CB3C3E&quot;/&gt;&lt;wsp:rsid wsp:val=&quot;00CC0F24&quot;/&gt;&lt;wsp:rsid wsp:val=&quot;00CD3EC1&quot;/&gt;&lt;wsp:rsid wsp:val=&quot;00CE3B1A&quot;/&gt;&lt;wsp:rsid wsp:val=&quot;00CE6958&quot;/&gt;&lt;wsp:rsid wsp:val=&quot;00D040FD&quot;/&gt;&lt;wsp:rsid wsp:val=&quot;00D40DDA&quot;/&gt;&lt;wsp:rsid wsp:val=&quot;00D60177&quot;/&gt;&lt;wsp:rsid wsp:val=&quot;00D6207C&quot;/&gt;&lt;wsp:rsid wsp:val=&quot;00D67590&quot;/&gt;&lt;wsp:rsid wsp:val=&quot;00D70D21&quot;/&gt;&lt;wsp:rsid wsp:val=&quot;00D77AB7&quot;/&gt;&lt;wsp:rsid wsp:val=&quot;00DA1B60&quot;/&gt;&lt;wsp:rsid wsp:val=&quot;00DA6FAE&quot;/&gt;&lt;wsp:rsid wsp:val=&quot;00DB47ED&quot;/&gt;&lt;wsp:rsid wsp:val=&quot;00DC7ACA&quot;/&gt;&lt;wsp:rsid wsp:val=&quot;00E1041F&quot;/&gt;&lt;wsp:rsid wsp:val=&quot;00E16800&quot;/&gt;&lt;wsp:rsid wsp:val=&quot;00E21076&quot;/&gt;&lt;wsp:rsid wsp:val=&quot;00E42B5D&quot;/&gt;&lt;wsp:rsid wsp:val=&quot;00E530C9&quot;/&gt;&lt;wsp:rsid wsp:val=&quot;00E77038&quot;/&gt;&lt;wsp:rsid wsp:val=&quot;00E94D5C&quot;/&gt;&lt;wsp:rsid wsp:val=&quot;00EB5927&quot;/&gt;&lt;wsp:rsid wsp:val=&quot;00EB6212&quot;/&gt;&lt;wsp:rsid wsp:val=&quot;00EC378D&quot;/&gt;&lt;wsp:rsid wsp:val=&quot;00EE65B6&quot;/&gt;&lt;wsp:rsid wsp:val=&quot;00F10918&quot;/&gt;&lt;wsp:rsid wsp:val=&quot;00F25532&quot;/&gt;&lt;wsp:rsid wsp:val=&quot;00F40FF6&quot;/&gt;&lt;wsp:rsid wsp:val=&quot;00F63327&quot;/&gt;&lt;wsp:rsid wsp:val=&quot;00F82669&quot;/&gt;&lt;wsp:rsid wsp:val=&quot;00FA781C&quot;/&gt;&lt;wsp:rsid wsp:val=&quot;00FB1468&quot;/&gt;&lt;wsp:rsid wsp:val=&quot;00FC048F&quot;/&gt;&lt;wsp:rsid wsp:val=&quot;00FC624A&quot;/&gt;&lt;wsp:rsid wsp:val=&quot;00FC723F&quot;/&gt;&lt;wsp:rsid wsp:val=&quot;00FD7F90&quot;/&gt;&lt;wsp:rsid wsp:val=&quot;00FF0177&quot;/&gt;&lt;wsp:rsid wsp:val=&quot;00FF51B8&quot;/&gt;&lt;/wsp:rsids&gt;&lt;/w:docPr&gt;&lt;w:body&gt;&lt;wx:sect&gt;&lt;w:p wsp:rsidR=&quot;00000000&quot; wsp:rsidRPr=&quot;000E20E5&quot; wsp:rsidRDefault=&quot;000E20E5&quot; wsp:rsidP=&quot;000E20E5&quot;&gt;&lt;m:oMathPara&gt;&lt;m:oMathParaPr&gt;&lt;m:jc m:val=&quot;centerGroup&quot;/&gt;&lt;/m:oMathParaPr&gt;&lt;m:oMath&gt;&lt;m:r&gt;&lt;m:rPr&gt;&lt;m:sty m:val=&quot;p&quot;/&gt;&lt;/m:rPr&gt;&lt;w:rPr&gt;&lt;w:rFonts w:ascii=&quot;Cambria Math&quot; w:h-ansi=&quot;Cambria Math&quot;/&gt;&lt;wx:font wx:val=&quot;Cambria Math&quot;/&gt;&lt;/w:rPr&gt;&lt;m:t&gt;manj kot 2&lt;/m:t&gt;&lt;/m:r&gt;&lt;/m:oMath&gt;&lt;/m:oMathPara&gt;&lt;/w:p&gt;&lt;w:sectPr wsp:rsidR=&quot;00000000&quot; wsp:rsidRPr=&quot;000E20E5&quot;&gt;&lt;w:pgSz w:w=&quot;12240&quot; w:h=&quot;15840&quot;/&gt;&lt;w:pgMar w:top=&quot;1417&quot; w:right=&quot;1417&quot; w:bottom=&quot;1417&quot; w:left=&quot;1417&quot; w:header=&quot;708&quot; w:footer=&quot;708&quot; w:gutter=&quot;0&quot;/&gt;&lt;w:cols w:space=&quot;708&quot;/&gt;&lt;/w:sectPr&gt;&lt;/wx:sect&gt;&lt;/w:body&gt;&lt;/w:wordDocument&gt;">
                  <v:imagedata r:id="rId49" o:title="" chromakey="white"/>
                </v:shape>
              </w:pict>
            </w:r>
          </w:p>
        </w:tc>
        <w:tc>
          <w:tcPr>
            <w:tcW w:w="1665" w:type="pct"/>
            <w:shd w:val="clear" w:color="auto" w:fill="auto"/>
          </w:tcPr>
          <w:p w:rsidR="00FC624A" w:rsidRPr="00CD3EC1" w:rsidRDefault="008D192F" w:rsidP="00CD3EC1">
            <w:pPr>
              <w:spacing w:after="0" w:line="240" w:lineRule="auto"/>
              <w:rPr>
                <w:iCs/>
                <w:lang w:eastAsia="en-US"/>
              </w:rPr>
            </w:pPr>
            <w:r>
              <w:pict>
                <v:shape id="_x0000_i1070" type="#_x0000_t75" style="width:62.65pt;height:14.95pt" equationxml="&lt;?xml version=&quot;1.0&quot; encoding=&quot;UTF-8&quot; standalone=&quot;yes&quot;?&gt;&#10;&lt;?mso-application progid=&quot;Word.Document&quot;?&gt;&#10;&lt;w:wordDocument xmlns:aml=&quot;http://schemas.microsoft.com/aml/2001/core&quot; xmlns:wpc=&quot;http://schemas.microsoft.com/office/word/2010/wordprocessingCanvas&quot; xmlns:dt=&quot;uuid:C2F41010-65B3-11d1-A29F-00AA00C14882&quot; xmlns:mc=&quot;http://schemas.openxmlformats.org/markup-compatibility/2006&quot; xmlns:o=&quot;urn:schemas-microsoft-com:office:office&quot; xmlns:m=&quot;http://schemas.openxmlformats.org/officeDocument/2006/math&quot; xmlns:v=&quot;urn:schemas-microsoft-com:vml&quot; xmlns:w10=&quot;urn:schemas-microsoft-com:office:word&quot; xmlns:w=&quot;http://schemas.microsoft.com/office/word/2003/wordml&quot; xmlns:wx=&quot;http://schemas.microsoft.com/office/word/2003/auxHint&quot; xmlns:wne=&quot;http://schemas.microsoft.com/office/word/2006/wordml&quot; xmlns:wsp=&quot;http://schemas.microsoft.com/office/word/2003/wordml/sp2&quot; xmlns:sl=&quot;http://schemas.microsoft.com/schemaLibrary/2003/core&quot; w:macrosPresent=&quot;no&quot; w:embeddedObjPresent=&quot;no&quot; w:ocxPresent=&quot;no&quot; xml:space=&quot;preserve&quot;&gt;&lt;w:ignoreSubtree w:val=&quot;http://schemas.microsoft.com/office/word/2003/wordml/sp2&quot;/&gt;&lt;o:DocumentProperties&gt;&lt;o:Version&gt;14&lt;/o:Version&gt;&lt;/o:DocumentProperties&gt;&lt;w:docPr&gt;&lt;w:view w:val=&quot;print&quot;/&gt;&lt;w:zoom w:percent=&quot;100&quot;/&gt;&lt;w:doNotEmbedSystemFonts/&gt;&lt;w:defaultTabStop w:val=&quot;708&quot;/&gt;&lt;w:hyphenationZone w:val=&quot;425&quot;/&gt;&lt;w:drawingGridHorizontalSpacing w:val=&quot;108&quot;/&gt;&lt;w:drawingGridVerticalSpacing w:val=&quot;181&quot;/&gt;&lt;w:displayHorizontalDrawingGridEvery w:val=&quot;2&quot;/&gt;&lt;w:punctuationKerning/&gt;&lt;w:characterSpacingControl w:val=&quot;DontCompress&quot;/&gt;&lt;w:optimizeForBrowser/&gt;&lt;w:relyOnVML/&gt;&lt;w:allowPNG/&gt;&lt;w:validateAgainstSchema/&gt;&lt;w:saveInvalidXML w:val=&quot;off&quot;/&gt;&lt;w:ignoreMixedContent w:val=&quot;off&quot;/&gt;&lt;w:alwaysShowPlaceholderText w:val=&quot;off&quot;/&gt;&lt;w:compat&gt;&lt;w:breakWrappedTables/&gt;&lt;w:snapToGridInCell/&gt;&lt;w:wrapTextWithPunct/&gt;&lt;w:useAsianBreakRules/&gt;&lt;w:dontGrowAutofit/&gt;&lt;/w:compat&gt;&lt;wsp:rsids&gt;&lt;wsp:rsidRoot wsp:val=&quot;0064329D&quot;/&gt;&lt;wsp:rsid wsp:val=&quot;000279C9&quot;/&gt;&lt;wsp:rsid wsp:val=&quot;0003741A&quot;/&gt;&lt;wsp:rsid wsp:val=&quot;000510E2&quot;/&gt;&lt;wsp:rsid wsp:val=&quot;0005327D&quot;/&gt;&lt;wsp:rsid wsp:val=&quot;0006670A&quot;/&gt;&lt;wsp:rsid wsp:val=&quot;00097BF2&quot;/&gt;&lt;wsp:rsid wsp:val=&quot;000A439A&quot;/&gt;&lt;wsp:rsid wsp:val=&quot;000B350D&quot;/&gt;&lt;wsp:rsid wsp:val=&quot;000C1A5F&quot;/&gt;&lt;wsp:rsid wsp:val=&quot;000D0E55&quot;/&gt;&lt;wsp:rsid wsp:val=&quot;000D1709&quot;/&gt;&lt;wsp:rsid wsp:val=&quot;000D2575&quot;/&gt;&lt;wsp:rsid wsp:val=&quot;000E0C16&quot;/&gt;&lt;wsp:rsid wsp:val=&quot;000F6DCF&quot;/&gt;&lt;wsp:rsid wsp:val=&quot;00114520&quot;/&gt;&lt;wsp:rsid wsp:val=&quot;00114D0E&quot;/&gt;&lt;wsp:rsid wsp:val=&quot;0013016D&quot;/&gt;&lt;wsp:rsid wsp:val=&quot;0013023B&quot;/&gt;&lt;wsp:rsid wsp:val=&quot;00165A7B&quot;/&gt;&lt;wsp:rsid wsp:val=&quot;001912EA&quot;/&gt;&lt;wsp:rsid wsp:val=&quot;00196DD4&quot;/&gt;&lt;wsp:rsid wsp:val=&quot;001B1A8A&quot;/&gt;&lt;wsp:rsid wsp:val=&quot;001E49D9&quot;/&gt;&lt;wsp:rsid wsp:val=&quot;001F50BD&quot;/&gt;&lt;wsp:rsid wsp:val=&quot;00222527&quot;/&gt;&lt;wsp:rsid wsp:val=&quot;00226BAE&quot;/&gt;&lt;wsp:rsid wsp:val=&quot;00227FAF&quot;/&gt;&lt;wsp:rsid wsp:val=&quot;0024003E&quot;/&gt;&lt;wsp:rsid wsp:val=&quot;00241695&quot;/&gt;&lt;wsp:rsid wsp:val=&quot;00243826&quot;/&gt;&lt;wsp:rsid wsp:val=&quot;00246D91&quot;/&gt;&lt;wsp:rsid wsp:val=&quot;00251D13&quot;/&gt;&lt;wsp:rsid wsp:val=&quot;00254161&quot;/&gt;&lt;wsp:rsid wsp:val=&quot;002546E9&quot;/&gt;&lt;wsp:rsid wsp:val=&quot;00255DD8&quot;/&gt;&lt;wsp:rsid wsp:val=&quot;00257CD5&quot;/&gt;&lt;wsp:rsid wsp:val=&quot;002A6186&quot;/&gt;&lt;wsp:rsid wsp:val=&quot;002D3925&quot;/&gt;&lt;wsp:rsid wsp:val=&quot;002D4B3F&quot;/&gt;&lt;wsp:rsid wsp:val=&quot;002F39B8&quot;/&gt;&lt;wsp:rsid wsp:val=&quot;00301EA4&quot;/&gt;&lt;wsp:rsid wsp:val=&quot;00304211&quot;/&gt;&lt;wsp:rsid wsp:val=&quot;003046B4&quot;/&gt;&lt;wsp:rsid wsp:val=&quot;00307E40&quot;/&gt;&lt;wsp:rsid wsp:val=&quot;0031010C&quot;/&gt;&lt;wsp:rsid wsp:val=&quot;0032539B&quot;/&gt;&lt;wsp:rsid wsp:val=&quot;003301BA&quot;/&gt;&lt;wsp:rsid wsp:val=&quot;0036184C&quot;/&gt;&lt;wsp:rsid wsp:val=&quot;003667C2&quot;/&gt;&lt;wsp:rsid wsp:val=&quot;0037756A&quot;/&gt;&lt;wsp:rsid wsp:val=&quot;00390C87&quot;/&gt;&lt;wsp:rsid wsp:val=&quot;00390EE7&quot;/&gt;&lt;wsp:rsid wsp:val=&quot;003919FE&quot;/&gt;&lt;wsp:rsid wsp:val=&quot;00395D06&quot;/&gt;&lt;wsp:rsid wsp:val=&quot;003A4BFC&quot;/&gt;&lt;wsp:rsid wsp:val=&quot;003C73E8&quot;/&gt;&lt;wsp:rsid wsp:val=&quot;003D2A6A&quot;/&gt;&lt;wsp:rsid wsp:val=&quot;003E5B8B&quot;/&gt;&lt;wsp:rsid wsp:val=&quot;003E6B98&quot;/&gt;&lt;wsp:rsid wsp:val=&quot;003E6C97&quot;/&gt;&lt;wsp:rsid wsp:val=&quot;00405B7F&quot;/&gt;&lt;wsp:rsid wsp:val=&quot;00406312&quot;/&gt;&lt;wsp:rsid wsp:val=&quot;004142F0&quot;/&gt;&lt;wsp:rsid wsp:val=&quot;00416212&quot;/&gt;&lt;wsp:rsid wsp:val=&quot;00434B2B&quot;/&gt;&lt;wsp:rsid wsp:val=&quot;00437B73&quot;/&gt;&lt;wsp:rsid wsp:val=&quot;00453AD3&quot;/&gt;&lt;wsp:rsid wsp:val=&quot;0046593C&quot;/&gt;&lt;wsp:rsid wsp:val=&quot;004802B3&quot;/&gt;&lt;wsp:rsid wsp:val=&quot;004878A7&quot;/&gt;&lt;wsp:rsid wsp:val=&quot;004D5610&quot;/&gt;&lt;wsp:rsid wsp:val=&quot;004E1B14&quot;/&gt;&lt;wsp:rsid wsp:val=&quot;004E69FD&quot;/&gt;&lt;wsp:rsid wsp:val=&quot;004F47A9&quot;/&gt;&lt;wsp:rsid wsp:val=&quot;00503D63&quot;/&gt;&lt;wsp:rsid wsp:val=&quot;00506359&quot;/&gt;&lt;wsp:rsid wsp:val=&quot;00520FF9&quot;/&gt;&lt;wsp:rsid wsp:val=&quot;0052436A&quot;/&gt;&lt;wsp:rsid wsp:val=&quot;00530238&quot;/&gt;&lt;wsp:rsid wsp:val=&quot;005716C2&quot;/&gt;&lt;wsp:rsid wsp:val=&quot;00576406&quot;/&gt;&lt;wsp:rsid wsp:val=&quot;005771E4&quot;/&gt;&lt;wsp:rsid wsp:val=&quot;00577404&quot;/&gt;&lt;wsp:rsid wsp:val=&quot;00583274&quot;/&gt;&lt;wsp:rsid wsp:val=&quot;00591BB9&quot;/&gt;&lt;wsp:rsid wsp:val=&quot;00593874&quot;/&gt;&lt;wsp:rsid wsp:val=&quot;00597E33&quot;/&gt;&lt;wsp:rsid wsp:val=&quot;005A4E58&quot;/&gt;&lt;wsp:rsid wsp:val=&quot;005B6A18&quot;/&gt;&lt;wsp:rsid wsp:val=&quot;005C1714&quot;/&gt;&lt;wsp:rsid wsp:val=&quot;005D0779&quot;/&gt;&lt;wsp:rsid wsp:val=&quot;005D6322&quot;/&gt;&lt;wsp:rsid wsp:val=&quot;005E6655&quot;/&gt;&lt;wsp:rsid wsp:val=&quot;005E7517&quot;/&gt;&lt;wsp:rsid wsp:val=&quot;00617C76&quot;/&gt;&lt;wsp:rsid wsp:val=&quot;00632A13&quot;/&gt;&lt;wsp:rsid wsp:val=&quot;0064329D&quot;/&gt;&lt;wsp:rsid wsp:val=&quot;0065553F&quot;/&gt;&lt;wsp:rsid wsp:val=&quot;00655C56&quot;/&gt;&lt;wsp:rsid wsp:val=&quot;006725D8&quot;/&gt;&lt;wsp:rsid wsp:val=&quot;00673EF5&quot;/&gt;&lt;wsp:rsid wsp:val=&quot;006842EF&quot;/&gt;&lt;wsp:rsid wsp:val=&quot;00695151&quot;/&gt;&lt;wsp:rsid wsp:val=&quot;006A4CD8&quot;/&gt;&lt;wsp:rsid wsp:val=&quot;006D025F&quot;/&gt;&lt;wsp:rsid wsp:val=&quot;006D0539&quot;/&gt;&lt;wsp:rsid wsp:val=&quot;006D4800&quot;/&gt;&lt;wsp:rsid wsp:val=&quot;006F274C&quot;/&gt;&lt;wsp:rsid wsp:val=&quot;006F6581&quot;/&gt;&lt;wsp:rsid wsp:val=&quot;00710A77&quot;/&gt;&lt;wsp:rsid wsp:val=&quot;00732D52&quot;/&gt;&lt;wsp:rsid wsp:val=&quot;007436E2&quot;/&gt;&lt;wsp:rsid wsp:val=&quot;00755BFD&quot;/&gt;&lt;wsp:rsid wsp:val=&quot;007755F8&quot;/&gt;&lt;wsp:rsid wsp:val=&quot;007A3AB0&quot;/&gt;&lt;wsp:rsid wsp:val=&quot;007B6DE8&quot;/&gt;&lt;wsp:rsid wsp:val=&quot;007B79D2&quot;/&gt;&lt;wsp:rsid wsp:val=&quot;007D2A44&quot;/&gt;&lt;wsp:rsid wsp:val=&quot;007D35F2&quot;/&gt;&lt;wsp:rsid wsp:val=&quot;007F550D&quot;/&gt;&lt;wsp:rsid wsp:val=&quot;00810C52&quot;/&gt;&lt;wsp:rsid wsp:val=&quot;00823622&quot;/&gt;&lt;wsp:rsid wsp:val=&quot;0084418E&quot;/&gt;&lt;wsp:rsid wsp:val=&quot;00845294&quot;/&gt;&lt;wsp:rsid wsp:val=&quot;00857BD8&quot;/&gt;&lt;wsp:rsid wsp:val=&quot;008667D6&quot;/&gt;&lt;wsp:rsid wsp:val=&quot;00867843&quot;/&gt;&lt;wsp:rsid wsp:val=&quot;00875D6D&quot;/&gt;&lt;wsp:rsid wsp:val=&quot;008800E0&quot;/&gt;&lt;wsp:rsid wsp:val=&quot;00891717&quot;/&gt;&lt;wsp:rsid wsp:val=&quot;00892B07&quot;/&gt;&lt;wsp:rsid wsp:val=&quot;00897D6C&quot;/&gt;&lt;wsp:rsid wsp:val=&quot;008A1C71&quot;/&gt;&lt;wsp:rsid wsp:val=&quot;008A77AD&quot;/&gt;&lt;wsp:rsid wsp:val=&quot;008A7A06&quot;/&gt;&lt;wsp:rsid wsp:val=&quot;008B2A5F&quot;/&gt;&lt;wsp:rsid wsp:val=&quot;008C758B&quot;/&gt;&lt;wsp:rsid wsp:val=&quot;008D0857&quot;/&gt;&lt;wsp:rsid wsp:val=&quot;008D56DB&quot;/&gt;&lt;wsp:rsid wsp:val=&quot;008D73A6&quot;/&gt;&lt;wsp:rsid wsp:val=&quot;008F6844&quot;/&gt;&lt;wsp:rsid wsp:val=&quot;008F6C09&quot;/&gt;&lt;wsp:rsid wsp:val=&quot;009166F8&quot;/&gt;&lt;wsp:rsid wsp:val=&quot;00942A47&quot;/&gt;&lt;wsp:rsid wsp:val=&quot;009472B3&quot;/&gt;&lt;wsp:rsid wsp:val=&quot;0095709E&quot;/&gt;&lt;wsp:rsid wsp:val=&quot;00961D55&quot;/&gt;&lt;wsp:rsid wsp:val=&quot;00964040&quot;/&gt;&lt;wsp:rsid wsp:val=&quot;00967F70&quot;/&gt;&lt;wsp:rsid wsp:val=&quot;00985E5F&quot;/&gt;&lt;wsp:rsid wsp:val=&quot;00986043&quot;/&gt;&lt;wsp:rsid wsp:val=&quot;009941E4&quot;/&gt;&lt;wsp:rsid wsp:val=&quot;009B2427&quot;/&gt;&lt;wsp:rsid wsp:val=&quot;009F4B10&quot;/&gt;&lt;wsp:rsid wsp:val=&quot;00A10570&quot;/&gt;&lt;wsp:rsid wsp:val=&quot;00A14775&quot;/&gt;&lt;wsp:rsid wsp:val=&quot;00A34040&quot;/&gt;&lt;wsp:rsid wsp:val=&quot;00A468FA&quot;/&gt;&lt;wsp:rsid wsp:val=&quot;00A51A7F&quot;/&gt;&lt;wsp:rsid wsp:val=&quot;00A5462C&quot;/&gt;&lt;wsp:rsid wsp:val=&quot;00A943D4&quot;/&gt;&lt;wsp:rsid wsp:val=&quot;00A96A98&quot;/&gt;&lt;wsp:rsid wsp:val=&quot;00AA0631&quot;/&gt;&lt;wsp:rsid wsp:val=&quot;00AB32CA&quot;/&gt;&lt;wsp:rsid wsp:val=&quot;00AC072B&quot;/&gt;&lt;wsp:rsid wsp:val=&quot;00AD0F41&quot;/&gt;&lt;wsp:rsid wsp:val=&quot;00AF0570&quot;/&gt;&lt;wsp:rsid wsp:val=&quot;00B23B37&quot;/&gt;&lt;wsp:rsid wsp:val=&quot;00B310DE&quot;/&gt;&lt;wsp:rsid wsp:val=&quot;00B419D2&quot;/&gt;&lt;wsp:rsid wsp:val=&quot;00B41A78&quot;/&gt;&lt;wsp:rsid wsp:val=&quot;00B41EA1&quot;/&gt;&lt;wsp:rsid wsp:val=&quot;00B72105&quot;/&gt;&lt;wsp:rsid wsp:val=&quot;00B83199&quot;/&gt;&lt;wsp:rsid wsp:val=&quot;00BC3BEC&quot;/&gt;&lt;wsp:rsid wsp:val=&quot;00BF0222&quot;/&gt;&lt;wsp:rsid wsp:val=&quot;00C0132A&quot;/&gt;&lt;wsp:rsid wsp:val=&quot;00C15969&quot;/&gt;&lt;wsp:rsid wsp:val=&quot;00C22325&quot;/&gt;&lt;wsp:rsid wsp:val=&quot;00C24BD1&quot;/&gt;&lt;wsp:rsid wsp:val=&quot;00C3161D&quot;/&gt;&lt;wsp:rsid wsp:val=&quot;00C33505&quot;/&gt;&lt;wsp:rsid wsp:val=&quot;00C34B9F&quot;/&gt;&lt;wsp:rsid wsp:val=&quot;00C457F9&quot;/&gt;&lt;wsp:rsid wsp:val=&quot;00C71CE0&quot;/&gt;&lt;wsp:rsid wsp:val=&quot;00C770ED&quot;/&gt;&lt;wsp:rsid wsp:val=&quot;00CA59BF&quot;/&gt;&lt;wsp:rsid wsp:val=&quot;00CB3C3E&quot;/&gt;&lt;wsp:rsid wsp:val=&quot;00CC0F24&quot;/&gt;&lt;wsp:rsid wsp:val=&quot;00CD3EC1&quot;/&gt;&lt;wsp:rsid wsp:val=&quot;00CE3B1A&quot;/&gt;&lt;wsp:rsid wsp:val=&quot;00CE6958&quot;/&gt;&lt;wsp:rsid wsp:val=&quot;00D040FD&quot;/&gt;&lt;wsp:rsid wsp:val=&quot;00D40DDA&quot;/&gt;&lt;wsp:rsid wsp:val=&quot;00D60177&quot;/&gt;&lt;wsp:rsid wsp:val=&quot;00D6207C&quot;/&gt;&lt;wsp:rsid wsp:val=&quot;00D67590&quot;/&gt;&lt;wsp:rsid wsp:val=&quot;00D70D21&quot;/&gt;&lt;wsp:rsid wsp:val=&quot;00D77AB7&quot;/&gt;&lt;wsp:rsid wsp:val=&quot;00DA1B60&quot;/&gt;&lt;wsp:rsid wsp:val=&quot;00DA6FAE&quot;/&gt;&lt;wsp:rsid wsp:val=&quot;00DB47ED&quot;/&gt;&lt;wsp:rsid wsp:val=&quot;00DB66EF&quot;/&gt;&lt;wsp:rsid wsp:val=&quot;00DC7ACA&quot;/&gt;&lt;wsp:rsid wsp:val=&quot;00E1041F&quot;/&gt;&lt;wsp:rsid wsp:val=&quot;00E16800&quot;/&gt;&lt;wsp:rsid wsp:val=&quot;00E21076&quot;/&gt;&lt;wsp:rsid wsp:val=&quot;00E42B5D&quot;/&gt;&lt;wsp:rsid wsp:val=&quot;00E530C9&quot;/&gt;&lt;wsp:rsid wsp:val=&quot;00E77038&quot;/&gt;&lt;wsp:rsid wsp:val=&quot;00E94D5C&quot;/&gt;&lt;wsp:rsid wsp:val=&quot;00EB5927&quot;/&gt;&lt;wsp:rsid wsp:val=&quot;00EB6212&quot;/&gt;&lt;wsp:rsid wsp:val=&quot;00EC378D&quot;/&gt;&lt;wsp:rsid wsp:val=&quot;00EE65B6&quot;/&gt;&lt;wsp:rsid wsp:val=&quot;00F10918&quot;/&gt;&lt;wsp:rsid wsp:val=&quot;00F25532&quot;/&gt;&lt;wsp:rsid wsp:val=&quot;00F40FF6&quot;/&gt;&lt;wsp:rsid wsp:val=&quot;00F63327&quot;/&gt;&lt;wsp:rsid wsp:val=&quot;00F82669&quot;/&gt;&lt;wsp:rsid wsp:val=&quot;00FA781C&quot;/&gt;&lt;wsp:rsid wsp:val=&quot;00FB1468&quot;/&gt;&lt;wsp:rsid wsp:val=&quot;00FC048F&quot;/&gt;&lt;wsp:rsid wsp:val=&quot;00FC624A&quot;/&gt;&lt;wsp:rsid wsp:val=&quot;00FC723F&quot;/&gt;&lt;wsp:rsid wsp:val=&quot;00FD7F90&quot;/&gt;&lt;wsp:rsid wsp:val=&quot;00FF0177&quot;/&gt;&lt;wsp:rsid wsp:val=&quot;00FF51B8&quot;/&gt;&lt;/wsp:rsids&gt;&lt;/w:docPr&gt;&lt;w:body&gt;&lt;wx:sect&gt;&lt;w:p wsp:rsidR=&quot;00000000&quot; wsp:rsidRPr=&quot;00DB66EF&quot; wsp:rsidRDefault=&quot;00DB66EF&quot; wsp:rsidP=&quot;00DB66EF&quot;&gt;&lt;m:oMathPara&gt;&lt;m:oMathParaPr&gt;&lt;m:jc m:val=&quot;centerGroup&quot;/&gt;&lt;/m:oMathParaPr&gt;&lt;m:oMath&gt;&lt;m:r&gt;&lt;w:rPr&gt;&lt;w:rFonts w:ascii=&quot;Cambria Math&quot; w:h-ansi=&quot;Cambria Math&quot;/&gt;&lt;wx:font wx:val=&quot;Cambria Math&quot;/&gt;&lt;w:i/&gt;&lt;/w:rPr&gt;&lt;m:t&gt;8000 dnevno&lt;/m:t&gt;&lt;/m:r&gt;&lt;/m:oMath&gt;&lt;/m:oMathPara&gt;&lt;/w:p&gt;&lt;w:sectPr wsp:rsidR=&quot;00000000&quot; wsp:rsidRPr=&quot;00DB66EF&quot;&gt;&lt;w:pgSz w:w=&quot;12240&quot; w:h=&quot;15840&quot;/&gt;&lt;w:pgMar w:top=&quot;1417&quot; w:right=&quot;1417&quot; w:bottom=&quot;1417&quot; w:left=&quot;1417&quot; w:header=&quot;708&quot; w:footer=&quot;708&quot; w:gutter=&quot;0&quot;/&gt;&lt;w:cols w:space=&quot;708&quot;/&gt;&lt;/w:sectPr&gt;&lt;/wx:sect&gt;&lt;/w:body&gt;&lt;/w:wordDocument&gt;">
                  <v:imagedata r:id="rId50" o:title="" chromakey="white"/>
                </v:shape>
              </w:pict>
            </w:r>
          </w:p>
        </w:tc>
      </w:tr>
    </w:tbl>
    <w:p w:rsidR="00FC624A" w:rsidRDefault="00FC624A" w:rsidP="00FC624A">
      <w:pPr>
        <w:pStyle w:val="Caption"/>
        <w:rPr>
          <w:rFonts w:eastAsia="DejaVuSans-Oblique"/>
        </w:rPr>
      </w:pPr>
      <w:bookmarkStart w:id="30" w:name="_Toc386791789"/>
      <w:bookmarkStart w:id="31" w:name="_Toc386792202"/>
      <w:r>
        <w:t xml:space="preserve">Tabela </w:t>
      </w:r>
      <w:fldSimple w:instr=" SEQ Tabela \* ARABIC ">
        <w:r>
          <w:rPr>
            <w:noProof/>
          </w:rPr>
          <w:t>3</w:t>
        </w:r>
      </w:fldSimple>
      <w:r>
        <w:t xml:space="preserve"> Richterjeva lestvica</w:t>
      </w:r>
      <w:bookmarkEnd w:id="30"/>
      <w:bookmarkEnd w:id="31"/>
    </w:p>
    <w:p w:rsidR="00FC624A" w:rsidRDefault="00FC624A" w:rsidP="00961D55">
      <w:pPr>
        <w:pStyle w:val="Heading2"/>
        <w:rPr>
          <w:rFonts w:eastAsia="DejaVuSans-Oblique"/>
        </w:rPr>
      </w:pPr>
    </w:p>
    <w:p w:rsidR="00961D55" w:rsidRDefault="00961D55" w:rsidP="00961D55">
      <w:pPr>
        <w:pStyle w:val="Heading2"/>
        <w:rPr>
          <w:rFonts w:eastAsia="DejaVuSans-Oblique"/>
        </w:rPr>
      </w:pPr>
      <w:bookmarkStart w:id="32" w:name="_Toc386792646"/>
      <w:r>
        <w:rPr>
          <w:rFonts w:eastAsia="DejaVuSans-Oblique"/>
        </w:rPr>
        <w:t xml:space="preserve">2.2 </w:t>
      </w:r>
      <w:r w:rsidRPr="00961D55">
        <w:rPr>
          <w:rFonts w:eastAsia="DejaVuSans-Oblique"/>
        </w:rPr>
        <w:t>TSUNAMIJI</w:t>
      </w:r>
      <w:bookmarkEnd w:id="32"/>
    </w:p>
    <w:p w:rsidR="00390C87" w:rsidRPr="00390C87" w:rsidRDefault="00390C87" w:rsidP="00390C87"/>
    <w:p w:rsidR="00961D55" w:rsidRDefault="00961D55" w:rsidP="00961D55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="DejaVuSans-Oblique" w:hAnsi="Times New Roman"/>
          <w:iCs/>
          <w:color w:val="000000"/>
          <w:sz w:val="24"/>
          <w:szCs w:val="24"/>
        </w:rPr>
      </w:pPr>
      <w:r w:rsidRPr="00961D55">
        <w:rPr>
          <w:rFonts w:ascii="Times New Roman" w:eastAsia="DejaVuSans-Oblique" w:hAnsi="Times New Roman"/>
          <w:iCs/>
          <w:sz w:val="24"/>
          <w:szCs w:val="24"/>
        </w:rPr>
        <w:t>Potresi, ki imajo žarišče pod morskim dnom, lahko povzročijo nastanek ogromnih valov, ki</w:t>
      </w:r>
      <w:r>
        <w:rPr>
          <w:rFonts w:ascii="Times New Roman" w:eastAsia="DejaVuSans-Oblique" w:hAnsi="Times New Roman"/>
          <w:iCs/>
          <w:sz w:val="24"/>
          <w:szCs w:val="24"/>
        </w:rPr>
        <w:t xml:space="preserve"> </w:t>
      </w:r>
      <w:r w:rsidRPr="00961D55">
        <w:rPr>
          <w:rFonts w:ascii="Times New Roman" w:eastAsia="DejaVuSans-Oblique" w:hAnsi="Times New Roman"/>
          <w:iCs/>
          <w:sz w:val="24"/>
          <w:szCs w:val="24"/>
        </w:rPr>
        <w:t>se š</w:t>
      </w:r>
      <w:r>
        <w:rPr>
          <w:rFonts w:ascii="Times New Roman" w:eastAsia="DejaVuSans-Oblique" w:hAnsi="Times New Roman"/>
          <w:iCs/>
          <w:sz w:val="24"/>
          <w:szCs w:val="24"/>
        </w:rPr>
        <w:t xml:space="preserve">irijo po </w:t>
      </w:r>
      <w:r w:rsidRPr="00961D55">
        <w:rPr>
          <w:rFonts w:ascii="Times New Roman" w:eastAsia="DejaVuSans-Oblique" w:hAnsi="Times New Roman"/>
          <w:iCs/>
          <w:sz w:val="24"/>
          <w:szCs w:val="24"/>
        </w:rPr>
        <w:t>morski gladini. Imenujemo jih tsunamiji. Največ škode povzročijo v pristaniščih</w:t>
      </w:r>
      <w:r>
        <w:rPr>
          <w:rFonts w:ascii="Times New Roman" w:eastAsia="DejaVuSans-Oblique" w:hAnsi="Times New Roman"/>
          <w:iCs/>
          <w:sz w:val="24"/>
          <w:szCs w:val="24"/>
        </w:rPr>
        <w:t xml:space="preserve"> in na obali. Na odprtem </w:t>
      </w:r>
      <w:r w:rsidRPr="00961D55">
        <w:rPr>
          <w:rFonts w:ascii="Times New Roman" w:eastAsia="DejaVuSans-Oblique" w:hAnsi="Times New Roman"/>
          <w:iCs/>
          <w:sz w:val="24"/>
          <w:szCs w:val="24"/>
        </w:rPr>
        <w:t>morju se širijo zelo hitro – tudi do 1000 km/h, vendar pa ti valovi</w:t>
      </w:r>
      <w:r>
        <w:rPr>
          <w:rFonts w:ascii="Times New Roman" w:eastAsia="DejaVuSans-Oblique" w:hAnsi="Times New Roman"/>
          <w:iCs/>
          <w:sz w:val="24"/>
          <w:szCs w:val="24"/>
        </w:rPr>
        <w:t xml:space="preserve"> </w:t>
      </w:r>
      <w:r w:rsidRPr="00961D55">
        <w:rPr>
          <w:rFonts w:ascii="Times New Roman" w:eastAsia="DejaVuSans-Oblique" w:hAnsi="Times New Roman"/>
          <w:iCs/>
          <w:sz w:val="24"/>
          <w:szCs w:val="24"/>
        </w:rPr>
        <w:t>niso visoki (približ</w:t>
      </w:r>
      <w:r>
        <w:rPr>
          <w:rFonts w:ascii="Times New Roman" w:eastAsia="DejaVuSans-Oblique" w:hAnsi="Times New Roman"/>
          <w:iCs/>
          <w:sz w:val="24"/>
          <w:szCs w:val="24"/>
        </w:rPr>
        <w:t xml:space="preserve">no 30 cm). Ko se </w:t>
      </w:r>
      <w:r w:rsidRPr="00961D55">
        <w:rPr>
          <w:rFonts w:ascii="Times New Roman" w:eastAsia="DejaVuSans-Oblique" w:hAnsi="Times New Roman"/>
          <w:iCs/>
          <w:sz w:val="24"/>
          <w:szCs w:val="24"/>
        </w:rPr>
        <w:t>približajo obali, se upočasnijo in oblikujejo se valovi;</w:t>
      </w:r>
      <w:r>
        <w:rPr>
          <w:rFonts w:ascii="Times New Roman" w:eastAsia="DejaVuSans-Oblique" w:hAnsi="Times New Roman"/>
          <w:iCs/>
          <w:sz w:val="24"/>
          <w:szCs w:val="24"/>
        </w:rPr>
        <w:t xml:space="preserve"> </w:t>
      </w:r>
      <w:r w:rsidRPr="00961D55">
        <w:rPr>
          <w:rFonts w:ascii="Times New Roman" w:eastAsia="DejaVuSans-Oblique" w:hAnsi="Times New Roman"/>
          <w:iCs/>
          <w:sz w:val="24"/>
          <w:szCs w:val="24"/>
        </w:rPr>
        <w:t>visoki do 30 m.</w:t>
      </w:r>
      <w:r w:rsidRPr="00961D55">
        <w:rPr>
          <w:rFonts w:ascii="Times New Roman" w:eastAsia="DejaVuSans-Oblique" w:hAnsi="Times New Roman"/>
          <w:iCs/>
          <w:color w:val="000000"/>
          <w:sz w:val="24"/>
          <w:szCs w:val="24"/>
        </w:rPr>
        <w:t xml:space="preserve"> </w:t>
      </w:r>
    </w:p>
    <w:p w:rsidR="00FC624A" w:rsidRDefault="008D192F" w:rsidP="00961D55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="DejaVuSans-Oblique" w:hAnsi="Times New Roman"/>
          <w:iCs/>
          <w:sz w:val="24"/>
          <w:szCs w:val="24"/>
        </w:rPr>
      </w:pPr>
      <w:r>
        <w:rPr>
          <w:rFonts w:ascii="Times New Roman" w:eastAsia="DejaVuSans-Oblique" w:hAnsi="Times New Roman"/>
          <w:noProof/>
          <w:sz w:val="24"/>
          <w:szCs w:val="24"/>
        </w:rPr>
        <w:pict>
          <v:shape id="Slika 27" o:spid="_x0000_i1071" type="#_x0000_t75" style="width:245pt;height:184.2pt;visibility:visible">
            <v:imagedata r:id="rId51" o:title=""/>
          </v:shape>
        </w:pict>
      </w:r>
    </w:p>
    <w:p w:rsidR="00FC624A" w:rsidRPr="00961D55" w:rsidRDefault="00FC624A" w:rsidP="00FC624A">
      <w:pPr>
        <w:pStyle w:val="Caption"/>
        <w:rPr>
          <w:rFonts w:ascii="Times New Roman" w:eastAsia="DejaVuSans-Oblique" w:hAnsi="Times New Roman"/>
          <w:iCs/>
          <w:color w:val="auto"/>
          <w:sz w:val="24"/>
          <w:szCs w:val="24"/>
        </w:rPr>
      </w:pPr>
      <w:bookmarkStart w:id="33" w:name="_Toc386792671"/>
      <w:r>
        <w:t xml:space="preserve">Slika </w:t>
      </w:r>
      <w:fldSimple w:instr=" SEQ Slika \* ARABIC ">
        <w:r w:rsidR="00254161">
          <w:rPr>
            <w:noProof/>
          </w:rPr>
          <w:t>9</w:t>
        </w:r>
      </w:fldSimple>
      <w:r>
        <w:t xml:space="preserve"> Tsunami</w:t>
      </w:r>
      <w:bookmarkEnd w:id="33"/>
    </w:p>
    <w:p w:rsidR="00FC624A" w:rsidRDefault="00FC624A" w:rsidP="00961D55">
      <w:pPr>
        <w:pStyle w:val="Heading2"/>
        <w:rPr>
          <w:rFonts w:eastAsia="DejaVuSans-Oblique"/>
        </w:rPr>
      </w:pPr>
    </w:p>
    <w:p w:rsidR="00961D55" w:rsidRDefault="00961D55" w:rsidP="00961D55">
      <w:pPr>
        <w:pStyle w:val="Heading2"/>
        <w:rPr>
          <w:rFonts w:eastAsia="DejaVuSans-Oblique"/>
        </w:rPr>
      </w:pPr>
      <w:bookmarkStart w:id="34" w:name="_Toc386792647"/>
      <w:r>
        <w:rPr>
          <w:rFonts w:eastAsia="DejaVuSans-Oblique"/>
        </w:rPr>
        <w:t xml:space="preserve">2.3 </w:t>
      </w:r>
      <w:r w:rsidRPr="00961D55">
        <w:rPr>
          <w:rFonts w:eastAsia="DejaVuSans-Oblique"/>
        </w:rPr>
        <w:t>ŠKODA</w:t>
      </w:r>
      <w:bookmarkEnd w:id="34"/>
    </w:p>
    <w:p w:rsidR="00390C87" w:rsidRPr="00390C87" w:rsidRDefault="00390C87" w:rsidP="00390C87"/>
    <w:p w:rsidR="00961D55" w:rsidRPr="00961D55" w:rsidRDefault="00961D55" w:rsidP="00961D55">
      <w:pPr>
        <w:autoSpaceDE w:val="0"/>
        <w:autoSpaceDN w:val="0"/>
        <w:adjustRightInd w:val="0"/>
        <w:spacing w:after="0" w:line="360" w:lineRule="auto"/>
        <w:rPr>
          <w:rFonts w:ascii="Times New Roman" w:eastAsia="DejaVuSans-Oblique" w:hAnsi="Times New Roman"/>
          <w:iCs/>
          <w:color w:val="000000"/>
          <w:sz w:val="24"/>
          <w:szCs w:val="24"/>
        </w:rPr>
      </w:pPr>
      <w:r w:rsidRPr="00961D55">
        <w:rPr>
          <w:rFonts w:ascii="Times New Roman" w:eastAsia="DejaVuSans-Oblique" w:hAnsi="Times New Roman"/>
          <w:iCs/>
          <w:color w:val="000000"/>
          <w:sz w:val="24"/>
          <w:szCs w:val="24"/>
        </w:rPr>
        <w:t>Nova Zelandija: vsako leto zabeležijo okoli 400 potresov, 100 jih je dovolj močnih, da jih</w:t>
      </w:r>
    </w:p>
    <w:p w:rsidR="00961D55" w:rsidRPr="00961D55" w:rsidRDefault="00961D55" w:rsidP="00961D55">
      <w:pPr>
        <w:autoSpaceDE w:val="0"/>
        <w:autoSpaceDN w:val="0"/>
        <w:adjustRightInd w:val="0"/>
        <w:spacing w:after="0" w:line="360" w:lineRule="auto"/>
        <w:rPr>
          <w:rFonts w:ascii="Times New Roman" w:eastAsia="DejaVuSans-Oblique" w:hAnsi="Times New Roman"/>
          <w:iCs/>
          <w:color w:val="000000"/>
          <w:sz w:val="24"/>
          <w:szCs w:val="24"/>
        </w:rPr>
      </w:pPr>
      <w:r w:rsidRPr="00961D55">
        <w:rPr>
          <w:rFonts w:ascii="Times New Roman" w:eastAsia="DejaVuSans-Oblique" w:hAnsi="Times New Roman"/>
          <w:iCs/>
          <w:color w:val="000000"/>
          <w:sz w:val="24"/>
          <w:szCs w:val="24"/>
        </w:rPr>
        <w:t>občutijo tudi prebivalci.</w:t>
      </w:r>
    </w:p>
    <w:p w:rsidR="00961D55" w:rsidRPr="00961D55" w:rsidRDefault="00961D55" w:rsidP="00961D55">
      <w:pPr>
        <w:autoSpaceDE w:val="0"/>
        <w:autoSpaceDN w:val="0"/>
        <w:adjustRightInd w:val="0"/>
        <w:spacing w:after="0" w:line="360" w:lineRule="auto"/>
        <w:rPr>
          <w:rFonts w:ascii="Times New Roman" w:eastAsia="DejaVuSans-Oblique" w:hAnsi="Times New Roman"/>
          <w:iCs/>
          <w:color w:val="000000"/>
          <w:sz w:val="24"/>
          <w:szCs w:val="24"/>
        </w:rPr>
      </w:pPr>
      <w:r w:rsidRPr="00961D55">
        <w:rPr>
          <w:rFonts w:ascii="Times New Roman" w:eastAsia="DejaVuSans-Oblique" w:hAnsi="Times New Roman"/>
          <w:iCs/>
          <w:color w:val="000000"/>
          <w:sz w:val="24"/>
          <w:szCs w:val="24"/>
        </w:rPr>
        <w:t>Kitajska: leta 1556 je v potresu izgubilo življenje 830.000 ljudi, leta 1976 pa najmanj</w:t>
      </w:r>
    </w:p>
    <w:p w:rsidR="00961D55" w:rsidRPr="00961D55" w:rsidRDefault="00961D55" w:rsidP="00961D55">
      <w:pPr>
        <w:autoSpaceDE w:val="0"/>
        <w:autoSpaceDN w:val="0"/>
        <w:adjustRightInd w:val="0"/>
        <w:spacing w:after="0" w:line="360" w:lineRule="auto"/>
        <w:rPr>
          <w:rFonts w:ascii="Times New Roman" w:eastAsia="DejaVuSans-Oblique" w:hAnsi="Times New Roman"/>
          <w:iCs/>
          <w:color w:val="000000"/>
          <w:sz w:val="24"/>
          <w:szCs w:val="24"/>
        </w:rPr>
      </w:pPr>
      <w:r w:rsidRPr="00961D55">
        <w:rPr>
          <w:rFonts w:ascii="Times New Roman" w:eastAsia="DejaVuSans-Oblique" w:hAnsi="Times New Roman"/>
          <w:iCs/>
          <w:color w:val="000000"/>
          <w:sz w:val="24"/>
          <w:szCs w:val="24"/>
        </w:rPr>
        <w:t>240.000. potresna ogroženost je tu zelo velika, saj ljudje ž</w:t>
      </w:r>
      <w:r>
        <w:rPr>
          <w:rFonts w:ascii="Times New Roman" w:eastAsia="DejaVuSans-Oblique" w:hAnsi="Times New Roman"/>
          <w:iCs/>
          <w:color w:val="000000"/>
          <w:sz w:val="24"/>
          <w:szCs w:val="24"/>
        </w:rPr>
        <w:t xml:space="preserve">ivijo tesno in </w:t>
      </w:r>
      <w:r w:rsidRPr="00961D55">
        <w:rPr>
          <w:rFonts w:ascii="Times New Roman" w:eastAsia="DejaVuSans-Oblique" w:hAnsi="Times New Roman"/>
          <w:iCs/>
          <w:color w:val="000000"/>
          <w:sz w:val="24"/>
          <w:szCs w:val="24"/>
        </w:rPr>
        <w:t>v visokih</w:t>
      </w:r>
    </w:p>
    <w:p w:rsidR="00961D55" w:rsidRPr="00961D55" w:rsidRDefault="00961D55" w:rsidP="00961D55">
      <w:pPr>
        <w:autoSpaceDE w:val="0"/>
        <w:autoSpaceDN w:val="0"/>
        <w:adjustRightInd w:val="0"/>
        <w:spacing w:after="0" w:line="360" w:lineRule="auto"/>
        <w:rPr>
          <w:rFonts w:ascii="Times New Roman" w:eastAsia="DejaVuSans-Oblique" w:hAnsi="Times New Roman"/>
          <w:iCs/>
          <w:color w:val="000000"/>
          <w:sz w:val="24"/>
          <w:szCs w:val="24"/>
        </w:rPr>
      </w:pPr>
      <w:r w:rsidRPr="00961D55">
        <w:rPr>
          <w:rFonts w:ascii="Times New Roman" w:eastAsia="DejaVuSans-Oblique" w:hAnsi="Times New Roman"/>
          <w:iCs/>
          <w:color w:val="000000"/>
          <w:sz w:val="24"/>
          <w:szCs w:val="24"/>
        </w:rPr>
        <w:t>zgradbah.</w:t>
      </w:r>
    </w:p>
    <w:p w:rsidR="00961D55" w:rsidRPr="00961D55" w:rsidRDefault="00961D55" w:rsidP="00961D55">
      <w:pPr>
        <w:autoSpaceDE w:val="0"/>
        <w:autoSpaceDN w:val="0"/>
        <w:adjustRightInd w:val="0"/>
        <w:spacing w:after="0" w:line="360" w:lineRule="auto"/>
        <w:rPr>
          <w:rFonts w:ascii="Times New Roman" w:eastAsia="DejaVuSans-Oblique" w:hAnsi="Times New Roman"/>
          <w:iCs/>
          <w:color w:val="000000"/>
          <w:sz w:val="24"/>
          <w:szCs w:val="24"/>
        </w:rPr>
      </w:pPr>
      <w:r w:rsidRPr="00961D55">
        <w:rPr>
          <w:rFonts w:ascii="Times New Roman" w:eastAsia="DejaVuSans-Oblique" w:hAnsi="Times New Roman"/>
          <w:iCs/>
          <w:color w:val="000000"/>
          <w:sz w:val="24"/>
          <w:szCs w:val="24"/>
        </w:rPr>
        <w:t>ZDA: v letih 1811 in 1812 so bili potresi na jugu ZDA tako močni, da je zaradi njih reka</w:t>
      </w:r>
    </w:p>
    <w:p w:rsidR="00961D55" w:rsidRPr="00961D55" w:rsidRDefault="00961D55" w:rsidP="00961D55">
      <w:pPr>
        <w:autoSpaceDE w:val="0"/>
        <w:autoSpaceDN w:val="0"/>
        <w:adjustRightInd w:val="0"/>
        <w:spacing w:after="0" w:line="360" w:lineRule="auto"/>
        <w:rPr>
          <w:rFonts w:ascii="Times New Roman" w:eastAsia="DejaVuSans-Oblique" w:hAnsi="Times New Roman"/>
          <w:iCs/>
          <w:color w:val="000000"/>
          <w:sz w:val="24"/>
          <w:szCs w:val="24"/>
        </w:rPr>
      </w:pPr>
      <w:r w:rsidRPr="00961D55">
        <w:rPr>
          <w:rFonts w:ascii="Times New Roman" w:eastAsia="DejaVuSans-Oblique" w:hAnsi="Times New Roman"/>
          <w:iCs/>
          <w:color w:val="000000"/>
          <w:sz w:val="24"/>
          <w:szCs w:val="24"/>
        </w:rPr>
        <w:t>Mississippi pol ure tekla v nasprotno smer. Potresni sunki so bili tako močni, da so se</w:t>
      </w:r>
    </w:p>
    <w:p w:rsidR="00961D55" w:rsidRDefault="00961D55" w:rsidP="00961D55">
      <w:pPr>
        <w:autoSpaceDE w:val="0"/>
        <w:autoSpaceDN w:val="0"/>
        <w:adjustRightInd w:val="0"/>
        <w:spacing w:after="0" w:line="360" w:lineRule="auto"/>
        <w:rPr>
          <w:rFonts w:ascii="Times New Roman" w:eastAsia="DejaVuSans-Oblique" w:hAnsi="Times New Roman"/>
          <w:iCs/>
          <w:color w:val="000000"/>
          <w:sz w:val="24"/>
          <w:szCs w:val="24"/>
        </w:rPr>
      </w:pPr>
      <w:r w:rsidRPr="00961D55">
        <w:rPr>
          <w:rFonts w:ascii="Times New Roman" w:eastAsia="DejaVuSans-Oblique" w:hAnsi="Times New Roman"/>
          <w:iCs/>
          <w:color w:val="000000"/>
          <w:sz w:val="24"/>
          <w:szCs w:val="24"/>
        </w:rPr>
        <w:t>zaradi njih stresli cerkveni zvonovi v Bostonu 1700 km proč.</w:t>
      </w:r>
    </w:p>
    <w:p w:rsidR="00FC624A" w:rsidRDefault="00FC624A" w:rsidP="00961D55">
      <w:pPr>
        <w:autoSpaceDE w:val="0"/>
        <w:autoSpaceDN w:val="0"/>
        <w:adjustRightInd w:val="0"/>
        <w:spacing w:after="0" w:line="360" w:lineRule="auto"/>
        <w:rPr>
          <w:rFonts w:ascii="Times New Roman" w:eastAsia="DejaVuSans-Oblique" w:hAnsi="Times New Roman"/>
          <w:iCs/>
          <w:color w:val="000000"/>
          <w:sz w:val="24"/>
          <w:szCs w:val="24"/>
        </w:rPr>
      </w:pPr>
    </w:p>
    <w:p w:rsidR="00FC624A" w:rsidRDefault="008D192F" w:rsidP="00961D55">
      <w:pPr>
        <w:autoSpaceDE w:val="0"/>
        <w:autoSpaceDN w:val="0"/>
        <w:adjustRightInd w:val="0"/>
        <w:spacing w:after="0" w:line="360" w:lineRule="auto"/>
        <w:rPr>
          <w:rFonts w:ascii="Times New Roman" w:eastAsia="DejaVuSans-Oblique" w:hAnsi="Times New Roman"/>
          <w:iCs/>
          <w:color w:val="000000"/>
          <w:sz w:val="24"/>
          <w:szCs w:val="24"/>
        </w:rPr>
      </w:pPr>
      <w:r>
        <w:rPr>
          <w:rFonts w:ascii="Times New Roman" w:eastAsia="DejaVuSans-Oblique" w:hAnsi="Times New Roman"/>
          <w:noProof/>
          <w:color w:val="000000"/>
          <w:sz w:val="24"/>
          <w:szCs w:val="24"/>
        </w:rPr>
        <w:pict>
          <v:shape id="Slika 28" o:spid="_x0000_i1072" type="#_x0000_t75" style="width:310.45pt;height:217.85pt;visibility:visible">
            <v:imagedata r:id="rId52" o:title=""/>
          </v:shape>
        </w:pict>
      </w:r>
    </w:p>
    <w:p w:rsidR="00FC624A" w:rsidRPr="00961D55" w:rsidRDefault="00FC624A" w:rsidP="00FC624A">
      <w:pPr>
        <w:pStyle w:val="Caption"/>
        <w:rPr>
          <w:rFonts w:ascii="Times New Roman" w:eastAsia="DejaVuSans-Oblique" w:hAnsi="Times New Roman"/>
          <w:iCs/>
          <w:color w:val="000000"/>
          <w:sz w:val="24"/>
          <w:szCs w:val="24"/>
        </w:rPr>
      </w:pPr>
      <w:bookmarkStart w:id="35" w:name="_Toc386792672"/>
      <w:r>
        <w:t xml:space="preserve">Slika </w:t>
      </w:r>
      <w:fldSimple w:instr=" SEQ Slika \* ARABIC ">
        <w:r w:rsidR="00254161">
          <w:rPr>
            <w:noProof/>
          </w:rPr>
          <w:t>10</w:t>
        </w:r>
      </w:fldSimple>
      <w:r>
        <w:t xml:space="preserve"> Posledica potresa</w:t>
      </w:r>
      <w:bookmarkEnd w:id="35"/>
    </w:p>
    <w:p w:rsidR="00F10918" w:rsidRPr="00961D55" w:rsidRDefault="00F10918" w:rsidP="00961D55">
      <w:pPr>
        <w:spacing w:line="360" w:lineRule="auto"/>
        <w:rPr>
          <w:rFonts w:ascii="Times New Roman" w:hAnsi="Times New Roman"/>
          <w:sz w:val="24"/>
          <w:szCs w:val="24"/>
        </w:rPr>
      </w:pPr>
    </w:p>
    <w:p w:rsidR="00F10918" w:rsidRDefault="00F10918" w:rsidP="00F10918"/>
    <w:p w:rsidR="00390C87" w:rsidRDefault="00390C87" w:rsidP="00FC624A">
      <w:pPr>
        <w:pStyle w:val="Heading1"/>
      </w:pPr>
    </w:p>
    <w:p w:rsidR="00390C87" w:rsidRDefault="00390C87" w:rsidP="00FC624A">
      <w:pPr>
        <w:pStyle w:val="Heading1"/>
      </w:pPr>
    </w:p>
    <w:p w:rsidR="00390C87" w:rsidRDefault="00390C87" w:rsidP="00FC624A">
      <w:pPr>
        <w:pStyle w:val="Heading1"/>
      </w:pPr>
    </w:p>
    <w:p w:rsidR="00390C87" w:rsidRDefault="00390C87" w:rsidP="00FC624A">
      <w:pPr>
        <w:pStyle w:val="Heading1"/>
      </w:pPr>
    </w:p>
    <w:p w:rsidR="00390C87" w:rsidRDefault="00390C87" w:rsidP="00FC624A">
      <w:pPr>
        <w:pStyle w:val="Heading1"/>
      </w:pPr>
    </w:p>
    <w:p w:rsidR="00390C87" w:rsidRDefault="00390C87" w:rsidP="00FC624A">
      <w:pPr>
        <w:pStyle w:val="Heading1"/>
      </w:pPr>
    </w:p>
    <w:p w:rsidR="00390C87" w:rsidRDefault="00390C87" w:rsidP="00FC624A">
      <w:pPr>
        <w:pStyle w:val="Heading1"/>
      </w:pPr>
    </w:p>
    <w:p w:rsidR="00FC624A" w:rsidRDefault="00FC624A" w:rsidP="00FC624A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="DejaVuSans-Oblique" w:hAnsi="Times New Roman"/>
          <w:iCs/>
          <w:color w:val="000000"/>
          <w:sz w:val="24"/>
          <w:szCs w:val="24"/>
        </w:rPr>
      </w:pPr>
    </w:p>
    <w:p w:rsidR="00390C87" w:rsidRDefault="00390C87" w:rsidP="00FC624A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="DejaVuSans-Oblique" w:hAnsi="Times New Roman"/>
          <w:iCs/>
          <w:color w:val="000000"/>
          <w:sz w:val="24"/>
          <w:szCs w:val="24"/>
        </w:rPr>
      </w:pPr>
    </w:p>
    <w:p w:rsidR="00390C87" w:rsidRDefault="00390C87" w:rsidP="00390C87">
      <w:pPr>
        <w:pStyle w:val="Heading1"/>
      </w:pPr>
      <w:bookmarkStart w:id="36" w:name="_Toc386792648"/>
      <w:r>
        <w:t>PO</w:t>
      </w:r>
      <w:r>
        <w:rPr>
          <w:rFonts w:hint="eastAsia"/>
        </w:rPr>
        <w:t>Ž</w:t>
      </w:r>
      <w:r>
        <w:t>ARI</w:t>
      </w:r>
      <w:bookmarkEnd w:id="36"/>
    </w:p>
    <w:p w:rsidR="00390C87" w:rsidRDefault="00390C87" w:rsidP="00FC624A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="DejaVuSans-Oblique" w:hAnsi="Times New Roman"/>
          <w:iCs/>
          <w:color w:val="000000"/>
          <w:sz w:val="24"/>
          <w:szCs w:val="24"/>
        </w:rPr>
      </w:pPr>
    </w:p>
    <w:p w:rsidR="00FC624A" w:rsidRDefault="00FC624A" w:rsidP="00FC624A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="DejaVuSans-Oblique" w:hAnsi="Times New Roman"/>
          <w:iCs/>
          <w:color w:val="000000"/>
          <w:sz w:val="24"/>
          <w:szCs w:val="24"/>
        </w:rPr>
      </w:pPr>
      <w:r w:rsidRPr="00FC624A">
        <w:rPr>
          <w:rFonts w:ascii="Times New Roman" w:eastAsia="DejaVuSans-Oblique" w:hAnsi="Times New Roman"/>
          <w:iCs/>
          <w:color w:val="000000"/>
          <w:sz w:val="24"/>
          <w:szCs w:val="24"/>
        </w:rPr>
        <w:t>Požari v naravi nastanejo zaradi strel in človeka, ki posega v naravo. Vsak dan v povprečju</w:t>
      </w:r>
      <w:r>
        <w:rPr>
          <w:rFonts w:ascii="Times New Roman" w:eastAsia="DejaVuSans-Oblique" w:hAnsi="Times New Roman"/>
          <w:iCs/>
          <w:color w:val="000000"/>
          <w:sz w:val="24"/>
          <w:szCs w:val="24"/>
        </w:rPr>
        <w:t xml:space="preserve"> </w:t>
      </w:r>
      <w:r w:rsidRPr="00FC624A">
        <w:rPr>
          <w:rFonts w:ascii="Times New Roman" w:eastAsia="DejaVuSans-Oblique" w:hAnsi="Times New Roman"/>
          <w:iCs/>
          <w:color w:val="000000"/>
          <w:sz w:val="24"/>
          <w:szCs w:val="24"/>
        </w:rPr>
        <w:t>udari 100.000 strel, vendar vsaka strela še ne povzroči požara. V večini primerov</w:t>
      </w:r>
      <w:r>
        <w:rPr>
          <w:rFonts w:ascii="Times New Roman" w:eastAsia="DejaVuSans-Oblique" w:hAnsi="Times New Roman"/>
          <w:iCs/>
          <w:color w:val="000000"/>
          <w:sz w:val="24"/>
          <w:szCs w:val="24"/>
        </w:rPr>
        <w:t xml:space="preserve"> </w:t>
      </w:r>
      <w:r w:rsidRPr="00FC624A">
        <w:rPr>
          <w:rFonts w:ascii="Times New Roman" w:eastAsia="DejaVuSans-Oblique" w:hAnsi="Times New Roman"/>
          <w:iCs/>
          <w:color w:val="000000"/>
          <w:sz w:val="24"/>
          <w:szCs w:val="24"/>
        </w:rPr>
        <w:t>povzročijo požare ljudje, največkrat zaradi nepazljivosti. Nastanejo pa tudi namerno (v</w:t>
      </w:r>
      <w:r>
        <w:rPr>
          <w:rFonts w:ascii="Times New Roman" w:eastAsia="DejaVuSans-Oblique" w:hAnsi="Times New Roman"/>
          <w:iCs/>
          <w:color w:val="000000"/>
          <w:sz w:val="24"/>
          <w:szCs w:val="24"/>
        </w:rPr>
        <w:t xml:space="preserve"> </w:t>
      </w:r>
      <w:r w:rsidRPr="00FC624A">
        <w:rPr>
          <w:rFonts w:ascii="Times New Roman" w:eastAsia="DejaVuSans-Oblique" w:hAnsi="Times New Roman"/>
          <w:iCs/>
          <w:color w:val="000000"/>
          <w:sz w:val="24"/>
          <w:szCs w:val="24"/>
        </w:rPr>
        <w:t>ZDA je 25% gozdnih požarov nastane namerno).</w:t>
      </w:r>
      <w:r w:rsidRPr="00FC624A">
        <w:rPr>
          <w:rFonts w:ascii="Times New Roman" w:eastAsia="DejaVuSans-Oblique" w:hAnsi="Times New Roman"/>
          <w:iCs/>
          <w:color w:val="000000"/>
          <w:sz w:val="24"/>
          <w:szCs w:val="24"/>
        </w:rPr>
        <w:tab/>
      </w:r>
      <w:r>
        <w:rPr>
          <w:rFonts w:ascii="Times New Roman" w:eastAsia="DejaVuSans-Oblique" w:hAnsi="Times New Roman"/>
          <w:iCs/>
          <w:color w:val="000000"/>
          <w:sz w:val="24"/>
          <w:szCs w:val="24"/>
        </w:rPr>
        <w:t xml:space="preserve"> </w:t>
      </w:r>
      <w:r w:rsidRPr="00FC624A">
        <w:rPr>
          <w:rFonts w:ascii="Times New Roman" w:eastAsia="DejaVuSans-Oblique" w:hAnsi="Times New Roman"/>
          <w:iCs/>
          <w:color w:val="000000"/>
          <w:sz w:val="24"/>
          <w:szCs w:val="24"/>
        </w:rPr>
        <w:t>Za nastanek požara je potrebna visoka temperatura, gorivo in kisik. To so deli požarnega</w:t>
      </w:r>
      <w:r>
        <w:rPr>
          <w:rFonts w:ascii="Times New Roman" w:eastAsia="DejaVuSans-Oblique" w:hAnsi="Times New Roman"/>
          <w:iCs/>
          <w:color w:val="000000"/>
          <w:sz w:val="24"/>
          <w:szCs w:val="24"/>
        </w:rPr>
        <w:t xml:space="preserve"> </w:t>
      </w:r>
      <w:r w:rsidRPr="00FC624A">
        <w:rPr>
          <w:rFonts w:ascii="Times New Roman" w:eastAsia="DejaVuSans-Oblique" w:hAnsi="Times New Roman"/>
          <w:iCs/>
          <w:color w:val="000000"/>
          <w:sz w:val="24"/>
          <w:szCs w:val="24"/>
        </w:rPr>
        <w:t>trikotnika.</w:t>
      </w:r>
    </w:p>
    <w:p w:rsidR="003E6B98" w:rsidRDefault="008D192F" w:rsidP="00FC624A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="DejaVuSans-Oblique" w:hAnsi="Times New Roman"/>
          <w:iCs/>
          <w:color w:val="000000"/>
          <w:sz w:val="24"/>
          <w:szCs w:val="24"/>
        </w:rPr>
      </w:pPr>
      <w:r>
        <w:rPr>
          <w:rFonts w:ascii="Times New Roman" w:eastAsia="DejaVuSans-Oblique" w:hAnsi="Times New Roman"/>
          <w:noProof/>
          <w:color w:val="000000"/>
          <w:sz w:val="24"/>
          <w:szCs w:val="24"/>
        </w:rPr>
        <w:pict>
          <v:shape id="Slika 29" o:spid="_x0000_i1073" type="#_x0000_t75" style="width:172.05pt;height:190.75pt;visibility:visible">
            <v:imagedata r:id="rId53" o:title=""/>
          </v:shape>
        </w:pict>
      </w:r>
    </w:p>
    <w:p w:rsidR="003E6B98" w:rsidRPr="00FC624A" w:rsidRDefault="003E6B98" w:rsidP="003E6B98">
      <w:pPr>
        <w:pStyle w:val="Caption"/>
        <w:rPr>
          <w:rFonts w:ascii="Times New Roman" w:eastAsia="DejaVuSans-Oblique" w:hAnsi="Times New Roman"/>
          <w:iCs/>
          <w:color w:val="000000"/>
          <w:sz w:val="24"/>
          <w:szCs w:val="24"/>
        </w:rPr>
      </w:pPr>
      <w:bookmarkStart w:id="37" w:name="_Toc386792673"/>
      <w:r>
        <w:t xml:space="preserve">Slika </w:t>
      </w:r>
      <w:fldSimple w:instr=" SEQ Slika \* ARABIC ">
        <w:r w:rsidR="00254161">
          <w:rPr>
            <w:noProof/>
          </w:rPr>
          <w:t>11</w:t>
        </w:r>
      </w:fldSimple>
      <w:r>
        <w:t xml:space="preserve"> Požarni trikotnik</w:t>
      </w:r>
      <w:bookmarkEnd w:id="37"/>
    </w:p>
    <w:p w:rsidR="00FC624A" w:rsidRDefault="00FC624A" w:rsidP="00FC624A">
      <w:pPr>
        <w:pStyle w:val="Heading2"/>
        <w:rPr>
          <w:rFonts w:eastAsia="DejaVuSans-Oblique"/>
        </w:rPr>
      </w:pPr>
    </w:p>
    <w:p w:rsidR="00FC624A" w:rsidRDefault="00FC624A" w:rsidP="00FC624A">
      <w:pPr>
        <w:pStyle w:val="Heading2"/>
        <w:rPr>
          <w:rFonts w:eastAsia="DejaVuSans-Oblique"/>
        </w:rPr>
      </w:pPr>
      <w:bookmarkStart w:id="38" w:name="_Toc386792649"/>
      <w:r>
        <w:rPr>
          <w:rFonts w:eastAsia="DejaVuSans-Oblique"/>
        </w:rPr>
        <w:t xml:space="preserve">2.4 </w:t>
      </w:r>
      <w:r w:rsidRPr="00FC624A">
        <w:rPr>
          <w:rFonts w:eastAsia="DejaVuSans-Oblique"/>
        </w:rPr>
        <w:t>VROČA OBMOČJA</w:t>
      </w:r>
      <w:bookmarkEnd w:id="38"/>
    </w:p>
    <w:p w:rsidR="00390C87" w:rsidRPr="00390C87" w:rsidRDefault="00390C87" w:rsidP="00390C87"/>
    <w:p w:rsidR="00FC624A" w:rsidRPr="00FC624A" w:rsidRDefault="00FC624A" w:rsidP="00FC624A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="DejaVuSans-Oblique" w:hAnsi="Times New Roman"/>
          <w:iCs/>
          <w:color w:val="000000"/>
          <w:sz w:val="24"/>
          <w:szCs w:val="24"/>
        </w:rPr>
      </w:pPr>
      <w:r w:rsidRPr="00FC624A">
        <w:rPr>
          <w:rFonts w:ascii="Times New Roman" w:eastAsia="DejaVuSans-Oblique" w:hAnsi="Times New Roman"/>
          <w:iCs/>
          <w:color w:val="000000"/>
          <w:sz w:val="24"/>
          <w:szCs w:val="24"/>
        </w:rPr>
        <w:t>Južna Francija: v času vročega in suhega poletja je velika možnost za nastanek požarov v</w:t>
      </w:r>
      <w:r>
        <w:rPr>
          <w:rFonts w:ascii="Times New Roman" w:eastAsia="DejaVuSans-Oblique" w:hAnsi="Times New Roman"/>
          <w:iCs/>
          <w:color w:val="000000"/>
          <w:sz w:val="24"/>
          <w:szCs w:val="24"/>
        </w:rPr>
        <w:t xml:space="preserve"> </w:t>
      </w:r>
      <w:r w:rsidRPr="00FC624A">
        <w:rPr>
          <w:rFonts w:ascii="Times New Roman" w:eastAsia="DejaVuSans-Oblique" w:hAnsi="Times New Roman"/>
          <w:iCs/>
          <w:color w:val="000000"/>
          <w:sz w:val="24"/>
          <w:szCs w:val="24"/>
        </w:rPr>
        <w:t>naravi. Na tem območju je požarov vsako leto 2000 – 3000.</w:t>
      </w:r>
      <w:r>
        <w:rPr>
          <w:rFonts w:ascii="Times New Roman" w:eastAsia="DejaVuSans-Oblique" w:hAnsi="Times New Roman"/>
          <w:iCs/>
          <w:color w:val="000000"/>
          <w:sz w:val="24"/>
          <w:szCs w:val="24"/>
        </w:rPr>
        <w:t xml:space="preserve"> </w:t>
      </w:r>
      <w:r w:rsidRPr="00FC624A">
        <w:rPr>
          <w:rFonts w:ascii="Times New Roman" w:eastAsia="DejaVuSans-Oblique" w:hAnsi="Times New Roman"/>
          <w:iCs/>
          <w:color w:val="000000"/>
          <w:sz w:val="24"/>
          <w:szCs w:val="24"/>
        </w:rPr>
        <w:t>JV Avstralija: drevesa evkaliptusa se hitro vnamejo – JV Avstralija je eno od najbolj požarno</w:t>
      </w:r>
      <w:r>
        <w:rPr>
          <w:rFonts w:ascii="Times New Roman" w:eastAsia="DejaVuSans-Oblique" w:hAnsi="Times New Roman"/>
          <w:iCs/>
          <w:color w:val="000000"/>
          <w:sz w:val="24"/>
          <w:szCs w:val="24"/>
        </w:rPr>
        <w:t xml:space="preserve"> </w:t>
      </w:r>
      <w:r w:rsidRPr="00FC624A">
        <w:rPr>
          <w:rFonts w:ascii="Times New Roman" w:eastAsia="DejaVuSans-Oblique" w:hAnsi="Times New Roman"/>
          <w:iCs/>
          <w:color w:val="000000"/>
          <w:sz w:val="24"/>
          <w:szCs w:val="24"/>
        </w:rPr>
        <w:t>ogroženih območij na svetu.</w:t>
      </w:r>
      <w:r>
        <w:rPr>
          <w:rFonts w:ascii="Times New Roman" w:eastAsia="DejaVuSans-Oblique" w:hAnsi="Times New Roman"/>
          <w:iCs/>
          <w:color w:val="000000"/>
          <w:sz w:val="24"/>
          <w:szCs w:val="24"/>
        </w:rPr>
        <w:t xml:space="preserve"> </w:t>
      </w:r>
      <w:r w:rsidRPr="00FC624A">
        <w:rPr>
          <w:rFonts w:ascii="Times New Roman" w:eastAsia="DejaVuSans-Oblique" w:hAnsi="Times New Roman"/>
          <w:iCs/>
          <w:color w:val="000000"/>
          <w:sz w:val="24"/>
          <w:szCs w:val="24"/>
        </w:rPr>
        <w:t>Zahodni del ZDA: leta 1988 je dolgotrajna suša zajela večino tega dela. Požari so zajeli</w:t>
      </w:r>
      <w:r>
        <w:rPr>
          <w:rFonts w:ascii="Times New Roman" w:eastAsia="DejaVuSans-Oblique" w:hAnsi="Times New Roman"/>
          <w:iCs/>
          <w:color w:val="000000"/>
          <w:sz w:val="24"/>
          <w:szCs w:val="24"/>
        </w:rPr>
        <w:t xml:space="preserve"> </w:t>
      </w:r>
      <w:r w:rsidRPr="00FC624A">
        <w:rPr>
          <w:rFonts w:ascii="Times New Roman" w:eastAsia="DejaVuSans-Oblique" w:hAnsi="Times New Roman"/>
          <w:iCs/>
          <w:color w:val="000000"/>
          <w:sz w:val="24"/>
          <w:szCs w:val="24"/>
        </w:rPr>
        <w:t>320.000 ha površine narodnega parka Yellowstone.</w:t>
      </w:r>
      <w:r>
        <w:rPr>
          <w:rFonts w:ascii="Times New Roman" w:eastAsia="DejaVuSans-Oblique" w:hAnsi="Times New Roman"/>
          <w:iCs/>
          <w:color w:val="000000"/>
          <w:sz w:val="24"/>
          <w:szCs w:val="24"/>
        </w:rPr>
        <w:t xml:space="preserve"> </w:t>
      </w:r>
      <w:r w:rsidRPr="00FC624A">
        <w:rPr>
          <w:rFonts w:ascii="Times New Roman" w:eastAsia="DejaVuSans-Oblique" w:hAnsi="Times New Roman"/>
          <w:iCs/>
          <w:color w:val="000000"/>
          <w:sz w:val="24"/>
          <w:szCs w:val="24"/>
        </w:rPr>
        <w:t>JV Azija: leta 1997 je v Indoneziji nastal velik oblak dima, ki je bil večji kot Evropa. Goreli</w:t>
      </w:r>
    </w:p>
    <w:p w:rsidR="00FC624A" w:rsidRPr="00FC624A" w:rsidRDefault="00FC624A" w:rsidP="00FC624A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="DejaVuSans-Oblique" w:hAnsi="Times New Roman"/>
          <w:iCs/>
          <w:color w:val="000000"/>
          <w:sz w:val="24"/>
          <w:szCs w:val="24"/>
        </w:rPr>
      </w:pPr>
      <w:r w:rsidRPr="00FC624A">
        <w:rPr>
          <w:rFonts w:ascii="Times New Roman" w:eastAsia="DejaVuSans-Oblique" w:hAnsi="Times New Roman"/>
          <w:iCs/>
          <w:color w:val="000000"/>
          <w:sz w:val="24"/>
          <w:szCs w:val="24"/>
        </w:rPr>
        <w:t>so tudi tropski gozdovi.</w:t>
      </w:r>
    </w:p>
    <w:p w:rsidR="00FC624A" w:rsidRDefault="00FC624A" w:rsidP="00FC624A">
      <w:pPr>
        <w:pStyle w:val="Heading2"/>
        <w:rPr>
          <w:rFonts w:eastAsia="DejaVuSans-Oblique"/>
        </w:rPr>
      </w:pPr>
      <w:bookmarkStart w:id="39" w:name="_Toc386792650"/>
      <w:r>
        <w:rPr>
          <w:rFonts w:eastAsia="DejaVuSans-Oblique"/>
        </w:rPr>
        <w:t xml:space="preserve">2.5 </w:t>
      </w:r>
      <w:r w:rsidRPr="00FC624A">
        <w:rPr>
          <w:rFonts w:eastAsia="DejaVuSans-Oblique"/>
        </w:rPr>
        <w:t>PO POŽARU</w:t>
      </w:r>
      <w:bookmarkEnd w:id="39"/>
    </w:p>
    <w:p w:rsidR="00390C87" w:rsidRPr="00390C87" w:rsidRDefault="00390C87" w:rsidP="00390C87"/>
    <w:p w:rsidR="00FC624A" w:rsidRDefault="00FC624A" w:rsidP="003E6B98">
      <w:pPr>
        <w:autoSpaceDE w:val="0"/>
        <w:autoSpaceDN w:val="0"/>
        <w:adjustRightInd w:val="0"/>
        <w:spacing w:after="0" w:line="360" w:lineRule="auto"/>
        <w:rPr>
          <w:rFonts w:ascii="Times New Roman" w:eastAsia="DejaVuSans-Oblique" w:hAnsi="Times New Roman"/>
          <w:iCs/>
          <w:color w:val="000000"/>
          <w:sz w:val="24"/>
          <w:szCs w:val="24"/>
        </w:rPr>
      </w:pPr>
      <w:r w:rsidRPr="00FC624A">
        <w:rPr>
          <w:rFonts w:ascii="Times New Roman" w:eastAsia="DejaVuSans-Oblique" w:hAnsi="Times New Roman"/>
          <w:iCs/>
          <w:color w:val="000000"/>
          <w:sz w:val="24"/>
          <w:szCs w:val="24"/>
        </w:rPr>
        <w:t>Že od nekdaj so bili požari del življenja rastlin in živali. Veliko rastlin se je prilagodilo napožare z lubjem in listi, ki so odporni na visoke temperature. Požar lahko tudi povečarodovitnost prsti, nekatere rastline pa po požaru bolje cvetijo.</w:t>
      </w:r>
      <w:r w:rsidR="003E6B98" w:rsidRPr="003E6B98">
        <w:rPr>
          <w:rFonts w:ascii="Times New Roman" w:eastAsia="DejaVuSans-Oblique" w:hAnsi="Times New Roman"/>
          <w:iCs/>
          <w:color w:val="000000"/>
          <w:sz w:val="24"/>
          <w:szCs w:val="24"/>
        </w:rPr>
        <w:t xml:space="preserve"> </w:t>
      </w:r>
    </w:p>
    <w:p w:rsidR="003E6B98" w:rsidRDefault="003E6B98" w:rsidP="003E6B98"/>
    <w:p w:rsidR="003E6B98" w:rsidRDefault="003E6B98" w:rsidP="003E6B98"/>
    <w:p w:rsidR="003E6B98" w:rsidRDefault="003E6B98" w:rsidP="003E6B98">
      <w:pPr>
        <w:pStyle w:val="Heading1"/>
      </w:pPr>
      <w:bookmarkStart w:id="40" w:name="_Toc386792651"/>
      <w:r>
        <w:t>POPLAVE</w:t>
      </w:r>
      <w:bookmarkEnd w:id="40"/>
    </w:p>
    <w:p w:rsidR="003E6B98" w:rsidRPr="003E6B98" w:rsidRDefault="003E6B98" w:rsidP="003E6B98"/>
    <w:p w:rsidR="003E6B98" w:rsidRPr="003E6B98" w:rsidRDefault="003E6B98" w:rsidP="003E6B98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="DejaVuSans-Oblique" w:hAnsi="Times New Roman"/>
          <w:iCs/>
          <w:color w:val="000000"/>
          <w:sz w:val="24"/>
          <w:szCs w:val="24"/>
        </w:rPr>
      </w:pPr>
      <w:r w:rsidRPr="003E6B98">
        <w:rPr>
          <w:rFonts w:ascii="Times New Roman" w:eastAsia="DejaVuSans-Oblique" w:hAnsi="Times New Roman"/>
          <w:iCs/>
          <w:color w:val="000000"/>
          <w:sz w:val="24"/>
          <w:szCs w:val="24"/>
        </w:rPr>
        <w:t>Poplave nastanejo, kadar voda preseže običajno gladino in poplavi območja, ki navadno</w:t>
      </w:r>
      <w:r>
        <w:rPr>
          <w:rFonts w:ascii="Times New Roman" w:eastAsia="DejaVuSans-Oblique" w:hAnsi="Times New Roman"/>
          <w:iCs/>
          <w:color w:val="000000"/>
          <w:sz w:val="24"/>
          <w:szCs w:val="24"/>
        </w:rPr>
        <w:t xml:space="preserve"> </w:t>
      </w:r>
      <w:r w:rsidRPr="003E6B98">
        <w:rPr>
          <w:rFonts w:ascii="Times New Roman" w:eastAsia="DejaVuSans-Oblique" w:hAnsi="Times New Roman"/>
          <w:iCs/>
          <w:color w:val="000000"/>
          <w:sz w:val="24"/>
          <w:szCs w:val="24"/>
        </w:rPr>
        <w:t>niso poplavljena. Poplavljajo lahko potoki in reke, morsko obalo pa preplavi morje.</w:t>
      </w:r>
      <w:r>
        <w:rPr>
          <w:rFonts w:ascii="Times New Roman" w:eastAsia="DejaVuSans-Oblique" w:hAnsi="Times New Roman"/>
          <w:iCs/>
          <w:color w:val="000000"/>
          <w:sz w:val="24"/>
          <w:szCs w:val="24"/>
        </w:rPr>
        <w:t xml:space="preserve"> </w:t>
      </w:r>
      <w:r w:rsidRPr="003E6B98">
        <w:rPr>
          <w:rFonts w:ascii="Times New Roman" w:eastAsia="DejaVuSans-Oblique" w:hAnsi="Times New Roman"/>
          <w:iCs/>
          <w:color w:val="000000"/>
          <w:sz w:val="24"/>
          <w:szCs w:val="24"/>
        </w:rPr>
        <w:t>Običajen vzrok za nastanek poplav je obilno deževje, v hribovitih predelih pa tudi taljenje</w:t>
      </w:r>
      <w:r>
        <w:rPr>
          <w:rFonts w:ascii="Times New Roman" w:eastAsia="DejaVuSans-Oblique" w:hAnsi="Times New Roman"/>
          <w:iCs/>
          <w:color w:val="000000"/>
          <w:sz w:val="24"/>
          <w:szCs w:val="24"/>
        </w:rPr>
        <w:t xml:space="preserve"> </w:t>
      </w:r>
      <w:r w:rsidRPr="003E6B98">
        <w:rPr>
          <w:rFonts w:ascii="Times New Roman" w:eastAsia="DejaVuSans-Oblique" w:hAnsi="Times New Roman"/>
          <w:iCs/>
          <w:color w:val="000000"/>
          <w:sz w:val="24"/>
          <w:szCs w:val="24"/>
        </w:rPr>
        <w:t>snega. Lahko so tu</w:t>
      </w:r>
      <w:r>
        <w:rPr>
          <w:rFonts w:ascii="Times New Roman" w:eastAsia="DejaVuSans-Oblique" w:hAnsi="Times New Roman"/>
          <w:iCs/>
          <w:color w:val="000000"/>
          <w:sz w:val="24"/>
          <w:szCs w:val="24"/>
        </w:rPr>
        <w:t xml:space="preserve">di posledica zemeljskih plazov, </w:t>
      </w:r>
      <w:r w:rsidRPr="003E6B98">
        <w:rPr>
          <w:rFonts w:ascii="Times New Roman" w:eastAsia="DejaVuSans-Oblique" w:hAnsi="Times New Roman"/>
          <w:iCs/>
          <w:color w:val="000000"/>
          <w:sz w:val="24"/>
          <w:szCs w:val="24"/>
        </w:rPr>
        <w:t>porušitve jezov, potresov in vulkanskih</w:t>
      </w:r>
      <w:r>
        <w:rPr>
          <w:rFonts w:ascii="Times New Roman" w:eastAsia="DejaVuSans-Oblique" w:hAnsi="Times New Roman"/>
          <w:iCs/>
          <w:color w:val="000000"/>
          <w:sz w:val="24"/>
          <w:szCs w:val="24"/>
        </w:rPr>
        <w:t xml:space="preserve"> </w:t>
      </w:r>
      <w:r w:rsidRPr="003E6B98">
        <w:rPr>
          <w:rFonts w:ascii="Times New Roman" w:eastAsia="DejaVuSans-Oblique" w:hAnsi="Times New Roman"/>
          <w:iCs/>
          <w:color w:val="000000"/>
          <w:sz w:val="24"/>
          <w:szCs w:val="24"/>
        </w:rPr>
        <w:t>aktivnostih. Posebno nevarne so nepredvidljive hudourniške poplave.</w:t>
      </w:r>
    </w:p>
    <w:p w:rsidR="003E6C97" w:rsidRDefault="003E6C97" w:rsidP="003E6B98">
      <w:pPr>
        <w:pStyle w:val="Heading2"/>
        <w:rPr>
          <w:rFonts w:eastAsia="DejaVuSans-Oblique"/>
        </w:rPr>
      </w:pPr>
    </w:p>
    <w:p w:rsidR="003E6B98" w:rsidRDefault="003E6B98" w:rsidP="003E6B98">
      <w:pPr>
        <w:pStyle w:val="Heading2"/>
        <w:rPr>
          <w:rFonts w:eastAsia="DejaVuSans-Oblique"/>
        </w:rPr>
      </w:pPr>
      <w:bookmarkStart w:id="41" w:name="_Toc386792652"/>
      <w:r>
        <w:rPr>
          <w:rFonts w:eastAsia="DejaVuSans-Oblique"/>
        </w:rPr>
        <w:t xml:space="preserve">2.6 </w:t>
      </w:r>
      <w:r w:rsidRPr="003E6B98">
        <w:rPr>
          <w:rFonts w:eastAsia="DejaVuSans-Oblique"/>
        </w:rPr>
        <w:t>DEŽEVNA OBMOČJA</w:t>
      </w:r>
      <w:bookmarkEnd w:id="41"/>
    </w:p>
    <w:p w:rsidR="00390C87" w:rsidRPr="00390C87" w:rsidRDefault="00390C87" w:rsidP="00390C87"/>
    <w:p w:rsidR="003E6B98" w:rsidRDefault="003E6B98" w:rsidP="003E6B98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="DejaVuSans-Oblique" w:hAnsi="Times New Roman"/>
          <w:iCs/>
          <w:color w:val="000000"/>
          <w:sz w:val="24"/>
          <w:szCs w:val="24"/>
        </w:rPr>
      </w:pPr>
      <w:r w:rsidRPr="003E6B98">
        <w:rPr>
          <w:rFonts w:ascii="Times New Roman" w:eastAsia="DejaVuSans-Oblique" w:hAnsi="Times New Roman"/>
          <w:iCs/>
          <w:color w:val="000000"/>
          <w:sz w:val="24"/>
          <w:szCs w:val="24"/>
        </w:rPr>
        <w:t>Mississippi: poplave so pogoste, a poplava leta 1993 je bila posebno uničujoča.</w:t>
      </w:r>
      <w:r>
        <w:rPr>
          <w:rFonts w:ascii="Times New Roman" w:eastAsia="DejaVuSans-Oblique" w:hAnsi="Times New Roman"/>
          <w:iCs/>
          <w:color w:val="000000"/>
          <w:sz w:val="24"/>
          <w:szCs w:val="24"/>
        </w:rPr>
        <w:t xml:space="preserve"> </w:t>
      </w:r>
    </w:p>
    <w:p w:rsidR="003E6B98" w:rsidRPr="003E6B98" w:rsidRDefault="003E6B98" w:rsidP="003E6B98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="DejaVuSans-Oblique" w:hAnsi="Times New Roman"/>
          <w:iCs/>
          <w:color w:val="000000"/>
          <w:sz w:val="24"/>
          <w:szCs w:val="24"/>
        </w:rPr>
      </w:pPr>
      <w:r w:rsidRPr="003E6B98">
        <w:rPr>
          <w:rFonts w:ascii="Times New Roman" w:eastAsia="DejaVuSans-Oblique" w:hAnsi="Times New Roman"/>
          <w:iCs/>
          <w:color w:val="000000"/>
          <w:sz w:val="24"/>
          <w:szCs w:val="24"/>
        </w:rPr>
        <w:t>Dvonadstropne hiše so bile poplavljene do streh.</w:t>
      </w:r>
    </w:p>
    <w:p w:rsidR="003E6B98" w:rsidRPr="003E6B98" w:rsidRDefault="003E6B98" w:rsidP="003E6B98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="DejaVuSans-Oblique" w:hAnsi="Times New Roman"/>
          <w:iCs/>
          <w:color w:val="000000"/>
          <w:sz w:val="24"/>
          <w:szCs w:val="24"/>
        </w:rPr>
      </w:pPr>
      <w:r w:rsidRPr="003E6B98">
        <w:rPr>
          <w:rFonts w:ascii="Times New Roman" w:eastAsia="DejaVuSans-Oblique" w:hAnsi="Times New Roman"/>
          <w:iCs/>
          <w:color w:val="000000"/>
          <w:sz w:val="24"/>
          <w:szCs w:val="24"/>
        </w:rPr>
        <w:t>Benetke: ob visoki plimi ali močnih neurjih mesto poplavi morje, saj je mesto zgrajeno na</w:t>
      </w:r>
    </w:p>
    <w:p w:rsidR="003E6B98" w:rsidRPr="003E6B98" w:rsidRDefault="003E6B98" w:rsidP="003E6B98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="DejaVuSans-Oblique" w:hAnsi="Times New Roman"/>
          <w:iCs/>
          <w:color w:val="000000"/>
          <w:sz w:val="24"/>
          <w:szCs w:val="24"/>
        </w:rPr>
      </w:pPr>
      <w:r w:rsidRPr="003E6B98">
        <w:rPr>
          <w:rFonts w:ascii="Times New Roman" w:eastAsia="DejaVuSans-Oblique" w:hAnsi="Times New Roman"/>
          <w:iCs/>
          <w:color w:val="000000"/>
          <w:sz w:val="24"/>
          <w:szCs w:val="24"/>
        </w:rPr>
        <w:t>120 manjših otokih sredi lagune.</w:t>
      </w:r>
    </w:p>
    <w:p w:rsidR="003E6B98" w:rsidRDefault="003E6B98" w:rsidP="003E6B98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="DejaVuSans-Oblique" w:hAnsi="Times New Roman"/>
          <w:iCs/>
          <w:color w:val="000000"/>
          <w:sz w:val="24"/>
          <w:szCs w:val="24"/>
        </w:rPr>
      </w:pPr>
      <w:r w:rsidRPr="003E6B98">
        <w:rPr>
          <w:rFonts w:ascii="Times New Roman" w:eastAsia="DejaVuSans-Oblique" w:hAnsi="Times New Roman"/>
          <w:iCs/>
          <w:color w:val="000000"/>
          <w:sz w:val="24"/>
          <w:szCs w:val="24"/>
        </w:rPr>
        <w:t>Bangladeš: tu je veliko poplav, saj ima država premalo denarja za protipoplavne načrte.</w:t>
      </w:r>
    </w:p>
    <w:p w:rsidR="00254161" w:rsidRDefault="008D192F" w:rsidP="003E6B98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="DejaVuSans-Oblique" w:hAnsi="Times New Roman"/>
          <w:iCs/>
          <w:color w:val="000000"/>
          <w:sz w:val="24"/>
          <w:szCs w:val="24"/>
        </w:rPr>
      </w:pPr>
      <w:r>
        <w:rPr>
          <w:rFonts w:ascii="Times New Roman" w:eastAsia="DejaVuSans-Oblique" w:hAnsi="Times New Roman"/>
          <w:noProof/>
          <w:color w:val="000000"/>
          <w:sz w:val="24"/>
          <w:szCs w:val="24"/>
        </w:rPr>
        <w:pict>
          <v:shape id="Slika 32" o:spid="_x0000_i1074" type="#_x0000_t75" style="width:238.45pt;height:158.05pt;visibility:visible">
            <v:imagedata r:id="rId54" o:title=""/>
          </v:shape>
        </w:pict>
      </w:r>
      <w:r w:rsidR="00254161">
        <w:rPr>
          <w:rFonts w:ascii="Times New Roman" w:eastAsia="DejaVuSans-Oblique" w:hAnsi="Times New Roman"/>
          <w:iCs/>
          <w:color w:val="000000"/>
          <w:sz w:val="24"/>
          <w:szCs w:val="24"/>
        </w:rPr>
        <w:t xml:space="preserve"> </w:t>
      </w:r>
      <w:r>
        <w:rPr>
          <w:rFonts w:ascii="Times New Roman" w:eastAsia="DejaVuSans-Oblique" w:hAnsi="Times New Roman"/>
          <w:noProof/>
          <w:color w:val="000000"/>
          <w:sz w:val="24"/>
          <w:szCs w:val="24"/>
        </w:rPr>
        <w:pict>
          <v:shape id="Slika 33" o:spid="_x0000_i1075" type="#_x0000_t75" style="width:249.65pt;height:186.1pt;visibility:visible">
            <v:imagedata r:id="rId55" o:title=""/>
          </v:shape>
        </w:pict>
      </w:r>
    </w:p>
    <w:p w:rsidR="00254161" w:rsidRPr="003E6B98" w:rsidRDefault="00254161" w:rsidP="00254161">
      <w:pPr>
        <w:pStyle w:val="Caption"/>
        <w:rPr>
          <w:rFonts w:ascii="Times New Roman" w:eastAsia="DejaVuSans-Oblique" w:hAnsi="Times New Roman"/>
          <w:iCs/>
          <w:color w:val="000000"/>
          <w:sz w:val="24"/>
          <w:szCs w:val="24"/>
        </w:rPr>
      </w:pPr>
      <w:bookmarkStart w:id="42" w:name="_Toc386792674"/>
      <w:r>
        <w:t xml:space="preserve">Slika </w:t>
      </w:r>
      <w:fldSimple w:instr=" SEQ Slika \* ARABIC ">
        <w:r>
          <w:rPr>
            <w:noProof/>
          </w:rPr>
          <w:t>13</w:t>
        </w:r>
      </w:fldSimple>
      <w:r>
        <w:t xml:space="preserve"> Posledica poplave                                                                        Slika </w:t>
      </w:r>
      <w:fldSimple w:instr=" SEQ Slika \* ARABIC ">
        <w:r>
          <w:rPr>
            <w:noProof/>
          </w:rPr>
          <w:t>14</w:t>
        </w:r>
      </w:fldSimple>
      <w:r>
        <w:t xml:space="preserve"> Posledica poplave</w:t>
      </w:r>
      <w:r w:rsidR="00C457F9">
        <w:t>-</w:t>
      </w:r>
      <w:r>
        <w:t>1</w:t>
      </w:r>
      <w:bookmarkEnd w:id="42"/>
    </w:p>
    <w:p w:rsidR="003E6C97" w:rsidRDefault="003E6C97" w:rsidP="003E6B98">
      <w:pPr>
        <w:pStyle w:val="Heading2"/>
        <w:rPr>
          <w:rFonts w:eastAsia="DejaVuSans-Oblique"/>
        </w:rPr>
      </w:pPr>
    </w:p>
    <w:p w:rsidR="003E6B98" w:rsidRDefault="003E6B98" w:rsidP="003E6B98">
      <w:pPr>
        <w:pStyle w:val="Heading2"/>
        <w:rPr>
          <w:rFonts w:eastAsia="DejaVuSans-Oblique"/>
        </w:rPr>
      </w:pPr>
      <w:bookmarkStart w:id="43" w:name="_Toc386792653"/>
      <w:r>
        <w:rPr>
          <w:rFonts w:eastAsia="DejaVuSans-Oblique"/>
        </w:rPr>
        <w:t xml:space="preserve">2.7 </w:t>
      </w:r>
      <w:r w:rsidRPr="003E6B98">
        <w:rPr>
          <w:rFonts w:eastAsia="DejaVuSans-Oblique"/>
        </w:rPr>
        <w:t>PO POPLAVI</w:t>
      </w:r>
      <w:bookmarkEnd w:id="43"/>
    </w:p>
    <w:p w:rsidR="00390C87" w:rsidRPr="00390C87" w:rsidRDefault="00390C87" w:rsidP="00390C87"/>
    <w:p w:rsidR="003E6B98" w:rsidRPr="003E6B98" w:rsidRDefault="003E6B98" w:rsidP="003E6B98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="DejaVuSans-Oblique" w:hAnsi="Times New Roman"/>
          <w:iCs/>
          <w:color w:val="000000"/>
          <w:sz w:val="24"/>
          <w:szCs w:val="24"/>
        </w:rPr>
      </w:pPr>
      <w:r w:rsidRPr="003E6B98">
        <w:rPr>
          <w:rFonts w:ascii="Times New Roman" w:eastAsia="DejaVuSans-Oblique" w:hAnsi="Times New Roman"/>
          <w:iCs/>
          <w:color w:val="000000"/>
          <w:sz w:val="24"/>
          <w:szCs w:val="24"/>
        </w:rPr>
        <w:t>Najbolj pogubna posledica poplav je izguba človeških življenj. Moč vode ja tako velika, da</w:t>
      </w:r>
      <w:r>
        <w:rPr>
          <w:rFonts w:ascii="Times New Roman" w:eastAsia="DejaVuSans-Oblique" w:hAnsi="Times New Roman"/>
          <w:iCs/>
          <w:color w:val="000000"/>
          <w:sz w:val="24"/>
          <w:szCs w:val="24"/>
        </w:rPr>
        <w:t xml:space="preserve"> </w:t>
      </w:r>
      <w:r w:rsidRPr="003E6B98">
        <w:rPr>
          <w:rFonts w:ascii="Times New Roman" w:eastAsia="DejaVuSans-Oblique" w:hAnsi="Times New Roman"/>
          <w:iCs/>
          <w:color w:val="000000"/>
          <w:sz w:val="24"/>
          <w:szCs w:val="24"/>
        </w:rPr>
        <w:t>trupla odplavi in jih ne najdejo nikoli več.</w:t>
      </w:r>
      <w:r>
        <w:rPr>
          <w:rFonts w:ascii="Times New Roman" w:eastAsia="DejaVuSans-Oblique" w:hAnsi="Times New Roman"/>
          <w:iCs/>
          <w:color w:val="000000"/>
          <w:sz w:val="24"/>
          <w:szCs w:val="24"/>
        </w:rPr>
        <w:t xml:space="preserve"> </w:t>
      </w:r>
      <w:r w:rsidRPr="003E6B98">
        <w:rPr>
          <w:rFonts w:ascii="Times New Roman" w:eastAsia="DejaVuSans-Oblique" w:hAnsi="Times New Roman"/>
          <w:iCs/>
          <w:color w:val="000000"/>
          <w:sz w:val="24"/>
          <w:szCs w:val="24"/>
        </w:rPr>
        <w:t>Potem se prične čiščenje. Ob poplavi voda nanese velike količine smrdljivega blata. Težava</w:t>
      </w:r>
      <w:r>
        <w:rPr>
          <w:rFonts w:ascii="Times New Roman" w:eastAsia="DejaVuSans-Oblique" w:hAnsi="Times New Roman"/>
          <w:iCs/>
          <w:color w:val="000000"/>
          <w:sz w:val="24"/>
          <w:szCs w:val="24"/>
        </w:rPr>
        <w:t xml:space="preserve"> </w:t>
      </w:r>
      <w:r w:rsidRPr="003E6B98">
        <w:rPr>
          <w:rFonts w:ascii="Times New Roman" w:eastAsia="DejaVuSans-Oblique" w:hAnsi="Times New Roman"/>
          <w:iCs/>
          <w:color w:val="000000"/>
          <w:sz w:val="24"/>
          <w:szCs w:val="24"/>
        </w:rPr>
        <w:t>je tudi v tem, da je poplavna voda onesnažena, zato je možnost izbruha bolezni, kot so</w:t>
      </w:r>
      <w:r>
        <w:rPr>
          <w:rFonts w:ascii="Times New Roman" w:eastAsia="DejaVuSans-Oblique" w:hAnsi="Times New Roman"/>
          <w:iCs/>
          <w:color w:val="000000"/>
          <w:sz w:val="24"/>
          <w:szCs w:val="24"/>
        </w:rPr>
        <w:t xml:space="preserve"> </w:t>
      </w:r>
      <w:r w:rsidRPr="003E6B98">
        <w:rPr>
          <w:rFonts w:ascii="Times New Roman" w:eastAsia="DejaVuSans-Oblique" w:hAnsi="Times New Roman"/>
          <w:iCs/>
          <w:color w:val="000000"/>
          <w:sz w:val="24"/>
          <w:szCs w:val="24"/>
        </w:rPr>
        <w:t>kolera, malarija in griža.</w:t>
      </w:r>
    </w:p>
    <w:p w:rsidR="00F10918" w:rsidRDefault="00F10918" w:rsidP="003E6B98">
      <w:pPr>
        <w:spacing w:line="360" w:lineRule="auto"/>
        <w:jc w:val="both"/>
        <w:rPr>
          <w:rFonts w:ascii="Times New Roman" w:hAnsi="Times New Roman"/>
          <w:sz w:val="24"/>
          <w:szCs w:val="24"/>
        </w:rPr>
      </w:pPr>
    </w:p>
    <w:p w:rsidR="003E6C97" w:rsidRDefault="003E6C97" w:rsidP="003E6B98">
      <w:pPr>
        <w:spacing w:line="360" w:lineRule="auto"/>
        <w:jc w:val="both"/>
        <w:rPr>
          <w:rFonts w:ascii="Times New Roman" w:hAnsi="Times New Roman"/>
          <w:sz w:val="24"/>
          <w:szCs w:val="24"/>
        </w:rPr>
      </w:pPr>
    </w:p>
    <w:p w:rsidR="003E6C97" w:rsidRDefault="003E6C97" w:rsidP="003E6C97">
      <w:pPr>
        <w:pStyle w:val="Heading1"/>
      </w:pPr>
      <w:bookmarkStart w:id="44" w:name="_Toc386792654"/>
      <w:r>
        <w:t>DRUGE NARAVNE NESRE</w:t>
      </w:r>
      <w:r>
        <w:rPr>
          <w:rFonts w:hint="eastAsia"/>
        </w:rPr>
        <w:t>Č</w:t>
      </w:r>
      <w:r>
        <w:t>E</w:t>
      </w:r>
      <w:bookmarkEnd w:id="44"/>
    </w:p>
    <w:p w:rsidR="003E6C97" w:rsidRDefault="003E6C97" w:rsidP="003E6C97">
      <w:pPr>
        <w:pStyle w:val="Heading2"/>
        <w:rPr>
          <w:rFonts w:eastAsia="DejaVuSans-Oblique"/>
        </w:rPr>
      </w:pPr>
    </w:p>
    <w:p w:rsidR="003E6C97" w:rsidRDefault="003E6C97" w:rsidP="003E6C97">
      <w:pPr>
        <w:pStyle w:val="Heading2"/>
        <w:rPr>
          <w:rFonts w:eastAsia="DejaVuSans-Oblique"/>
        </w:rPr>
      </w:pPr>
      <w:bookmarkStart w:id="45" w:name="_Toc386792655"/>
      <w:r>
        <w:rPr>
          <w:rFonts w:eastAsia="DejaVuSans-Oblique"/>
        </w:rPr>
        <w:t xml:space="preserve">2.8 </w:t>
      </w:r>
      <w:r w:rsidRPr="003E6C97">
        <w:rPr>
          <w:rFonts w:eastAsia="DejaVuSans-Oblique"/>
        </w:rPr>
        <w:t>VULKAN</w:t>
      </w:r>
      <w:bookmarkEnd w:id="45"/>
    </w:p>
    <w:p w:rsidR="00390C87" w:rsidRPr="00390C87" w:rsidRDefault="00390C87" w:rsidP="00390C87"/>
    <w:p w:rsidR="003E6C97" w:rsidRPr="003E6C97" w:rsidRDefault="003E6C97" w:rsidP="003E6C97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="DejaVuSans-Oblique" w:hAnsi="Times New Roman"/>
          <w:iCs/>
          <w:color w:val="000000"/>
          <w:sz w:val="24"/>
          <w:szCs w:val="24"/>
        </w:rPr>
      </w:pPr>
      <w:r>
        <w:rPr>
          <w:rFonts w:ascii="Times New Roman" w:eastAsia="DejaVuSans-Oblique" w:hAnsi="Times New Roman"/>
          <w:iCs/>
          <w:color w:val="000000"/>
          <w:sz w:val="24"/>
          <w:szCs w:val="24"/>
        </w:rPr>
        <w:t xml:space="preserve">Vulkan </w:t>
      </w:r>
      <w:r w:rsidRPr="003E6C97">
        <w:rPr>
          <w:rFonts w:ascii="Times New Roman" w:eastAsia="DejaVuSans-Oblique" w:hAnsi="Times New Roman"/>
          <w:iCs/>
          <w:color w:val="000000"/>
          <w:sz w:val="24"/>
          <w:szCs w:val="24"/>
        </w:rPr>
        <w:t>ali ognjenik je odprtina, skozi katero se lava izlije na zemeljsko površje. To je naravni</w:t>
      </w:r>
      <w:r w:rsidR="005B6A18">
        <w:rPr>
          <w:rFonts w:ascii="Times New Roman" w:eastAsia="DejaVuSans-Oblique" w:hAnsi="Times New Roman"/>
          <w:iCs/>
          <w:color w:val="000000"/>
          <w:sz w:val="24"/>
          <w:szCs w:val="24"/>
        </w:rPr>
        <w:t xml:space="preserve"> </w:t>
      </w:r>
      <w:r w:rsidRPr="003E6C97">
        <w:rPr>
          <w:rFonts w:ascii="Times New Roman" w:eastAsia="DejaVuSans-Oblique" w:hAnsi="Times New Roman"/>
          <w:iCs/>
          <w:color w:val="000000"/>
          <w:sz w:val="24"/>
          <w:szCs w:val="24"/>
        </w:rPr>
        <w:t>pojav, ki ga ni mogoče obvladati. Večina vulkanov nastaja na robovih tektonskih plošč.</w:t>
      </w:r>
    </w:p>
    <w:p w:rsidR="003E6C97" w:rsidRDefault="003E6C97" w:rsidP="003E6C97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="DejaVuSans-Oblique" w:hAnsi="Times New Roman"/>
          <w:iCs/>
          <w:color w:val="000000"/>
          <w:sz w:val="24"/>
          <w:szCs w:val="24"/>
        </w:rPr>
      </w:pPr>
    </w:p>
    <w:p w:rsidR="003E6C97" w:rsidRDefault="003E6C97" w:rsidP="003E6C97">
      <w:pPr>
        <w:pStyle w:val="Heading2"/>
        <w:rPr>
          <w:rFonts w:eastAsia="DejaVuSans-Oblique"/>
        </w:rPr>
      </w:pPr>
      <w:bookmarkStart w:id="46" w:name="_Toc386792656"/>
      <w:r>
        <w:rPr>
          <w:rFonts w:eastAsia="DejaVuSans-Oblique"/>
        </w:rPr>
        <w:t xml:space="preserve">2.9 </w:t>
      </w:r>
      <w:r w:rsidRPr="003E6C97">
        <w:rPr>
          <w:rFonts w:eastAsia="DejaVuSans-Oblique"/>
        </w:rPr>
        <w:t>PEŠČENI VIHARJI</w:t>
      </w:r>
      <w:bookmarkEnd w:id="46"/>
    </w:p>
    <w:p w:rsidR="00390C87" w:rsidRPr="00390C87" w:rsidRDefault="00390C87" w:rsidP="00390C87"/>
    <w:p w:rsidR="003E6C97" w:rsidRPr="003E6C97" w:rsidRDefault="003E6C97" w:rsidP="003E6C97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="DejaVuSans-Oblique" w:hAnsi="Times New Roman"/>
          <w:iCs/>
          <w:color w:val="000000"/>
          <w:sz w:val="24"/>
          <w:szCs w:val="24"/>
        </w:rPr>
      </w:pPr>
      <w:r w:rsidRPr="003E6C97">
        <w:rPr>
          <w:rFonts w:ascii="Times New Roman" w:eastAsia="DejaVuSans-Oblique" w:hAnsi="Times New Roman"/>
          <w:iCs/>
          <w:color w:val="000000"/>
          <w:sz w:val="24"/>
          <w:szCs w:val="24"/>
        </w:rPr>
        <w:t>V puščavah in drugih področjih z malo padavinami lahko vetrovi povzročijo tako velike</w:t>
      </w:r>
      <w:r w:rsidR="005B6A18">
        <w:rPr>
          <w:rFonts w:ascii="Times New Roman" w:eastAsia="DejaVuSans-Oblique" w:hAnsi="Times New Roman"/>
          <w:iCs/>
          <w:color w:val="000000"/>
          <w:sz w:val="24"/>
          <w:szCs w:val="24"/>
        </w:rPr>
        <w:t xml:space="preserve"> </w:t>
      </w:r>
      <w:r w:rsidRPr="003E6C97">
        <w:rPr>
          <w:rFonts w:ascii="Times New Roman" w:eastAsia="DejaVuSans-Oblique" w:hAnsi="Times New Roman"/>
          <w:iCs/>
          <w:color w:val="000000"/>
          <w:sz w:val="24"/>
          <w:szCs w:val="24"/>
        </w:rPr>
        <w:t>viharje s peskom, da so vidni iz vesolja. Peščeni oblak je lahko visok tudi do 1500 m.</w:t>
      </w:r>
      <w:r w:rsidR="005B6A18">
        <w:rPr>
          <w:rFonts w:ascii="Times New Roman" w:eastAsia="DejaVuSans-Oblique" w:hAnsi="Times New Roman"/>
          <w:iCs/>
          <w:color w:val="000000"/>
          <w:sz w:val="24"/>
          <w:szCs w:val="24"/>
        </w:rPr>
        <w:t xml:space="preserve"> </w:t>
      </w:r>
      <w:r w:rsidRPr="003E6C97">
        <w:rPr>
          <w:rFonts w:ascii="Times New Roman" w:eastAsia="DejaVuSans-Oblique" w:hAnsi="Times New Roman"/>
          <w:iCs/>
          <w:color w:val="000000"/>
          <w:sz w:val="24"/>
          <w:szCs w:val="24"/>
        </w:rPr>
        <w:t>Nastanejo, ko se topel zrak sreča s hladnejšim zrakom. Toplejši zrak se dvigne ob</w:t>
      </w:r>
      <w:r w:rsidR="005B6A18">
        <w:rPr>
          <w:rFonts w:ascii="Times New Roman" w:eastAsia="DejaVuSans-Oblique" w:hAnsi="Times New Roman"/>
          <w:iCs/>
          <w:color w:val="000000"/>
          <w:sz w:val="24"/>
          <w:szCs w:val="24"/>
        </w:rPr>
        <w:t xml:space="preserve"> </w:t>
      </w:r>
      <w:r w:rsidRPr="003E6C97">
        <w:rPr>
          <w:rFonts w:ascii="Times New Roman" w:eastAsia="DejaVuSans-Oblique" w:hAnsi="Times New Roman"/>
          <w:iCs/>
          <w:color w:val="000000"/>
          <w:sz w:val="24"/>
          <w:szCs w:val="24"/>
        </w:rPr>
        <w:t>hladnem, ki se spusti in ga nadomesti pri tleh, pri tem pa se zmeša prah in pesek v zrak.</w:t>
      </w:r>
    </w:p>
    <w:p w:rsidR="003E6C97" w:rsidRDefault="003E6C97" w:rsidP="003E6C97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="DejaVuSans-Oblique" w:hAnsi="Times New Roman"/>
          <w:iCs/>
          <w:color w:val="000000"/>
          <w:sz w:val="24"/>
          <w:szCs w:val="24"/>
        </w:rPr>
      </w:pPr>
    </w:p>
    <w:p w:rsidR="003E6C97" w:rsidRDefault="003E6C97" w:rsidP="003E6C97">
      <w:pPr>
        <w:pStyle w:val="Heading2"/>
        <w:rPr>
          <w:rFonts w:eastAsia="DejaVuSans-Oblique"/>
        </w:rPr>
      </w:pPr>
      <w:bookmarkStart w:id="47" w:name="_Toc386792657"/>
      <w:r>
        <w:rPr>
          <w:rFonts w:eastAsia="DejaVuSans-Oblique"/>
        </w:rPr>
        <w:t xml:space="preserve">3.0 </w:t>
      </w:r>
      <w:r w:rsidRPr="003E6C97">
        <w:rPr>
          <w:rFonts w:eastAsia="DejaVuSans-Oblique"/>
        </w:rPr>
        <w:t>EKSTREMNA VROČINA</w:t>
      </w:r>
      <w:bookmarkEnd w:id="47"/>
    </w:p>
    <w:p w:rsidR="00390C87" w:rsidRPr="00390C87" w:rsidRDefault="00390C87" w:rsidP="00390C87"/>
    <w:p w:rsidR="003E6C97" w:rsidRDefault="003E6C97" w:rsidP="003E6C97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="DejaVuSans-Oblique" w:hAnsi="Times New Roman"/>
          <w:iCs/>
          <w:color w:val="000000"/>
          <w:sz w:val="24"/>
          <w:szCs w:val="24"/>
        </w:rPr>
      </w:pPr>
      <w:r w:rsidRPr="003E6C97">
        <w:rPr>
          <w:rFonts w:ascii="Times New Roman" w:eastAsia="DejaVuSans-Oblique" w:hAnsi="Times New Roman"/>
          <w:iCs/>
          <w:color w:val="000000"/>
          <w:sz w:val="24"/>
          <w:szCs w:val="24"/>
        </w:rPr>
        <w:t>Najvišja izmerjena temperatura na svetu je bila 57,8oC septembra 1922 v severni Afriki.</w:t>
      </w:r>
      <w:r w:rsidR="005B6A18">
        <w:rPr>
          <w:rFonts w:ascii="Times New Roman" w:eastAsia="DejaVuSans-Oblique" w:hAnsi="Times New Roman"/>
          <w:iCs/>
          <w:color w:val="000000"/>
          <w:sz w:val="24"/>
          <w:szCs w:val="24"/>
        </w:rPr>
        <w:t xml:space="preserve"> </w:t>
      </w:r>
      <w:r w:rsidRPr="003E6C97">
        <w:rPr>
          <w:rFonts w:ascii="Times New Roman" w:eastAsia="DejaVuSans-Oblique" w:hAnsi="Times New Roman"/>
          <w:iCs/>
          <w:color w:val="000000"/>
          <w:sz w:val="24"/>
          <w:szCs w:val="24"/>
        </w:rPr>
        <w:t>Najhujša vročina nastane ravno v puščavah, kjer je povprečna letna količina padavin</w:t>
      </w:r>
      <w:r w:rsidR="005B6A18">
        <w:rPr>
          <w:rFonts w:ascii="Times New Roman" w:eastAsia="DejaVuSans-Oblique" w:hAnsi="Times New Roman"/>
          <w:iCs/>
          <w:color w:val="000000"/>
          <w:sz w:val="24"/>
          <w:szCs w:val="24"/>
        </w:rPr>
        <w:t xml:space="preserve"> </w:t>
      </w:r>
      <w:r w:rsidRPr="003E6C97">
        <w:rPr>
          <w:rFonts w:ascii="Times New Roman" w:eastAsia="DejaVuSans-Oblique" w:hAnsi="Times New Roman"/>
          <w:iCs/>
          <w:color w:val="000000"/>
          <w:sz w:val="24"/>
          <w:szCs w:val="24"/>
        </w:rPr>
        <w:t>manjša od 250 l na kvadratni meter. Za primerjavo – septembra 2007 je v Železnikih padlo</w:t>
      </w:r>
      <w:r w:rsidR="005B6A18">
        <w:rPr>
          <w:rFonts w:ascii="Times New Roman" w:eastAsia="DejaVuSans-Oblique" w:hAnsi="Times New Roman"/>
          <w:iCs/>
          <w:color w:val="000000"/>
          <w:sz w:val="24"/>
          <w:szCs w:val="24"/>
        </w:rPr>
        <w:t xml:space="preserve"> </w:t>
      </w:r>
      <w:r w:rsidRPr="003E6C97">
        <w:rPr>
          <w:rFonts w:ascii="Times New Roman" w:eastAsia="DejaVuSans-Oblique" w:hAnsi="Times New Roman"/>
          <w:iCs/>
          <w:color w:val="000000"/>
          <w:sz w:val="24"/>
          <w:szCs w:val="24"/>
        </w:rPr>
        <w:t>310 l na kvadratni meter v par urah.</w:t>
      </w:r>
      <w:r w:rsidR="005B6A18">
        <w:rPr>
          <w:rFonts w:ascii="Times New Roman" w:eastAsia="DejaVuSans-Oblique" w:hAnsi="Times New Roman"/>
          <w:iCs/>
          <w:color w:val="000000"/>
          <w:sz w:val="24"/>
          <w:szCs w:val="24"/>
        </w:rPr>
        <w:t xml:space="preserve"> </w:t>
      </w:r>
      <w:r w:rsidRPr="003E6C97">
        <w:rPr>
          <w:rFonts w:ascii="Times New Roman" w:eastAsia="DejaVuSans-Oblique" w:hAnsi="Times New Roman"/>
          <w:iCs/>
          <w:color w:val="000000"/>
          <w:sz w:val="24"/>
          <w:szCs w:val="24"/>
        </w:rPr>
        <w:t>Najvišjo letno povprečno temperaturo pa ima Etiopija od leta 1960 – 66 in znaša 34,4oC.</w:t>
      </w:r>
      <w:r w:rsidR="005B6A18">
        <w:rPr>
          <w:rFonts w:ascii="Times New Roman" w:eastAsia="DejaVuSans-Oblique" w:hAnsi="Times New Roman"/>
          <w:iCs/>
          <w:color w:val="000000"/>
          <w:sz w:val="24"/>
          <w:szCs w:val="24"/>
        </w:rPr>
        <w:t xml:space="preserve"> </w:t>
      </w:r>
      <w:r w:rsidRPr="003E6C97">
        <w:rPr>
          <w:rFonts w:ascii="Times New Roman" w:eastAsia="DejaVuSans-Oblique" w:hAnsi="Times New Roman"/>
          <w:iCs/>
          <w:color w:val="000000"/>
          <w:sz w:val="24"/>
          <w:szCs w:val="24"/>
        </w:rPr>
        <w:t>Najhladnejši kraj pa je na Antarktiki, kjer so leta 1983 izmerili -89,2oC.</w:t>
      </w:r>
      <w:r w:rsidR="005B6A18">
        <w:rPr>
          <w:rFonts w:ascii="Times New Roman" w:eastAsia="DejaVuSans-Oblique" w:hAnsi="Times New Roman"/>
          <w:iCs/>
          <w:color w:val="000000"/>
          <w:sz w:val="24"/>
          <w:szCs w:val="24"/>
        </w:rPr>
        <w:t xml:space="preserve"> </w:t>
      </w:r>
      <w:r w:rsidRPr="003E6C97">
        <w:rPr>
          <w:rFonts w:ascii="Times New Roman" w:eastAsia="DejaVuSans-Oblique" w:hAnsi="Times New Roman"/>
          <w:iCs/>
          <w:color w:val="000000"/>
          <w:sz w:val="24"/>
          <w:szCs w:val="24"/>
        </w:rPr>
        <w:t>Najbolj sušen kraj je puščava Atakama, Č</w:t>
      </w:r>
      <w:r w:rsidR="005B6A18">
        <w:rPr>
          <w:rFonts w:ascii="Times New Roman" w:eastAsia="DejaVuSans-Oblique" w:hAnsi="Times New Roman"/>
          <w:iCs/>
          <w:color w:val="000000"/>
          <w:sz w:val="24"/>
          <w:szCs w:val="24"/>
        </w:rPr>
        <w:t xml:space="preserve">ile, kjer pade 0,5 </w:t>
      </w:r>
      <w:r w:rsidRPr="003E6C97">
        <w:rPr>
          <w:rFonts w:ascii="Times New Roman" w:eastAsia="DejaVuSans-Oblique" w:hAnsi="Times New Roman"/>
          <w:iCs/>
          <w:color w:val="000000"/>
          <w:sz w:val="24"/>
          <w:szCs w:val="24"/>
        </w:rPr>
        <w:t>mm padavin na leto. Nasprotje</w:t>
      </w:r>
      <w:r w:rsidR="005B6A18">
        <w:rPr>
          <w:rFonts w:ascii="Times New Roman" w:eastAsia="DejaVuSans-Oblique" w:hAnsi="Times New Roman"/>
          <w:iCs/>
          <w:color w:val="000000"/>
          <w:sz w:val="24"/>
          <w:szCs w:val="24"/>
        </w:rPr>
        <w:t xml:space="preserve"> </w:t>
      </w:r>
      <w:r w:rsidRPr="003E6C97">
        <w:rPr>
          <w:rFonts w:ascii="Times New Roman" w:eastAsia="DejaVuSans-Oblique" w:hAnsi="Times New Roman"/>
          <w:iCs/>
          <w:color w:val="000000"/>
          <w:sz w:val="24"/>
          <w:szCs w:val="24"/>
        </w:rPr>
        <w:t>tega pa je Megalaja v Indiji kjer pade 11.873 mm letno.</w:t>
      </w:r>
    </w:p>
    <w:p w:rsidR="008A7A06" w:rsidRDefault="008A7A06" w:rsidP="008A7A06">
      <w:pPr>
        <w:pStyle w:val="Heading2"/>
        <w:rPr>
          <w:rFonts w:eastAsia="DejaVuSans-Oblique"/>
        </w:rPr>
      </w:pPr>
    </w:p>
    <w:p w:rsidR="008A7A06" w:rsidRDefault="008A7A06" w:rsidP="008A7A06">
      <w:pPr>
        <w:pStyle w:val="Heading2"/>
        <w:rPr>
          <w:rFonts w:eastAsia="DejaVuSans-Oblique"/>
        </w:rPr>
      </w:pPr>
      <w:bookmarkStart w:id="48" w:name="_Toc386792658"/>
      <w:r>
        <w:rPr>
          <w:rFonts w:eastAsia="DejaVuSans-Oblique"/>
        </w:rPr>
        <w:t>3.1 LEDENA DOBA</w:t>
      </w:r>
      <w:bookmarkEnd w:id="48"/>
    </w:p>
    <w:p w:rsidR="00390C87" w:rsidRPr="00390C87" w:rsidRDefault="00390C87" w:rsidP="00390C87"/>
    <w:p w:rsidR="008A7A06" w:rsidRPr="008A7A06" w:rsidRDefault="008A7A06" w:rsidP="00FF51B8">
      <w:pPr>
        <w:pStyle w:val="NormalWeb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A7A06">
        <w:rPr>
          <w:rFonts w:ascii="Times New Roman" w:hAnsi="Times New Roman" w:cs="Times New Roman"/>
          <w:bCs/>
          <w:sz w:val="24"/>
          <w:szCs w:val="24"/>
        </w:rPr>
        <w:t>Ledena doba</w:t>
      </w:r>
      <w:r w:rsidRPr="008A7A06">
        <w:rPr>
          <w:rFonts w:ascii="Times New Roman" w:hAnsi="Times New Roman" w:cs="Times New Roman"/>
          <w:sz w:val="24"/>
          <w:szCs w:val="24"/>
        </w:rPr>
        <w:t xml:space="preserve"> je obdobje dolgotrajne ohladitve </w:t>
      </w:r>
      <w:hyperlink r:id="rId56" w:tooltip="Zemlja" w:history="1">
        <w:r w:rsidRPr="008A7A06">
          <w:rPr>
            <w:rStyle w:val="Hyperlink"/>
            <w:rFonts w:ascii="Times New Roman" w:hAnsi="Times New Roman" w:cs="Times New Roman"/>
            <w:color w:val="auto"/>
            <w:sz w:val="24"/>
            <w:szCs w:val="24"/>
            <w:u w:val="none"/>
          </w:rPr>
          <w:t>Zemljinega</w:t>
        </w:r>
      </w:hyperlink>
      <w:r w:rsidRPr="008A7A06">
        <w:rPr>
          <w:rFonts w:ascii="Times New Roman" w:hAnsi="Times New Roman" w:cs="Times New Roman"/>
          <w:sz w:val="24"/>
          <w:szCs w:val="24"/>
        </w:rPr>
        <w:t xml:space="preserve"> </w:t>
      </w:r>
      <w:hyperlink r:id="rId57" w:tooltip="Podnebje" w:history="1">
        <w:r w:rsidRPr="008A7A06">
          <w:rPr>
            <w:rStyle w:val="Hyperlink"/>
            <w:rFonts w:ascii="Times New Roman" w:hAnsi="Times New Roman" w:cs="Times New Roman"/>
            <w:color w:val="auto"/>
            <w:sz w:val="24"/>
            <w:szCs w:val="24"/>
            <w:u w:val="none"/>
          </w:rPr>
          <w:t>podnebja</w:t>
        </w:r>
      </w:hyperlink>
      <w:r w:rsidRPr="008A7A06">
        <w:rPr>
          <w:rFonts w:ascii="Times New Roman" w:hAnsi="Times New Roman" w:cs="Times New Roman"/>
          <w:sz w:val="24"/>
          <w:szCs w:val="24"/>
        </w:rPr>
        <w:t xml:space="preserve">, katere posledica je razširitev </w:t>
      </w:r>
      <w:hyperlink r:id="rId58" w:tooltip="Kontinent" w:history="1">
        <w:r w:rsidRPr="00FF51B8">
          <w:rPr>
            <w:rStyle w:val="Hyperlink"/>
            <w:rFonts w:ascii="Times New Roman" w:hAnsi="Times New Roman" w:cs="Times New Roman"/>
            <w:color w:val="auto"/>
            <w:sz w:val="24"/>
            <w:szCs w:val="24"/>
            <w:u w:val="none"/>
          </w:rPr>
          <w:t>kontinentalnih</w:t>
        </w:r>
      </w:hyperlink>
      <w:r w:rsidRPr="00FF51B8">
        <w:rPr>
          <w:rFonts w:ascii="Times New Roman" w:hAnsi="Times New Roman" w:cs="Times New Roman"/>
          <w:sz w:val="24"/>
          <w:szCs w:val="24"/>
        </w:rPr>
        <w:t xml:space="preserve">, </w:t>
      </w:r>
      <w:hyperlink r:id="rId59" w:tooltip="Zemeljski pol (stran ne obstaja)" w:history="1">
        <w:r w:rsidRPr="00FF51B8">
          <w:rPr>
            <w:rStyle w:val="Hyperlink"/>
            <w:rFonts w:ascii="Times New Roman" w:hAnsi="Times New Roman" w:cs="Times New Roman"/>
            <w:color w:val="auto"/>
            <w:sz w:val="24"/>
            <w:szCs w:val="24"/>
            <w:u w:val="none"/>
          </w:rPr>
          <w:t>polarnih</w:t>
        </w:r>
      </w:hyperlink>
      <w:r w:rsidRPr="00FF51B8">
        <w:rPr>
          <w:rFonts w:ascii="Times New Roman" w:hAnsi="Times New Roman" w:cs="Times New Roman"/>
          <w:sz w:val="24"/>
          <w:szCs w:val="24"/>
        </w:rPr>
        <w:t xml:space="preserve"> in gorskih </w:t>
      </w:r>
      <w:hyperlink r:id="rId60" w:tooltip="Ledenik" w:history="1">
        <w:r w:rsidRPr="00FF51B8">
          <w:rPr>
            <w:rStyle w:val="Hyperlink"/>
            <w:rFonts w:ascii="Times New Roman" w:hAnsi="Times New Roman" w:cs="Times New Roman"/>
            <w:color w:val="auto"/>
            <w:sz w:val="24"/>
            <w:szCs w:val="24"/>
            <w:u w:val="none"/>
          </w:rPr>
          <w:t>ledenikov</w:t>
        </w:r>
      </w:hyperlink>
      <w:r w:rsidRPr="00FF51B8">
        <w:rPr>
          <w:rFonts w:ascii="Times New Roman" w:hAnsi="Times New Roman" w:cs="Times New Roman"/>
          <w:sz w:val="24"/>
          <w:szCs w:val="24"/>
        </w:rPr>
        <w:t>. Ruski znanstveniki zavračajo teorijo o globalnem segrevanju in za leto 2014 napovedujejo začetek "male ledene dobe". Trdijo, da je zgodba o globalnem segrevanju tržno naravnana.</w:t>
      </w:r>
      <w:r w:rsidR="00FF51B8">
        <w:rPr>
          <w:rFonts w:ascii="Times New Roman" w:hAnsi="Times New Roman" w:cs="Times New Roman"/>
          <w:sz w:val="24"/>
          <w:szCs w:val="24"/>
        </w:rPr>
        <w:t xml:space="preserve"> </w:t>
      </w:r>
      <w:r w:rsidR="00FF51B8" w:rsidRPr="00FF51B8">
        <w:rPr>
          <w:rFonts w:ascii="Times New Roman" w:hAnsi="Times New Roman" w:cs="Times New Roman"/>
          <w:color w:val="333333"/>
          <w:sz w:val="24"/>
          <w:szCs w:val="24"/>
        </w:rPr>
        <w:t>Evropa se bo v</w:t>
      </w:r>
      <w:r w:rsidRPr="00FF51B8">
        <w:rPr>
          <w:rFonts w:ascii="Times New Roman" w:hAnsi="Times New Roman" w:cs="Times New Roman"/>
          <w:color w:val="333333"/>
          <w:sz w:val="24"/>
          <w:szCs w:val="24"/>
        </w:rPr>
        <w:t xml:space="preserve"> naslednjih letih ohladila in bo za 2-3  stopnje hladnejša, kot je to bila v preteklih letih. V nekaj letih bi lahko ta ohladitev imela večje posledice, kot so bile domnevne hipoteze o globalnem segrevanju</w:t>
      </w:r>
      <w:r w:rsidR="00FF51B8">
        <w:rPr>
          <w:rFonts w:ascii="Times New Roman" w:hAnsi="Times New Roman" w:cs="Times New Roman"/>
          <w:color w:val="333333"/>
          <w:sz w:val="24"/>
          <w:szCs w:val="24"/>
        </w:rPr>
        <w:t xml:space="preserve">. </w:t>
      </w:r>
      <w:r w:rsidRPr="008A7A06">
        <w:rPr>
          <w:rFonts w:ascii="Times New Roman" w:hAnsi="Times New Roman" w:cs="Times New Roman"/>
          <w:color w:val="333333"/>
          <w:sz w:val="24"/>
          <w:szCs w:val="24"/>
        </w:rPr>
        <w:t>Tudi Univerza v Arizoni se strinja: slabost zvezde-sonca  je nesporna in bo imela vrhunec okoli leta 2022.</w:t>
      </w:r>
      <w:r w:rsidR="00FF51B8">
        <w:rPr>
          <w:rFonts w:ascii="Times New Roman" w:hAnsi="Times New Roman" w:cs="Times New Roman"/>
          <w:color w:val="333333"/>
          <w:sz w:val="24"/>
          <w:szCs w:val="24"/>
        </w:rPr>
        <w:t xml:space="preserve"> </w:t>
      </w:r>
      <w:r w:rsidRPr="008A7A06">
        <w:rPr>
          <w:rFonts w:ascii="Times New Roman" w:hAnsi="Times New Roman" w:cs="Times New Roman"/>
          <w:color w:val="333333"/>
          <w:sz w:val="24"/>
          <w:szCs w:val="24"/>
        </w:rPr>
        <w:t>Kljub temu pa so še naprej tudi vneti nasprotniki kakršnega koli ohlajanja.</w:t>
      </w:r>
    </w:p>
    <w:p w:rsidR="008A7A06" w:rsidRDefault="008A7A06" w:rsidP="008A7A06">
      <w:pPr>
        <w:pStyle w:val="Heading1"/>
      </w:pPr>
      <w:bookmarkStart w:id="49" w:name="_Toc386792659"/>
      <w:r>
        <w:t>ZAKLJUČEK</w:t>
      </w:r>
      <w:bookmarkEnd w:id="49"/>
    </w:p>
    <w:p w:rsidR="008A7A06" w:rsidRDefault="008A7A06" w:rsidP="00F10918"/>
    <w:p w:rsidR="00C22325" w:rsidRPr="008A7A06" w:rsidRDefault="008A7A06" w:rsidP="00C22325">
      <w:pPr>
        <w:spacing w:line="360" w:lineRule="auto"/>
        <w:jc w:val="both"/>
        <w:rPr>
          <w:rFonts w:ascii="Times New Roman" w:hAnsi="Times New Roman"/>
          <w:sz w:val="24"/>
          <w:szCs w:val="24"/>
        </w:rPr>
      </w:pPr>
      <w:r w:rsidRPr="008A7A06">
        <w:rPr>
          <w:rFonts w:ascii="Times New Roman" w:hAnsi="Times New Roman"/>
          <w:sz w:val="24"/>
          <w:szCs w:val="24"/>
        </w:rPr>
        <w:t>Med pisanjem seminarske naloge sem se zelo zabavala, saj sem izvedela veliko novih informacij o našem planetu in da se moramo zavedati kakšno škodo lahko in tudi delajo naravne nesreče.</w:t>
      </w:r>
      <w:r>
        <w:rPr>
          <w:rFonts w:ascii="Times New Roman" w:hAnsi="Times New Roman"/>
          <w:sz w:val="24"/>
          <w:szCs w:val="24"/>
        </w:rPr>
        <w:t xml:space="preserve"> </w:t>
      </w:r>
      <w:r w:rsidR="00C22325">
        <w:rPr>
          <w:rFonts w:ascii="Times New Roman" w:hAnsi="Times New Roman"/>
          <w:sz w:val="24"/>
          <w:szCs w:val="24"/>
        </w:rPr>
        <w:t>Z veseljem sem se lotila delati to seminarsko nalogo saj me to področje zanima predvsem pa sem zelo veliko prebrala o ledeni dobi, ki naj bi se nam bližala. Razlog, da sem prebrala veliko o ledeni dobi je, da me je mogoče malo strah, saj leta 2022 pričakujejo vrhunec in nočem doživeti izumrtje človeštva.</w:t>
      </w:r>
    </w:p>
    <w:p w:rsidR="008A7A06" w:rsidRDefault="008A7A06" w:rsidP="00F10918"/>
    <w:p w:rsidR="008A7A06" w:rsidRPr="008A7A06" w:rsidRDefault="008A7A06" w:rsidP="008A7A06">
      <w:pPr>
        <w:pStyle w:val="intro-box"/>
        <w:shd w:val="clear" w:color="auto" w:fill="FFFFFF"/>
        <w:spacing w:line="360" w:lineRule="auto"/>
        <w:jc w:val="both"/>
        <w:rPr>
          <w:color w:val="000000"/>
        </w:rPr>
      </w:pPr>
      <w:r w:rsidRPr="008A7A06">
        <w:rPr>
          <w:color w:val="000000"/>
        </w:rPr>
        <w:t xml:space="preserve">Dobra novica je, da je bila globalna ekonomska izguba povezana z naravnimi katastrofami v prvi polovici letošnjega leta »le« 56 milijonov dolarjev, kar je 16 odstotkov manj kot v istem obdobju lani, slaba novica pa je, da se severnoatlantska sezona hurikanov šele začenja. </w:t>
      </w:r>
    </w:p>
    <w:p w:rsidR="008A7A06" w:rsidRDefault="008A7A06" w:rsidP="00F10918"/>
    <w:p w:rsidR="008A7A06" w:rsidRDefault="008A7A06" w:rsidP="00F10918"/>
    <w:p w:rsidR="008A7A06" w:rsidRDefault="008A7A06" w:rsidP="00F10918"/>
    <w:p w:rsidR="008A7A06" w:rsidRDefault="008A7A06" w:rsidP="00F10918"/>
    <w:p w:rsidR="008A7A06" w:rsidRDefault="008A7A06" w:rsidP="00F10918"/>
    <w:p w:rsidR="008A7A06" w:rsidRDefault="008A7A06" w:rsidP="00F10918"/>
    <w:p w:rsidR="008A7A06" w:rsidRDefault="008A7A06" w:rsidP="00F10918"/>
    <w:p w:rsidR="008A7A06" w:rsidRDefault="008A7A06" w:rsidP="00F10918"/>
    <w:p w:rsidR="008A7A06" w:rsidRDefault="008A7A06" w:rsidP="00F10918"/>
    <w:p w:rsidR="008A7A06" w:rsidRDefault="008A7A06" w:rsidP="00F10918"/>
    <w:p w:rsidR="008A7A06" w:rsidRDefault="008A7A06" w:rsidP="00F10918"/>
    <w:p w:rsidR="008A7A06" w:rsidRDefault="008A7A06" w:rsidP="00F10918"/>
    <w:p w:rsidR="008A7A06" w:rsidRDefault="008A7A06" w:rsidP="00F10918"/>
    <w:p w:rsidR="008A7A06" w:rsidRDefault="008A7A06" w:rsidP="00F10918"/>
    <w:p w:rsidR="008A7A06" w:rsidRDefault="008A7A06" w:rsidP="00F10918"/>
    <w:p w:rsidR="008A7A06" w:rsidRDefault="008A7A06" w:rsidP="00F10918"/>
    <w:p w:rsidR="008A7A06" w:rsidRDefault="008A7A06" w:rsidP="00F10918"/>
    <w:p w:rsidR="008A7A06" w:rsidRDefault="008A7A06" w:rsidP="00F10918"/>
    <w:p w:rsidR="006D4800" w:rsidRPr="00CD3EC1" w:rsidRDefault="006D4800" w:rsidP="00FC048F">
      <w:pPr>
        <w:pStyle w:val="Heading1"/>
        <w:rPr>
          <w:rStyle w:val="SubtleEmphasis"/>
          <w:i w:val="0"/>
          <w:iCs w:val="0"/>
          <w:color w:val="365F91"/>
        </w:rPr>
      </w:pPr>
      <w:bookmarkStart w:id="50" w:name="_Toc344805095"/>
      <w:bookmarkStart w:id="51" w:name="_Toc386792660"/>
      <w:r w:rsidRPr="00CD3EC1">
        <w:rPr>
          <w:rStyle w:val="SubtleEmphasis"/>
          <w:i w:val="0"/>
          <w:iCs w:val="0"/>
          <w:color w:val="365F91"/>
        </w:rPr>
        <w:t>LITERATURA</w:t>
      </w:r>
      <w:bookmarkEnd w:id="50"/>
      <w:bookmarkEnd w:id="51"/>
    </w:p>
    <w:p w:rsidR="005716C2" w:rsidRDefault="005716C2" w:rsidP="00434B2B">
      <w:pPr>
        <w:spacing w:line="360" w:lineRule="auto"/>
        <w:jc w:val="both"/>
      </w:pPr>
    </w:p>
    <w:p w:rsidR="00246D91" w:rsidRDefault="008D192F" w:rsidP="00AB32CA">
      <w:pPr>
        <w:spacing w:line="360" w:lineRule="auto"/>
        <w:jc w:val="both"/>
        <w:rPr>
          <w:rFonts w:ascii="Times New Roman" w:hAnsi="Times New Roman"/>
          <w:sz w:val="24"/>
        </w:rPr>
      </w:pPr>
      <w:hyperlink r:id="rId61" w:history="1">
        <w:r w:rsidR="00FC048F" w:rsidRPr="0057396D">
          <w:rPr>
            <w:rStyle w:val="Hyperlink"/>
            <w:rFonts w:ascii="Times New Roman" w:hAnsi="Times New Roman"/>
            <w:sz w:val="24"/>
          </w:rPr>
          <w:t>http://www.dnevnik.si/svet/naravne-katastrofe-so-svet-v-prvi-polovici-leta-stale-skoraj-56-milijard-dolarjev-najhujse-pa-sele-prihaja</w:t>
        </w:r>
      </w:hyperlink>
      <w:r w:rsidR="00FC048F">
        <w:rPr>
          <w:rFonts w:ascii="Times New Roman" w:hAnsi="Times New Roman"/>
          <w:sz w:val="24"/>
        </w:rPr>
        <w:t xml:space="preserve"> </w:t>
      </w:r>
    </w:p>
    <w:p w:rsidR="00FC048F" w:rsidRDefault="008D192F" w:rsidP="00AB32CA">
      <w:pPr>
        <w:spacing w:line="360" w:lineRule="auto"/>
        <w:jc w:val="both"/>
        <w:rPr>
          <w:rFonts w:ascii="Times New Roman" w:hAnsi="Times New Roman"/>
          <w:sz w:val="24"/>
        </w:rPr>
      </w:pPr>
      <w:hyperlink r:id="rId62" w:history="1">
        <w:r w:rsidR="00FC048F" w:rsidRPr="0057396D">
          <w:rPr>
            <w:rStyle w:val="Hyperlink"/>
            <w:rFonts w:ascii="Times New Roman" w:hAnsi="Times New Roman"/>
            <w:sz w:val="24"/>
          </w:rPr>
          <w:t>http://sl.wikipedia.org/wiki/Naravna_katastrofa</w:t>
        </w:r>
      </w:hyperlink>
      <w:r w:rsidR="00FC048F">
        <w:rPr>
          <w:rFonts w:ascii="Times New Roman" w:hAnsi="Times New Roman"/>
          <w:sz w:val="24"/>
        </w:rPr>
        <w:t xml:space="preserve"> </w:t>
      </w:r>
    </w:p>
    <w:p w:rsidR="00246D91" w:rsidRDefault="008D192F" w:rsidP="00AB32CA">
      <w:pPr>
        <w:spacing w:line="360" w:lineRule="auto"/>
        <w:jc w:val="both"/>
        <w:rPr>
          <w:rFonts w:ascii="Times New Roman" w:hAnsi="Times New Roman"/>
          <w:sz w:val="24"/>
        </w:rPr>
      </w:pPr>
      <w:hyperlink r:id="rId63" w:history="1">
        <w:r w:rsidR="00FC048F" w:rsidRPr="0057396D">
          <w:rPr>
            <w:rStyle w:val="Hyperlink"/>
            <w:rFonts w:ascii="Times New Roman" w:hAnsi="Times New Roman"/>
            <w:sz w:val="24"/>
          </w:rPr>
          <w:t>http://sl.wikipedia.org/wiki/Poplava</w:t>
        </w:r>
      </w:hyperlink>
    </w:p>
    <w:p w:rsidR="00FC048F" w:rsidRDefault="008D192F" w:rsidP="00AB32CA">
      <w:pPr>
        <w:spacing w:line="360" w:lineRule="auto"/>
        <w:jc w:val="both"/>
        <w:rPr>
          <w:rFonts w:ascii="Times New Roman" w:hAnsi="Times New Roman"/>
          <w:sz w:val="24"/>
        </w:rPr>
      </w:pPr>
      <w:hyperlink r:id="rId64" w:history="1">
        <w:r w:rsidR="00FC048F" w:rsidRPr="0057396D">
          <w:rPr>
            <w:rStyle w:val="Hyperlink"/>
            <w:rFonts w:ascii="Times New Roman" w:hAnsi="Times New Roman"/>
            <w:sz w:val="24"/>
          </w:rPr>
          <w:t>http://sl.wikipedia.org/wiki/Po%C5%BEar</w:t>
        </w:r>
      </w:hyperlink>
      <w:r w:rsidR="00FC048F">
        <w:rPr>
          <w:rFonts w:ascii="Times New Roman" w:hAnsi="Times New Roman"/>
          <w:sz w:val="24"/>
        </w:rPr>
        <w:t xml:space="preserve"> </w:t>
      </w:r>
    </w:p>
    <w:p w:rsidR="00FC048F" w:rsidRDefault="008D192F" w:rsidP="00AB32CA">
      <w:pPr>
        <w:spacing w:line="360" w:lineRule="auto"/>
        <w:jc w:val="both"/>
        <w:rPr>
          <w:rFonts w:ascii="Times New Roman" w:hAnsi="Times New Roman"/>
          <w:sz w:val="24"/>
        </w:rPr>
      </w:pPr>
      <w:hyperlink r:id="rId65" w:history="1">
        <w:r w:rsidR="00FC048F" w:rsidRPr="0057396D">
          <w:rPr>
            <w:rStyle w:val="Hyperlink"/>
            <w:rFonts w:ascii="Times New Roman" w:hAnsi="Times New Roman"/>
            <w:sz w:val="24"/>
          </w:rPr>
          <w:t>http://en.wikipedia.org/wiki/Tsunami</w:t>
        </w:r>
      </w:hyperlink>
      <w:r w:rsidR="00FC048F">
        <w:rPr>
          <w:rFonts w:ascii="Times New Roman" w:hAnsi="Times New Roman"/>
          <w:sz w:val="24"/>
        </w:rPr>
        <w:t xml:space="preserve"> </w:t>
      </w:r>
    </w:p>
    <w:p w:rsidR="00FC048F" w:rsidRDefault="008D192F" w:rsidP="00AB32CA">
      <w:pPr>
        <w:spacing w:line="360" w:lineRule="auto"/>
        <w:jc w:val="both"/>
        <w:rPr>
          <w:rFonts w:ascii="Times New Roman" w:hAnsi="Times New Roman"/>
          <w:sz w:val="24"/>
        </w:rPr>
      </w:pPr>
      <w:hyperlink r:id="rId66" w:history="1">
        <w:r w:rsidR="00FC048F" w:rsidRPr="0057396D">
          <w:rPr>
            <w:rStyle w:val="Hyperlink"/>
            <w:rFonts w:ascii="Times New Roman" w:hAnsi="Times New Roman"/>
            <w:sz w:val="24"/>
          </w:rPr>
          <w:t>http://sl.wikipedia.org/wiki/Potres</w:t>
        </w:r>
      </w:hyperlink>
      <w:r w:rsidR="00FC048F">
        <w:rPr>
          <w:rFonts w:ascii="Times New Roman" w:hAnsi="Times New Roman"/>
          <w:sz w:val="24"/>
        </w:rPr>
        <w:t xml:space="preserve"> </w:t>
      </w:r>
    </w:p>
    <w:p w:rsidR="00FC048F" w:rsidRDefault="008D192F" w:rsidP="00AB32CA">
      <w:pPr>
        <w:spacing w:line="360" w:lineRule="auto"/>
        <w:jc w:val="both"/>
        <w:rPr>
          <w:rFonts w:ascii="Times New Roman" w:hAnsi="Times New Roman"/>
          <w:sz w:val="24"/>
        </w:rPr>
      </w:pPr>
      <w:hyperlink r:id="rId67" w:history="1">
        <w:r w:rsidR="00FC048F" w:rsidRPr="0057396D">
          <w:rPr>
            <w:rStyle w:val="Hyperlink"/>
            <w:rFonts w:ascii="Times New Roman" w:hAnsi="Times New Roman"/>
            <w:sz w:val="24"/>
          </w:rPr>
          <w:t>http://www.arso.gov.si/vreme/poro%C4%8Dila%20in%20projekti/NARAVNE_NESRECE.pdf</w:t>
        </w:r>
      </w:hyperlink>
      <w:r w:rsidR="00FC048F">
        <w:rPr>
          <w:rFonts w:ascii="Times New Roman" w:hAnsi="Times New Roman"/>
          <w:sz w:val="24"/>
        </w:rPr>
        <w:t xml:space="preserve"> </w:t>
      </w:r>
    </w:p>
    <w:p w:rsidR="00FC048F" w:rsidRDefault="008D192F" w:rsidP="00AB32CA">
      <w:pPr>
        <w:spacing w:line="360" w:lineRule="auto"/>
        <w:jc w:val="both"/>
        <w:rPr>
          <w:rFonts w:ascii="Times New Roman" w:hAnsi="Times New Roman"/>
          <w:sz w:val="24"/>
        </w:rPr>
      </w:pPr>
      <w:hyperlink r:id="rId68" w:history="1">
        <w:r w:rsidR="00FC048F" w:rsidRPr="0057396D">
          <w:rPr>
            <w:rStyle w:val="Hyperlink"/>
            <w:rFonts w:ascii="Times New Roman" w:hAnsi="Times New Roman"/>
            <w:sz w:val="24"/>
          </w:rPr>
          <w:t>http://dne.enaa.com/E-svet/Znanost/Ledena-doba-lahko-pride-v-pol-leta.html</w:t>
        </w:r>
      </w:hyperlink>
      <w:r w:rsidR="00FC048F">
        <w:rPr>
          <w:rFonts w:ascii="Times New Roman" w:hAnsi="Times New Roman"/>
          <w:sz w:val="24"/>
        </w:rPr>
        <w:t xml:space="preserve"> </w:t>
      </w:r>
    </w:p>
    <w:p w:rsidR="00246D91" w:rsidRDefault="00246D91" w:rsidP="00AB32CA">
      <w:pPr>
        <w:spacing w:line="360" w:lineRule="auto"/>
        <w:jc w:val="both"/>
        <w:rPr>
          <w:rFonts w:ascii="Times New Roman" w:hAnsi="Times New Roman"/>
          <w:sz w:val="24"/>
        </w:rPr>
      </w:pPr>
    </w:p>
    <w:p w:rsidR="00617C76" w:rsidRDefault="00617C76" w:rsidP="00AB32CA">
      <w:pPr>
        <w:spacing w:line="360" w:lineRule="auto"/>
        <w:jc w:val="both"/>
        <w:rPr>
          <w:rFonts w:ascii="Times New Roman" w:hAnsi="Times New Roman"/>
          <w:sz w:val="24"/>
        </w:rPr>
      </w:pPr>
    </w:p>
    <w:p w:rsidR="00AB32CA" w:rsidRPr="00AB32CA" w:rsidRDefault="00AB32CA" w:rsidP="00AB32CA">
      <w:pPr>
        <w:spacing w:line="360" w:lineRule="auto"/>
        <w:jc w:val="both"/>
        <w:rPr>
          <w:rFonts w:ascii="Times New Roman" w:hAnsi="Times New Roman"/>
          <w:sz w:val="24"/>
        </w:rPr>
      </w:pPr>
    </w:p>
    <w:p w:rsidR="00875D6D" w:rsidRDefault="00875D6D" w:rsidP="00875D6D"/>
    <w:p w:rsidR="00FB1468" w:rsidRDefault="00FB1468" w:rsidP="00FB1468"/>
    <w:p w:rsidR="00FB1468" w:rsidRPr="00FB1468" w:rsidRDefault="00FB1468" w:rsidP="00FB1468"/>
    <w:sectPr w:rsidR="00FB1468" w:rsidRPr="00FB1468" w:rsidSect="00891717">
      <w:headerReference w:type="default" r:id="rId69"/>
      <w:footerReference w:type="default" r:id="rId70"/>
      <w:pgSz w:w="11906" w:h="16838"/>
      <w:pgMar w:top="720" w:right="720" w:bottom="720" w:left="720" w:header="397" w:footer="0" w:gutter="0"/>
      <w:pgBorders w:display="firstPage" w:offsetFrom="page">
        <w:top w:val="wave" w:sz="6" w:space="24" w:color="auto"/>
        <w:left w:val="wave" w:sz="6" w:space="24" w:color="auto"/>
        <w:bottom w:val="wave" w:sz="6" w:space="24" w:color="auto"/>
        <w:right w:val="wave" w:sz="6" w:space="24" w:color="auto"/>
      </w:pgBorders>
      <w:pgNumType w:start="1" w:chapStyle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6F6237" w:rsidRDefault="006F6237" w:rsidP="00FB1468">
      <w:pPr>
        <w:spacing w:after="0" w:line="240" w:lineRule="auto"/>
      </w:pPr>
      <w:r>
        <w:separator/>
      </w:r>
    </w:p>
  </w:endnote>
  <w:endnote w:type="continuationSeparator" w:id="0">
    <w:p w:rsidR="006F6237" w:rsidRDefault="006F6237" w:rsidP="00FB146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DejaVuSans-Oblique">
    <w:altName w:val="Calibri"/>
    <w:panose1 w:val="00000000000000000000"/>
    <w:charset w:val="EE"/>
    <w:family w:val="auto"/>
    <w:notTrueType/>
    <w:pitch w:val="default"/>
    <w:sig w:usb0="00000005" w:usb1="00000000" w:usb2="00000000" w:usb3="00000000" w:csb0="00000002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6725D8" w:rsidRDefault="008D192F">
    <w:pPr>
      <w:pStyle w:val="Footer"/>
      <w:jc w:val="center"/>
    </w:pPr>
    <w:r>
      <w:pict>
        <v:shapetype id="_x0000_t110" coordsize="21600,21600" o:spt="110" path="m10800,l,10800,10800,21600,21600,10800xe">
          <v:stroke joinstyle="miter"/>
          <v:path gradientshapeok="t" o:connecttype="rect" textboxrect="5400,5400,16200,16200"/>
        </v:shapetype>
        <v:shape id="_x0000_s2049" type="#_x0000_t110" style="width:501.7pt;height:4.3pt;mso-width-percent:1000;mso-left-percent:-10001;mso-top-percent:-10001;mso-position-horizontal:absolute;mso-position-horizontal-relative:char;mso-position-vertical:absolute;mso-position-vertical-relative:line;mso-width-percent:1000;mso-left-percent:-10001;mso-top-percent:-10001;mso-width-relative:margin" fillcolor="black">
          <w10:wrap type="none" anchorx="margin" anchory="page"/>
          <w10:anchorlock/>
        </v:shape>
      </w:pict>
    </w:r>
  </w:p>
  <w:p w:rsidR="006725D8" w:rsidRDefault="002E4C87">
    <w:pPr>
      <w:pStyle w:val="Footer"/>
      <w:jc w:val="center"/>
    </w:pPr>
    <w:r>
      <w:fldChar w:fldCharType="begin"/>
    </w:r>
    <w:r>
      <w:instrText xml:space="preserve"> PAGE    \* MERGEFORMAT </w:instrText>
    </w:r>
    <w:r>
      <w:fldChar w:fldCharType="separate"/>
    </w:r>
    <w:r w:rsidR="00CD3EC1">
      <w:rPr>
        <w:noProof/>
      </w:rPr>
      <w:t>2</w:t>
    </w:r>
    <w:r>
      <w:rPr>
        <w:noProof/>
      </w:rPr>
      <w:fldChar w:fldCharType="end"/>
    </w:r>
  </w:p>
  <w:p w:rsidR="006725D8" w:rsidRDefault="006725D8" w:rsidP="00CA59BF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6F6237" w:rsidRDefault="006F6237" w:rsidP="00FB1468">
      <w:pPr>
        <w:spacing w:after="0" w:line="240" w:lineRule="auto"/>
      </w:pPr>
      <w:r>
        <w:separator/>
      </w:r>
    </w:p>
  </w:footnote>
  <w:footnote w:type="continuationSeparator" w:id="0">
    <w:p w:rsidR="006F6237" w:rsidRDefault="006F6237" w:rsidP="00FB146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6725D8" w:rsidRPr="003D2A6A" w:rsidRDefault="006725D8">
    <w:pPr>
      <w:pStyle w:val="Header"/>
      <w:rPr>
        <w:rFonts w:ascii="Times New Roman" w:hAnsi="Times New Roman"/>
        <w:sz w:val="24"/>
      </w:rPr>
    </w:pPr>
    <w:r w:rsidRPr="003D2A6A">
      <w:rPr>
        <w:rFonts w:ascii="Times New Roman" w:hAnsi="Times New Roman"/>
        <w:sz w:val="24"/>
      </w:rPr>
      <w:t>Seminarska naloga pri predmetu BIOLOGIJA</w:t>
    </w:r>
  </w:p>
  <w:p w:rsidR="006725D8" w:rsidRDefault="006725D8" w:rsidP="002F39B8">
    <w:pPr>
      <w:pStyle w:val="Header"/>
      <w:ind w:left="-142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EA27F84"/>
    <w:multiLevelType w:val="hybridMultilevel"/>
    <w:tmpl w:val="7F1AAC8A"/>
    <w:lvl w:ilvl="0" w:tplc="AC0A73F6">
      <w:start w:val="1"/>
      <w:numFmt w:val="decimal"/>
      <w:lvlText w:val="%1."/>
      <w:lvlJc w:val="left"/>
      <w:pPr>
        <w:ind w:left="729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2C7118DE"/>
    <w:multiLevelType w:val="multilevel"/>
    <w:tmpl w:val="43022F6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344D1D25"/>
    <w:multiLevelType w:val="multilevel"/>
    <w:tmpl w:val="B74EB99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353043AA"/>
    <w:multiLevelType w:val="multilevel"/>
    <w:tmpl w:val="E596421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37113608"/>
    <w:multiLevelType w:val="hybridMultilevel"/>
    <w:tmpl w:val="E2EAE524"/>
    <w:lvl w:ilvl="0" w:tplc="D3A4D336">
      <w:numFmt w:val="bullet"/>
      <w:lvlText w:val="-"/>
      <w:lvlJc w:val="left"/>
      <w:pPr>
        <w:ind w:left="720" w:hanging="360"/>
      </w:pPr>
      <w:rPr>
        <w:rFonts w:ascii="Calibri" w:eastAsia="Times New Roman" w:hAnsi="Calibri" w:cs="Times New Roman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B886256"/>
    <w:multiLevelType w:val="multilevel"/>
    <w:tmpl w:val="80F6DE22"/>
    <w:lvl w:ilvl="0">
      <w:start w:val="1"/>
      <w:numFmt w:val="decimal"/>
      <w:lvlText w:val="%1"/>
      <w:lvlJc w:val="left"/>
      <w:pPr>
        <w:ind w:left="405" w:hanging="40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405" w:hanging="40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440" w:hanging="1440"/>
      </w:pPr>
      <w:rPr>
        <w:rFonts w:hint="default"/>
      </w:rPr>
    </w:lvl>
  </w:abstractNum>
  <w:abstractNum w:abstractNumId="6" w15:restartNumberingAfterBreak="0">
    <w:nsid w:val="588F31BB"/>
    <w:multiLevelType w:val="multilevel"/>
    <w:tmpl w:val="05504888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440" w:hanging="1440"/>
      </w:pPr>
      <w:rPr>
        <w:rFonts w:hint="default"/>
      </w:rPr>
    </w:lvl>
  </w:abstractNum>
  <w:abstractNum w:abstractNumId="7" w15:restartNumberingAfterBreak="0">
    <w:nsid w:val="59195F86"/>
    <w:multiLevelType w:val="hybridMultilevel"/>
    <w:tmpl w:val="07E8B1C0"/>
    <w:lvl w:ilvl="0" w:tplc="AC0A73F6">
      <w:start w:val="1"/>
      <w:numFmt w:val="decimal"/>
      <w:lvlText w:val="%1."/>
      <w:lvlJc w:val="left"/>
      <w:pPr>
        <w:ind w:left="729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449" w:hanging="360"/>
      </w:pPr>
    </w:lvl>
    <w:lvl w:ilvl="2" w:tplc="0424001B" w:tentative="1">
      <w:start w:val="1"/>
      <w:numFmt w:val="lowerRoman"/>
      <w:lvlText w:val="%3."/>
      <w:lvlJc w:val="right"/>
      <w:pPr>
        <w:ind w:left="2169" w:hanging="180"/>
      </w:pPr>
    </w:lvl>
    <w:lvl w:ilvl="3" w:tplc="0424000F" w:tentative="1">
      <w:start w:val="1"/>
      <w:numFmt w:val="decimal"/>
      <w:lvlText w:val="%4."/>
      <w:lvlJc w:val="left"/>
      <w:pPr>
        <w:ind w:left="2889" w:hanging="360"/>
      </w:pPr>
    </w:lvl>
    <w:lvl w:ilvl="4" w:tplc="04240019" w:tentative="1">
      <w:start w:val="1"/>
      <w:numFmt w:val="lowerLetter"/>
      <w:lvlText w:val="%5."/>
      <w:lvlJc w:val="left"/>
      <w:pPr>
        <w:ind w:left="3609" w:hanging="360"/>
      </w:pPr>
    </w:lvl>
    <w:lvl w:ilvl="5" w:tplc="0424001B" w:tentative="1">
      <w:start w:val="1"/>
      <w:numFmt w:val="lowerRoman"/>
      <w:lvlText w:val="%6."/>
      <w:lvlJc w:val="right"/>
      <w:pPr>
        <w:ind w:left="4329" w:hanging="180"/>
      </w:pPr>
    </w:lvl>
    <w:lvl w:ilvl="6" w:tplc="0424000F" w:tentative="1">
      <w:start w:val="1"/>
      <w:numFmt w:val="decimal"/>
      <w:lvlText w:val="%7."/>
      <w:lvlJc w:val="left"/>
      <w:pPr>
        <w:ind w:left="5049" w:hanging="360"/>
      </w:pPr>
    </w:lvl>
    <w:lvl w:ilvl="7" w:tplc="04240019" w:tentative="1">
      <w:start w:val="1"/>
      <w:numFmt w:val="lowerLetter"/>
      <w:lvlText w:val="%8."/>
      <w:lvlJc w:val="left"/>
      <w:pPr>
        <w:ind w:left="5769" w:hanging="360"/>
      </w:pPr>
    </w:lvl>
    <w:lvl w:ilvl="8" w:tplc="0424001B" w:tentative="1">
      <w:start w:val="1"/>
      <w:numFmt w:val="lowerRoman"/>
      <w:lvlText w:val="%9."/>
      <w:lvlJc w:val="right"/>
      <w:pPr>
        <w:ind w:left="6489" w:hanging="180"/>
      </w:pPr>
    </w:lvl>
  </w:abstractNum>
  <w:abstractNum w:abstractNumId="8" w15:restartNumberingAfterBreak="0">
    <w:nsid w:val="7443088C"/>
    <w:multiLevelType w:val="hybridMultilevel"/>
    <w:tmpl w:val="2B84E46A"/>
    <w:lvl w:ilvl="0" w:tplc="0424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7BDA3EA6"/>
    <w:multiLevelType w:val="hybridMultilevel"/>
    <w:tmpl w:val="76E25FF6"/>
    <w:lvl w:ilvl="0" w:tplc="82709DFC">
      <w:start w:val="1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  <w:sz w:val="24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7FE973EE"/>
    <w:multiLevelType w:val="hybridMultilevel"/>
    <w:tmpl w:val="C04461B4"/>
    <w:lvl w:ilvl="0" w:tplc="FD6E2786">
      <w:start w:val="1"/>
      <w:numFmt w:val="decimal"/>
      <w:lvlText w:val="%1."/>
      <w:lvlJc w:val="left"/>
      <w:pPr>
        <w:ind w:left="369" w:hanging="360"/>
      </w:pPr>
      <w:rPr>
        <w:rFonts w:hint="default"/>
        <w:sz w:val="24"/>
      </w:rPr>
    </w:lvl>
    <w:lvl w:ilvl="1" w:tplc="04240019" w:tentative="1">
      <w:start w:val="1"/>
      <w:numFmt w:val="lowerLetter"/>
      <w:lvlText w:val="%2."/>
      <w:lvlJc w:val="left"/>
      <w:pPr>
        <w:ind w:left="1089" w:hanging="360"/>
      </w:pPr>
    </w:lvl>
    <w:lvl w:ilvl="2" w:tplc="0424001B" w:tentative="1">
      <w:start w:val="1"/>
      <w:numFmt w:val="lowerRoman"/>
      <w:lvlText w:val="%3."/>
      <w:lvlJc w:val="right"/>
      <w:pPr>
        <w:ind w:left="1809" w:hanging="180"/>
      </w:pPr>
    </w:lvl>
    <w:lvl w:ilvl="3" w:tplc="0424000F" w:tentative="1">
      <w:start w:val="1"/>
      <w:numFmt w:val="decimal"/>
      <w:lvlText w:val="%4."/>
      <w:lvlJc w:val="left"/>
      <w:pPr>
        <w:ind w:left="2529" w:hanging="360"/>
      </w:pPr>
    </w:lvl>
    <w:lvl w:ilvl="4" w:tplc="04240019" w:tentative="1">
      <w:start w:val="1"/>
      <w:numFmt w:val="lowerLetter"/>
      <w:lvlText w:val="%5."/>
      <w:lvlJc w:val="left"/>
      <w:pPr>
        <w:ind w:left="3249" w:hanging="360"/>
      </w:pPr>
    </w:lvl>
    <w:lvl w:ilvl="5" w:tplc="0424001B" w:tentative="1">
      <w:start w:val="1"/>
      <w:numFmt w:val="lowerRoman"/>
      <w:lvlText w:val="%6."/>
      <w:lvlJc w:val="right"/>
      <w:pPr>
        <w:ind w:left="3969" w:hanging="180"/>
      </w:pPr>
    </w:lvl>
    <w:lvl w:ilvl="6" w:tplc="0424000F" w:tentative="1">
      <w:start w:val="1"/>
      <w:numFmt w:val="decimal"/>
      <w:lvlText w:val="%7."/>
      <w:lvlJc w:val="left"/>
      <w:pPr>
        <w:ind w:left="4689" w:hanging="360"/>
      </w:pPr>
    </w:lvl>
    <w:lvl w:ilvl="7" w:tplc="04240019" w:tentative="1">
      <w:start w:val="1"/>
      <w:numFmt w:val="lowerLetter"/>
      <w:lvlText w:val="%8."/>
      <w:lvlJc w:val="left"/>
      <w:pPr>
        <w:ind w:left="5409" w:hanging="360"/>
      </w:pPr>
    </w:lvl>
    <w:lvl w:ilvl="8" w:tplc="0424001B" w:tentative="1">
      <w:start w:val="1"/>
      <w:numFmt w:val="lowerRoman"/>
      <w:lvlText w:val="%9."/>
      <w:lvlJc w:val="right"/>
      <w:pPr>
        <w:ind w:left="6129" w:hanging="180"/>
      </w:pPr>
    </w:lvl>
  </w:abstractNum>
  <w:num w:numId="1">
    <w:abstractNumId w:val="3"/>
    <w:lvlOverride w:ilvl="0">
      <w:lvl w:ilvl="0">
        <w:numFmt w:val="bullet"/>
        <w:lvlText w:val=""/>
        <w:lvlJc w:val="left"/>
        <w:pPr>
          <w:tabs>
            <w:tab w:val="num" w:pos="720"/>
          </w:tabs>
          <w:ind w:left="720" w:hanging="360"/>
        </w:pPr>
        <w:rPr>
          <w:rFonts w:ascii="Wingdings" w:hAnsi="Wingdings" w:hint="default"/>
          <w:sz w:val="20"/>
        </w:rPr>
      </w:lvl>
    </w:lvlOverride>
  </w:num>
  <w:num w:numId="2">
    <w:abstractNumId w:val="2"/>
    <w:lvlOverride w:ilvl="0">
      <w:lvl w:ilvl="0">
        <w:numFmt w:val="bullet"/>
        <w:lvlText w:val=""/>
        <w:lvlJc w:val="left"/>
        <w:pPr>
          <w:tabs>
            <w:tab w:val="num" w:pos="720"/>
          </w:tabs>
          <w:ind w:left="720" w:hanging="360"/>
        </w:pPr>
        <w:rPr>
          <w:rFonts w:ascii="Wingdings" w:hAnsi="Wingdings" w:hint="default"/>
          <w:sz w:val="20"/>
        </w:rPr>
      </w:lvl>
    </w:lvlOverride>
  </w:num>
  <w:num w:numId="3">
    <w:abstractNumId w:val="1"/>
    <w:lvlOverride w:ilvl="0">
      <w:lvl w:ilvl="0">
        <w:numFmt w:val="bullet"/>
        <w:lvlText w:val=""/>
        <w:lvlJc w:val="left"/>
        <w:pPr>
          <w:tabs>
            <w:tab w:val="num" w:pos="720"/>
          </w:tabs>
          <w:ind w:left="720" w:hanging="360"/>
        </w:pPr>
        <w:rPr>
          <w:rFonts w:ascii="Wingdings" w:hAnsi="Wingdings" w:hint="default"/>
          <w:sz w:val="20"/>
        </w:rPr>
      </w:lvl>
    </w:lvlOverride>
  </w:num>
  <w:num w:numId="4">
    <w:abstractNumId w:val="4"/>
  </w:num>
  <w:num w:numId="5">
    <w:abstractNumId w:val="8"/>
  </w:num>
  <w:num w:numId="6">
    <w:abstractNumId w:val="10"/>
  </w:num>
  <w:num w:numId="7">
    <w:abstractNumId w:val="7"/>
  </w:num>
  <w:num w:numId="8">
    <w:abstractNumId w:val="0"/>
  </w:num>
  <w:num w:numId="9">
    <w:abstractNumId w:val="6"/>
  </w:num>
  <w:num w:numId="10">
    <w:abstractNumId w:val="9"/>
  </w:num>
  <w:num w:numId="11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80"/>
  <w:removePersonalInformation/>
  <w:removeDateAndTime/>
  <w:doNotTrackMoves/>
  <w:defaultTabStop w:val="708"/>
  <w:hyphenationZone w:val="425"/>
  <w:drawingGridHorizontalSpacing w:val="108"/>
  <w:drawingGridVerticalSpacing w:val="181"/>
  <w:displayHorizontalDrawingGridEvery w:val="2"/>
  <w:characterSpacingControl w:val="doNotCompress"/>
  <w:hdrShapeDefaults>
    <o:shapedefaults v:ext="edit" spidmax="2050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allowHyphenationAtTrackBottom" w:uri="http://schemas.microsoft.com/office/word" w:val="1"/>
    <w:compatSetting w:name="useWord2013TrackBottomHyphenation" w:uri="http://schemas.microsoft.com/office/word" w:val="1"/>
  </w:compat>
  <w:rsids>
    <w:rsidRoot w:val="0064329D"/>
    <w:rsid w:val="000279C9"/>
    <w:rsid w:val="0003741A"/>
    <w:rsid w:val="000510E2"/>
    <w:rsid w:val="0005327D"/>
    <w:rsid w:val="0006670A"/>
    <w:rsid w:val="00097BF2"/>
    <w:rsid w:val="000A439A"/>
    <w:rsid w:val="000B33CD"/>
    <w:rsid w:val="000B350D"/>
    <w:rsid w:val="000C1A5F"/>
    <w:rsid w:val="000D0E55"/>
    <w:rsid w:val="000D1709"/>
    <w:rsid w:val="000D2575"/>
    <w:rsid w:val="000E0C16"/>
    <w:rsid w:val="000F6DCF"/>
    <w:rsid w:val="00114520"/>
    <w:rsid w:val="00114D0E"/>
    <w:rsid w:val="0013016D"/>
    <w:rsid w:val="0013023B"/>
    <w:rsid w:val="00165A7B"/>
    <w:rsid w:val="001912EA"/>
    <w:rsid w:val="00196DD4"/>
    <w:rsid w:val="001B1A8A"/>
    <w:rsid w:val="001E49D9"/>
    <w:rsid w:val="001F50BD"/>
    <w:rsid w:val="00222527"/>
    <w:rsid w:val="00226BAE"/>
    <w:rsid w:val="00227FAF"/>
    <w:rsid w:val="0024003E"/>
    <w:rsid w:val="00241695"/>
    <w:rsid w:val="00243826"/>
    <w:rsid w:val="00246D91"/>
    <w:rsid w:val="00251D13"/>
    <w:rsid w:val="00254161"/>
    <w:rsid w:val="002546E9"/>
    <w:rsid w:val="00255DD8"/>
    <w:rsid w:val="00257CD5"/>
    <w:rsid w:val="002A6186"/>
    <w:rsid w:val="002D3925"/>
    <w:rsid w:val="002D4B3F"/>
    <w:rsid w:val="002E4C87"/>
    <w:rsid w:val="002F39B8"/>
    <w:rsid w:val="00301EA4"/>
    <w:rsid w:val="00304211"/>
    <w:rsid w:val="003046B4"/>
    <w:rsid w:val="00307E40"/>
    <w:rsid w:val="0031010C"/>
    <w:rsid w:val="0032539B"/>
    <w:rsid w:val="003301BA"/>
    <w:rsid w:val="0036184C"/>
    <w:rsid w:val="003667C2"/>
    <w:rsid w:val="0037756A"/>
    <w:rsid w:val="00390C87"/>
    <w:rsid w:val="00390EE7"/>
    <w:rsid w:val="003919FE"/>
    <w:rsid w:val="00395D06"/>
    <w:rsid w:val="003A4BFC"/>
    <w:rsid w:val="003C73E8"/>
    <w:rsid w:val="003D2A6A"/>
    <w:rsid w:val="003E5B8B"/>
    <w:rsid w:val="003E6B98"/>
    <w:rsid w:val="003E6C97"/>
    <w:rsid w:val="00405B7F"/>
    <w:rsid w:val="00406312"/>
    <w:rsid w:val="004142F0"/>
    <w:rsid w:val="00416212"/>
    <w:rsid w:val="00434B2B"/>
    <w:rsid w:val="00437B73"/>
    <w:rsid w:val="00453AD3"/>
    <w:rsid w:val="0046593C"/>
    <w:rsid w:val="004802B3"/>
    <w:rsid w:val="004878A7"/>
    <w:rsid w:val="004D5610"/>
    <w:rsid w:val="004E1B14"/>
    <w:rsid w:val="004E69FD"/>
    <w:rsid w:val="004F47A9"/>
    <w:rsid w:val="00503D63"/>
    <w:rsid w:val="00506359"/>
    <w:rsid w:val="00520FF9"/>
    <w:rsid w:val="0052436A"/>
    <w:rsid w:val="00530238"/>
    <w:rsid w:val="005716C2"/>
    <w:rsid w:val="00576406"/>
    <w:rsid w:val="005771E4"/>
    <w:rsid w:val="00577404"/>
    <w:rsid w:val="00583274"/>
    <w:rsid w:val="00591BB9"/>
    <w:rsid w:val="00593874"/>
    <w:rsid w:val="00597E33"/>
    <w:rsid w:val="005A4E58"/>
    <w:rsid w:val="005B6A18"/>
    <w:rsid w:val="005C1714"/>
    <w:rsid w:val="005D0779"/>
    <w:rsid w:val="005D6322"/>
    <w:rsid w:val="005E6655"/>
    <w:rsid w:val="005E7517"/>
    <w:rsid w:val="00617C76"/>
    <w:rsid w:val="00632A13"/>
    <w:rsid w:val="0064329D"/>
    <w:rsid w:val="0065553F"/>
    <w:rsid w:val="00655C56"/>
    <w:rsid w:val="006725D8"/>
    <w:rsid w:val="00673EF5"/>
    <w:rsid w:val="006842EF"/>
    <w:rsid w:val="00695151"/>
    <w:rsid w:val="006A4CD8"/>
    <w:rsid w:val="006D025F"/>
    <w:rsid w:val="006D0539"/>
    <w:rsid w:val="006D4800"/>
    <w:rsid w:val="006F274C"/>
    <w:rsid w:val="006F6237"/>
    <w:rsid w:val="006F6581"/>
    <w:rsid w:val="00710A77"/>
    <w:rsid w:val="00732D52"/>
    <w:rsid w:val="007436E2"/>
    <w:rsid w:val="00755BFD"/>
    <w:rsid w:val="007755F8"/>
    <w:rsid w:val="007A3AB0"/>
    <w:rsid w:val="007B6DE8"/>
    <w:rsid w:val="007B79D2"/>
    <w:rsid w:val="007D2A44"/>
    <w:rsid w:val="007D35F2"/>
    <w:rsid w:val="007F550D"/>
    <w:rsid w:val="00810C52"/>
    <w:rsid w:val="00823622"/>
    <w:rsid w:val="0084418E"/>
    <w:rsid w:val="00845294"/>
    <w:rsid w:val="00857BD8"/>
    <w:rsid w:val="008667D6"/>
    <w:rsid w:val="00867843"/>
    <w:rsid w:val="00875D6D"/>
    <w:rsid w:val="008800E0"/>
    <w:rsid w:val="00891717"/>
    <w:rsid w:val="00892B07"/>
    <w:rsid w:val="00897D6C"/>
    <w:rsid w:val="008A1C71"/>
    <w:rsid w:val="008A77AD"/>
    <w:rsid w:val="008A7A06"/>
    <w:rsid w:val="008B2A5F"/>
    <w:rsid w:val="008B2BCD"/>
    <w:rsid w:val="008C758B"/>
    <w:rsid w:val="008D0857"/>
    <w:rsid w:val="008D192F"/>
    <w:rsid w:val="008D56DB"/>
    <w:rsid w:val="008D73A6"/>
    <w:rsid w:val="008F6844"/>
    <w:rsid w:val="008F6C09"/>
    <w:rsid w:val="009166F8"/>
    <w:rsid w:val="00942A47"/>
    <w:rsid w:val="009472B3"/>
    <w:rsid w:val="0095709E"/>
    <w:rsid w:val="00961D55"/>
    <w:rsid w:val="00964040"/>
    <w:rsid w:val="00967F70"/>
    <w:rsid w:val="00985E5F"/>
    <w:rsid w:val="00986043"/>
    <w:rsid w:val="009941E4"/>
    <w:rsid w:val="009B2427"/>
    <w:rsid w:val="009F4B10"/>
    <w:rsid w:val="00A10570"/>
    <w:rsid w:val="00A14775"/>
    <w:rsid w:val="00A34040"/>
    <w:rsid w:val="00A468FA"/>
    <w:rsid w:val="00A51A7F"/>
    <w:rsid w:val="00A5462C"/>
    <w:rsid w:val="00A943D4"/>
    <w:rsid w:val="00A96A98"/>
    <w:rsid w:val="00AA0631"/>
    <w:rsid w:val="00AB32CA"/>
    <w:rsid w:val="00AC072B"/>
    <w:rsid w:val="00AD0F41"/>
    <w:rsid w:val="00AF0570"/>
    <w:rsid w:val="00B138A9"/>
    <w:rsid w:val="00B23B37"/>
    <w:rsid w:val="00B310DE"/>
    <w:rsid w:val="00B419D2"/>
    <w:rsid w:val="00B41A78"/>
    <w:rsid w:val="00B41EA1"/>
    <w:rsid w:val="00B72105"/>
    <w:rsid w:val="00B83199"/>
    <w:rsid w:val="00BC3BEC"/>
    <w:rsid w:val="00BF0222"/>
    <w:rsid w:val="00C0132A"/>
    <w:rsid w:val="00C15969"/>
    <w:rsid w:val="00C22325"/>
    <w:rsid w:val="00C24BD1"/>
    <w:rsid w:val="00C3161D"/>
    <w:rsid w:val="00C33505"/>
    <w:rsid w:val="00C34B9F"/>
    <w:rsid w:val="00C457F9"/>
    <w:rsid w:val="00C71CE0"/>
    <w:rsid w:val="00C770ED"/>
    <w:rsid w:val="00CA59BF"/>
    <w:rsid w:val="00CB3C3E"/>
    <w:rsid w:val="00CC0F24"/>
    <w:rsid w:val="00CD3EC1"/>
    <w:rsid w:val="00CE3B1A"/>
    <w:rsid w:val="00CE6958"/>
    <w:rsid w:val="00D040FD"/>
    <w:rsid w:val="00D40DDA"/>
    <w:rsid w:val="00D60177"/>
    <w:rsid w:val="00D6207C"/>
    <w:rsid w:val="00D67590"/>
    <w:rsid w:val="00D70D21"/>
    <w:rsid w:val="00D77AB7"/>
    <w:rsid w:val="00DA1B60"/>
    <w:rsid w:val="00DA6FAE"/>
    <w:rsid w:val="00DB47ED"/>
    <w:rsid w:val="00DC7ACA"/>
    <w:rsid w:val="00E1041F"/>
    <w:rsid w:val="00E16800"/>
    <w:rsid w:val="00E21076"/>
    <w:rsid w:val="00E42B5D"/>
    <w:rsid w:val="00E530C9"/>
    <w:rsid w:val="00E77038"/>
    <w:rsid w:val="00E94D5C"/>
    <w:rsid w:val="00EB5927"/>
    <w:rsid w:val="00EB6212"/>
    <w:rsid w:val="00EC378D"/>
    <w:rsid w:val="00EE65B6"/>
    <w:rsid w:val="00F10918"/>
    <w:rsid w:val="00F25532"/>
    <w:rsid w:val="00F40FF6"/>
    <w:rsid w:val="00F63327"/>
    <w:rsid w:val="00F82669"/>
    <w:rsid w:val="00FA781C"/>
    <w:rsid w:val="00FB1468"/>
    <w:rsid w:val="00FC048F"/>
    <w:rsid w:val="00FC624A"/>
    <w:rsid w:val="00FC723F"/>
    <w:rsid w:val="00FD7F90"/>
    <w:rsid w:val="00FF0177"/>
    <w:rsid w:val="00FF51B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  <w15:chartTrackingRefBased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Calibri" w:eastAsia="Times New Roman" w:hAnsi="Calibri" w:cs="Times New Roman"/>
        <w:lang w:val="sl-SI" w:eastAsia="sl-SI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 w:qFormat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F0570"/>
    <w:pPr>
      <w:spacing w:after="200" w:line="276" w:lineRule="auto"/>
    </w:pPr>
    <w:rPr>
      <w:sz w:val="22"/>
      <w:szCs w:val="22"/>
    </w:rPr>
  </w:style>
  <w:style w:type="paragraph" w:styleId="Heading1">
    <w:name w:val="heading 1"/>
    <w:basedOn w:val="Normal"/>
    <w:next w:val="Normal"/>
    <w:link w:val="Heading1Char"/>
    <w:uiPriority w:val="9"/>
    <w:qFormat/>
    <w:rsid w:val="00EB5927"/>
    <w:pPr>
      <w:keepNext/>
      <w:keepLines/>
      <w:spacing w:before="480" w:after="0"/>
      <w:outlineLvl w:val="0"/>
    </w:pPr>
    <w:rPr>
      <w:rFonts w:ascii="Cambria" w:eastAsia="DejaVuSans-Oblique" w:hAnsi="Cambria"/>
      <w:b/>
      <w:bCs/>
      <w:color w:val="365F91"/>
      <w:sz w:val="36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C34B9F"/>
    <w:pPr>
      <w:keepNext/>
      <w:keepLines/>
      <w:spacing w:before="200" w:after="0"/>
      <w:outlineLvl w:val="1"/>
    </w:pPr>
    <w:rPr>
      <w:rFonts w:ascii="Cambria" w:hAnsi="Cambria"/>
      <w:b/>
      <w:bCs/>
      <w:color w:val="4F81BD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A14775"/>
    <w:pPr>
      <w:keepNext/>
      <w:keepLines/>
      <w:spacing w:before="200" w:after="0"/>
      <w:outlineLvl w:val="2"/>
    </w:pPr>
    <w:rPr>
      <w:rFonts w:ascii="Cambria" w:hAnsi="Cambria"/>
      <w:b/>
      <w:bCs/>
      <w:color w:val="4F81BD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PlaceholderText">
    <w:name w:val="Placeholder Text"/>
    <w:uiPriority w:val="99"/>
    <w:semiHidden/>
    <w:rsid w:val="0013023B"/>
    <w:rPr>
      <w:color w:val="80808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13023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uiPriority w:val="99"/>
    <w:semiHidden/>
    <w:rsid w:val="0013023B"/>
    <w:rPr>
      <w:rFonts w:ascii="Tahoma" w:hAnsi="Tahoma" w:cs="Tahoma"/>
      <w:sz w:val="16"/>
      <w:szCs w:val="16"/>
    </w:rPr>
  </w:style>
  <w:style w:type="paragraph" w:styleId="NormalWeb">
    <w:name w:val="Normal (Web)"/>
    <w:basedOn w:val="Normal"/>
    <w:uiPriority w:val="99"/>
    <w:unhideWhenUsed/>
    <w:rsid w:val="005E7517"/>
    <w:pPr>
      <w:spacing w:before="100" w:beforeAutospacing="1" w:after="100" w:afterAutospacing="1" w:line="240" w:lineRule="auto"/>
    </w:pPr>
    <w:rPr>
      <w:rFonts w:ascii="Tahoma" w:hAnsi="Tahoma" w:cs="Tahoma"/>
      <w:sz w:val="17"/>
      <w:szCs w:val="17"/>
    </w:rPr>
  </w:style>
  <w:style w:type="character" w:customStyle="1" w:styleId="catsubhead">
    <w:name w:val="catsubhead"/>
    <w:basedOn w:val="DefaultParagraphFont"/>
    <w:rsid w:val="005E7517"/>
  </w:style>
  <w:style w:type="character" w:customStyle="1" w:styleId="catproductlistitem">
    <w:name w:val="catproductlistitem"/>
    <w:basedOn w:val="DefaultParagraphFont"/>
    <w:rsid w:val="005E7517"/>
  </w:style>
  <w:style w:type="character" w:customStyle="1" w:styleId="catnormalred">
    <w:name w:val="catnormalred"/>
    <w:basedOn w:val="DefaultParagraphFont"/>
    <w:rsid w:val="005E7517"/>
  </w:style>
  <w:style w:type="character" w:styleId="Strong">
    <w:name w:val="Strong"/>
    <w:uiPriority w:val="22"/>
    <w:qFormat/>
    <w:rsid w:val="005E7517"/>
    <w:rPr>
      <w:b/>
      <w:bCs/>
    </w:rPr>
  </w:style>
  <w:style w:type="paragraph" w:styleId="NoSpacing">
    <w:name w:val="No Spacing"/>
    <w:uiPriority w:val="1"/>
    <w:qFormat/>
    <w:rsid w:val="00964040"/>
    <w:rPr>
      <w:sz w:val="22"/>
      <w:szCs w:val="22"/>
    </w:rPr>
  </w:style>
  <w:style w:type="character" w:customStyle="1" w:styleId="Heading1Char">
    <w:name w:val="Heading 1 Char"/>
    <w:link w:val="Heading1"/>
    <w:uiPriority w:val="9"/>
    <w:rsid w:val="00EB5927"/>
    <w:rPr>
      <w:rFonts w:ascii="Cambria" w:eastAsia="DejaVuSans-Oblique" w:hAnsi="Cambria" w:cs="Times New Roman"/>
      <w:b/>
      <w:bCs/>
      <w:color w:val="365F91"/>
      <w:sz w:val="36"/>
      <w:szCs w:val="28"/>
    </w:rPr>
  </w:style>
  <w:style w:type="character" w:customStyle="1" w:styleId="Heading2Char">
    <w:name w:val="Heading 2 Char"/>
    <w:link w:val="Heading2"/>
    <w:uiPriority w:val="9"/>
    <w:rsid w:val="00C34B9F"/>
    <w:rPr>
      <w:rFonts w:ascii="Cambria" w:eastAsia="Times New Roman" w:hAnsi="Cambria" w:cs="Times New Roman"/>
      <w:b/>
      <w:bCs/>
      <w:color w:val="4F81BD"/>
      <w:sz w:val="26"/>
      <w:szCs w:val="26"/>
    </w:rPr>
  </w:style>
  <w:style w:type="paragraph" w:styleId="Subtitle">
    <w:name w:val="Subtitle"/>
    <w:basedOn w:val="Normal"/>
    <w:next w:val="Normal"/>
    <w:link w:val="SubtitleChar"/>
    <w:uiPriority w:val="11"/>
    <w:qFormat/>
    <w:rsid w:val="00C34B9F"/>
    <w:pPr>
      <w:numPr>
        <w:ilvl w:val="1"/>
      </w:numPr>
    </w:pPr>
    <w:rPr>
      <w:rFonts w:ascii="Cambria" w:hAnsi="Cambria"/>
      <w:i/>
      <w:iCs/>
      <w:color w:val="4F81BD"/>
      <w:spacing w:val="15"/>
      <w:sz w:val="24"/>
      <w:szCs w:val="24"/>
    </w:rPr>
  </w:style>
  <w:style w:type="character" w:customStyle="1" w:styleId="SubtitleChar">
    <w:name w:val="Subtitle Char"/>
    <w:link w:val="Subtitle"/>
    <w:uiPriority w:val="11"/>
    <w:rsid w:val="00C34B9F"/>
    <w:rPr>
      <w:rFonts w:ascii="Cambria" w:eastAsia="Times New Roman" w:hAnsi="Cambria" w:cs="Times New Roman"/>
      <w:i/>
      <w:iCs/>
      <w:color w:val="4F81BD"/>
      <w:spacing w:val="15"/>
      <w:sz w:val="24"/>
      <w:szCs w:val="24"/>
    </w:rPr>
  </w:style>
  <w:style w:type="paragraph" w:styleId="ListParagraph">
    <w:name w:val="List Paragraph"/>
    <w:basedOn w:val="Normal"/>
    <w:uiPriority w:val="34"/>
    <w:qFormat/>
    <w:rsid w:val="00C34B9F"/>
    <w:pPr>
      <w:ind w:left="720"/>
      <w:contextualSpacing/>
    </w:pPr>
  </w:style>
  <w:style w:type="character" w:customStyle="1" w:styleId="Heading3Char">
    <w:name w:val="Heading 3 Char"/>
    <w:link w:val="Heading3"/>
    <w:uiPriority w:val="9"/>
    <w:rsid w:val="00A14775"/>
    <w:rPr>
      <w:rFonts w:ascii="Cambria" w:eastAsia="Times New Roman" w:hAnsi="Cambria" w:cs="Times New Roman"/>
      <w:b/>
      <w:bCs/>
      <w:color w:val="4F81BD"/>
    </w:rPr>
  </w:style>
  <w:style w:type="paragraph" w:styleId="TOCHeading">
    <w:name w:val="TOC Heading"/>
    <w:basedOn w:val="Heading1"/>
    <w:next w:val="Normal"/>
    <w:uiPriority w:val="39"/>
    <w:unhideWhenUsed/>
    <w:qFormat/>
    <w:rsid w:val="00FB1468"/>
    <w:pPr>
      <w:outlineLvl w:val="9"/>
    </w:pPr>
    <w:rPr>
      <w:lang w:eastAsia="en-US"/>
    </w:rPr>
  </w:style>
  <w:style w:type="paragraph" w:styleId="TOC1">
    <w:name w:val="toc 1"/>
    <w:basedOn w:val="Normal"/>
    <w:next w:val="Normal"/>
    <w:autoRedefine/>
    <w:uiPriority w:val="39"/>
    <w:unhideWhenUsed/>
    <w:qFormat/>
    <w:rsid w:val="00E1041F"/>
    <w:pPr>
      <w:tabs>
        <w:tab w:val="right" w:leader="dot" w:pos="10055"/>
      </w:tabs>
      <w:spacing w:after="100"/>
    </w:pPr>
  </w:style>
  <w:style w:type="paragraph" w:styleId="TOC2">
    <w:name w:val="toc 2"/>
    <w:basedOn w:val="Normal"/>
    <w:next w:val="Normal"/>
    <w:autoRedefine/>
    <w:uiPriority w:val="39"/>
    <w:unhideWhenUsed/>
    <w:qFormat/>
    <w:rsid w:val="00AA0631"/>
    <w:pPr>
      <w:tabs>
        <w:tab w:val="left" w:pos="880"/>
        <w:tab w:val="right" w:leader="dot" w:pos="10054"/>
      </w:tabs>
      <w:spacing w:after="100"/>
      <w:ind w:left="221"/>
      <w:contextualSpacing/>
      <w:jc w:val="both"/>
    </w:pPr>
  </w:style>
  <w:style w:type="paragraph" w:styleId="TOC3">
    <w:name w:val="toc 3"/>
    <w:basedOn w:val="Normal"/>
    <w:next w:val="Normal"/>
    <w:autoRedefine/>
    <w:uiPriority w:val="39"/>
    <w:unhideWhenUsed/>
    <w:qFormat/>
    <w:rsid w:val="00B41EA1"/>
    <w:pPr>
      <w:tabs>
        <w:tab w:val="right" w:leader="dot" w:pos="10065"/>
      </w:tabs>
      <w:spacing w:after="100"/>
      <w:ind w:left="442"/>
      <w:jc w:val="right"/>
    </w:pPr>
  </w:style>
  <w:style w:type="character" w:styleId="Hyperlink">
    <w:name w:val="Hyperlink"/>
    <w:uiPriority w:val="99"/>
    <w:unhideWhenUsed/>
    <w:rsid w:val="00FB1468"/>
    <w:rPr>
      <w:color w:val="0000FF"/>
      <w:u w:val="single"/>
    </w:rPr>
  </w:style>
  <w:style w:type="paragraph" w:styleId="Header">
    <w:name w:val="header"/>
    <w:basedOn w:val="Normal"/>
    <w:link w:val="HeaderChar"/>
    <w:uiPriority w:val="99"/>
    <w:unhideWhenUsed/>
    <w:rsid w:val="00FB1468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FB1468"/>
  </w:style>
  <w:style w:type="paragraph" w:styleId="Footer">
    <w:name w:val="footer"/>
    <w:basedOn w:val="Normal"/>
    <w:link w:val="FooterChar"/>
    <w:uiPriority w:val="99"/>
    <w:unhideWhenUsed/>
    <w:rsid w:val="00FB1468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FB1468"/>
  </w:style>
  <w:style w:type="paragraph" w:customStyle="1" w:styleId="KAZALOSLIK">
    <w:name w:val="KAZALO SLIK"/>
    <w:basedOn w:val="Normal"/>
    <w:link w:val="KAZALOSLIKZnak"/>
    <w:qFormat/>
    <w:rsid w:val="00CA59BF"/>
  </w:style>
  <w:style w:type="paragraph" w:styleId="Caption">
    <w:name w:val="caption"/>
    <w:basedOn w:val="Normal"/>
    <w:next w:val="Normal"/>
    <w:uiPriority w:val="35"/>
    <w:unhideWhenUsed/>
    <w:qFormat/>
    <w:rsid w:val="004802B3"/>
    <w:pPr>
      <w:spacing w:line="240" w:lineRule="auto"/>
    </w:pPr>
    <w:rPr>
      <w:b/>
      <w:bCs/>
      <w:color w:val="4F81BD"/>
      <w:sz w:val="18"/>
      <w:szCs w:val="18"/>
    </w:rPr>
  </w:style>
  <w:style w:type="character" w:customStyle="1" w:styleId="KAZALOSLIKZnak">
    <w:name w:val="KAZALO SLIK Znak"/>
    <w:basedOn w:val="DefaultParagraphFont"/>
    <w:link w:val="KAZALOSLIK"/>
    <w:rsid w:val="00CA59BF"/>
  </w:style>
  <w:style w:type="paragraph" w:styleId="TableofFigures">
    <w:name w:val="table of figures"/>
    <w:basedOn w:val="Normal"/>
    <w:next w:val="Normal"/>
    <w:uiPriority w:val="99"/>
    <w:unhideWhenUsed/>
    <w:rsid w:val="004802B3"/>
    <w:pPr>
      <w:spacing w:after="0"/>
      <w:ind w:left="440" w:hanging="440"/>
    </w:pPr>
    <w:rPr>
      <w:b/>
      <w:bCs/>
      <w:sz w:val="20"/>
      <w:szCs w:val="20"/>
    </w:rPr>
  </w:style>
  <w:style w:type="character" w:customStyle="1" w:styleId="apple-converted-space">
    <w:name w:val="apple-converted-space"/>
    <w:basedOn w:val="DefaultParagraphFont"/>
    <w:rsid w:val="000D0E55"/>
  </w:style>
  <w:style w:type="character" w:styleId="SubtleEmphasis">
    <w:name w:val="Subtle Emphasis"/>
    <w:uiPriority w:val="19"/>
    <w:qFormat/>
    <w:rsid w:val="00434B2B"/>
    <w:rPr>
      <w:i/>
      <w:iCs/>
      <w:color w:val="808080"/>
    </w:rPr>
  </w:style>
  <w:style w:type="paragraph" w:styleId="EndnoteText">
    <w:name w:val="endnote text"/>
    <w:basedOn w:val="Normal"/>
    <w:link w:val="EndnoteTextChar"/>
    <w:uiPriority w:val="99"/>
    <w:semiHidden/>
    <w:unhideWhenUsed/>
    <w:rsid w:val="00E1041F"/>
    <w:pPr>
      <w:spacing w:after="0" w:line="240" w:lineRule="auto"/>
    </w:pPr>
    <w:rPr>
      <w:sz w:val="20"/>
      <w:szCs w:val="20"/>
    </w:rPr>
  </w:style>
  <w:style w:type="character" w:customStyle="1" w:styleId="EndnoteTextChar">
    <w:name w:val="Endnote Text Char"/>
    <w:link w:val="EndnoteText"/>
    <w:uiPriority w:val="99"/>
    <w:semiHidden/>
    <w:rsid w:val="00E1041F"/>
    <w:rPr>
      <w:sz w:val="20"/>
      <w:szCs w:val="20"/>
    </w:rPr>
  </w:style>
  <w:style w:type="character" w:styleId="EndnoteReference">
    <w:name w:val="endnote reference"/>
    <w:uiPriority w:val="99"/>
    <w:semiHidden/>
    <w:unhideWhenUsed/>
    <w:rsid w:val="00E1041F"/>
    <w:rPr>
      <w:vertAlign w:val="superscript"/>
    </w:rPr>
  </w:style>
  <w:style w:type="table" w:styleId="LightList-Accent3">
    <w:name w:val="Light List Accent 3"/>
    <w:basedOn w:val="TableNormal"/>
    <w:uiPriority w:val="61"/>
    <w:rsid w:val="0013016D"/>
    <w:rPr>
      <w:lang w:eastAsia="en-US"/>
    </w:rPr>
    <w:tblPr>
      <w:tblStyleRowBandSize w:val="1"/>
      <w:tblStyleColBandSize w:val="1"/>
      <w:tblBorders>
        <w:top w:val="single" w:sz="8" w:space="0" w:color="9BBB59"/>
        <w:left w:val="single" w:sz="8" w:space="0" w:color="9BBB59"/>
        <w:bottom w:val="single" w:sz="8" w:space="0" w:color="9BBB59"/>
        <w:right w:val="single" w:sz="8" w:space="0" w:color="9BBB59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9BBB59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/>
          <w:left w:val="single" w:sz="8" w:space="0" w:color="9BBB59"/>
          <w:bottom w:val="single" w:sz="8" w:space="0" w:color="9BBB59"/>
          <w:right w:val="single" w:sz="8" w:space="0" w:color="9BBB5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/>
          <w:left w:val="single" w:sz="8" w:space="0" w:color="9BBB59"/>
          <w:bottom w:val="single" w:sz="8" w:space="0" w:color="9BBB59"/>
          <w:right w:val="single" w:sz="8" w:space="0" w:color="9BBB59"/>
        </w:tcBorders>
      </w:tcPr>
    </w:tblStylePr>
    <w:tblStylePr w:type="band1Horz">
      <w:tblPr/>
      <w:tcPr>
        <w:tcBorders>
          <w:top w:val="single" w:sz="8" w:space="0" w:color="9BBB59"/>
          <w:left w:val="single" w:sz="8" w:space="0" w:color="9BBB59"/>
          <w:bottom w:val="single" w:sz="8" w:space="0" w:color="9BBB59"/>
          <w:right w:val="single" w:sz="8" w:space="0" w:color="9BBB59"/>
        </w:tcBorders>
      </w:tcPr>
    </w:tblStylePr>
  </w:style>
  <w:style w:type="paragraph" w:customStyle="1" w:styleId="DecimalAligned">
    <w:name w:val="Decimal Aligned"/>
    <w:basedOn w:val="Normal"/>
    <w:uiPriority w:val="40"/>
    <w:qFormat/>
    <w:rsid w:val="0013016D"/>
    <w:pPr>
      <w:tabs>
        <w:tab w:val="decimal" w:pos="360"/>
      </w:tabs>
    </w:pPr>
    <w:rPr>
      <w:lang w:eastAsia="en-US"/>
    </w:rPr>
  </w:style>
  <w:style w:type="paragraph" w:styleId="FootnoteText">
    <w:name w:val="footnote text"/>
    <w:basedOn w:val="Normal"/>
    <w:link w:val="FootnoteTextChar"/>
    <w:uiPriority w:val="99"/>
    <w:unhideWhenUsed/>
    <w:rsid w:val="0013016D"/>
    <w:pPr>
      <w:spacing w:after="0" w:line="240" w:lineRule="auto"/>
    </w:pPr>
    <w:rPr>
      <w:sz w:val="20"/>
      <w:szCs w:val="20"/>
      <w:lang w:eastAsia="en-US"/>
    </w:rPr>
  </w:style>
  <w:style w:type="character" w:customStyle="1" w:styleId="FootnoteTextChar">
    <w:name w:val="Footnote Text Char"/>
    <w:link w:val="FootnoteText"/>
    <w:uiPriority w:val="99"/>
    <w:rsid w:val="0013016D"/>
    <w:rPr>
      <w:sz w:val="20"/>
      <w:szCs w:val="20"/>
      <w:lang w:eastAsia="en-US"/>
    </w:rPr>
  </w:style>
  <w:style w:type="table" w:customStyle="1" w:styleId="LightShading-Accent11">
    <w:name w:val="Light Shading - Accent 11"/>
    <w:basedOn w:val="TableNormal"/>
    <w:uiPriority w:val="60"/>
    <w:rsid w:val="0013016D"/>
    <w:rPr>
      <w:color w:val="365F91"/>
      <w:lang w:eastAsia="en-US"/>
    </w:rPr>
    <w:tblPr>
      <w:tblStyleRowBandSize w:val="1"/>
      <w:tblStyleColBandSize w:val="1"/>
      <w:tblBorders>
        <w:top w:val="single" w:sz="8" w:space="0" w:color="4F81BD"/>
        <w:bottom w:val="single" w:sz="8" w:space="0" w:color="4F81BD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</w:style>
  <w:style w:type="table" w:customStyle="1" w:styleId="LightList1">
    <w:name w:val="Light List1"/>
    <w:basedOn w:val="TableNormal"/>
    <w:uiPriority w:val="61"/>
    <w:rsid w:val="0013016D"/>
    <w:rPr>
      <w:lang w:eastAsia="en-US"/>
    </w:rPr>
    <w:tblPr>
      <w:tblStyleRowBandSize w:val="1"/>
      <w:tblStyleColBandSize w:val="1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000000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band1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</w:style>
  <w:style w:type="paragraph" w:customStyle="1" w:styleId="intro-box">
    <w:name w:val="intro-box"/>
    <w:basedOn w:val="Normal"/>
    <w:rsid w:val="008A7A06"/>
    <w:pPr>
      <w:spacing w:after="270" w:line="240" w:lineRule="auto"/>
    </w:pPr>
    <w:rPr>
      <w:rFonts w:ascii="Times New Roman" w:hAnsi="Times New Roman"/>
      <w:sz w:val="24"/>
      <w:szCs w:val="24"/>
    </w:rPr>
  </w:style>
  <w:style w:type="paragraph" w:styleId="DocumentMap">
    <w:name w:val="Document Map"/>
    <w:basedOn w:val="Normal"/>
    <w:link w:val="DocumentMapChar"/>
    <w:uiPriority w:val="99"/>
    <w:semiHidden/>
    <w:unhideWhenUsed/>
    <w:rsid w:val="0089171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DocumentMapChar">
    <w:name w:val="Document Map Char"/>
    <w:link w:val="DocumentMap"/>
    <w:uiPriority w:val="99"/>
    <w:semiHidden/>
    <w:rsid w:val="0089171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69241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6645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63446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4581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9053963">
                  <w:marLeft w:val="0"/>
                  <w:marRight w:val="225"/>
                  <w:marTop w:val="15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73175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465572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48466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4302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89182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1668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605962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1678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0916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1001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01398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36133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44396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3041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23013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12577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67969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539007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199785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image" Target="media/image32.png"/><Relationship Id="rId21" Type="http://schemas.openxmlformats.org/officeDocument/2006/relationships/image" Target="media/image14.emf"/><Relationship Id="rId34" Type="http://schemas.openxmlformats.org/officeDocument/2006/relationships/image" Target="media/image27.emf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50" Type="http://schemas.openxmlformats.org/officeDocument/2006/relationships/image" Target="media/image43.png"/><Relationship Id="rId55" Type="http://schemas.openxmlformats.org/officeDocument/2006/relationships/image" Target="media/image48.emf"/><Relationship Id="rId63" Type="http://schemas.openxmlformats.org/officeDocument/2006/relationships/hyperlink" Target="http://sl.wikipedia.org/wiki/Poplava" TargetMode="External"/><Relationship Id="rId68" Type="http://schemas.openxmlformats.org/officeDocument/2006/relationships/hyperlink" Target="http://dne.enaa.com/E-svet/Znanost/Ledena-doba-lahko-pride-v-pol-leta.html" TargetMode="External"/><Relationship Id="rId7" Type="http://schemas.openxmlformats.org/officeDocument/2006/relationships/endnotes" Target="endnotes.xml"/><Relationship Id="rId71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9" Type="http://schemas.openxmlformats.org/officeDocument/2006/relationships/image" Target="media/image2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emf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53" Type="http://schemas.openxmlformats.org/officeDocument/2006/relationships/image" Target="media/image46.emf"/><Relationship Id="rId58" Type="http://schemas.openxmlformats.org/officeDocument/2006/relationships/hyperlink" Target="http://sl.wikipedia.org/wiki/Kontinent" TargetMode="External"/><Relationship Id="rId66" Type="http://schemas.openxmlformats.org/officeDocument/2006/relationships/hyperlink" Target="http://sl.wikipedia.org/wiki/Potres" TargetMode="Externa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57" Type="http://schemas.openxmlformats.org/officeDocument/2006/relationships/hyperlink" Target="http://sl.wikipedia.org/wiki/Podnebje" TargetMode="External"/><Relationship Id="rId61" Type="http://schemas.openxmlformats.org/officeDocument/2006/relationships/hyperlink" Target="http://www.dnevnik.si/svet/naravne-katastrofe-so-svet-v-prvi-polovici-leta-stale-skoraj-56-milijard-dolarjev-najhujse-pa-sele-prihaja" TargetMode="External"/><Relationship Id="rId10" Type="http://schemas.openxmlformats.org/officeDocument/2006/relationships/image" Target="media/image3.emf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5.emf"/><Relationship Id="rId60" Type="http://schemas.openxmlformats.org/officeDocument/2006/relationships/hyperlink" Target="http://sl.wikipedia.org/wiki/Ledenik" TargetMode="External"/><Relationship Id="rId65" Type="http://schemas.openxmlformats.org/officeDocument/2006/relationships/hyperlink" Target="http://en.wikipedia.org/wiki/Tsunami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image" Target="media/image7.png"/><Relationship Id="rId22" Type="http://schemas.openxmlformats.org/officeDocument/2006/relationships/image" Target="media/image15.emf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56" Type="http://schemas.openxmlformats.org/officeDocument/2006/relationships/hyperlink" Target="http://sl.wikipedia.org/wiki/Zemlja" TargetMode="External"/><Relationship Id="rId64" Type="http://schemas.openxmlformats.org/officeDocument/2006/relationships/hyperlink" Target="http://sl.wikipedia.org/wiki/Po%C5%BEar" TargetMode="External"/><Relationship Id="rId69" Type="http://schemas.openxmlformats.org/officeDocument/2006/relationships/header" Target="header1.xml"/><Relationship Id="rId8" Type="http://schemas.openxmlformats.org/officeDocument/2006/relationships/image" Target="media/image1.emf"/><Relationship Id="rId51" Type="http://schemas.openxmlformats.org/officeDocument/2006/relationships/image" Target="media/image44.emf"/><Relationship Id="rId72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emf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59" Type="http://schemas.openxmlformats.org/officeDocument/2006/relationships/hyperlink" Target="http://sl.wikipedia.org/w/index.php?title=Zemeljski_pol&amp;action=edit&amp;redlink=1" TargetMode="External"/><Relationship Id="rId67" Type="http://schemas.openxmlformats.org/officeDocument/2006/relationships/hyperlink" Target="http://www.arso.gov.si/vreme/poro%C4%8Dila%20in%20projekti/NARAVNE_NESRECE.pdf" TargetMode="External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54" Type="http://schemas.openxmlformats.org/officeDocument/2006/relationships/image" Target="media/image47.emf"/><Relationship Id="rId62" Type="http://schemas.openxmlformats.org/officeDocument/2006/relationships/hyperlink" Target="http://sl.wikipedia.org/wiki/Naravna_katastrofa" TargetMode="External"/><Relationship Id="rId70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812B21C-D370-49DA-A727-0DABA9E1DCD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4</Pages>
  <Words>3017</Words>
  <Characters>17197</Characters>
  <Application>Microsoft Office Word</Application>
  <DocSecurity>0</DocSecurity>
  <Lines>143</Lines>
  <Paragraphs>40</Paragraphs>
  <ScaleCrop>false</ScaleCrop>
  <Company/>
  <LinksUpToDate>false</LinksUpToDate>
  <CharactersWithSpaces>20174</CharactersWithSpaces>
  <SharedDoc>false</SharedDoc>
  <HLinks>
    <vt:vector size="348" baseType="variant">
      <vt:variant>
        <vt:i4>7929968</vt:i4>
      </vt:variant>
      <vt:variant>
        <vt:i4>363</vt:i4>
      </vt:variant>
      <vt:variant>
        <vt:i4>0</vt:i4>
      </vt:variant>
      <vt:variant>
        <vt:i4>5</vt:i4>
      </vt:variant>
      <vt:variant>
        <vt:lpwstr>http://dne.enaa.com/E-svet/Znanost/Ledena-doba-lahko-pride-v-pol-leta.html</vt:lpwstr>
      </vt:variant>
      <vt:variant>
        <vt:lpwstr/>
      </vt:variant>
      <vt:variant>
        <vt:i4>3997726</vt:i4>
      </vt:variant>
      <vt:variant>
        <vt:i4>360</vt:i4>
      </vt:variant>
      <vt:variant>
        <vt:i4>0</vt:i4>
      </vt:variant>
      <vt:variant>
        <vt:i4>5</vt:i4>
      </vt:variant>
      <vt:variant>
        <vt:lpwstr>http://www.arso.gov.si/vreme/poro%C4%8Dila in projekti/NARAVNE_NESRECE.pdf</vt:lpwstr>
      </vt:variant>
      <vt:variant>
        <vt:lpwstr/>
      </vt:variant>
      <vt:variant>
        <vt:i4>6815786</vt:i4>
      </vt:variant>
      <vt:variant>
        <vt:i4>357</vt:i4>
      </vt:variant>
      <vt:variant>
        <vt:i4>0</vt:i4>
      </vt:variant>
      <vt:variant>
        <vt:i4>5</vt:i4>
      </vt:variant>
      <vt:variant>
        <vt:lpwstr>http://sl.wikipedia.org/wiki/Potres</vt:lpwstr>
      </vt:variant>
      <vt:variant>
        <vt:lpwstr/>
      </vt:variant>
      <vt:variant>
        <vt:i4>1441861</vt:i4>
      </vt:variant>
      <vt:variant>
        <vt:i4>354</vt:i4>
      </vt:variant>
      <vt:variant>
        <vt:i4>0</vt:i4>
      </vt:variant>
      <vt:variant>
        <vt:i4>5</vt:i4>
      </vt:variant>
      <vt:variant>
        <vt:lpwstr>http://en.wikipedia.org/wiki/Tsunami</vt:lpwstr>
      </vt:variant>
      <vt:variant>
        <vt:lpwstr/>
      </vt:variant>
      <vt:variant>
        <vt:i4>6946939</vt:i4>
      </vt:variant>
      <vt:variant>
        <vt:i4>351</vt:i4>
      </vt:variant>
      <vt:variant>
        <vt:i4>0</vt:i4>
      </vt:variant>
      <vt:variant>
        <vt:i4>5</vt:i4>
      </vt:variant>
      <vt:variant>
        <vt:lpwstr>http://sl.wikipedia.org/wiki/Po%C5%BEar</vt:lpwstr>
      </vt:variant>
      <vt:variant>
        <vt:lpwstr/>
      </vt:variant>
      <vt:variant>
        <vt:i4>589890</vt:i4>
      </vt:variant>
      <vt:variant>
        <vt:i4>348</vt:i4>
      </vt:variant>
      <vt:variant>
        <vt:i4>0</vt:i4>
      </vt:variant>
      <vt:variant>
        <vt:i4>5</vt:i4>
      </vt:variant>
      <vt:variant>
        <vt:lpwstr>http://sl.wikipedia.org/wiki/Poplava</vt:lpwstr>
      </vt:variant>
      <vt:variant>
        <vt:lpwstr/>
      </vt:variant>
      <vt:variant>
        <vt:i4>7995421</vt:i4>
      </vt:variant>
      <vt:variant>
        <vt:i4>345</vt:i4>
      </vt:variant>
      <vt:variant>
        <vt:i4>0</vt:i4>
      </vt:variant>
      <vt:variant>
        <vt:i4>5</vt:i4>
      </vt:variant>
      <vt:variant>
        <vt:lpwstr>http://sl.wikipedia.org/wiki/Naravna_katastrofa</vt:lpwstr>
      </vt:variant>
      <vt:variant>
        <vt:lpwstr/>
      </vt:variant>
      <vt:variant>
        <vt:i4>5373980</vt:i4>
      </vt:variant>
      <vt:variant>
        <vt:i4>342</vt:i4>
      </vt:variant>
      <vt:variant>
        <vt:i4>0</vt:i4>
      </vt:variant>
      <vt:variant>
        <vt:i4>5</vt:i4>
      </vt:variant>
      <vt:variant>
        <vt:lpwstr>http://www.dnevnik.si/svet/naravne-katastrofe-so-svet-v-prvi-polovici-leta-stale-skoraj-56-milijard-dolarjev-najhujse-pa-sele-prihaja</vt:lpwstr>
      </vt:variant>
      <vt:variant>
        <vt:lpwstr/>
      </vt:variant>
      <vt:variant>
        <vt:i4>262238</vt:i4>
      </vt:variant>
      <vt:variant>
        <vt:i4>339</vt:i4>
      </vt:variant>
      <vt:variant>
        <vt:i4>0</vt:i4>
      </vt:variant>
      <vt:variant>
        <vt:i4>5</vt:i4>
      </vt:variant>
      <vt:variant>
        <vt:lpwstr>http://sl.wikipedia.org/wiki/Ledenik</vt:lpwstr>
      </vt:variant>
      <vt:variant>
        <vt:lpwstr/>
      </vt:variant>
      <vt:variant>
        <vt:i4>7274589</vt:i4>
      </vt:variant>
      <vt:variant>
        <vt:i4>336</vt:i4>
      </vt:variant>
      <vt:variant>
        <vt:i4>0</vt:i4>
      </vt:variant>
      <vt:variant>
        <vt:i4>5</vt:i4>
      </vt:variant>
      <vt:variant>
        <vt:lpwstr>http://sl.wikipedia.org/w/index.php?title=Zemeljski_pol&amp;action=edit&amp;redlink=1</vt:lpwstr>
      </vt:variant>
      <vt:variant>
        <vt:lpwstr/>
      </vt:variant>
      <vt:variant>
        <vt:i4>7602220</vt:i4>
      </vt:variant>
      <vt:variant>
        <vt:i4>333</vt:i4>
      </vt:variant>
      <vt:variant>
        <vt:i4>0</vt:i4>
      </vt:variant>
      <vt:variant>
        <vt:i4>5</vt:i4>
      </vt:variant>
      <vt:variant>
        <vt:lpwstr>http://sl.wikipedia.org/wiki/Kontinent</vt:lpwstr>
      </vt:variant>
      <vt:variant>
        <vt:lpwstr/>
      </vt:variant>
      <vt:variant>
        <vt:i4>1179732</vt:i4>
      </vt:variant>
      <vt:variant>
        <vt:i4>330</vt:i4>
      </vt:variant>
      <vt:variant>
        <vt:i4>0</vt:i4>
      </vt:variant>
      <vt:variant>
        <vt:i4>5</vt:i4>
      </vt:variant>
      <vt:variant>
        <vt:lpwstr>http://sl.wikipedia.org/wiki/Podnebje</vt:lpwstr>
      </vt:variant>
      <vt:variant>
        <vt:lpwstr/>
      </vt:variant>
      <vt:variant>
        <vt:i4>7602238</vt:i4>
      </vt:variant>
      <vt:variant>
        <vt:i4>327</vt:i4>
      </vt:variant>
      <vt:variant>
        <vt:i4>0</vt:i4>
      </vt:variant>
      <vt:variant>
        <vt:i4>5</vt:i4>
      </vt:variant>
      <vt:variant>
        <vt:lpwstr>http://sl.wikipedia.org/wiki/Zemlja</vt:lpwstr>
      </vt:variant>
      <vt:variant>
        <vt:lpwstr/>
      </vt:variant>
      <vt:variant>
        <vt:i4>1703998</vt:i4>
      </vt:variant>
      <vt:variant>
        <vt:i4>272</vt:i4>
      </vt:variant>
      <vt:variant>
        <vt:i4>0</vt:i4>
      </vt:variant>
      <vt:variant>
        <vt:i4>5</vt:i4>
      </vt:variant>
      <vt:variant>
        <vt:lpwstr/>
      </vt:variant>
      <vt:variant>
        <vt:lpwstr>_Toc386792202</vt:lpwstr>
      </vt:variant>
      <vt:variant>
        <vt:i4>1703998</vt:i4>
      </vt:variant>
      <vt:variant>
        <vt:i4>266</vt:i4>
      </vt:variant>
      <vt:variant>
        <vt:i4>0</vt:i4>
      </vt:variant>
      <vt:variant>
        <vt:i4>5</vt:i4>
      </vt:variant>
      <vt:variant>
        <vt:lpwstr/>
      </vt:variant>
      <vt:variant>
        <vt:lpwstr>_Toc386792201</vt:lpwstr>
      </vt:variant>
      <vt:variant>
        <vt:i4>1703998</vt:i4>
      </vt:variant>
      <vt:variant>
        <vt:i4>260</vt:i4>
      </vt:variant>
      <vt:variant>
        <vt:i4>0</vt:i4>
      </vt:variant>
      <vt:variant>
        <vt:i4>5</vt:i4>
      </vt:variant>
      <vt:variant>
        <vt:lpwstr/>
      </vt:variant>
      <vt:variant>
        <vt:lpwstr>_Toc386792200</vt:lpwstr>
      </vt:variant>
      <vt:variant>
        <vt:i4>1900602</vt:i4>
      </vt:variant>
      <vt:variant>
        <vt:i4>251</vt:i4>
      </vt:variant>
      <vt:variant>
        <vt:i4>0</vt:i4>
      </vt:variant>
      <vt:variant>
        <vt:i4>5</vt:i4>
      </vt:variant>
      <vt:variant>
        <vt:lpwstr/>
      </vt:variant>
      <vt:variant>
        <vt:lpwstr>_Toc386792674</vt:lpwstr>
      </vt:variant>
      <vt:variant>
        <vt:i4>1900602</vt:i4>
      </vt:variant>
      <vt:variant>
        <vt:i4>245</vt:i4>
      </vt:variant>
      <vt:variant>
        <vt:i4>0</vt:i4>
      </vt:variant>
      <vt:variant>
        <vt:i4>5</vt:i4>
      </vt:variant>
      <vt:variant>
        <vt:lpwstr/>
      </vt:variant>
      <vt:variant>
        <vt:lpwstr>_Toc386792673</vt:lpwstr>
      </vt:variant>
      <vt:variant>
        <vt:i4>1900602</vt:i4>
      </vt:variant>
      <vt:variant>
        <vt:i4>239</vt:i4>
      </vt:variant>
      <vt:variant>
        <vt:i4>0</vt:i4>
      </vt:variant>
      <vt:variant>
        <vt:i4>5</vt:i4>
      </vt:variant>
      <vt:variant>
        <vt:lpwstr/>
      </vt:variant>
      <vt:variant>
        <vt:lpwstr>_Toc386792672</vt:lpwstr>
      </vt:variant>
      <vt:variant>
        <vt:i4>1900602</vt:i4>
      </vt:variant>
      <vt:variant>
        <vt:i4>233</vt:i4>
      </vt:variant>
      <vt:variant>
        <vt:i4>0</vt:i4>
      </vt:variant>
      <vt:variant>
        <vt:i4>5</vt:i4>
      </vt:variant>
      <vt:variant>
        <vt:lpwstr/>
      </vt:variant>
      <vt:variant>
        <vt:lpwstr>_Toc386792671</vt:lpwstr>
      </vt:variant>
      <vt:variant>
        <vt:i4>1900602</vt:i4>
      </vt:variant>
      <vt:variant>
        <vt:i4>227</vt:i4>
      </vt:variant>
      <vt:variant>
        <vt:i4>0</vt:i4>
      </vt:variant>
      <vt:variant>
        <vt:i4>5</vt:i4>
      </vt:variant>
      <vt:variant>
        <vt:lpwstr/>
      </vt:variant>
      <vt:variant>
        <vt:lpwstr>_Toc386792670</vt:lpwstr>
      </vt:variant>
      <vt:variant>
        <vt:i4>1835066</vt:i4>
      </vt:variant>
      <vt:variant>
        <vt:i4>221</vt:i4>
      </vt:variant>
      <vt:variant>
        <vt:i4>0</vt:i4>
      </vt:variant>
      <vt:variant>
        <vt:i4>5</vt:i4>
      </vt:variant>
      <vt:variant>
        <vt:lpwstr/>
      </vt:variant>
      <vt:variant>
        <vt:lpwstr>_Toc386792669</vt:lpwstr>
      </vt:variant>
      <vt:variant>
        <vt:i4>1835066</vt:i4>
      </vt:variant>
      <vt:variant>
        <vt:i4>215</vt:i4>
      </vt:variant>
      <vt:variant>
        <vt:i4>0</vt:i4>
      </vt:variant>
      <vt:variant>
        <vt:i4>5</vt:i4>
      </vt:variant>
      <vt:variant>
        <vt:lpwstr/>
      </vt:variant>
      <vt:variant>
        <vt:lpwstr>_Toc386792668</vt:lpwstr>
      </vt:variant>
      <vt:variant>
        <vt:i4>1835066</vt:i4>
      </vt:variant>
      <vt:variant>
        <vt:i4>209</vt:i4>
      </vt:variant>
      <vt:variant>
        <vt:i4>0</vt:i4>
      </vt:variant>
      <vt:variant>
        <vt:i4>5</vt:i4>
      </vt:variant>
      <vt:variant>
        <vt:lpwstr/>
      </vt:variant>
      <vt:variant>
        <vt:lpwstr>_Toc386792667</vt:lpwstr>
      </vt:variant>
      <vt:variant>
        <vt:i4>1835066</vt:i4>
      </vt:variant>
      <vt:variant>
        <vt:i4>203</vt:i4>
      </vt:variant>
      <vt:variant>
        <vt:i4>0</vt:i4>
      </vt:variant>
      <vt:variant>
        <vt:i4>5</vt:i4>
      </vt:variant>
      <vt:variant>
        <vt:lpwstr/>
      </vt:variant>
      <vt:variant>
        <vt:lpwstr>_Toc386792666</vt:lpwstr>
      </vt:variant>
      <vt:variant>
        <vt:i4>1835066</vt:i4>
      </vt:variant>
      <vt:variant>
        <vt:i4>197</vt:i4>
      </vt:variant>
      <vt:variant>
        <vt:i4>0</vt:i4>
      </vt:variant>
      <vt:variant>
        <vt:i4>5</vt:i4>
      </vt:variant>
      <vt:variant>
        <vt:lpwstr/>
      </vt:variant>
      <vt:variant>
        <vt:lpwstr>_Toc386792665</vt:lpwstr>
      </vt:variant>
      <vt:variant>
        <vt:i4>1835066</vt:i4>
      </vt:variant>
      <vt:variant>
        <vt:i4>188</vt:i4>
      </vt:variant>
      <vt:variant>
        <vt:i4>0</vt:i4>
      </vt:variant>
      <vt:variant>
        <vt:i4>5</vt:i4>
      </vt:variant>
      <vt:variant>
        <vt:lpwstr/>
      </vt:variant>
      <vt:variant>
        <vt:lpwstr>_Toc386792660</vt:lpwstr>
      </vt:variant>
      <vt:variant>
        <vt:i4>2031674</vt:i4>
      </vt:variant>
      <vt:variant>
        <vt:i4>182</vt:i4>
      </vt:variant>
      <vt:variant>
        <vt:i4>0</vt:i4>
      </vt:variant>
      <vt:variant>
        <vt:i4>5</vt:i4>
      </vt:variant>
      <vt:variant>
        <vt:lpwstr/>
      </vt:variant>
      <vt:variant>
        <vt:lpwstr>_Toc386792659</vt:lpwstr>
      </vt:variant>
      <vt:variant>
        <vt:i4>2031674</vt:i4>
      </vt:variant>
      <vt:variant>
        <vt:i4>176</vt:i4>
      </vt:variant>
      <vt:variant>
        <vt:i4>0</vt:i4>
      </vt:variant>
      <vt:variant>
        <vt:i4>5</vt:i4>
      </vt:variant>
      <vt:variant>
        <vt:lpwstr/>
      </vt:variant>
      <vt:variant>
        <vt:lpwstr>_Toc386792658</vt:lpwstr>
      </vt:variant>
      <vt:variant>
        <vt:i4>2031674</vt:i4>
      </vt:variant>
      <vt:variant>
        <vt:i4>170</vt:i4>
      </vt:variant>
      <vt:variant>
        <vt:i4>0</vt:i4>
      </vt:variant>
      <vt:variant>
        <vt:i4>5</vt:i4>
      </vt:variant>
      <vt:variant>
        <vt:lpwstr/>
      </vt:variant>
      <vt:variant>
        <vt:lpwstr>_Toc386792657</vt:lpwstr>
      </vt:variant>
      <vt:variant>
        <vt:i4>2031674</vt:i4>
      </vt:variant>
      <vt:variant>
        <vt:i4>164</vt:i4>
      </vt:variant>
      <vt:variant>
        <vt:i4>0</vt:i4>
      </vt:variant>
      <vt:variant>
        <vt:i4>5</vt:i4>
      </vt:variant>
      <vt:variant>
        <vt:lpwstr/>
      </vt:variant>
      <vt:variant>
        <vt:lpwstr>_Toc386792656</vt:lpwstr>
      </vt:variant>
      <vt:variant>
        <vt:i4>2031674</vt:i4>
      </vt:variant>
      <vt:variant>
        <vt:i4>158</vt:i4>
      </vt:variant>
      <vt:variant>
        <vt:i4>0</vt:i4>
      </vt:variant>
      <vt:variant>
        <vt:i4>5</vt:i4>
      </vt:variant>
      <vt:variant>
        <vt:lpwstr/>
      </vt:variant>
      <vt:variant>
        <vt:lpwstr>_Toc386792655</vt:lpwstr>
      </vt:variant>
      <vt:variant>
        <vt:i4>2031674</vt:i4>
      </vt:variant>
      <vt:variant>
        <vt:i4>152</vt:i4>
      </vt:variant>
      <vt:variant>
        <vt:i4>0</vt:i4>
      </vt:variant>
      <vt:variant>
        <vt:i4>5</vt:i4>
      </vt:variant>
      <vt:variant>
        <vt:lpwstr/>
      </vt:variant>
      <vt:variant>
        <vt:lpwstr>_Toc386792654</vt:lpwstr>
      </vt:variant>
      <vt:variant>
        <vt:i4>2031674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_Toc386792653</vt:lpwstr>
      </vt:variant>
      <vt:variant>
        <vt:i4>2031674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_Toc386792652</vt:lpwstr>
      </vt:variant>
      <vt:variant>
        <vt:i4>2031674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_Toc386792651</vt:lpwstr>
      </vt:variant>
      <vt:variant>
        <vt:i4>2031674</vt:i4>
      </vt:variant>
      <vt:variant>
        <vt:i4>128</vt:i4>
      </vt:variant>
      <vt:variant>
        <vt:i4>0</vt:i4>
      </vt:variant>
      <vt:variant>
        <vt:i4>5</vt:i4>
      </vt:variant>
      <vt:variant>
        <vt:lpwstr/>
      </vt:variant>
      <vt:variant>
        <vt:lpwstr>_Toc386792650</vt:lpwstr>
      </vt:variant>
      <vt:variant>
        <vt:i4>1966138</vt:i4>
      </vt:variant>
      <vt:variant>
        <vt:i4>122</vt:i4>
      </vt:variant>
      <vt:variant>
        <vt:i4>0</vt:i4>
      </vt:variant>
      <vt:variant>
        <vt:i4>5</vt:i4>
      </vt:variant>
      <vt:variant>
        <vt:lpwstr/>
      </vt:variant>
      <vt:variant>
        <vt:lpwstr>_Toc386792649</vt:lpwstr>
      </vt:variant>
      <vt:variant>
        <vt:i4>1966138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_Toc386792648</vt:lpwstr>
      </vt:variant>
      <vt:variant>
        <vt:i4>1966138</vt:i4>
      </vt:variant>
      <vt:variant>
        <vt:i4>110</vt:i4>
      </vt:variant>
      <vt:variant>
        <vt:i4>0</vt:i4>
      </vt:variant>
      <vt:variant>
        <vt:i4>5</vt:i4>
      </vt:variant>
      <vt:variant>
        <vt:lpwstr/>
      </vt:variant>
      <vt:variant>
        <vt:lpwstr>_Toc386792647</vt:lpwstr>
      </vt:variant>
      <vt:variant>
        <vt:i4>1966138</vt:i4>
      </vt:variant>
      <vt:variant>
        <vt:i4>104</vt:i4>
      </vt:variant>
      <vt:variant>
        <vt:i4>0</vt:i4>
      </vt:variant>
      <vt:variant>
        <vt:i4>5</vt:i4>
      </vt:variant>
      <vt:variant>
        <vt:lpwstr/>
      </vt:variant>
      <vt:variant>
        <vt:lpwstr>_Toc386792646</vt:lpwstr>
      </vt:variant>
      <vt:variant>
        <vt:i4>1966138</vt:i4>
      </vt:variant>
      <vt:variant>
        <vt:i4>98</vt:i4>
      </vt:variant>
      <vt:variant>
        <vt:i4>0</vt:i4>
      </vt:variant>
      <vt:variant>
        <vt:i4>5</vt:i4>
      </vt:variant>
      <vt:variant>
        <vt:lpwstr/>
      </vt:variant>
      <vt:variant>
        <vt:lpwstr>_Toc386792645</vt:lpwstr>
      </vt:variant>
      <vt:variant>
        <vt:i4>1966138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_Toc386792644</vt:lpwstr>
      </vt:variant>
      <vt:variant>
        <vt:i4>1966138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_Toc386792643</vt:lpwstr>
      </vt:variant>
      <vt:variant>
        <vt:i4>1966138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_Toc386792642</vt:lpwstr>
      </vt:variant>
      <vt:variant>
        <vt:i4>1966138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_Toc386792641</vt:lpwstr>
      </vt:variant>
      <vt:variant>
        <vt:i4>1966138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_Toc386792640</vt:lpwstr>
      </vt:variant>
      <vt:variant>
        <vt:i4>1638458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_Toc386792639</vt:lpwstr>
      </vt:variant>
      <vt:variant>
        <vt:i4>1638458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_Toc386792638</vt:lpwstr>
      </vt:variant>
      <vt:variant>
        <vt:i4>1638458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_Toc386792637</vt:lpwstr>
      </vt:variant>
      <vt:variant>
        <vt:i4>1638458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_Toc386792636</vt:lpwstr>
      </vt:variant>
      <vt:variant>
        <vt:i4>1638458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_Toc386792635</vt:lpwstr>
      </vt:variant>
      <vt:variant>
        <vt:i4>1638458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_Toc386792634</vt:lpwstr>
      </vt:variant>
      <vt:variant>
        <vt:i4>1638458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_Toc386792633</vt:lpwstr>
      </vt:variant>
      <vt:variant>
        <vt:i4>1638458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_Toc386792632</vt:lpwstr>
      </vt:variant>
      <vt:variant>
        <vt:i4>1638458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_Toc386792631</vt:lpwstr>
      </vt:variant>
      <vt:variant>
        <vt:i4>1638458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_Toc386792630</vt:lpwstr>
      </vt:variant>
      <vt:variant>
        <vt:i4>1572922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_Toc386792629</vt:lpwstr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cp:lastModifiedBy/>
  <cp:revision>1</cp:revision>
  <dcterms:created xsi:type="dcterms:W3CDTF">2019-05-23T10:49:00Z</dcterms:created>
  <dcterms:modified xsi:type="dcterms:W3CDTF">2019-05-23T10:49:00Z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URL">
    <vt:lpwstr>https://dijaski.net</vt:lpwstr>
  </property>
</Properties>
</file>