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244A" w:rsidRPr="00D37F0F" w:rsidRDefault="00D37F0F" w:rsidP="00D37F0F">
      <w:pPr>
        <w:jc w:val="center"/>
        <w:rPr>
          <w:sz w:val="36"/>
        </w:rPr>
      </w:pPr>
      <w:bookmarkStart w:id="0" w:name="_GoBack"/>
      <w:bookmarkEnd w:id="0"/>
      <w:r w:rsidRPr="00D37F0F">
        <w:rPr>
          <w:sz w:val="36"/>
        </w:rPr>
        <w:t>NILSKI KROKODIL</w:t>
      </w:r>
    </w:p>
    <w:p w:rsidR="00D37F0F" w:rsidRDefault="00D52DBF" w:rsidP="00D37F0F">
      <w:pPr>
        <w:jc w:val="center"/>
      </w:pPr>
      <w:r>
        <w:rPr>
          <w:noProof/>
          <w:lang w:eastAsia="sl-SI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Slika 1" o:spid="_x0000_i1025" type="#_x0000_t75" style="width:4in;height:180.45pt;visibility:visible">
            <v:imagedata r:id="rId4" o:title="nilski krokodil"/>
          </v:shape>
        </w:pict>
      </w:r>
    </w:p>
    <w:p w:rsidR="00D37F0F" w:rsidRPr="00D37F0F" w:rsidRDefault="00D37F0F" w:rsidP="00D37F0F"/>
    <w:p w:rsidR="00D37F0F" w:rsidRDefault="00D37F0F" w:rsidP="00D37F0F">
      <w:pPr>
        <w:rPr>
          <w:sz w:val="24"/>
        </w:rPr>
      </w:pPr>
      <w:r>
        <w:rPr>
          <w:sz w:val="24"/>
        </w:rPr>
        <w:t>Je eden od treh vrst,ki živijo v Afriki in so druga največja krokodilska vrsta.</w:t>
      </w:r>
    </w:p>
    <w:p w:rsidR="00D37F0F" w:rsidRDefault="00D37F0F" w:rsidP="00D37F0F">
      <w:pPr>
        <w:rPr>
          <w:sz w:val="24"/>
        </w:rPr>
      </w:pPr>
      <w:r>
        <w:rPr>
          <w:sz w:val="24"/>
        </w:rPr>
        <w:t>Živijo v Afriki, južno od Sahare in na Madagaskarju – ob rekah in jezerih, naseljujejo sladke vode močvirja.</w:t>
      </w:r>
    </w:p>
    <w:p w:rsidR="00D37F0F" w:rsidRDefault="00D37F0F" w:rsidP="00D37F0F">
      <w:pPr>
        <w:rPr>
          <w:sz w:val="24"/>
        </w:rPr>
      </w:pPr>
      <w:r>
        <w:rPr>
          <w:sz w:val="24"/>
        </w:rPr>
        <w:t>Niso preveč zaželjeni, ker napadajo ljudi.</w:t>
      </w:r>
    </w:p>
    <w:p w:rsidR="00D37F0F" w:rsidRDefault="00D37F0F" w:rsidP="00D37F0F">
      <w:pPr>
        <w:rPr>
          <w:sz w:val="24"/>
        </w:rPr>
      </w:pPr>
      <w:r>
        <w:rPr>
          <w:sz w:val="24"/>
        </w:rPr>
        <w:t>So sive ali olivno zelene barve, z rumeno in belo obarvanim trebuhom. S starostjo se barva kože  spremeni v temnejšo.</w:t>
      </w:r>
    </w:p>
    <w:p w:rsidR="00D37F0F" w:rsidRDefault="00D37F0F" w:rsidP="00D37F0F">
      <w:pPr>
        <w:rPr>
          <w:sz w:val="24"/>
        </w:rPr>
      </w:pPr>
      <w:r>
        <w:rPr>
          <w:sz w:val="24"/>
        </w:rPr>
        <w:t>Koža je debela, rep pa je dolg in mišičast.</w:t>
      </w:r>
    </w:p>
    <w:p w:rsidR="00487A86" w:rsidRDefault="00D37F0F" w:rsidP="00D37F0F">
      <w:pPr>
        <w:rPr>
          <w:sz w:val="24"/>
        </w:rPr>
      </w:pPr>
      <w:r>
        <w:rPr>
          <w:sz w:val="24"/>
        </w:rPr>
        <w:t>Je največji afriški plazilec in zraste do 5, včasih tudi do 6,1 m.</w:t>
      </w:r>
      <w:r w:rsidR="00487A86">
        <w:rPr>
          <w:sz w:val="24"/>
        </w:rPr>
        <w:t xml:space="preserve"> Odrasli samci tehtajo do 500, pa tudi do 900 kg. Od samic se razlikujejo v velikosti.</w:t>
      </w:r>
    </w:p>
    <w:p w:rsidR="00487A86" w:rsidRPr="00D37F0F" w:rsidRDefault="00487A86" w:rsidP="00D37F0F">
      <w:pPr>
        <w:rPr>
          <w:sz w:val="24"/>
        </w:rPr>
      </w:pPr>
      <w:r>
        <w:rPr>
          <w:sz w:val="24"/>
        </w:rPr>
        <w:t>Manjši krokodili se hranijo z žuželkami in majhnimi vodnimi nevretenčarji, večji pa z dvoživkami, plazilci in ptiči.</w:t>
      </w:r>
    </w:p>
    <w:sectPr w:rsidR="00487A86" w:rsidRPr="00D37F0F" w:rsidSect="00487A86">
      <w:pgSz w:w="8391" w:h="11907" w:code="11"/>
      <w:pgMar w:top="28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doNotTrackMoves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37F0F"/>
    <w:rsid w:val="0041244A"/>
    <w:rsid w:val="00487A86"/>
    <w:rsid w:val="006D26AF"/>
    <w:rsid w:val="00754D99"/>
    <w:rsid w:val="0083534D"/>
    <w:rsid w:val="00D37F0F"/>
    <w:rsid w:val="00D52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244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7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F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582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2019-05-23T10:49:00Z</dcterms:created>
  <dcterms:modified xsi:type="dcterms:W3CDTF">2019-05-23T10:49:00Z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