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79" w:rsidRDefault="00CE2DC2" w:rsidP="00CE2DC2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CE2DC2">
        <w:rPr>
          <w:rFonts w:ascii="Arial" w:hAnsi="Arial" w:cs="Arial"/>
          <w:b/>
          <w:sz w:val="40"/>
          <w:szCs w:val="40"/>
        </w:rPr>
        <w:t>OBOLENJA IN POŠKODBE DIHAL</w:t>
      </w:r>
    </w:p>
    <w:p w:rsidR="00CE2DC2" w:rsidRDefault="00CE2DC2" w:rsidP="00CE2DC2">
      <w:pPr>
        <w:rPr>
          <w:rFonts w:ascii="Arial" w:hAnsi="Arial" w:cs="Arial"/>
          <w:b/>
          <w:sz w:val="28"/>
          <w:szCs w:val="28"/>
        </w:rPr>
      </w:pPr>
      <w:r w:rsidRPr="00CE2DC2">
        <w:rPr>
          <w:rFonts w:ascii="Arial" w:hAnsi="Arial" w:cs="Arial"/>
          <w:b/>
          <w:sz w:val="28"/>
          <w:szCs w:val="28"/>
        </w:rPr>
        <w:t xml:space="preserve">       </w:t>
      </w:r>
    </w:p>
    <w:p w:rsidR="00CE2DC2" w:rsidRPr="00CE2DC2" w:rsidRDefault="00CE2DC2" w:rsidP="00CE2D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Pr="00CE2DC2">
        <w:rPr>
          <w:rFonts w:ascii="Arial" w:hAnsi="Arial" w:cs="Arial"/>
          <w:b/>
          <w:sz w:val="28"/>
          <w:szCs w:val="28"/>
        </w:rPr>
        <w:t xml:space="preserve"> SPLOŠNO</w:t>
      </w:r>
    </w:p>
    <w:p w:rsidR="00F33562" w:rsidRPr="00CE2DC2" w:rsidRDefault="00CE2DC2" w:rsidP="00CE2DC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E2DC2">
        <w:rPr>
          <w:rFonts w:ascii="Arial" w:hAnsi="Arial" w:cs="Arial"/>
          <w:sz w:val="28"/>
          <w:szCs w:val="28"/>
        </w:rPr>
        <w:t>Obolenja in poškodbe dihal so: bronhitis, astma, pljučnica, angina, gripa ter druge.</w:t>
      </w:r>
    </w:p>
    <w:p w:rsidR="00F33562" w:rsidRPr="00CE2DC2" w:rsidRDefault="00CE2DC2" w:rsidP="00CE2DC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E2DC2">
        <w:rPr>
          <w:rFonts w:ascii="Arial" w:hAnsi="Arial" w:cs="Arial"/>
          <w:sz w:val="28"/>
          <w:szCs w:val="28"/>
        </w:rPr>
        <w:t>Pri vseh so simptomi  podobni, predvsem pa je potrebno čim več počivati, piti veliko tople tekočine in zaužiti dovolj vitamina C.</w:t>
      </w:r>
    </w:p>
    <w:p w:rsidR="00CE2DC2" w:rsidRPr="00CE2DC2" w:rsidRDefault="00CE2DC2" w:rsidP="00CE2DC2">
      <w:pPr>
        <w:ind w:left="720"/>
        <w:rPr>
          <w:rFonts w:ascii="Arial" w:hAnsi="Arial" w:cs="Arial"/>
          <w:b/>
          <w:sz w:val="28"/>
          <w:szCs w:val="28"/>
        </w:rPr>
      </w:pPr>
      <w:r w:rsidRPr="00CE2DC2">
        <w:rPr>
          <w:rFonts w:ascii="Arial" w:hAnsi="Arial" w:cs="Arial"/>
          <w:b/>
          <w:sz w:val="28"/>
          <w:szCs w:val="28"/>
        </w:rPr>
        <w:t>BRONHITIS</w:t>
      </w:r>
    </w:p>
    <w:p w:rsidR="00F33562" w:rsidRPr="00CE2DC2" w:rsidRDefault="00CE2DC2" w:rsidP="00CE2DC2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E2DC2">
        <w:rPr>
          <w:rFonts w:ascii="Arial" w:hAnsi="Arial" w:cs="Arial"/>
          <w:sz w:val="28"/>
          <w:szCs w:val="28"/>
        </w:rPr>
        <w:t>Bronhitis je vnetje večjih dihalnih poti (sapnic ali bronhijev).</w:t>
      </w:r>
    </w:p>
    <w:p w:rsidR="00F33562" w:rsidRPr="00CE2DC2" w:rsidRDefault="00CE2DC2" w:rsidP="00CE2DC2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E2DC2">
        <w:rPr>
          <w:rFonts w:ascii="Arial" w:hAnsi="Arial" w:cs="Arial"/>
          <w:sz w:val="28"/>
          <w:szCs w:val="28"/>
        </w:rPr>
        <w:t xml:space="preserve">Najpogosteje nastane kot posledica virusne okužbe. Razlikujemo dve obliki bronhitisa: </w:t>
      </w:r>
      <w:r w:rsidRPr="00CE2DC2">
        <w:rPr>
          <w:rFonts w:ascii="Arial" w:hAnsi="Arial" w:cs="Arial"/>
          <w:bCs/>
          <w:sz w:val="28"/>
          <w:szCs w:val="28"/>
        </w:rPr>
        <w:t>akutni</w:t>
      </w:r>
      <w:r w:rsidRPr="00CE2DC2">
        <w:rPr>
          <w:rFonts w:ascii="Arial" w:hAnsi="Arial" w:cs="Arial"/>
          <w:sz w:val="28"/>
          <w:szCs w:val="28"/>
        </w:rPr>
        <w:t xml:space="preserve">, ki se pojavi nenadoma in se hitro konča, in </w:t>
      </w:r>
      <w:r w:rsidRPr="00CE2DC2">
        <w:rPr>
          <w:rFonts w:ascii="Arial" w:hAnsi="Arial" w:cs="Arial"/>
          <w:bCs/>
          <w:sz w:val="28"/>
          <w:szCs w:val="28"/>
        </w:rPr>
        <w:t>kronični</w:t>
      </w:r>
      <w:r w:rsidRPr="00CE2DC2">
        <w:rPr>
          <w:rFonts w:ascii="Arial" w:hAnsi="Arial" w:cs="Arial"/>
          <w:sz w:val="28"/>
          <w:szCs w:val="28"/>
        </w:rPr>
        <w:t>, ki se ponavlja vsako zimo z večmesečnim kašljem in gnojnim izmečkom.</w:t>
      </w:r>
    </w:p>
    <w:p w:rsidR="00CE2DC2" w:rsidRPr="00CE2DC2" w:rsidRDefault="00CE2DC2" w:rsidP="00CE2DC2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E2DC2">
        <w:rPr>
          <w:rFonts w:ascii="Arial" w:hAnsi="Arial" w:cs="Arial"/>
          <w:sz w:val="28"/>
          <w:szCs w:val="28"/>
        </w:rPr>
        <w:t xml:space="preserve">SIMPTOMI: težko dihanje, povišana telesna temperatura, kašelj, utrujenost, odpoved dihal in prizadetost srca. </w:t>
      </w:r>
    </w:p>
    <w:p w:rsidR="00CE2DC2" w:rsidRPr="00CE2DC2" w:rsidRDefault="00CE2DC2" w:rsidP="00CE2DC2">
      <w:pPr>
        <w:ind w:left="720"/>
        <w:rPr>
          <w:rFonts w:ascii="Arial" w:hAnsi="Arial" w:cs="Arial"/>
          <w:b/>
          <w:sz w:val="28"/>
          <w:szCs w:val="28"/>
        </w:rPr>
      </w:pPr>
      <w:r w:rsidRPr="00CE2DC2">
        <w:rPr>
          <w:rFonts w:ascii="Arial" w:hAnsi="Arial" w:cs="Arial"/>
          <w:b/>
          <w:sz w:val="28"/>
          <w:szCs w:val="28"/>
        </w:rPr>
        <w:t>ASTMA</w:t>
      </w:r>
    </w:p>
    <w:p w:rsidR="00F33562" w:rsidRPr="00CE2DC2" w:rsidRDefault="00CE2DC2" w:rsidP="00CE2DC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E2DC2">
        <w:rPr>
          <w:rFonts w:ascii="Arial" w:hAnsi="Arial" w:cs="Arial"/>
          <w:sz w:val="28"/>
          <w:szCs w:val="28"/>
        </w:rPr>
        <w:t>Astma je trajno vnetje dihalnih kanalov, vpliva na pretok zraka v pljuča in iz njih ter s tem povzroča oteženo dihanje.</w:t>
      </w:r>
    </w:p>
    <w:p w:rsidR="00F33562" w:rsidRPr="00CE2DC2" w:rsidRDefault="00CE2DC2" w:rsidP="00CE2DC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E2DC2">
        <w:rPr>
          <w:rFonts w:ascii="Arial" w:hAnsi="Arial" w:cs="Arial"/>
          <w:sz w:val="28"/>
          <w:szCs w:val="28"/>
        </w:rPr>
        <w:t xml:space="preserve">Ko alergeni pridejo v stik z vnetimi bronhiji, se ti še bolj zožijo, stisnejo in s tem močno otežijo dihanje. Če sindrom napreduje, pride do astmatičnega napada. </w:t>
      </w:r>
    </w:p>
    <w:p w:rsidR="00F33562" w:rsidRPr="00CE2DC2" w:rsidRDefault="00CE2DC2" w:rsidP="00CE2DC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E2DC2">
        <w:rPr>
          <w:rFonts w:ascii="Arial" w:hAnsi="Arial" w:cs="Arial"/>
          <w:sz w:val="28"/>
          <w:szCs w:val="28"/>
        </w:rPr>
        <w:t>Astma je med pljučnimi boleznimi najpogostejša, saj prizadene 15-17 % ljudi. Zdravila za astmo ni; da se pa blažiti simptome.</w:t>
      </w:r>
    </w:p>
    <w:p w:rsidR="00CE2DC2" w:rsidRPr="00CE2DC2" w:rsidRDefault="00CE2DC2" w:rsidP="00CE2DC2">
      <w:pPr>
        <w:ind w:left="720"/>
        <w:rPr>
          <w:rFonts w:ascii="Arial" w:hAnsi="Arial" w:cs="Arial"/>
          <w:b/>
          <w:sz w:val="28"/>
          <w:szCs w:val="28"/>
        </w:rPr>
      </w:pPr>
      <w:r w:rsidRPr="00CE2DC2">
        <w:rPr>
          <w:rFonts w:ascii="Arial" w:hAnsi="Arial" w:cs="Arial"/>
          <w:b/>
          <w:sz w:val="28"/>
          <w:szCs w:val="28"/>
        </w:rPr>
        <w:t>PLJUČNICA</w:t>
      </w:r>
    </w:p>
    <w:p w:rsidR="00F33562" w:rsidRPr="00CE2DC2" w:rsidRDefault="00CE2DC2" w:rsidP="00CE2DC2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E2DC2">
        <w:rPr>
          <w:rFonts w:ascii="Arial" w:hAnsi="Arial" w:cs="Arial"/>
          <w:sz w:val="28"/>
          <w:szCs w:val="28"/>
        </w:rPr>
        <w:t>Pljučnica je vnetje drobnih pljučnih mešičkov.</w:t>
      </w:r>
    </w:p>
    <w:p w:rsidR="00F33562" w:rsidRPr="00CE2DC2" w:rsidRDefault="00CE2DC2" w:rsidP="00CE2DC2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E2DC2">
        <w:rPr>
          <w:rFonts w:ascii="Arial" w:hAnsi="Arial" w:cs="Arial"/>
          <w:sz w:val="28"/>
          <w:szCs w:val="28"/>
        </w:rPr>
        <w:t>Lahko se razvije že iz prehlada.</w:t>
      </w:r>
    </w:p>
    <w:p w:rsidR="00F33562" w:rsidRPr="00CE2DC2" w:rsidRDefault="00CE2DC2" w:rsidP="00CE2DC2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E2DC2">
        <w:rPr>
          <w:rFonts w:ascii="Arial" w:hAnsi="Arial" w:cs="Arial"/>
          <w:sz w:val="28"/>
          <w:szCs w:val="28"/>
        </w:rPr>
        <w:t xml:space="preserve">Pojavlja se pri ljudeh vseh starosti, vendar je zlasti nevarna za starejše ljudi ter kronične bolnike, pri katerih je vodilni vzrok smrti. </w:t>
      </w:r>
    </w:p>
    <w:p w:rsidR="00F33562" w:rsidRPr="00CE2DC2" w:rsidRDefault="00CE2DC2" w:rsidP="00CE2DC2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E2DC2">
        <w:rPr>
          <w:rFonts w:ascii="Arial" w:hAnsi="Arial" w:cs="Arial"/>
          <w:sz w:val="28"/>
          <w:szCs w:val="28"/>
        </w:rPr>
        <w:lastRenderedPageBreak/>
        <w:t>Obstajajo cepiva proti določenim mikroorganizmom, ki povzročajo pljučnico.</w:t>
      </w:r>
    </w:p>
    <w:p w:rsidR="00CE2DC2" w:rsidRPr="00CE2DC2" w:rsidRDefault="00CE2DC2" w:rsidP="00CE2DC2">
      <w:pPr>
        <w:ind w:left="720"/>
        <w:rPr>
          <w:rFonts w:ascii="Arial" w:hAnsi="Arial" w:cs="Arial"/>
          <w:b/>
          <w:sz w:val="28"/>
          <w:szCs w:val="28"/>
        </w:rPr>
      </w:pPr>
      <w:r w:rsidRPr="00CE2DC2">
        <w:rPr>
          <w:rFonts w:ascii="Arial" w:hAnsi="Arial" w:cs="Arial"/>
          <w:b/>
          <w:sz w:val="28"/>
          <w:szCs w:val="28"/>
        </w:rPr>
        <w:t>ANGINA</w:t>
      </w:r>
    </w:p>
    <w:p w:rsidR="00F33562" w:rsidRPr="00CE2DC2" w:rsidRDefault="00CE2DC2" w:rsidP="00CE2DC2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CE2DC2">
        <w:rPr>
          <w:rFonts w:ascii="Arial" w:hAnsi="Arial" w:cs="Arial"/>
          <w:sz w:val="28"/>
          <w:szCs w:val="28"/>
        </w:rPr>
        <w:t>Angina je vnetje mandljev in žrela.</w:t>
      </w:r>
    </w:p>
    <w:p w:rsidR="00F33562" w:rsidRPr="00CE2DC2" w:rsidRDefault="00CE2DC2" w:rsidP="00CE2DC2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CE2DC2">
        <w:rPr>
          <w:rFonts w:ascii="Arial" w:hAnsi="Arial" w:cs="Arial"/>
          <w:sz w:val="28"/>
          <w:szCs w:val="28"/>
        </w:rPr>
        <w:t xml:space="preserve">Simptomi: povišana telesna temperatura, glavobol, bolečine v žrelu pri požiranju. Bolečine so lahko celo tako močne, da je moteno požiranje sline.  </w:t>
      </w:r>
    </w:p>
    <w:p w:rsidR="00F33562" w:rsidRPr="00CE2DC2" w:rsidRDefault="00CE2DC2" w:rsidP="00CE2DC2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CE2DC2">
        <w:rPr>
          <w:rFonts w:ascii="Arial" w:hAnsi="Arial" w:cs="Arial"/>
          <w:sz w:val="28"/>
          <w:szCs w:val="28"/>
        </w:rPr>
        <w:t>Zdravilo za zdravljenje angine je penicilin v obliki tablet ali sirupa, v ustreznem odmerku, ki ga predpiše zdravnik. Zdravljenje traja 10 dni</w:t>
      </w:r>
      <w:r w:rsidRPr="00CE2DC2">
        <w:rPr>
          <w:rFonts w:ascii="Arial" w:hAnsi="Arial" w:cs="Arial"/>
          <w:bCs/>
          <w:sz w:val="28"/>
          <w:szCs w:val="28"/>
        </w:rPr>
        <w:t xml:space="preserve">. </w:t>
      </w:r>
    </w:p>
    <w:p w:rsidR="00CE2DC2" w:rsidRPr="00CE2DC2" w:rsidRDefault="00CE2DC2" w:rsidP="00CE2DC2">
      <w:pPr>
        <w:ind w:left="720"/>
        <w:rPr>
          <w:rFonts w:ascii="Arial" w:hAnsi="Arial" w:cs="Arial"/>
          <w:b/>
          <w:sz w:val="28"/>
          <w:szCs w:val="28"/>
        </w:rPr>
      </w:pPr>
      <w:r w:rsidRPr="00CE2DC2">
        <w:rPr>
          <w:rFonts w:ascii="Arial" w:hAnsi="Arial" w:cs="Arial"/>
          <w:b/>
          <w:sz w:val="28"/>
          <w:szCs w:val="28"/>
        </w:rPr>
        <w:t>GRIPA</w:t>
      </w:r>
    </w:p>
    <w:p w:rsidR="00F33562" w:rsidRPr="00CE2DC2" w:rsidRDefault="00CE2DC2" w:rsidP="00CE2DC2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E2DC2">
        <w:rPr>
          <w:rFonts w:ascii="Arial" w:hAnsi="Arial" w:cs="Arial"/>
          <w:sz w:val="28"/>
          <w:szCs w:val="28"/>
        </w:rPr>
        <w:t>Gripa je okužba dihalnih poti, ki jo povzročajo virusi gripe tipa A, B ali C. Je nalezljiva ter se prenaša kapljično. Bolezenski znaki so hujši in trajajo dlje kot tisti pri prehladu. Okrevanje traja od enega do dveh tednov.</w:t>
      </w:r>
    </w:p>
    <w:p w:rsidR="00F33562" w:rsidRPr="00CE2DC2" w:rsidRDefault="00CE2DC2" w:rsidP="00CE2DC2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E2DC2">
        <w:rPr>
          <w:rFonts w:ascii="Arial" w:hAnsi="Arial" w:cs="Arial"/>
          <w:sz w:val="28"/>
          <w:szCs w:val="28"/>
        </w:rPr>
        <w:t xml:space="preserve">Vsako leto se proti gripi  lahko cepimo. </w:t>
      </w:r>
    </w:p>
    <w:p w:rsidR="00CE2DC2" w:rsidRPr="00CE2DC2" w:rsidRDefault="00CE2DC2" w:rsidP="00CE2DC2">
      <w:pPr>
        <w:ind w:left="720"/>
        <w:rPr>
          <w:rFonts w:ascii="Arial" w:hAnsi="Arial" w:cs="Arial"/>
          <w:b/>
          <w:sz w:val="32"/>
          <w:szCs w:val="32"/>
        </w:rPr>
      </w:pPr>
    </w:p>
    <w:p w:rsidR="00CE2DC2" w:rsidRPr="00CE2DC2" w:rsidRDefault="00CE2DC2" w:rsidP="00CE2DC2">
      <w:pPr>
        <w:ind w:left="720"/>
        <w:rPr>
          <w:rFonts w:ascii="Arial" w:hAnsi="Arial" w:cs="Arial"/>
          <w:b/>
          <w:sz w:val="32"/>
          <w:szCs w:val="32"/>
        </w:rPr>
      </w:pPr>
    </w:p>
    <w:p w:rsidR="00CE2DC2" w:rsidRPr="00CE2DC2" w:rsidRDefault="00CE2DC2" w:rsidP="00CE2DC2">
      <w:pPr>
        <w:ind w:left="720"/>
        <w:rPr>
          <w:rFonts w:ascii="Arial" w:hAnsi="Arial" w:cs="Arial"/>
          <w:b/>
          <w:sz w:val="32"/>
          <w:szCs w:val="32"/>
        </w:rPr>
      </w:pPr>
    </w:p>
    <w:p w:rsidR="00CE2DC2" w:rsidRPr="00CE2DC2" w:rsidRDefault="00CE2DC2" w:rsidP="00CE2DC2">
      <w:pPr>
        <w:jc w:val="center"/>
        <w:rPr>
          <w:rFonts w:ascii="Arial" w:hAnsi="Arial" w:cs="Arial"/>
          <w:b/>
          <w:sz w:val="40"/>
          <w:szCs w:val="40"/>
        </w:rPr>
      </w:pPr>
    </w:p>
    <w:sectPr w:rsidR="00CE2DC2" w:rsidRPr="00CE2DC2" w:rsidSect="006C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543A"/>
    <w:multiLevelType w:val="hybridMultilevel"/>
    <w:tmpl w:val="DB0AB9DA"/>
    <w:lvl w:ilvl="0" w:tplc="50CABD7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EAA58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20B7E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66AB3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B2F93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8A6C4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7002C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28953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CE40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DF619CB"/>
    <w:multiLevelType w:val="hybridMultilevel"/>
    <w:tmpl w:val="88F6B0E8"/>
    <w:lvl w:ilvl="0" w:tplc="5746ACE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98E72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92C92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C0B6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9E22F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56E50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0089A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1A018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B6780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A2C252D"/>
    <w:multiLevelType w:val="hybridMultilevel"/>
    <w:tmpl w:val="E79CD4E6"/>
    <w:lvl w:ilvl="0" w:tplc="16BA605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DAA33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D6C17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B8D87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8274D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BEFE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7238E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5C27E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3A48E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6167015"/>
    <w:multiLevelType w:val="hybridMultilevel"/>
    <w:tmpl w:val="35D0F8D8"/>
    <w:lvl w:ilvl="0" w:tplc="FC54E7A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02DF5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0CD58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04C88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001FE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10514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B2D5E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F6E6F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04D00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87F6FA5"/>
    <w:multiLevelType w:val="hybridMultilevel"/>
    <w:tmpl w:val="D3FE3E3A"/>
    <w:lvl w:ilvl="0" w:tplc="B2529B9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FC166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04F98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FA6EE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B64CD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EAF1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A890D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FACAA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68EDD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A352845"/>
    <w:multiLevelType w:val="hybridMultilevel"/>
    <w:tmpl w:val="2108ADC6"/>
    <w:lvl w:ilvl="0" w:tplc="38F0CB4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069D7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1417B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88A7A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9C9D1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7E699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740A2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C0D5E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F6EFC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4C25A73"/>
    <w:multiLevelType w:val="hybridMultilevel"/>
    <w:tmpl w:val="2FA2ACA6"/>
    <w:lvl w:ilvl="0" w:tplc="E586D4F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3C6E4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C068D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E69A5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E2398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747DC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109CC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10227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94C19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C3A75EB"/>
    <w:multiLevelType w:val="hybridMultilevel"/>
    <w:tmpl w:val="169CD62E"/>
    <w:lvl w:ilvl="0" w:tplc="598A941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222CB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6C3C2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7C2C2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FC6B8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7402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3651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5AE7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4C954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2DC2"/>
    <w:rsid w:val="00222BBD"/>
    <w:rsid w:val="006C5C79"/>
    <w:rsid w:val="00913306"/>
    <w:rsid w:val="009F1F1D"/>
    <w:rsid w:val="00BF445F"/>
    <w:rsid w:val="00CE2DC2"/>
    <w:rsid w:val="00F3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C7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4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8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43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0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1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15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1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24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3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6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9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2019-05-23T10:49:00Z</dcterms:created>
  <dcterms:modified xsi:type="dcterms:W3CDTF">2019-05-23T10:49:00Z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