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59D0A" w14:textId="77777777" w:rsidR="00C61A58" w:rsidRPr="00935B0D" w:rsidRDefault="00C61A58">
      <w:pPr>
        <w:rPr>
          <w:b/>
          <w:sz w:val="32"/>
          <w:szCs w:val="32"/>
          <w:lang w:val="sl-SI"/>
        </w:rPr>
      </w:pPr>
      <w:bookmarkStart w:id="0" w:name="_GoBack"/>
      <w:bookmarkEnd w:id="0"/>
      <w:r w:rsidRPr="00935B0D">
        <w:rPr>
          <w:b/>
          <w:sz w:val="32"/>
          <w:szCs w:val="32"/>
          <w:lang w:val="sl-SI"/>
        </w:rPr>
        <w:t>NAPAKE VIDA:</w:t>
      </w:r>
    </w:p>
    <w:p w14:paraId="38C66A57" w14:textId="77777777" w:rsidR="00C61A58" w:rsidRPr="00860411" w:rsidRDefault="00C61A58" w:rsidP="00C61A58">
      <w:pPr>
        <w:numPr>
          <w:ilvl w:val="0"/>
          <w:numId w:val="1"/>
        </w:numPr>
        <w:rPr>
          <w:sz w:val="32"/>
          <w:szCs w:val="32"/>
          <w:lang w:val="sl-SI"/>
        </w:rPr>
      </w:pPr>
      <w:r w:rsidRPr="00860411">
        <w:rPr>
          <w:sz w:val="32"/>
          <w:szCs w:val="32"/>
          <w:lang w:val="sl-SI"/>
        </w:rPr>
        <w:t>KRATKOVIDNOST ali MYOPIJA</w:t>
      </w:r>
    </w:p>
    <w:p w14:paraId="2EEA600D" w14:textId="77777777" w:rsidR="00C61A58" w:rsidRPr="00860411" w:rsidRDefault="00C61A58" w:rsidP="00C61A58">
      <w:pPr>
        <w:numPr>
          <w:ilvl w:val="0"/>
          <w:numId w:val="1"/>
        </w:numPr>
        <w:rPr>
          <w:sz w:val="32"/>
          <w:szCs w:val="32"/>
          <w:lang w:val="sl-SI"/>
        </w:rPr>
      </w:pPr>
      <w:r w:rsidRPr="00860411">
        <w:rPr>
          <w:sz w:val="32"/>
          <w:szCs w:val="32"/>
          <w:lang w:val="sl-SI"/>
        </w:rPr>
        <w:t>DALJNOVIDNOST ali HYPEROPIJA</w:t>
      </w:r>
    </w:p>
    <w:p w14:paraId="7073A165" w14:textId="77777777" w:rsidR="00C61A58" w:rsidRPr="00860411" w:rsidRDefault="00C61A58" w:rsidP="00C61A58">
      <w:pPr>
        <w:numPr>
          <w:ilvl w:val="0"/>
          <w:numId w:val="1"/>
        </w:numPr>
        <w:rPr>
          <w:sz w:val="32"/>
          <w:szCs w:val="32"/>
          <w:lang w:val="sl-SI"/>
        </w:rPr>
      </w:pPr>
      <w:r w:rsidRPr="00860411">
        <w:rPr>
          <w:sz w:val="32"/>
          <w:szCs w:val="32"/>
          <w:lang w:val="sl-SI"/>
        </w:rPr>
        <w:t>BARVNA SLEPOTA</w:t>
      </w:r>
    </w:p>
    <w:p w14:paraId="1F039542" w14:textId="77777777" w:rsidR="00C61A58" w:rsidRPr="00860411" w:rsidRDefault="00C61A58" w:rsidP="00C61A58">
      <w:pPr>
        <w:rPr>
          <w:sz w:val="32"/>
          <w:szCs w:val="32"/>
          <w:lang w:val="sl-SI"/>
        </w:rPr>
      </w:pPr>
    </w:p>
    <w:p w14:paraId="6781B84D" w14:textId="77777777" w:rsidR="00C61A58" w:rsidRPr="00860411" w:rsidRDefault="00C61A58" w:rsidP="00C61A58">
      <w:pPr>
        <w:rPr>
          <w:sz w:val="32"/>
          <w:szCs w:val="32"/>
          <w:lang w:val="sl-SI"/>
        </w:rPr>
      </w:pPr>
    </w:p>
    <w:p w14:paraId="76884C11" w14:textId="77777777" w:rsidR="00C61A58" w:rsidRPr="00860411" w:rsidRDefault="00C61A58" w:rsidP="00C61A58">
      <w:pPr>
        <w:rPr>
          <w:sz w:val="32"/>
          <w:szCs w:val="32"/>
          <w:lang w:val="sl-SI"/>
        </w:rPr>
      </w:pPr>
      <w:r w:rsidRPr="00860411">
        <w:rPr>
          <w:sz w:val="32"/>
          <w:szCs w:val="32"/>
          <w:lang w:val="sl-SI"/>
        </w:rPr>
        <w:t>KRATKOVIDNOST- motnja vida, kjer vidimo jasno na blizu in megleno na daleč. Da izostrimo oddaljene predmete moramo nositi razpršilno lečo.</w:t>
      </w:r>
    </w:p>
    <w:p w14:paraId="65DB302B" w14:textId="77777777" w:rsidR="00C61A58" w:rsidRPr="00860411" w:rsidRDefault="00C61A58" w:rsidP="00C61A58">
      <w:pPr>
        <w:rPr>
          <w:sz w:val="32"/>
          <w:szCs w:val="32"/>
          <w:lang w:val="sl-SI"/>
        </w:rPr>
      </w:pPr>
    </w:p>
    <w:p w14:paraId="24D3D58A" w14:textId="77777777" w:rsidR="00C61A58" w:rsidRPr="00860411" w:rsidRDefault="00C61A58" w:rsidP="00C61A58">
      <w:pPr>
        <w:rPr>
          <w:sz w:val="32"/>
          <w:szCs w:val="32"/>
          <w:lang w:val="sl-SI"/>
        </w:rPr>
      </w:pPr>
      <w:r w:rsidRPr="00860411">
        <w:rPr>
          <w:sz w:val="32"/>
          <w:szCs w:val="32"/>
          <w:lang w:val="sl-SI"/>
        </w:rPr>
        <w:t>DALJNOVIDNOST -  motnja vida, kjer oddaljene predmete vidimo jasno, na blizu pa vidimo megleno. Da izostrimo predmete od blizu, moramo nositi zbiralno lečo.</w:t>
      </w:r>
    </w:p>
    <w:p w14:paraId="6DB3C288" w14:textId="77777777" w:rsidR="00C61A58" w:rsidRPr="00860411" w:rsidRDefault="00C61A58" w:rsidP="00C61A58">
      <w:pPr>
        <w:rPr>
          <w:sz w:val="32"/>
          <w:szCs w:val="32"/>
          <w:lang w:val="sl-SI"/>
        </w:rPr>
      </w:pPr>
    </w:p>
    <w:p w14:paraId="243ACC7A" w14:textId="77777777" w:rsidR="00C61A58" w:rsidRPr="00860411" w:rsidRDefault="00C61A58" w:rsidP="00C61A58">
      <w:pPr>
        <w:rPr>
          <w:sz w:val="32"/>
          <w:szCs w:val="32"/>
          <w:lang w:val="sl-SI"/>
        </w:rPr>
      </w:pPr>
      <w:r w:rsidRPr="00860411">
        <w:rPr>
          <w:sz w:val="32"/>
          <w:szCs w:val="32"/>
          <w:lang w:val="sl-SI"/>
        </w:rPr>
        <w:t xml:space="preserve">BARVNA SLEPOTA – motnja vida, kjer so ljudje slepi za barve; vse vidijo le v sivi barvi ali pa ne zaznavajo le nekaterih barv. Napaka je </w:t>
      </w:r>
      <w:r w:rsidR="00860411" w:rsidRPr="00860411">
        <w:rPr>
          <w:sz w:val="32"/>
          <w:szCs w:val="32"/>
          <w:lang w:val="sl-SI"/>
        </w:rPr>
        <w:t>dedna. Preizkus vidnosti : 35, 29, 45.</w:t>
      </w:r>
    </w:p>
    <w:p w14:paraId="7EC31B8A" w14:textId="77777777" w:rsidR="00860411" w:rsidRPr="00860411" w:rsidRDefault="00860411" w:rsidP="00C61A58">
      <w:pPr>
        <w:rPr>
          <w:sz w:val="32"/>
          <w:szCs w:val="32"/>
          <w:lang w:val="sl-SI"/>
        </w:rPr>
      </w:pPr>
    </w:p>
    <w:p w14:paraId="1E047851" w14:textId="77777777" w:rsidR="00860411" w:rsidRPr="00860411" w:rsidRDefault="00860411" w:rsidP="00C61A58">
      <w:pPr>
        <w:rPr>
          <w:sz w:val="32"/>
          <w:szCs w:val="32"/>
          <w:lang w:val="sl-SI"/>
        </w:rPr>
      </w:pPr>
      <w:r w:rsidRPr="00860411">
        <w:rPr>
          <w:sz w:val="32"/>
          <w:szCs w:val="32"/>
          <w:lang w:val="sl-SI"/>
        </w:rPr>
        <w:t>BOLEZNI OČI:</w:t>
      </w:r>
    </w:p>
    <w:p w14:paraId="2C888695" w14:textId="77777777" w:rsidR="00860411" w:rsidRPr="00860411" w:rsidRDefault="00860411" w:rsidP="00860411">
      <w:pPr>
        <w:numPr>
          <w:ilvl w:val="0"/>
          <w:numId w:val="1"/>
        </w:numPr>
        <w:rPr>
          <w:sz w:val="32"/>
          <w:szCs w:val="32"/>
          <w:lang w:val="sl-SI"/>
        </w:rPr>
      </w:pPr>
      <w:r w:rsidRPr="00860411">
        <w:rPr>
          <w:sz w:val="32"/>
          <w:szCs w:val="32"/>
          <w:lang w:val="sl-SI"/>
        </w:rPr>
        <w:t>GLAVKOM ali ZELENA MRENA</w:t>
      </w:r>
    </w:p>
    <w:p w14:paraId="0C9FBCBA" w14:textId="77777777" w:rsidR="00860411" w:rsidRPr="00860411" w:rsidRDefault="00860411" w:rsidP="00860411">
      <w:pPr>
        <w:numPr>
          <w:ilvl w:val="0"/>
          <w:numId w:val="1"/>
        </w:numPr>
        <w:rPr>
          <w:sz w:val="32"/>
          <w:szCs w:val="32"/>
          <w:lang w:val="sl-SI"/>
        </w:rPr>
      </w:pPr>
      <w:r w:rsidRPr="00860411">
        <w:rPr>
          <w:sz w:val="32"/>
          <w:szCs w:val="32"/>
          <w:lang w:val="sl-SI"/>
        </w:rPr>
        <w:t>KATARAKTA ali SIVA MRENA</w:t>
      </w:r>
    </w:p>
    <w:p w14:paraId="6717E0B1" w14:textId="77777777" w:rsidR="00860411" w:rsidRPr="00860411" w:rsidRDefault="00860411" w:rsidP="00860411">
      <w:pPr>
        <w:numPr>
          <w:ilvl w:val="0"/>
          <w:numId w:val="1"/>
        </w:numPr>
        <w:rPr>
          <w:sz w:val="32"/>
          <w:szCs w:val="32"/>
          <w:lang w:val="sl-SI"/>
        </w:rPr>
      </w:pPr>
      <w:r w:rsidRPr="00860411">
        <w:rPr>
          <w:sz w:val="32"/>
          <w:szCs w:val="32"/>
          <w:lang w:val="sl-SI"/>
        </w:rPr>
        <w:t>VNETJE ŠARENICE ali IRITITIS</w:t>
      </w:r>
    </w:p>
    <w:p w14:paraId="1A13DE30" w14:textId="77777777" w:rsidR="00860411" w:rsidRPr="00860411" w:rsidRDefault="00860411" w:rsidP="00860411">
      <w:pPr>
        <w:rPr>
          <w:sz w:val="32"/>
          <w:szCs w:val="32"/>
          <w:lang w:val="sl-SI"/>
        </w:rPr>
      </w:pPr>
    </w:p>
    <w:p w14:paraId="073FA2E5" w14:textId="77777777" w:rsidR="00860411" w:rsidRPr="00860411" w:rsidRDefault="00860411" w:rsidP="00860411">
      <w:pPr>
        <w:rPr>
          <w:sz w:val="32"/>
          <w:szCs w:val="32"/>
          <w:lang w:val="sl-SI"/>
        </w:rPr>
      </w:pPr>
    </w:p>
    <w:p w14:paraId="2F58DB4C" w14:textId="77777777" w:rsidR="00860411" w:rsidRPr="00860411" w:rsidRDefault="00860411" w:rsidP="00860411">
      <w:pPr>
        <w:rPr>
          <w:sz w:val="32"/>
          <w:szCs w:val="32"/>
          <w:lang w:val="sl-SI"/>
        </w:rPr>
      </w:pPr>
      <w:r w:rsidRPr="00860411">
        <w:rPr>
          <w:sz w:val="32"/>
          <w:szCs w:val="32"/>
          <w:lang w:val="sl-SI"/>
        </w:rPr>
        <w:t>GLAVKOM - bolezen, ki prizadene očesni živec. Posledice: slabši vid. Sodobne medicinske tehnike omogočajo dober nadzor nad to boleznijo. ( Preprečitev s pregledom 1x letno )</w:t>
      </w:r>
    </w:p>
    <w:p w14:paraId="7EE1BD9C" w14:textId="77777777" w:rsidR="00860411" w:rsidRPr="00860411" w:rsidRDefault="00860411" w:rsidP="00860411">
      <w:pPr>
        <w:rPr>
          <w:sz w:val="32"/>
          <w:szCs w:val="32"/>
          <w:lang w:val="sl-SI"/>
        </w:rPr>
      </w:pPr>
    </w:p>
    <w:p w14:paraId="3534030F" w14:textId="77777777" w:rsidR="00860411" w:rsidRPr="00860411" w:rsidRDefault="00860411" w:rsidP="00860411">
      <w:pPr>
        <w:rPr>
          <w:sz w:val="32"/>
          <w:szCs w:val="32"/>
          <w:lang w:val="sl-SI"/>
        </w:rPr>
      </w:pPr>
      <w:r w:rsidRPr="00860411">
        <w:rPr>
          <w:sz w:val="32"/>
          <w:szCs w:val="32"/>
          <w:lang w:val="sl-SI"/>
        </w:rPr>
        <w:t>KATARAKTA – Bolniku se poslabša vid, ponavadi so to starejši ljudje ali bolniki s sladkorno boleznijo. Zdravljenje le s kirurškim posegom.</w:t>
      </w:r>
    </w:p>
    <w:p w14:paraId="276613D1" w14:textId="77777777" w:rsidR="00860411" w:rsidRPr="00860411" w:rsidRDefault="00860411" w:rsidP="00860411">
      <w:pPr>
        <w:rPr>
          <w:sz w:val="32"/>
          <w:szCs w:val="32"/>
          <w:lang w:val="sl-SI"/>
        </w:rPr>
      </w:pPr>
    </w:p>
    <w:p w14:paraId="121309B4" w14:textId="77777777" w:rsidR="00860411" w:rsidRPr="00860411" w:rsidRDefault="00860411" w:rsidP="00860411">
      <w:pPr>
        <w:rPr>
          <w:sz w:val="32"/>
          <w:szCs w:val="32"/>
          <w:lang w:val="sl-SI"/>
        </w:rPr>
      </w:pPr>
      <w:r w:rsidRPr="00860411">
        <w:rPr>
          <w:sz w:val="32"/>
          <w:szCs w:val="32"/>
          <w:lang w:val="sl-SI"/>
        </w:rPr>
        <w:t xml:space="preserve">VNETJE OČI  imamo, ko nas oči pretirano srbijo, pečejo ali se solzimo. Takrat ne prenesemo svetlobe, oči so rdeče in otečene. Vzroki za nastanek. Prehlad oči, poškodba, okužba ali tujka v očesu. Vnetje izgine po nekaj urah, če oči izpiramo s kamiličnim čajem. </w:t>
      </w:r>
    </w:p>
    <w:sectPr w:rsidR="00860411" w:rsidRPr="00860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0DEF"/>
    <w:multiLevelType w:val="hybridMultilevel"/>
    <w:tmpl w:val="B9688080"/>
    <w:lvl w:ilvl="0" w:tplc="7728D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A58"/>
    <w:rsid w:val="00056657"/>
    <w:rsid w:val="00860411"/>
    <w:rsid w:val="00935B0D"/>
    <w:rsid w:val="0098338C"/>
    <w:rsid w:val="00B37FE2"/>
    <w:rsid w:val="00C6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CEF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0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