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A4CEC" w14:textId="77777777" w:rsidR="00BA7551" w:rsidRPr="00FB2D93" w:rsidRDefault="00BA7551" w:rsidP="00BA7551">
      <w:pPr>
        <w:jc w:val="center"/>
        <w:rPr>
          <w:rFonts w:ascii="Dalek" w:hAnsi="Dalek"/>
          <w:sz w:val="96"/>
          <w:szCs w:val="96"/>
        </w:rPr>
      </w:pPr>
      <w:bookmarkStart w:id="0" w:name="_GoBack"/>
      <w:bookmarkEnd w:id="0"/>
      <w:r>
        <w:rPr>
          <w:rFonts w:ascii="Dalek" w:hAnsi="Dalek"/>
          <w:sz w:val="96"/>
          <w:szCs w:val="96"/>
        </w:rPr>
        <w:t>Onesnaževanje gozdov</w:t>
      </w:r>
    </w:p>
    <w:p w14:paraId="1B45CD22" w14:textId="77777777" w:rsidR="00BA7551" w:rsidRDefault="00BA7551" w:rsidP="00BA7551"/>
    <w:p w14:paraId="5FDB4B32" w14:textId="77777777" w:rsidR="00BA7551" w:rsidRDefault="00BA7551" w:rsidP="00BA7551"/>
    <w:p w14:paraId="7AE09FB1" w14:textId="77777777" w:rsidR="00BA7551" w:rsidRDefault="00BA7551" w:rsidP="00BA7551"/>
    <w:p w14:paraId="165B4409" w14:textId="77777777" w:rsidR="00BA7551" w:rsidRDefault="00BA7551" w:rsidP="00BA7551"/>
    <w:p w14:paraId="464DD520" w14:textId="77777777" w:rsidR="00BA7551" w:rsidRDefault="00BA7551" w:rsidP="00BA7551"/>
    <w:p w14:paraId="32F60DE2" w14:textId="77777777" w:rsidR="00BA7551" w:rsidRDefault="0064641E" w:rsidP="00BA7551">
      <w:r>
        <w:rPr>
          <w:noProof/>
          <w:lang w:eastAsia="ko-KR"/>
        </w:rPr>
        <w:pict w14:anchorId="1EFBE0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4.05pt;width:486pt;height:321.1pt;z-index:-251659264">
            <v:imagedata r:id="rId5" o:title="Gozd 2"/>
          </v:shape>
        </w:pict>
      </w:r>
    </w:p>
    <w:p w14:paraId="247F681A" w14:textId="77777777" w:rsidR="00BA7551" w:rsidRDefault="00BA7551" w:rsidP="00BA7551">
      <w:pPr>
        <w:pStyle w:val="Heading1"/>
        <w:ind w:right="1324"/>
        <w:jc w:val="right"/>
        <w:rPr>
          <w:rFonts w:ascii="Dalek" w:hAnsi="Dalek"/>
          <w:b w:val="0"/>
          <w:sz w:val="40"/>
          <w:szCs w:val="40"/>
        </w:rPr>
      </w:pPr>
    </w:p>
    <w:p w14:paraId="46C96E7C" w14:textId="77777777" w:rsidR="00BA7551" w:rsidRDefault="00BA7551" w:rsidP="00BA7551">
      <w:pPr>
        <w:pStyle w:val="Heading1"/>
        <w:ind w:right="1324"/>
        <w:jc w:val="right"/>
        <w:rPr>
          <w:rFonts w:ascii="Dalek" w:hAnsi="Dalek"/>
          <w:b w:val="0"/>
          <w:sz w:val="40"/>
          <w:szCs w:val="40"/>
        </w:rPr>
      </w:pPr>
    </w:p>
    <w:p w14:paraId="38A05800" w14:textId="77777777" w:rsidR="00BA7551" w:rsidRDefault="00BA7551" w:rsidP="00BA7551">
      <w:pPr>
        <w:pStyle w:val="Heading1"/>
        <w:ind w:right="1324"/>
        <w:jc w:val="right"/>
        <w:rPr>
          <w:rFonts w:ascii="Dalek" w:hAnsi="Dalek"/>
          <w:b w:val="0"/>
          <w:sz w:val="40"/>
          <w:szCs w:val="40"/>
        </w:rPr>
      </w:pPr>
    </w:p>
    <w:p w14:paraId="7A5CC061" w14:textId="77777777" w:rsidR="00BA7551" w:rsidRDefault="00BA7551" w:rsidP="00BA7551">
      <w:pPr>
        <w:pStyle w:val="Heading1"/>
        <w:ind w:right="1324"/>
        <w:jc w:val="right"/>
        <w:rPr>
          <w:rFonts w:ascii="Dalek" w:hAnsi="Dalek"/>
          <w:b w:val="0"/>
          <w:sz w:val="40"/>
          <w:szCs w:val="40"/>
        </w:rPr>
      </w:pPr>
    </w:p>
    <w:p w14:paraId="534D34E9" w14:textId="77777777" w:rsidR="00BA7551" w:rsidRDefault="00BA7551" w:rsidP="00BA7551">
      <w:pPr>
        <w:pStyle w:val="Heading1"/>
        <w:ind w:right="1324"/>
        <w:jc w:val="right"/>
        <w:rPr>
          <w:rFonts w:ascii="Dalek" w:hAnsi="Dalek"/>
          <w:b w:val="0"/>
          <w:sz w:val="40"/>
          <w:szCs w:val="40"/>
        </w:rPr>
      </w:pPr>
    </w:p>
    <w:p w14:paraId="53F3A93B" w14:textId="77777777" w:rsidR="00BA7551" w:rsidRDefault="00BA7551" w:rsidP="00BA7551">
      <w:pPr>
        <w:pStyle w:val="Heading1"/>
        <w:ind w:right="1324"/>
        <w:jc w:val="right"/>
        <w:rPr>
          <w:rFonts w:ascii="Dalek" w:hAnsi="Dalek"/>
          <w:b w:val="0"/>
          <w:sz w:val="40"/>
          <w:szCs w:val="40"/>
        </w:rPr>
      </w:pPr>
    </w:p>
    <w:p w14:paraId="45B02D6D" w14:textId="77777777" w:rsidR="00BA7551" w:rsidRDefault="00BA7551" w:rsidP="00BA7551">
      <w:pPr>
        <w:pStyle w:val="Heading1"/>
        <w:ind w:right="1324"/>
        <w:jc w:val="right"/>
        <w:rPr>
          <w:rFonts w:ascii="Dalek" w:hAnsi="Dalek"/>
          <w:b w:val="0"/>
          <w:sz w:val="40"/>
          <w:szCs w:val="40"/>
        </w:rPr>
      </w:pPr>
    </w:p>
    <w:p w14:paraId="12CB8525" w14:textId="77777777" w:rsidR="00BA7551" w:rsidRDefault="00BA7551" w:rsidP="00BA7551">
      <w:pPr>
        <w:pStyle w:val="Heading1"/>
        <w:ind w:right="1324"/>
        <w:jc w:val="right"/>
        <w:rPr>
          <w:rFonts w:ascii="Dalek" w:hAnsi="Dalek"/>
          <w:b w:val="0"/>
          <w:sz w:val="40"/>
          <w:szCs w:val="40"/>
        </w:rPr>
      </w:pPr>
    </w:p>
    <w:p w14:paraId="24BF880D" w14:textId="77777777" w:rsidR="00BA7551" w:rsidRDefault="00BA7551" w:rsidP="00BA7551">
      <w:pPr>
        <w:pStyle w:val="Heading1"/>
        <w:ind w:right="1324"/>
        <w:jc w:val="right"/>
        <w:rPr>
          <w:rFonts w:ascii="Dalek" w:hAnsi="Dalek"/>
          <w:b w:val="0"/>
          <w:sz w:val="40"/>
          <w:szCs w:val="40"/>
        </w:rPr>
      </w:pPr>
    </w:p>
    <w:p w14:paraId="3742DB5F" w14:textId="77777777" w:rsidR="004F24B1" w:rsidRPr="004F24B1" w:rsidRDefault="004F24B1" w:rsidP="004F24B1"/>
    <w:p w14:paraId="59F09CDD" w14:textId="77777777" w:rsidR="00BA7551" w:rsidRPr="00BA7551" w:rsidRDefault="00BA7551" w:rsidP="00BA7551">
      <w:pPr>
        <w:jc w:val="right"/>
        <w:rPr>
          <w:sz w:val="40"/>
          <w:szCs w:val="40"/>
        </w:rPr>
      </w:pPr>
    </w:p>
    <w:p w14:paraId="7EBEBDE5" w14:textId="77777777" w:rsidR="00BA7551" w:rsidRDefault="00BA7551" w:rsidP="00BA7551"/>
    <w:p w14:paraId="768804CE" w14:textId="77777777" w:rsidR="00BA7551" w:rsidRPr="00BA7551" w:rsidRDefault="00BA7551" w:rsidP="00D40A00">
      <w:pPr>
        <w:pStyle w:val="Heading1"/>
        <w:ind w:right="1324"/>
        <w:jc w:val="center"/>
        <w:rPr>
          <w:rFonts w:ascii="Dalek" w:hAnsi="Dalek"/>
          <w:b w:val="0"/>
          <w:color w:val="008000"/>
          <w:sz w:val="40"/>
          <w:szCs w:val="40"/>
        </w:rPr>
      </w:pPr>
      <w:r w:rsidRPr="00BA7551">
        <w:rPr>
          <w:rFonts w:ascii="Dalek" w:hAnsi="Dalek"/>
          <w:b w:val="0"/>
          <w:color w:val="008000"/>
          <w:sz w:val="40"/>
          <w:szCs w:val="40"/>
        </w:rPr>
        <w:t>uvod</w:t>
      </w:r>
    </w:p>
    <w:p w14:paraId="5B2D5489" w14:textId="77777777" w:rsidR="00BA7551" w:rsidRPr="00FB2D93" w:rsidRDefault="00BA7551" w:rsidP="00BA7551">
      <w:pPr>
        <w:pStyle w:val="BodyText2"/>
        <w:rPr>
          <w:rFonts w:ascii="Comic Sans MS" w:hAnsi="Comic Sans MS"/>
          <w:i w:val="0"/>
          <w:sz w:val="24"/>
        </w:rPr>
      </w:pPr>
      <w:r w:rsidRPr="00FB2D93">
        <w:rPr>
          <w:rFonts w:ascii="Comic Sans MS" w:hAnsi="Comic Sans MS"/>
          <w:i w:val="0"/>
          <w:sz w:val="24"/>
        </w:rPr>
        <w:t>Ali ste že kdaj pomislili</w:t>
      </w:r>
      <w:r w:rsidR="00D40A00">
        <w:rPr>
          <w:rFonts w:ascii="Comic Sans MS" w:hAnsi="Comic Sans MS"/>
          <w:i w:val="0"/>
          <w:sz w:val="24"/>
        </w:rPr>
        <w:t>,</w:t>
      </w:r>
      <w:r w:rsidRPr="00FB2D93">
        <w:rPr>
          <w:rFonts w:ascii="Comic Sans MS" w:hAnsi="Comic Sans MS"/>
          <w:i w:val="0"/>
          <w:sz w:val="24"/>
        </w:rPr>
        <w:t xml:space="preserve"> da so praprebivalci našega prostora gozdna drevesa? Gozd je nekoč poraščal vso našo deželo. Le tam ga ni bilo, kjer mu tega nista omogočala voda in ostro podnebje. Gozdno drevje ima povsod v naši deželi prazgodovinsko pravico; tam</w:t>
      </w:r>
      <w:r w:rsidR="00D40A00">
        <w:rPr>
          <w:rFonts w:ascii="Comic Sans MS" w:hAnsi="Comic Sans MS"/>
          <w:i w:val="0"/>
          <w:sz w:val="24"/>
        </w:rPr>
        <w:t>,</w:t>
      </w:r>
      <w:r w:rsidRPr="00FB2D93">
        <w:rPr>
          <w:rFonts w:ascii="Comic Sans MS" w:hAnsi="Comic Sans MS"/>
          <w:i w:val="0"/>
          <w:sz w:val="24"/>
        </w:rPr>
        <w:t xml:space="preserve"> kjer stojijo naši domovi, se bohotijo tovarne, razprostirajo polja in vrtovi, so ceste in železnice</w:t>
      </w:r>
      <w:r w:rsidR="00D40A00">
        <w:rPr>
          <w:rFonts w:ascii="Comic Sans MS" w:hAnsi="Comic Sans MS"/>
          <w:i w:val="0"/>
          <w:sz w:val="24"/>
        </w:rPr>
        <w:t xml:space="preserve"> </w:t>
      </w:r>
      <w:r w:rsidRPr="00FB2D93">
        <w:rPr>
          <w:rFonts w:ascii="Comic Sans MS" w:hAnsi="Comic Sans MS"/>
          <w:i w:val="0"/>
          <w:sz w:val="24"/>
        </w:rPr>
        <w:t>…</w:t>
      </w:r>
      <w:r w:rsidR="00D40A00">
        <w:rPr>
          <w:rFonts w:ascii="Comic Sans MS" w:hAnsi="Comic Sans MS"/>
          <w:i w:val="0"/>
          <w:sz w:val="24"/>
        </w:rPr>
        <w:t xml:space="preserve"> </w:t>
      </w:r>
      <w:r w:rsidRPr="00FB2D93">
        <w:rPr>
          <w:rFonts w:ascii="Comic Sans MS" w:hAnsi="Comic Sans MS"/>
          <w:i w:val="0"/>
          <w:sz w:val="24"/>
        </w:rPr>
        <w:t xml:space="preserve">Vse to povzroča onesnaževanje, umiranje gozdov. </w:t>
      </w:r>
    </w:p>
    <w:p w14:paraId="7510F5CA" w14:textId="77777777" w:rsidR="00BA7551" w:rsidRDefault="00BA7551" w:rsidP="00BA7551">
      <w:pPr>
        <w:pStyle w:val="BodyText"/>
        <w:rPr>
          <w:i/>
          <w:iCs/>
        </w:rPr>
      </w:pPr>
    </w:p>
    <w:p w14:paraId="26B24769" w14:textId="77777777" w:rsidR="00BA7551" w:rsidRPr="00FB2D93" w:rsidRDefault="00BA7551" w:rsidP="00BA7551">
      <w:pPr>
        <w:pStyle w:val="BodyText"/>
        <w:jc w:val="center"/>
        <w:rPr>
          <w:rFonts w:ascii="Dalek" w:hAnsi="Dalek"/>
          <w:color w:val="008000"/>
          <w:sz w:val="40"/>
        </w:rPr>
      </w:pPr>
      <w:r w:rsidRPr="00FB2D93">
        <w:rPr>
          <w:rFonts w:ascii="Dalek" w:hAnsi="Dalek"/>
          <w:color w:val="008000"/>
          <w:sz w:val="40"/>
        </w:rPr>
        <w:lastRenderedPageBreak/>
        <w:t>1.ONESNAŽEVANJE GOZDOV</w:t>
      </w:r>
    </w:p>
    <w:p w14:paraId="206A58E5" w14:textId="77777777" w:rsidR="00BA7551" w:rsidRPr="00FB2D93" w:rsidRDefault="00BA7551" w:rsidP="00BA7551">
      <w:pPr>
        <w:pStyle w:val="BodyText"/>
        <w:rPr>
          <w:rFonts w:ascii="Dalek" w:hAnsi="Dalek"/>
        </w:rPr>
      </w:pPr>
    </w:p>
    <w:p w14:paraId="2AE10330" w14:textId="77777777" w:rsidR="00BA7551" w:rsidRPr="00FB2D93" w:rsidRDefault="00BA7551" w:rsidP="00BA7551">
      <w:pPr>
        <w:pStyle w:val="BodyText"/>
        <w:rPr>
          <w:rFonts w:ascii="Comic Sans MS" w:hAnsi="Comic Sans MS"/>
          <w:sz w:val="24"/>
        </w:rPr>
      </w:pPr>
      <w:r w:rsidRPr="00FB2D93">
        <w:rPr>
          <w:rFonts w:ascii="Comic Sans MS" w:hAnsi="Comic Sans MS"/>
          <w:sz w:val="24"/>
        </w:rPr>
        <w:t xml:space="preserve"> Umiranje gozdov je, kakor že vemo, zmanjšanje gozdne mase, se pravi izguba ali izginitev vegetacije – dreves in rastlin. Dandanes so gozdovi deležni silovitega iztrebljanja: sekajo se velike množine drevja zaradi pridobivanja lesa, gradijo se hidrocentrale ali odpirajo prometne poti.</w:t>
      </w:r>
    </w:p>
    <w:p w14:paraId="1544128B" w14:textId="77777777" w:rsidR="00BA7551" w:rsidRPr="00FB2D93" w:rsidRDefault="00BA7551" w:rsidP="00BA7551">
      <w:pPr>
        <w:jc w:val="both"/>
        <w:rPr>
          <w:rFonts w:ascii="Comic Sans MS" w:hAnsi="Comic Sans MS"/>
        </w:rPr>
      </w:pPr>
      <w:r w:rsidRPr="00FB2D93">
        <w:rPr>
          <w:rFonts w:ascii="Comic Sans MS" w:hAnsi="Comic Sans MS"/>
        </w:rPr>
        <w:t>Na nesrečo pri postavljanju industrijskih objektov ali gradnji avtomobilskih cest običajno skuša</w:t>
      </w:r>
      <w:r w:rsidR="00D40A00">
        <w:rPr>
          <w:rFonts w:ascii="Comic Sans MS" w:hAnsi="Comic Sans MS"/>
        </w:rPr>
        <w:t>m</w:t>
      </w:r>
      <w:r w:rsidRPr="00FB2D93">
        <w:rPr>
          <w:rFonts w:ascii="Comic Sans MS" w:hAnsi="Comic Sans MS"/>
        </w:rPr>
        <w:t>o doseči</w:t>
      </w:r>
      <w:r w:rsidR="00D40A00">
        <w:rPr>
          <w:rFonts w:ascii="Comic Sans MS" w:hAnsi="Comic Sans MS"/>
        </w:rPr>
        <w:t xml:space="preserve"> največje koristi, ne razmišljam</w:t>
      </w:r>
      <w:r w:rsidRPr="00FB2D93">
        <w:rPr>
          <w:rFonts w:ascii="Comic Sans MS" w:hAnsi="Comic Sans MS"/>
        </w:rPr>
        <w:t xml:space="preserve">o pa o škodljivih posledicah, ki jih utegne imeti </w:t>
      </w:r>
      <w:r w:rsidR="00D40A00">
        <w:rPr>
          <w:rFonts w:ascii="Comic Sans MS" w:hAnsi="Comic Sans MS"/>
        </w:rPr>
        <w:t xml:space="preserve">tako razmišljanje </w:t>
      </w:r>
      <w:r w:rsidRPr="00FB2D93">
        <w:rPr>
          <w:rFonts w:ascii="Comic Sans MS" w:hAnsi="Comic Sans MS"/>
        </w:rPr>
        <w:t>za krajino. Vsekakor nekatere od teh dejavnosti spreminjajo naravno okolje in lahko v zelo kratkem času povzročijo izumrtje gozdov.</w:t>
      </w:r>
    </w:p>
    <w:p w14:paraId="6F882A9F" w14:textId="77777777" w:rsidR="00BA7551" w:rsidRPr="00FB2D93" w:rsidRDefault="00BA7551" w:rsidP="00BA7551">
      <w:pPr>
        <w:rPr>
          <w:rFonts w:ascii="Comic Sans MS" w:hAnsi="Comic Sans MS"/>
        </w:rPr>
      </w:pPr>
    </w:p>
    <w:p w14:paraId="55D80494" w14:textId="77777777" w:rsidR="00BA7551" w:rsidRDefault="00BA7551" w:rsidP="00BA7551">
      <w:pPr>
        <w:pStyle w:val="BodyText"/>
        <w:jc w:val="center"/>
        <w:rPr>
          <w:rFonts w:ascii="Staccato555 BT" w:hAnsi="Staccato555 BT"/>
          <w:color w:val="008000"/>
          <w:sz w:val="40"/>
        </w:rPr>
      </w:pPr>
    </w:p>
    <w:p w14:paraId="5B34947B" w14:textId="77777777" w:rsidR="00BA7551" w:rsidRDefault="0064641E" w:rsidP="00BA7551">
      <w:pPr>
        <w:pStyle w:val="BodyText"/>
        <w:jc w:val="center"/>
        <w:rPr>
          <w:rFonts w:ascii="Staccato555 BT" w:hAnsi="Staccato555 BT"/>
          <w:color w:val="008000"/>
          <w:sz w:val="40"/>
        </w:rPr>
      </w:pPr>
      <w:r>
        <w:rPr>
          <w:noProof/>
        </w:rPr>
        <w:pict w14:anchorId="3FE8B083">
          <v:shape id="_x0000_s1027" type="#_x0000_t75" style="position:absolute;left:0;text-align:left;margin-left:45pt;margin-top:15.3pt;width:5in;height:270pt;z-index:251656192">
            <v:imagedata r:id="rId6" o:title=""/>
            <w10:wrap type="square"/>
          </v:shape>
        </w:pict>
      </w:r>
    </w:p>
    <w:p w14:paraId="0B31100C" w14:textId="77777777" w:rsidR="00BA7551" w:rsidRDefault="00BA7551" w:rsidP="00BA7551">
      <w:pPr>
        <w:pStyle w:val="BodyText"/>
        <w:jc w:val="center"/>
        <w:rPr>
          <w:rFonts w:ascii="Staccato555 BT" w:hAnsi="Staccato555 BT"/>
          <w:color w:val="008000"/>
          <w:sz w:val="40"/>
        </w:rPr>
      </w:pPr>
    </w:p>
    <w:p w14:paraId="74415C45" w14:textId="77777777" w:rsidR="00BA7551" w:rsidRDefault="00BA7551" w:rsidP="00BA7551">
      <w:pPr>
        <w:pStyle w:val="BodyText"/>
        <w:jc w:val="center"/>
        <w:rPr>
          <w:rFonts w:ascii="Staccato555 BT" w:hAnsi="Staccato555 BT"/>
          <w:color w:val="008000"/>
          <w:sz w:val="40"/>
        </w:rPr>
      </w:pPr>
    </w:p>
    <w:p w14:paraId="0A7DC0F3" w14:textId="77777777" w:rsidR="00BA7551" w:rsidRDefault="00BA7551" w:rsidP="00BA7551">
      <w:pPr>
        <w:pStyle w:val="BodyText"/>
        <w:jc w:val="center"/>
        <w:rPr>
          <w:rFonts w:ascii="Staccato555 BT" w:hAnsi="Staccato555 BT"/>
          <w:color w:val="008000"/>
          <w:sz w:val="40"/>
        </w:rPr>
      </w:pPr>
    </w:p>
    <w:p w14:paraId="155FE3C0" w14:textId="77777777" w:rsidR="00BA7551" w:rsidRDefault="00BA7551" w:rsidP="00BA7551">
      <w:pPr>
        <w:pStyle w:val="BodyText"/>
        <w:jc w:val="center"/>
        <w:rPr>
          <w:rFonts w:ascii="Staccato555 BT" w:hAnsi="Staccato555 BT"/>
          <w:color w:val="008000"/>
          <w:sz w:val="40"/>
        </w:rPr>
      </w:pPr>
    </w:p>
    <w:p w14:paraId="1AB0FC71" w14:textId="77777777" w:rsidR="00BA7551" w:rsidRDefault="00BA7551" w:rsidP="00BA7551">
      <w:pPr>
        <w:pStyle w:val="BodyText"/>
        <w:jc w:val="center"/>
        <w:rPr>
          <w:rFonts w:ascii="Staccato555 BT" w:hAnsi="Staccato555 BT"/>
          <w:color w:val="008000"/>
          <w:sz w:val="40"/>
        </w:rPr>
      </w:pPr>
    </w:p>
    <w:p w14:paraId="12D13DAA" w14:textId="77777777" w:rsidR="00BA7551" w:rsidRDefault="00BA7551" w:rsidP="00BA7551">
      <w:pPr>
        <w:pStyle w:val="BodyText"/>
        <w:jc w:val="center"/>
        <w:rPr>
          <w:rFonts w:ascii="Staccato555 BT" w:hAnsi="Staccato555 BT"/>
          <w:color w:val="008000"/>
          <w:sz w:val="40"/>
        </w:rPr>
      </w:pPr>
    </w:p>
    <w:p w14:paraId="00376898" w14:textId="77777777" w:rsidR="00BA7551" w:rsidRDefault="00BA7551" w:rsidP="00BA7551">
      <w:pPr>
        <w:pStyle w:val="BodyText"/>
        <w:jc w:val="center"/>
        <w:rPr>
          <w:rFonts w:ascii="Staccato555 BT" w:hAnsi="Staccato555 BT"/>
          <w:color w:val="008000"/>
          <w:sz w:val="40"/>
        </w:rPr>
      </w:pPr>
    </w:p>
    <w:p w14:paraId="68B44DC8" w14:textId="77777777" w:rsidR="00BA7551" w:rsidRDefault="00BA7551" w:rsidP="00BA7551">
      <w:pPr>
        <w:pStyle w:val="BodyText"/>
        <w:jc w:val="center"/>
        <w:rPr>
          <w:rFonts w:ascii="Staccato555 BT" w:hAnsi="Staccato555 BT"/>
          <w:color w:val="008000"/>
          <w:sz w:val="40"/>
        </w:rPr>
      </w:pPr>
    </w:p>
    <w:p w14:paraId="6818E532" w14:textId="77777777" w:rsidR="00BA7551" w:rsidRDefault="00BA7551" w:rsidP="00BA7551">
      <w:pPr>
        <w:pStyle w:val="BodyText"/>
        <w:jc w:val="center"/>
        <w:rPr>
          <w:rFonts w:ascii="Staccato555 BT" w:hAnsi="Staccato555 BT"/>
          <w:color w:val="008000"/>
          <w:sz w:val="40"/>
        </w:rPr>
      </w:pPr>
    </w:p>
    <w:p w14:paraId="1E1D9AD7" w14:textId="77777777" w:rsidR="00BA7551" w:rsidRDefault="00BA7551" w:rsidP="00BA7551">
      <w:pPr>
        <w:pStyle w:val="BodyText"/>
        <w:jc w:val="center"/>
        <w:rPr>
          <w:rFonts w:ascii="Staccato555 BT" w:hAnsi="Staccato555 BT"/>
          <w:color w:val="008000"/>
          <w:sz w:val="40"/>
        </w:rPr>
      </w:pPr>
    </w:p>
    <w:p w14:paraId="70C9DE41" w14:textId="77777777" w:rsidR="00BA7551" w:rsidRDefault="00BA7551" w:rsidP="00BA7551">
      <w:pPr>
        <w:pStyle w:val="BodyText"/>
        <w:jc w:val="center"/>
        <w:rPr>
          <w:rFonts w:ascii="Staccato555 BT" w:hAnsi="Staccato555 BT"/>
          <w:color w:val="008000"/>
          <w:sz w:val="40"/>
        </w:rPr>
      </w:pPr>
    </w:p>
    <w:p w14:paraId="0B604DA4" w14:textId="77777777" w:rsidR="00BA7551" w:rsidRDefault="00BA7551" w:rsidP="00BA7551">
      <w:pPr>
        <w:pStyle w:val="BodyText"/>
        <w:jc w:val="center"/>
        <w:rPr>
          <w:rFonts w:ascii="Staccato555 BT" w:hAnsi="Staccato555 BT"/>
          <w:color w:val="008000"/>
          <w:sz w:val="40"/>
        </w:rPr>
      </w:pPr>
    </w:p>
    <w:p w14:paraId="088F40F5" w14:textId="77777777" w:rsidR="00BA7551" w:rsidRDefault="00BA7551" w:rsidP="00BA7551">
      <w:pPr>
        <w:pStyle w:val="BodyText"/>
        <w:jc w:val="center"/>
        <w:rPr>
          <w:rFonts w:ascii="Staccato555 BT" w:hAnsi="Staccato555 BT"/>
          <w:color w:val="008000"/>
          <w:sz w:val="40"/>
        </w:rPr>
      </w:pPr>
    </w:p>
    <w:p w14:paraId="7ABBA934" w14:textId="77777777" w:rsidR="00BA7551" w:rsidRDefault="00BA7551" w:rsidP="00BA7551">
      <w:pPr>
        <w:pStyle w:val="BodyText"/>
        <w:jc w:val="center"/>
        <w:rPr>
          <w:rFonts w:ascii="Staccato555 BT" w:hAnsi="Staccato555 BT"/>
          <w:color w:val="008000"/>
          <w:sz w:val="40"/>
        </w:rPr>
      </w:pPr>
    </w:p>
    <w:p w14:paraId="0C57248F" w14:textId="77777777" w:rsidR="00BA7551" w:rsidRPr="00FB2D93" w:rsidRDefault="00BA7551" w:rsidP="00BA7551">
      <w:pPr>
        <w:pStyle w:val="BodyText"/>
        <w:jc w:val="center"/>
        <w:rPr>
          <w:rFonts w:ascii="Dalek" w:hAnsi="Dalek"/>
          <w:color w:val="008000"/>
          <w:sz w:val="40"/>
        </w:rPr>
      </w:pPr>
      <w:r w:rsidRPr="00FB2D93">
        <w:rPr>
          <w:rFonts w:ascii="Dalek" w:hAnsi="Dalek"/>
          <w:color w:val="008000"/>
          <w:sz w:val="40"/>
        </w:rPr>
        <w:t>2.VPLIV ONESNAŽENOSTI OZRAČJA NA GOZDOVE</w:t>
      </w:r>
    </w:p>
    <w:p w14:paraId="06222E63" w14:textId="77777777" w:rsidR="00BA7551" w:rsidRDefault="00BA7551" w:rsidP="00BA7551">
      <w:pPr>
        <w:jc w:val="both"/>
        <w:rPr>
          <w:sz w:val="28"/>
        </w:rPr>
      </w:pPr>
    </w:p>
    <w:p w14:paraId="685A346D" w14:textId="77777777" w:rsidR="00BA7551" w:rsidRPr="00FB2D93" w:rsidRDefault="00BA7551" w:rsidP="00BA7551">
      <w:pPr>
        <w:pStyle w:val="BodyText"/>
        <w:rPr>
          <w:rFonts w:ascii="Comic Sans MS" w:hAnsi="Comic Sans MS"/>
          <w:sz w:val="24"/>
        </w:rPr>
      </w:pPr>
      <w:r w:rsidRPr="00FB2D93">
        <w:rPr>
          <w:rFonts w:ascii="Comic Sans MS" w:hAnsi="Comic Sans MS"/>
          <w:sz w:val="24"/>
        </w:rPr>
        <w:t xml:space="preserve">Človek se že dolgo zaveda škodljivega delovanja onesnaženega zraka. Že pred dvema tisočletjema so Rimljani poznali izrek »aerem corumpere non licet«, </w:t>
      </w:r>
      <w:r w:rsidR="005830C7">
        <w:rPr>
          <w:rFonts w:ascii="Comic Sans MS" w:hAnsi="Comic Sans MS"/>
          <w:sz w:val="24"/>
        </w:rPr>
        <w:t xml:space="preserve">kar pomeni: </w:t>
      </w:r>
      <w:r w:rsidRPr="00FB2D93">
        <w:rPr>
          <w:rFonts w:ascii="Comic Sans MS" w:hAnsi="Comic Sans MS"/>
          <w:sz w:val="24"/>
        </w:rPr>
        <w:t xml:space="preserve">zrak packati ni lepo. Kasneje so ugotovili, da je onesnažen zrak glavni vzrok za propadanje gozdov. </w:t>
      </w:r>
    </w:p>
    <w:p w14:paraId="679A16BB" w14:textId="77777777" w:rsidR="00BA7551" w:rsidRPr="00FB2D93" w:rsidRDefault="0064641E" w:rsidP="00BA7551">
      <w:pPr>
        <w:pStyle w:val="BodyText"/>
        <w:rPr>
          <w:rFonts w:ascii="Comic Sans MS" w:hAnsi="Comic Sans MS"/>
          <w:sz w:val="24"/>
        </w:rPr>
      </w:pPr>
      <w:r>
        <w:rPr>
          <w:noProof/>
          <w:lang w:eastAsia="ko-KR"/>
        </w:rPr>
        <w:lastRenderedPageBreak/>
        <w:pict w14:anchorId="5CC857DF">
          <v:shape id="_x0000_s1028" type="#_x0000_t75" style="position:absolute;left:0;text-align:left;margin-left:1in;margin-top:10.15pt;width:318pt;height:238.5pt;z-index:-251658240">
            <v:imagedata r:id="rId7" o:title="Gozd - reka"/>
            <w10:wrap type="square"/>
          </v:shape>
        </w:pict>
      </w:r>
    </w:p>
    <w:p w14:paraId="1D66FBAC" w14:textId="77777777" w:rsidR="00BA7551" w:rsidRPr="00FB2D93" w:rsidRDefault="00BA7551" w:rsidP="00BA7551">
      <w:pPr>
        <w:rPr>
          <w:rFonts w:ascii="Comic Sans MS" w:hAnsi="Comic Sans MS"/>
        </w:rPr>
      </w:pPr>
    </w:p>
    <w:p w14:paraId="12D1B301" w14:textId="77777777" w:rsidR="00BA7551" w:rsidRDefault="00BA7551" w:rsidP="00BA7551">
      <w:pPr>
        <w:rPr>
          <w:sz w:val="28"/>
        </w:rPr>
      </w:pPr>
    </w:p>
    <w:p w14:paraId="11CCE5B6" w14:textId="77777777" w:rsidR="00BA7551" w:rsidRDefault="00BA7551" w:rsidP="00BA7551">
      <w:pPr>
        <w:jc w:val="center"/>
        <w:rPr>
          <w:sz w:val="28"/>
        </w:rPr>
      </w:pPr>
    </w:p>
    <w:p w14:paraId="7C95415E" w14:textId="77777777" w:rsidR="00BA7551" w:rsidRDefault="00BA7551" w:rsidP="00BA7551">
      <w:pPr>
        <w:rPr>
          <w:sz w:val="28"/>
        </w:rPr>
      </w:pPr>
    </w:p>
    <w:p w14:paraId="04F9B394" w14:textId="77777777" w:rsidR="00BA7551" w:rsidRDefault="00BA7551" w:rsidP="00BA7551">
      <w:pPr>
        <w:rPr>
          <w:rFonts w:ascii="Comic Sans MS" w:hAnsi="Comic Sans MS"/>
        </w:rPr>
      </w:pPr>
    </w:p>
    <w:p w14:paraId="7A6AF520" w14:textId="77777777" w:rsidR="00BA7551" w:rsidRDefault="00BA7551" w:rsidP="00BA7551">
      <w:pPr>
        <w:rPr>
          <w:rFonts w:ascii="Comic Sans MS" w:hAnsi="Comic Sans MS"/>
        </w:rPr>
      </w:pPr>
    </w:p>
    <w:p w14:paraId="744ACDF3" w14:textId="77777777" w:rsidR="00BA7551" w:rsidRDefault="00BA7551" w:rsidP="00BA7551">
      <w:pPr>
        <w:rPr>
          <w:rFonts w:ascii="Comic Sans MS" w:hAnsi="Comic Sans MS"/>
        </w:rPr>
      </w:pPr>
    </w:p>
    <w:p w14:paraId="74CBD0E5" w14:textId="77777777" w:rsidR="00BA7551" w:rsidRDefault="00BA7551" w:rsidP="00BA7551">
      <w:pPr>
        <w:rPr>
          <w:rFonts w:ascii="Comic Sans MS" w:hAnsi="Comic Sans MS"/>
        </w:rPr>
      </w:pPr>
    </w:p>
    <w:p w14:paraId="4A19D781" w14:textId="77777777" w:rsidR="00BA7551" w:rsidRDefault="00BA7551" w:rsidP="00BA7551">
      <w:pPr>
        <w:rPr>
          <w:rFonts w:ascii="Comic Sans MS" w:hAnsi="Comic Sans MS"/>
        </w:rPr>
      </w:pPr>
    </w:p>
    <w:p w14:paraId="5C6D4282" w14:textId="77777777" w:rsidR="00BA7551" w:rsidRDefault="00BA7551" w:rsidP="00BA7551">
      <w:pPr>
        <w:rPr>
          <w:rFonts w:ascii="Comic Sans MS" w:hAnsi="Comic Sans MS"/>
        </w:rPr>
      </w:pPr>
    </w:p>
    <w:p w14:paraId="669D5C7A" w14:textId="77777777" w:rsidR="00BA7551" w:rsidRDefault="00BA7551" w:rsidP="00BA7551">
      <w:pPr>
        <w:rPr>
          <w:rFonts w:ascii="Comic Sans MS" w:hAnsi="Comic Sans MS"/>
        </w:rPr>
      </w:pPr>
    </w:p>
    <w:p w14:paraId="3DF199B3" w14:textId="77777777" w:rsidR="00BA7551" w:rsidRDefault="00BA7551" w:rsidP="00BA7551">
      <w:pPr>
        <w:rPr>
          <w:rFonts w:ascii="Comic Sans MS" w:hAnsi="Comic Sans MS"/>
        </w:rPr>
      </w:pPr>
    </w:p>
    <w:p w14:paraId="78A238A6" w14:textId="77777777" w:rsidR="00BA7551" w:rsidRDefault="00BA7551" w:rsidP="00BA7551">
      <w:pPr>
        <w:rPr>
          <w:rFonts w:ascii="Comic Sans MS" w:hAnsi="Comic Sans MS"/>
        </w:rPr>
      </w:pPr>
    </w:p>
    <w:p w14:paraId="0264233B" w14:textId="77777777" w:rsidR="00BA7551" w:rsidRDefault="00BA7551" w:rsidP="00BA7551">
      <w:pPr>
        <w:rPr>
          <w:rFonts w:ascii="Comic Sans MS" w:hAnsi="Comic Sans MS"/>
        </w:rPr>
      </w:pPr>
    </w:p>
    <w:p w14:paraId="56A849B3" w14:textId="77777777" w:rsidR="00BA7551" w:rsidRDefault="00BA7551" w:rsidP="00BA7551">
      <w:pPr>
        <w:rPr>
          <w:rFonts w:ascii="Comic Sans MS" w:hAnsi="Comic Sans MS"/>
        </w:rPr>
      </w:pPr>
    </w:p>
    <w:p w14:paraId="11204BDF" w14:textId="77777777" w:rsidR="00BA7551" w:rsidRPr="00FB2D93" w:rsidRDefault="00BA7551" w:rsidP="00BA7551">
      <w:pPr>
        <w:rPr>
          <w:rFonts w:ascii="Comic Sans MS" w:hAnsi="Comic Sans MS"/>
        </w:rPr>
      </w:pPr>
      <w:r w:rsidRPr="00FB2D93">
        <w:rPr>
          <w:rFonts w:ascii="Comic Sans MS" w:hAnsi="Comic Sans MS"/>
        </w:rPr>
        <w:t>Glavni učinki onesnaženega ozračja:</w:t>
      </w:r>
    </w:p>
    <w:p w14:paraId="1F0B6D73" w14:textId="77777777" w:rsidR="00BA7551" w:rsidRPr="00FB2D93" w:rsidRDefault="00BA7551" w:rsidP="00BA7551">
      <w:pPr>
        <w:pStyle w:val="Heading2"/>
        <w:numPr>
          <w:ilvl w:val="0"/>
          <w:numId w:val="1"/>
        </w:numPr>
        <w:jc w:val="both"/>
        <w:rPr>
          <w:rFonts w:ascii="Comic Sans MS" w:hAnsi="Comic Sans MS"/>
          <w:sz w:val="24"/>
        </w:rPr>
      </w:pPr>
      <w:r w:rsidRPr="00FB2D93">
        <w:rPr>
          <w:rFonts w:ascii="Comic Sans MS" w:hAnsi="Comic Sans MS"/>
          <w:sz w:val="24"/>
        </w:rPr>
        <w:t>Spremembe lastnosti gozdnih tal</w:t>
      </w:r>
    </w:p>
    <w:p w14:paraId="14729A8A" w14:textId="77777777" w:rsidR="00BA7551" w:rsidRPr="00FB2D93" w:rsidRDefault="00BA7551" w:rsidP="00BA7551">
      <w:pPr>
        <w:numPr>
          <w:ilvl w:val="0"/>
          <w:numId w:val="1"/>
        </w:numPr>
        <w:jc w:val="both"/>
        <w:rPr>
          <w:rFonts w:ascii="Comic Sans MS" w:hAnsi="Comic Sans MS"/>
        </w:rPr>
      </w:pPr>
      <w:r w:rsidRPr="00FB2D93">
        <w:rPr>
          <w:rFonts w:ascii="Comic Sans MS" w:hAnsi="Comic Sans MS"/>
        </w:rPr>
        <w:t>Fiziološka oslabelost gozdnega drevja, ki ga napadajo bolezni in škodljivci</w:t>
      </w:r>
    </w:p>
    <w:p w14:paraId="0B9F57BC" w14:textId="77777777" w:rsidR="00BA7551" w:rsidRPr="00FB2D93" w:rsidRDefault="00BA7551" w:rsidP="00BA7551">
      <w:pPr>
        <w:numPr>
          <w:ilvl w:val="0"/>
          <w:numId w:val="1"/>
        </w:numPr>
        <w:jc w:val="both"/>
        <w:rPr>
          <w:rFonts w:ascii="Comic Sans MS" w:hAnsi="Comic Sans MS"/>
        </w:rPr>
      </w:pPr>
      <w:r w:rsidRPr="00FB2D93">
        <w:rPr>
          <w:rFonts w:ascii="Comic Sans MS" w:hAnsi="Comic Sans MS"/>
        </w:rPr>
        <w:t>Zmanjševanje zadrževalne moči gozda za vodo in povečanje erozijskega delovanja vode</w:t>
      </w:r>
    </w:p>
    <w:p w14:paraId="7AF5723A" w14:textId="77777777" w:rsidR="00BA7551" w:rsidRPr="00FB2D93" w:rsidRDefault="00BA7551" w:rsidP="00BA7551">
      <w:pPr>
        <w:numPr>
          <w:ilvl w:val="0"/>
          <w:numId w:val="1"/>
        </w:numPr>
        <w:jc w:val="both"/>
        <w:rPr>
          <w:rFonts w:ascii="Comic Sans MS" w:hAnsi="Comic Sans MS"/>
        </w:rPr>
      </w:pPr>
      <w:r w:rsidRPr="00FB2D93">
        <w:rPr>
          <w:rFonts w:ascii="Comic Sans MS" w:hAnsi="Comic Sans MS"/>
        </w:rPr>
        <w:t>Ogrožanje  naravnega življenjskega prostora divjih živali</w:t>
      </w:r>
    </w:p>
    <w:p w14:paraId="352C1E58" w14:textId="77777777" w:rsidR="00BA7551" w:rsidRPr="00FB2D93" w:rsidRDefault="00BA7551" w:rsidP="00BA7551">
      <w:pPr>
        <w:numPr>
          <w:ilvl w:val="0"/>
          <w:numId w:val="1"/>
        </w:numPr>
        <w:jc w:val="both"/>
        <w:rPr>
          <w:rFonts w:ascii="Comic Sans MS" w:hAnsi="Comic Sans MS"/>
        </w:rPr>
      </w:pPr>
      <w:r w:rsidRPr="00FB2D93">
        <w:rPr>
          <w:rFonts w:ascii="Comic Sans MS" w:hAnsi="Comic Sans MS"/>
        </w:rPr>
        <w:t>Zmanjševanje prirastka lesa zaradi osutosti in splošne oslabelosti drevja</w:t>
      </w:r>
    </w:p>
    <w:p w14:paraId="7894F8CC" w14:textId="77777777" w:rsidR="00BA7551" w:rsidRPr="00FB2D93" w:rsidRDefault="00BA7551" w:rsidP="00BA7551">
      <w:pPr>
        <w:numPr>
          <w:ilvl w:val="0"/>
          <w:numId w:val="1"/>
        </w:numPr>
        <w:jc w:val="both"/>
        <w:rPr>
          <w:rFonts w:ascii="Comic Sans MS" w:hAnsi="Comic Sans MS"/>
        </w:rPr>
      </w:pPr>
      <w:r w:rsidRPr="00FB2D93">
        <w:rPr>
          <w:rFonts w:ascii="Comic Sans MS" w:hAnsi="Comic Sans MS"/>
        </w:rPr>
        <w:t>Zmanjševanje kakovosti lesa zaradi velikega deleža suhih dreves, ki hitro propadejo</w:t>
      </w:r>
    </w:p>
    <w:p w14:paraId="06199A5B" w14:textId="77777777" w:rsidR="00BA7551" w:rsidRPr="00FB2D93" w:rsidRDefault="00BA7551" w:rsidP="00BA7551">
      <w:pPr>
        <w:jc w:val="center"/>
        <w:rPr>
          <w:rFonts w:ascii="Comic Sans MS" w:hAnsi="Comic Sans MS"/>
        </w:rPr>
      </w:pPr>
    </w:p>
    <w:p w14:paraId="1F434C6F" w14:textId="77777777" w:rsidR="00BA7551" w:rsidRPr="00FB2D93" w:rsidRDefault="00BA7551" w:rsidP="00BA7551">
      <w:pPr>
        <w:jc w:val="both"/>
        <w:rPr>
          <w:rFonts w:ascii="Comic Sans MS" w:hAnsi="Comic Sans MS"/>
        </w:rPr>
      </w:pPr>
    </w:p>
    <w:p w14:paraId="73D7FAB7" w14:textId="77777777" w:rsidR="00BA7551" w:rsidRDefault="00BA7551" w:rsidP="00BA7551">
      <w:pPr>
        <w:jc w:val="both"/>
        <w:rPr>
          <w:sz w:val="28"/>
        </w:rPr>
      </w:pPr>
    </w:p>
    <w:p w14:paraId="3FBA27C1" w14:textId="77777777" w:rsidR="00CA098C" w:rsidRDefault="00CA098C" w:rsidP="00BA7551">
      <w:pPr>
        <w:jc w:val="center"/>
        <w:rPr>
          <w:rFonts w:ascii="Dalek" w:hAnsi="Dalek"/>
          <w:color w:val="008000"/>
          <w:sz w:val="40"/>
        </w:rPr>
      </w:pPr>
    </w:p>
    <w:p w14:paraId="6393F8E5" w14:textId="77777777" w:rsidR="00BA7551" w:rsidRPr="00FB2D93" w:rsidRDefault="00BA7551" w:rsidP="00BA7551">
      <w:pPr>
        <w:jc w:val="center"/>
        <w:rPr>
          <w:rFonts w:ascii="Dalek" w:hAnsi="Dalek"/>
          <w:sz w:val="28"/>
        </w:rPr>
      </w:pPr>
      <w:r w:rsidRPr="00FB2D93">
        <w:rPr>
          <w:rFonts w:ascii="Dalek" w:hAnsi="Dalek"/>
          <w:color w:val="008000"/>
          <w:sz w:val="40"/>
        </w:rPr>
        <w:t>3.KISLI DEŽ</w:t>
      </w:r>
    </w:p>
    <w:p w14:paraId="3EC0449B" w14:textId="77777777" w:rsidR="00BA7551" w:rsidRPr="00FB2D93" w:rsidRDefault="00BA7551" w:rsidP="00BA7551">
      <w:pPr>
        <w:rPr>
          <w:rFonts w:ascii="Dalek" w:hAnsi="Dalek"/>
          <w:sz w:val="28"/>
        </w:rPr>
      </w:pPr>
    </w:p>
    <w:p w14:paraId="7114B8DC" w14:textId="77777777" w:rsidR="00BA7551" w:rsidRPr="00FB2D93" w:rsidRDefault="00BA7551" w:rsidP="00BA7551">
      <w:pPr>
        <w:pStyle w:val="BodyText"/>
        <w:rPr>
          <w:rFonts w:ascii="Comic Sans MS" w:hAnsi="Comic Sans MS"/>
          <w:sz w:val="24"/>
        </w:rPr>
      </w:pPr>
      <w:r w:rsidRPr="00FB2D93">
        <w:rPr>
          <w:rFonts w:ascii="Comic Sans MS" w:hAnsi="Comic Sans MS"/>
          <w:sz w:val="24"/>
        </w:rPr>
        <w:t>Eden najpomembnejših vzrokov za propadanje gozdov je tudi kisli dež. Ker tvori</w:t>
      </w:r>
      <w:r w:rsidR="00297559">
        <w:rPr>
          <w:rFonts w:ascii="Comic Sans MS" w:hAnsi="Comic Sans MS"/>
          <w:sz w:val="24"/>
        </w:rPr>
        <w:t>jo</w:t>
      </w:r>
      <w:r w:rsidRPr="00FB2D93">
        <w:rPr>
          <w:rFonts w:ascii="Comic Sans MS" w:hAnsi="Comic Sans MS"/>
          <w:sz w:val="24"/>
        </w:rPr>
        <w:t xml:space="preserve"> </w:t>
      </w:r>
      <w:r w:rsidR="00297559">
        <w:rPr>
          <w:rFonts w:ascii="Comic Sans MS" w:hAnsi="Comic Sans MS"/>
          <w:sz w:val="24"/>
        </w:rPr>
        <w:t>žveplov dioksid</w:t>
      </w:r>
      <w:r w:rsidRPr="00FB2D93">
        <w:rPr>
          <w:rFonts w:ascii="Comic Sans MS" w:hAnsi="Comic Sans MS"/>
          <w:b/>
          <w:bCs/>
          <w:sz w:val="24"/>
        </w:rPr>
        <w:t xml:space="preserve"> </w:t>
      </w:r>
      <w:r w:rsidRPr="00FB2D93">
        <w:rPr>
          <w:rFonts w:ascii="Comic Sans MS" w:hAnsi="Comic Sans MS"/>
          <w:sz w:val="24"/>
        </w:rPr>
        <w:t xml:space="preserve">in </w:t>
      </w:r>
      <w:r w:rsidR="00297559">
        <w:rPr>
          <w:rFonts w:ascii="Comic Sans MS" w:hAnsi="Comic Sans MS"/>
          <w:sz w:val="24"/>
        </w:rPr>
        <w:t xml:space="preserve">dušikove spojine z vodo </w:t>
      </w:r>
      <w:r w:rsidRPr="00FB2D93">
        <w:rPr>
          <w:rFonts w:ascii="Comic Sans MS" w:hAnsi="Comic Sans MS"/>
          <w:sz w:val="24"/>
        </w:rPr>
        <w:t xml:space="preserve">iz megle in dežja žvepleno kislino, je v industrijskih območjih pH padavin že pod 4,0. Zato jih imenujemo kisle padavine. Kisle padavine delujejo tudi na prst. Ko pade kislost tal pod pH = 4,5, se začno iz silikatov, ki vsebujejo aluminij, sproščati ioni </w:t>
      </w:r>
      <w:r w:rsidR="00297559">
        <w:rPr>
          <w:rFonts w:ascii="Comic Sans MS" w:hAnsi="Comic Sans MS"/>
          <w:sz w:val="24"/>
        </w:rPr>
        <w:t>aluminija</w:t>
      </w:r>
      <w:r w:rsidRPr="00FB2D93">
        <w:rPr>
          <w:rFonts w:ascii="Comic Sans MS" w:hAnsi="Comic Sans MS"/>
          <w:sz w:val="24"/>
        </w:rPr>
        <w:t>. Med suhimi zimami se ti ioni ne izpirajo in se zato kopičijo v tleh ter zastrupljajo korenine dreves, ki začnejo gniti in drevesa umirati. Kisli dež prenaša svojo kislost tudi v reke, morja in jezera</w:t>
      </w:r>
      <w:r w:rsidR="00D40A00">
        <w:rPr>
          <w:rFonts w:ascii="Comic Sans MS" w:hAnsi="Comic Sans MS"/>
          <w:sz w:val="24"/>
        </w:rPr>
        <w:t xml:space="preserve"> </w:t>
      </w:r>
      <w:r w:rsidRPr="00FB2D93">
        <w:rPr>
          <w:rFonts w:ascii="Comic Sans MS" w:hAnsi="Comic Sans MS"/>
          <w:sz w:val="24"/>
        </w:rPr>
        <w:t>…</w:t>
      </w:r>
    </w:p>
    <w:p w14:paraId="4304C5DC" w14:textId="77777777" w:rsidR="00BA7551" w:rsidRPr="00FB2D93" w:rsidRDefault="00BA7551" w:rsidP="00BA7551">
      <w:pPr>
        <w:jc w:val="both"/>
        <w:rPr>
          <w:rFonts w:ascii="Comic Sans MS" w:hAnsi="Comic Sans MS"/>
        </w:rPr>
      </w:pPr>
    </w:p>
    <w:p w14:paraId="29275F2B" w14:textId="77777777" w:rsidR="00BA7551" w:rsidRDefault="00BA7551" w:rsidP="00BA7551">
      <w:pPr>
        <w:jc w:val="center"/>
        <w:rPr>
          <w:rFonts w:ascii="Staccato555 BT" w:hAnsi="Staccato555 BT"/>
          <w:color w:val="008000"/>
          <w:sz w:val="40"/>
        </w:rPr>
      </w:pPr>
    </w:p>
    <w:p w14:paraId="667AAAB8" w14:textId="77777777" w:rsidR="00BA7551" w:rsidRDefault="00BA7551" w:rsidP="00BA7551">
      <w:pPr>
        <w:jc w:val="center"/>
        <w:rPr>
          <w:rFonts w:ascii="Staccato555 BT" w:hAnsi="Staccato555 BT"/>
          <w:color w:val="008000"/>
          <w:sz w:val="40"/>
        </w:rPr>
      </w:pPr>
    </w:p>
    <w:p w14:paraId="0AF4343B" w14:textId="77777777" w:rsidR="00BA7551" w:rsidRDefault="00BA7551" w:rsidP="00BA7551">
      <w:pPr>
        <w:jc w:val="center"/>
        <w:rPr>
          <w:rFonts w:ascii="Staccato555 BT" w:hAnsi="Staccato555 BT"/>
          <w:color w:val="008000"/>
          <w:sz w:val="40"/>
        </w:rPr>
      </w:pPr>
    </w:p>
    <w:p w14:paraId="558477AD" w14:textId="77777777" w:rsidR="00BA7551" w:rsidRPr="00FB2D93" w:rsidRDefault="00BA7551" w:rsidP="00BA7551">
      <w:pPr>
        <w:jc w:val="center"/>
        <w:rPr>
          <w:rFonts w:ascii="Dalek" w:hAnsi="Dalek"/>
          <w:i/>
          <w:iCs/>
          <w:sz w:val="40"/>
          <w:szCs w:val="40"/>
        </w:rPr>
      </w:pPr>
      <w:r w:rsidRPr="00FB2D93">
        <w:rPr>
          <w:rFonts w:ascii="Dalek" w:hAnsi="Dalek"/>
          <w:color w:val="008000"/>
          <w:sz w:val="40"/>
          <w:szCs w:val="40"/>
        </w:rPr>
        <w:t>4.KAKO UMIRAJO DREVESA?</w:t>
      </w:r>
    </w:p>
    <w:p w14:paraId="55F0032F" w14:textId="77777777" w:rsidR="00BA7551" w:rsidRPr="00FB2D93" w:rsidRDefault="0064641E" w:rsidP="00BA7551">
      <w:pPr>
        <w:jc w:val="both"/>
        <w:rPr>
          <w:rFonts w:ascii="Dalek" w:hAnsi="Dalek"/>
          <w:sz w:val="40"/>
          <w:szCs w:val="40"/>
        </w:rPr>
      </w:pPr>
      <w:r>
        <w:rPr>
          <w:rFonts w:ascii="Comic Sans MS" w:hAnsi="Comic Sans MS"/>
          <w:noProof/>
          <w:lang w:eastAsia="ko-KR"/>
        </w:rPr>
        <w:pict w14:anchorId="0CDFEE64">
          <v:shape id="_x0000_s1029" type="#_x0000_t75" style="position:absolute;left:0;text-align:left;margin-left:135pt;margin-top:25.1pt;width:175.85pt;height:279pt;z-index:-251657216">
            <v:imagedata r:id="rId8" o:title="Gozd 5-propad" blacklevel="11796f"/>
          </v:shape>
        </w:pict>
      </w:r>
    </w:p>
    <w:p w14:paraId="73B70C05" w14:textId="77777777" w:rsidR="00BA7551" w:rsidRPr="00CA098C" w:rsidRDefault="00BA7551" w:rsidP="00BA7551">
      <w:pPr>
        <w:pStyle w:val="Heading5"/>
        <w:rPr>
          <w:rFonts w:ascii="Comic Sans MS" w:hAnsi="Comic Sans MS"/>
          <w:b w:val="0"/>
          <w:i w:val="0"/>
          <w:sz w:val="24"/>
          <w:szCs w:val="24"/>
        </w:rPr>
      </w:pPr>
      <w:r w:rsidRPr="00CA098C">
        <w:rPr>
          <w:rFonts w:ascii="Comic Sans MS" w:hAnsi="Comic Sans MS"/>
          <w:b w:val="0"/>
          <w:i w:val="0"/>
          <w:sz w:val="24"/>
          <w:szCs w:val="24"/>
        </w:rPr>
        <w:t>Do sedaj smo spoznali</w:t>
      </w:r>
      <w:r w:rsidR="00D40A00">
        <w:rPr>
          <w:rFonts w:ascii="Comic Sans MS" w:hAnsi="Comic Sans MS"/>
          <w:b w:val="0"/>
          <w:i w:val="0"/>
          <w:sz w:val="24"/>
          <w:szCs w:val="24"/>
        </w:rPr>
        <w:t>,</w:t>
      </w:r>
      <w:r w:rsidRPr="00CA098C">
        <w:rPr>
          <w:rFonts w:ascii="Comic Sans MS" w:hAnsi="Comic Sans MS"/>
          <w:b w:val="0"/>
          <w:i w:val="0"/>
          <w:sz w:val="24"/>
          <w:szCs w:val="24"/>
        </w:rPr>
        <w:t xml:space="preserve"> kaj vse vpliva na onesnaženost gozdov. Vendar poglejmo si še</w:t>
      </w:r>
      <w:r w:rsidR="00D40A00">
        <w:rPr>
          <w:rFonts w:ascii="Comic Sans MS" w:hAnsi="Comic Sans MS"/>
          <w:b w:val="0"/>
          <w:i w:val="0"/>
          <w:sz w:val="24"/>
          <w:szCs w:val="24"/>
        </w:rPr>
        <w:t>,</w:t>
      </w:r>
      <w:r w:rsidRPr="00CA098C">
        <w:rPr>
          <w:rFonts w:ascii="Comic Sans MS" w:hAnsi="Comic Sans MS"/>
          <w:b w:val="0"/>
          <w:i w:val="0"/>
          <w:sz w:val="24"/>
          <w:szCs w:val="24"/>
        </w:rPr>
        <w:t xml:space="preserve"> kako to vpliva direktno na drevesa. Povedal sem že</w:t>
      </w:r>
      <w:r w:rsidR="00D40A00">
        <w:rPr>
          <w:rFonts w:ascii="Comic Sans MS" w:hAnsi="Comic Sans MS"/>
          <w:b w:val="0"/>
          <w:i w:val="0"/>
          <w:sz w:val="24"/>
          <w:szCs w:val="24"/>
        </w:rPr>
        <w:t>,</w:t>
      </w:r>
      <w:r w:rsidRPr="00CA098C">
        <w:rPr>
          <w:rFonts w:ascii="Comic Sans MS" w:hAnsi="Comic Sans MS"/>
          <w:b w:val="0"/>
          <w:i w:val="0"/>
          <w:sz w:val="24"/>
          <w:szCs w:val="24"/>
        </w:rPr>
        <w:t xml:space="preserve"> da se žveplov dioksid sprošča v naravi iz delujočih ognjenikov, naravnih gozdnih požarov in pri gnitju organskih ostankov v močvirskih tleh. Človek sprošča SO</w:t>
      </w:r>
      <w:r w:rsidRPr="00CA098C">
        <w:rPr>
          <w:rFonts w:ascii="Comic Sans MS" w:hAnsi="Comic Sans MS"/>
          <w:b w:val="0"/>
          <w:bCs w:val="0"/>
          <w:i w:val="0"/>
          <w:sz w:val="24"/>
          <w:szCs w:val="24"/>
        </w:rPr>
        <w:t>2</w:t>
      </w:r>
      <w:r w:rsidRPr="00CA098C">
        <w:rPr>
          <w:rFonts w:ascii="Comic Sans MS" w:hAnsi="Comic Sans MS"/>
          <w:b w:val="0"/>
          <w:i w:val="0"/>
          <w:sz w:val="24"/>
          <w:szCs w:val="24"/>
        </w:rPr>
        <w:t xml:space="preserve"> s sežiganjem lesa, fosilnih goriv, v industriji, prometu</w:t>
      </w:r>
      <w:r w:rsidR="00D40A00">
        <w:rPr>
          <w:rFonts w:ascii="Comic Sans MS" w:hAnsi="Comic Sans MS"/>
          <w:b w:val="0"/>
          <w:i w:val="0"/>
          <w:sz w:val="24"/>
          <w:szCs w:val="24"/>
        </w:rPr>
        <w:t xml:space="preserve"> </w:t>
      </w:r>
      <w:r w:rsidRPr="00CA098C">
        <w:rPr>
          <w:rFonts w:ascii="Comic Sans MS" w:hAnsi="Comic Sans MS"/>
          <w:b w:val="0"/>
          <w:i w:val="0"/>
          <w:sz w:val="24"/>
          <w:szCs w:val="24"/>
        </w:rPr>
        <w:t>…</w:t>
      </w:r>
      <w:r w:rsidR="00D40A00">
        <w:rPr>
          <w:rFonts w:ascii="Comic Sans MS" w:hAnsi="Comic Sans MS"/>
          <w:b w:val="0"/>
          <w:i w:val="0"/>
          <w:sz w:val="24"/>
          <w:szCs w:val="24"/>
        </w:rPr>
        <w:t xml:space="preserve"> </w:t>
      </w:r>
      <w:r w:rsidRPr="00CA098C">
        <w:rPr>
          <w:rFonts w:ascii="Comic Sans MS" w:hAnsi="Comic Sans MS"/>
          <w:b w:val="0"/>
          <w:i w:val="0"/>
          <w:sz w:val="24"/>
          <w:szCs w:val="24"/>
        </w:rPr>
        <w:t>Zaradi povečanja SO</w:t>
      </w:r>
      <w:r w:rsidRPr="00CA098C">
        <w:rPr>
          <w:rFonts w:ascii="Comic Sans MS" w:hAnsi="Comic Sans MS"/>
          <w:b w:val="0"/>
          <w:bCs w:val="0"/>
          <w:i w:val="0"/>
          <w:sz w:val="24"/>
          <w:szCs w:val="24"/>
        </w:rPr>
        <w:t>2</w:t>
      </w:r>
      <w:r w:rsidRPr="00CA098C">
        <w:rPr>
          <w:rFonts w:ascii="Comic Sans MS" w:hAnsi="Comic Sans MS"/>
          <w:b w:val="0"/>
          <w:i w:val="0"/>
          <w:sz w:val="24"/>
          <w:szCs w:val="24"/>
        </w:rPr>
        <w:t xml:space="preserve"> v ozračju propadajo gozdovi in drevesa. Poglejmo</w:t>
      </w:r>
      <w:r w:rsidR="00D40A00">
        <w:rPr>
          <w:rFonts w:ascii="Comic Sans MS" w:hAnsi="Comic Sans MS"/>
          <w:b w:val="0"/>
          <w:i w:val="0"/>
          <w:sz w:val="24"/>
          <w:szCs w:val="24"/>
        </w:rPr>
        <w:t>,</w:t>
      </w:r>
      <w:r w:rsidRPr="00CA098C">
        <w:rPr>
          <w:rFonts w:ascii="Comic Sans MS" w:hAnsi="Comic Sans MS"/>
          <w:b w:val="0"/>
          <w:i w:val="0"/>
          <w:sz w:val="24"/>
          <w:szCs w:val="24"/>
        </w:rPr>
        <w:t xml:space="preserve"> kako: </w:t>
      </w:r>
    </w:p>
    <w:p w14:paraId="505515E0" w14:textId="77777777" w:rsidR="00BA7551" w:rsidRPr="00FB2D93" w:rsidRDefault="00BA7551" w:rsidP="00BA7551">
      <w:pPr>
        <w:pStyle w:val="BodyText"/>
        <w:rPr>
          <w:rFonts w:ascii="Comic Sans MS" w:hAnsi="Comic Sans MS"/>
          <w:sz w:val="24"/>
        </w:rPr>
      </w:pPr>
      <w:r w:rsidRPr="00FB2D93">
        <w:rPr>
          <w:rFonts w:ascii="Comic Sans MS" w:hAnsi="Comic Sans MS"/>
          <w:sz w:val="24"/>
        </w:rPr>
        <w:t>Zaradi SO</w:t>
      </w:r>
      <w:r w:rsidRPr="00CA098C">
        <w:rPr>
          <w:rFonts w:ascii="Comic Sans MS" w:hAnsi="Comic Sans MS"/>
          <w:bCs/>
          <w:sz w:val="24"/>
        </w:rPr>
        <w:t>2</w:t>
      </w:r>
      <w:r w:rsidRPr="00FB2D93">
        <w:rPr>
          <w:rFonts w:ascii="Comic Sans MS" w:hAnsi="Comic Sans MS"/>
          <w:sz w:val="24"/>
        </w:rPr>
        <w:t xml:space="preserve"> so listne reže odprte, kar povzro</w:t>
      </w:r>
      <w:r w:rsidR="00D40A00">
        <w:rPr>
          <w:rFonts w:ascii="Comic Sans MS" w:hAnsi="Comic Sans MS"/>
          <w:sz w:val="24"/>
        </w:rPr>
        <w:t xml:space="preserve">ča povečano transpiracijo </w:t>
      </w:r>
      <w:r w:rsidRPr="00FB2D93">
        <w:rPr>
          <w:rFonts w:ascii="Comic Sans MS" w:hAnsi="Comic Sans MS"/>
          <w:sz w:val="24"/>
        </w:rPr>
        <w:t>skozi liste. Pojavi se primanjkljaj vode, listi ovenijo in na njihovi površini se pojavijo  rjave lise (nekroza listov). Skozi odprte listne reže vstopajo poleg SO</w:t>
      </w:r>
      <w:r w:rsidRPr="00CA098C">
        <w:rPr>
          <w:rFonts w:ascii="Comic Sans MS" w:hAnsi="Comic Sans MS"/>
          <w:bCs/>
          <w:sz w:val="24"/>
        </w:rPr>
        <w:t>2</w:t>
      </w:r>
      <w:r w:rsidRPr="00FB2D93">
        <w:rPr>
          <w:rFonts w:ascii="Comic Sans MS" w:hAnsi="Comic Sans MS"/>
          <w:sz w:val="24"/>
        </w:rPr>
        <w:t xml:space="preserve"> še ozon in dušikovi oksidi ter povzročajo nastajanje reaktivnih radikalov</w:t>
      </w:r>
      <w:r w:rsidR="00D40A00">
        <w:rPr>
          <w:rFonts w:ascii="Comic Sans MS" w:hAnsi="Comic Sans MS"/>
          <w:sz w:val="24"/>
        </w:rPr>
        <w:t>,</w:t>
      </w:r>
      <w:r w:rsidRPr="00FB2D93">
        <w:rPr>
          <w:rFonts w:ascii="Comic Sans MS" w:hAnsi="Comic Sans MS"/>
          <w:sz w:val="24"/>
        </w:rPr>
        <w:t xml:space="preserve"> npr. HSO</w:t>
      </w:r>
      <w:r w:rsidRPr="00CA098C">
        <w:rPr>
          <w:rFonts w:ascii="Comic Sans MS" w:hAnsi="Comic Sans MS"/>
          <w:bCs/>
          <w:sz w:val="24"/>
        </w:rPr>
        <w:t>3</w:t>
      </w:r>
      <w:r w:rsidRPr="00FB2D93">
        <w:rPr>
          <w:rFonts w:ascii="Comic Sans MS" w:hAnsi="Comic Sans MS"/>
          <w:sz w:val="24"/>
        </w:rPr>
        <w:t>, OH, ki delujejo na celice, še posebno na klorofil. V kemijskih reakcijah nastajajo iz običajnih celičnih molekul škodljive spojine. Peroksidi spremenijo prepustnost membran</w:t>
      </w:r>
      <w:r w:rsidR="00D40A00">
        <w:rPr>
          <w:rFonts w:ascii="Comic Sans MS" w:hAnsi="Comic Sans MS"/>
          <w:sz w:val="24"/>
        </w:rPr>
        <w:t xml:space="preserve"> </w:t>
      </w:r>
      <w:r w:rsidRPr="00FB2D93">
        <w:rPr>
          <w:rFonts w:ascii="Comic Sans MS" w:hAnsi="Comic Sans MS"/>
          <w:sz w:val="24"/>
        </w:rPr>
        <w:t>(ne morejo normalno izmenjavati snovi), uničijo klorofil</w:t>
      </w:r>
      <w:r w:rsidR="00D40A00">
        <w:rPr>
          <w:rFonts w:ascii="Comic Sans MS" w:hAnsi="Comic Sans MS"/>
          <w:sz w:val="24"/>
        </w:rPr>
        <w:t xml:space="preserve"> </w:t>
      </w:r>
      <w:r w:rsidRPr="00FB2D93">
        <w:rPr>
          <w:rFonts w:ascii="Comic Sans MS" w:hAnsi="Comic Sans MS"/>
          <w:sz w:val="24"/>
        </w:rPr>
        <w:t xml:space="preserve">(ne more več absorbirati svetlobe). Vzporedno z oviranjem fotosinteze se poveča celično dihanje in zaloga škroba se zmanjšuje. Rastline rastejo počasneje in drevesa hitro ostarijo. Odpornost dreves proti suši in zmrzali se zmanjša in drevo napadejo lubniki in glive. </w:t>
      </w:r>
    </w:p>
    <w:p w14:paraId="6B35082A" w14:textId="77777777" w:rsidR="00BA7551" w:rsidRPr="00FB2D93" w:rsidRDefault="00BA7551" w:rsidP="00BA7551">
      <w:pPr>
        <w:pStyle w:val="BodyText"/>
        <w:rPr>
          <w:rFonts w:ascii="Comic Sans MS" w:hAnsi="Comic Sans MS"/>
          <w:sz w:val="24"/>
        </w:rPr>
      </w:pPr>
    </w:p>
    <w:p w14:paraId="6C8732A2" w14:textId="77777777" w:rsidR="00BA7551" w:rsidRDefault="00BA7551" w:rsidP="00BA7551">
      <w:pPr>
        <w:pStyle w:val="BodyText"/>
      </w:pPr>
      <w:r>
        <w:t xml:space="preserve">     </w:t>
      </w:r>
    </w:p>
    <w:p w14:paraId="19AE68F7" w14:textId="77777777" w:rsidR="00BA7551" w:rsidRDefault="00BA7551" w:rsidP="00BA7551">
      <w:pPr>
        <w:pStyle w:val="BodyText"/>
      </w:pPr>
    </w:p>
    <w:p w14:paraId="52FD85CD" w14:textId="77777777" w:rsidR="00BA7551" w:rsidRDefault="00297559" w:rsidP="00BA7551">
      <w:pPr>
        <w:pStyle w:val="BodyText"/>
        <w:jc w:val="center"/>
        <w:rPr>
          <w:rFonts w:ascii="Dalek" w:hAnsi="Dalek"/>
          <w:color w:val="008000"/>
          <w:sz w:val="40"/>
        </w:rPr>
      </w:pPr>
      <w:r w:rsidRPr="00297559">
        <w:rPr>
          <w:rFonts w:ascii="Dalek" w:hAnsi="Dalek"/>
          <w:color w:val="008000"/>
          <w:sz w:val="40"/>
        </w:rPr>
        <w:t>ZAKLJUČEK</w:t>
      </w:r>
    </w:p>
    <w:p w14:paraId="6302DA8B" w14:textId="77777777" w:rsidR="003B7358" w:rsidRPr="003B7358" w:rsidRDefault="003B7358" w:rsidP="003B7358">
      <w:pPr>
        <w:jc w:val="both"/>
        <w:rPr>
          <w:rFonts w:ascii="Comic Sans MS" w:hAnsi="Comic Sans MS"/>
        </w:rPr>
      </w:pPr>
      <w:r w:rsidRPr="003B7358">
        <w:rPr>
          <w:rFonts w:ascii="Comic Sans MS" w:hAnsi="Comic Sans MS"/>
        </w:rPr>
        <w:t>Ugotavljam, da smo ljudje, kljub opozorilom o škodljivosti, povzro</w:t>
      </w:r>
      <w:r>
        <w:rPr>
          <w:rFonts w:ascii="Comic Sans MS" w:hAnsi="Comic Sans MS"/>
        </w:rPr>
        <w:t>čeni katastrofalni škodi v naših gozdovih še ved</w:t>
      </w:r>
      <w:r w:rsidRPr="003B7358">
        <w:rPr>
          <w:rFonts w:ascii="Comic Sans MS" w:hAnsi="Comic Sans MS"/>
        </w:rPr>
        <w:t>no zelo malomarni pri ravnanju z odpadki</w:t>
      </w:r>
      <w:r>
        <w:rPr>
          <w:rFonts w:ascii="Comic Sans MS" w:hAnsi="Comic Sans MS"/>
        </w:rPr>
        <w:t xml:space="preserve"> in nevarnimi snovmi</w:t>
      </w:r>
      <w:r w:rsidRPr="003B7358">
        <w:rPr>
          <w:rFonts w:ascii="Comic Sans MS" w:hAnsi="Comic Sans MS"/>
        </w:rPr>
        <w:t>. Prav bi bilo, da naredimo vse, tudi tiste najbolj drobne stvari</w:t>
      </w:r>
      <w:r>
        <w:rPr>
          <w:rFonts w:ascii="Comic Sans MS" w:hAnsi="Comic Sans MS"/>
        </w:rPr>
        <w:t>,</w:t>
      </w:r>
      <w:r w:rsidRPr="003B7358">
        <w:rPr>
          <w:rFonts w:ascii="Comic Sans MS" w:hAnsi="Comic Sans MS"/>
        </w:rPr>
        <w:t xml:space="preserve"> in začnemo z vsemi potrebnimi aktivnostmi</w:t>
      </w:r>
      <w:r>
        <w:rPr>
          <w:rFonts w:ascii="Comic Sans MS" w:hAnsi="Comic Sans MS"/>
        </w:rPr>
        <w:t>,</w:t>
      </w:r>
      <w:r w:rsidRPr="003B7358">
        <w:rPr>
          <w:rFonts w:ascii="Comic Sans MS" w:hAnsi="Comic Sans MS"/>
        </w:rPr>
        <w:t xml:space="preserve"> da omejimo  onesnaževanje </w:t>
      </w:r>
      <w:r>
        <w:rPr>
          <w:rFonts w:ascii="Comic Sans MS" w:hAnsi="Comic Sans MS"/>
        </w:rPr>
        <w:t>gozda</w:t>
      </w:r>
      <w:r w:rsidRPr="003B7358">
        <w:rPr>
          <w:rFonts w:ascii="Comic Sans MS" w:hAnsi="Comic Sans MS"/>
        </w:rPr>
        <w:t>. Le tako se bo lahko živl</w:t>
      </w:r>
      <w:r>
        <w:rPr>
          <w:rFonts w:ascii="Comic Sans MS" w:hAnsi="Comic Sans MS"/>
        </w:rPr>
        <w:t>jenje ljudi, rastlin in živali izboljšalo.</w:t>
      </w:r>
    </w:p>
    <w:p w14:paraId="7F86F4DD" w14:textId="77777777" w:rsidR="003B7358" w:rsidRDefault="003B7358" w:rsidP="003B7358">
      <w:pPr>
        <w:jc w:val="both"/>
      </w:pPr>
    </w:p>
    <w:p w14:paraId="776CB17A" w14:textId="77777777" w:rsidR="00297559" w:rsidRDefault="00297559" w:rsidP="00297559">
      <w:pPr>
        <w:pStyle w:val="BodyText"/>
        <w:jc w:val="left"/>
        <w:rPr>
          <w:rFonts w:ascii="Dalek" w:hAnsi="Dalek"/>
          <w:color w:val="008000"/>
          <w:sz w:val="24"/>
        </w:rPr>
      </w:pPr>
    </w:p>
    <w:p w14:paraId="1FE18471" w14:textId="77777777" w:rsidR="00297559" w:rsidRPr="00297559" w:rsidRDefault="00297559" w:rsidP="00297559">
      <w:pPr>
        <w:pStyle w:val="BodyText"/>
        <w:jc w:val="left"/>
        <w:rPr>
          <w:rFonts w:ascii="Dalek" w:hAnsi="Dalek"/>
          <w:color w:val="008000"/>
          <w:sz w:val="24"/>
        </w:rPr>
      </w:pPr>
    </w:p>
    <w:p w14:paraId="29A2A4EA" w14:textId="77777777" w:rsidR="00BA7551" w:rsidRDefault="00BA7551" w:rsidP="00BA7551">
      <w:pPr>
        <w:pStyle w:val="BodyText"/>
        <w:jc w:val="center"/>
        <w:rPr>
          <w:rFonts w:ascii="Staccato555 BT" w:hAnsi="Staccato555 BT"/>
          <w:color w:val="008000"/>
          <w:sz w:val="40"/>
        </w:rPr>
      </w:pPr>
    </w:p>
    <w:p w14:paraId="5F9D71E2" w14:textId="77777777" w:rsidR="00BA7551" w:rsidRPr="00FB2D93" w:rsidRDefault="00BA7551" w:rsidP="00BA7551">
      <w:pPr>
        <w:pStyle w:val="BodyText"/>
        <w:jc w:val="center"/>
        <w:rPr>
          <w:rFonts w:ascii="Dalek" w:hAnsi="Dalek"/>
        </w:rPr>
      </w:pPr>
      <w:r w:rsidRPr="00FB2D93">
        <w:rPr>
          <w:rFonts w:ascii="Dalek" w:hAnsi="Dalek"/>
          <w:color w:val="008000"/>
          <w:sz w:val="40"/>
        </w:rPr>
        <w:t>6.VIRI IN LITERATURA</w:t>
      </w:r>
    </w:p>
    <w:p w14:paraId="3626D2E1" w14:textId="77777777" w:rsidR="007E1831" w:rsidRDefault="007E1831" w:rsidP="00BA7551"/>
    <w:p w14:paraId="0A74CB2C" w14:textId="77777777" w:rsidR="005830C7" w:rsidRDefault="005830C7" w:rsidP="00BA7551"/>
    <w:p w14:paraId="3DA30AC3" w14:textId="77777777" w:rsidR="005830C7" w:rsidRDefault="005830C7" w:rsidP="00BA7551">
      <w:pPr>
        <w:rPr>
          <w:rFonts w:ascii="Comic Sans MS" w:hAnsi="Comic Sans MS"/>
          <w:sz w:val="32"/>
          <w:szCs w:val="32"/>
        </w:rPr>
      </w:pPr>
      <w:r>
        <w:rPr>
          <w:rFonts w:ascii="Comic Sans MS" w:hAnsi="Comic Sans MS"/>
          <w:sz w:val="32"/>
          <w:szCs w:val="32"/>
        </w:rPr>
        <w:t>Internet: wikipepedija</w:t>
      </w:r>
    </w:p>
    <w:p w14:paraId="32E0A206" w14:textId="77777777" w:rsidR="005830C7" w:rsidRDefault="005830C7" w:rsidP="00BA7551">
      <w:pPr>
        <w:rPr>
          <w:rFonts w:ascii="Comic Sans MS" w:hAnsi="Comic Sans MS"/>
          <w:sz w:val="32"/>
          <w:szCs w:val="32"/>
        </w:rPr>
      </w:pPr>
    </w:p>
    <w:p w14:paraId="6EB48915" w14:textId="77777777" w:rsidR="005830C7" w:rsidRPr="005830C7" w:rsidRDefault="009B54DC" w:rsidP="00BA7551">
      <w:pPr>
        <w:rPr>
          <w:rFonts w:ascii="Comic Sans MS" w:hAnsi="Comic Sans MS"/>
          <w:sz w:val="32"/>
          <w:szCs w:val="32"/>
        </w:rPr>
      </w:pPr>
      <w:r>
        <w:rPr>
          <w:rFonts w:ascii="Comic Sans MS" w:hAnsi="Comic Sans MS"/>
          <w:sz w:val="32"/>
          <w:szCs w:val="32"/>
        </w:rPr>
        <w:t>Wakler J. : UNIČEVANJE življenskih prostorov. Ljubljana 1996. str. 10-11</w:t>
      </w:r>
    </w:p>
    <w:sectPr w:rsidR="005830C7" w:rsidRPr="00583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alek">
    <w:altName w:val="Calibri"/>
    <w:charset w:val="00"/>
    <w:family w:val="auto"/>
    <w:pitch w:val="variable"/>
    <w:sig w:usb0="00000007" w:usb1="00000000" w:usb2="00000000" w:usb3="00000000" w:csb0="00000003" w:csb1="00000000"/>
  </w:font>
  <w:font w:name="Comic Sans MS">
    <w:panose1 w:val="030F0702030302020204"/>
    <w:charset w:val="EE"/>
    <w:family w:val="script"/>
    <w:pitch w:val="variable"/>
    <w:sig w:usb0="00000287" w:usb1="00000013" w:usb2="00000000" w:usb3="00000000" w:csb0="0000009F" w:csb1="00000000"/>
  </w:font>
  <w:font w:name="Staccato555 BT">
    <w:altName w:val="Courier New"/>
    <w:charset w:val="00"/>
    <w:family w:val="script"/>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71928"/>
    <w:multiLevelType w:val="hybridMultilevel"/>
    <w:tmpl w:val="8C82EFDE"/>
    <w:lvl w:ilvl="0" w:tplc="639480C8">
      <w:start w:val="1"/>
      <w:numFmt w:val="bullet"/>
      <w:lvlText w:val=""/>
      <w:lvlJc w:val="left"/>
      <w:pPr>
        <w:tabs>
          <w:tab w:val="num" w:pos="510"/>
        </w:tabs>
        <w:ind w:left="510" w:hanging="45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5BB"/>
    <w:rsid w:val="00013B0F"/>
    <w:rsid w:val="00150949"/>
    <w:rsid w:val="001C6A7E"/>
    <w:rsid w:val="00201F99"/>
    <w:rsid w:val="00211A62"/>
    <w:rsid w:val="002135D6"/>
    <w:rsid w:val="00274047"/>
    <w:rsid w:val="00297559"/>
    <w:rsid w:val="002C752C"/>
    <w:rsid w:val="002D50AB"/>
    <w:rsid w:val="002D797D"/>
    <w:rsid w:val="00336009"/>
    <w:rsid w:val="00337B5E"/>
    <w:rsid w:val="00351B14"/>
    <w:rsid w:val="003B7358"/>
    <w:rsid w:val="00440A7E"/>
    <w:rsid w:val="004E2AE6"/>
    <w:rsid w:val="004F24B1"/>
    <w:rsid w:val="0053214F"/>
    <w:rsid w:val="005547F5"/>
    <w:rsid w:val="00561F3E"/>
    <w:rsid w:val="0057563F"/>
    <w:rsid w:val="005830C7"/>
    <w:rsid w:val="005D54BE"/>
    <w:rsid w:val="005F5D02"/>
    <w:rsid w:val="00622321"/>
    <w:rsid w:val="00641AB9"/>
    <w:rsid w:val="0064641E"/>
    <w:rsid w:val="00687D01"/>
    <w:rsid w:val="007E1831"/>
    <w:rsid w:val="008D22E9"/>
    <w:rsid w:val="00913584"/>
    <w:rsid w:val="009236D8"/>
    <w:rsid w:val="00987821"/>
    <w:rsid w:val="009B54DC"/>
    <w:rsid w:val="009E78E8"/>
    <w:rsid w:val="00A6568E"/>
    <w:rsid w:val="00AE4A32"/>
    <w:rsid w:val="00B30F48"/>
    <w:rsid w:val="00B51991"/>
    <w:rsid w:val="00BA7551"/>
    <w:rsid w:val="00BC6C3E"/>
    <w:rsid w:val="00C905BB"/>
    <w:rsid w:val="00CA098C"/>
    <w:rsid w:val="00CF0222"/>
    <w:rsid w:val="00D16357"/>
    <w:rsid w:val="00D40A00"/>
    <w:rsid w:val="00D51EB3"/>
    <w:rsid w:val="00D77B78"/>
    <w:rsid w:val="00DD6C97"/>
    <w:rsid w:val="00E610FF"/>
    <w:rsid w:val="00E8642E"/>
    <w:rsid w:val="00ED1B74"/>
    <w:rsid w:val="00EF44C7"/>
    <w:rsid w:val="00F01FC9"/>
    <w:rsid w:val="00F1457A"/>
    <w:rsid w:val="00F15DE1"/>
    <w:rsid w:val="00F8154F"/>
    <w:rsid w:val="00FA1B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10E17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51"/>
    <w:rPr>
      <w:sz w:val="24"/>
      <w:szCs w:val="24"/>
    </w:rPr>
  </w:style>
  <w:style w:type="paragraph" w:styleId="Heading1">
    <w:name w:val="heading 1"/>
    <w:basedOn w:val="Normal"/>
    <w:next w:val="Normal"/>
    <w:qFormat/>
    <w:rsid w:val="00BA75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A7551"/>
    <w:pPr>
      <w:keepNext/>
      <w:outlineLvl w:val="1"/>
    </w:pPr>
    <w:rPr>
      <w:sz w:val="28"/>
    </w:rPr>
  </w:style>
  <w:style w:type="paragraph" w:styleId="Heading5">
    <w:name w:val="heading 5"/>
    <w:basedOn w:val="Normal"/>
    <w:next w:val="Normal"/>
    <w:qFormat/>
    <w:rsid w:val="00BA755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7551"/>
    <w:pPr>
      <w:jc w:val="both"/>
    </w:pPr>
    <w:rPr>
      <w:sz w:val="28"/>
    </w:rPr>
  </w:style>
  <w:style w:type="paragraph" w:styleId="BodyText2">
    <w:name w:val="Body Text 2"/>
    <w:basedOn w:val="Normal"/>
    <w:rsid w:val="00BA7551"/>
    <w:pPr>
      <w:jc w:val="both"/>
    </w:pPr>
    <w:rPr>
      <w:i/>
      <w:iCs/>
      <w:sz w:val="28"/>
    </w:rPr>
  </w:style>
  <w:style w:type="paragraph" w:styleId="BalloonText">
    <w:name w:val="Balloon Text"/>
    <w:basedOn w:val="Normal"/>
    <w:semiHidden/>
    <w:rsid w:val="003B7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