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403" w:rsidRDefault="00784403" w:rsidP="00BA1EC9">
      <w:pPr>
        <w:jc w:val="both"/>
        <w:rPr>
          <w:b/>
          <w:color w:val="244061"/>
          <w:sz w:val="48"/>
          <w:szCs w:val="48"/>
        </w:rPr>
      </w:pPr>
      <w:bookmarkStart w:id="0" w:name="_GoBack"/>
      <w:bookmarkEnd w:id="0"/>
    </w:p>
    <w:p w:rsidR="00784403" w:rsidRDefault="00784403" w:rsidP="00BA1EC9">
      <w:pPr>
        <w:jc w:val="both"/>
        <w:rPr>
          <w:b/>
          <w:color w:val="244061"/>
          <w:sz w:val="48"/>
          <w:szCs w:val="48"/>
        </w:rPr>
      </w:pPr>
    </w:p>
    <w:p w:rsidR="00784403" w:rsidRDefault="00784403" w:rsidP="00BA1EC9">
      <w:pPr>
        <w:jc w:val="both"/>
        <w:rPr>
          <w:b/>
          <w:color w:val="244061"/>
          <w:sz w:val="48"/>
          <w:szCs w:val="48"/>
        </w:rPr>
      </w:pPr>
    </w:p>
    <w:p w:rsidR="00784403" w:rsidRPr="00784403" w:rsidRDefault="00784403" w:rsidP="00BA1EC9">
      <w:pPr>
        <w:jc w:val="both"/>
        <w:rPr>
          <w:b/>
          <w:color w:val="244061"/>
          <w:sz w:val="52"/>
          <w:szCs w:val="52"/>
        </w:rPr>
      </w:pPr>
    </w:p>
    <w:p w:rsidR="00A775D5" w:rsidRDefault="00A775D5" w:rsidP="00BA1EC9">
      <w:pPr>
        <w:jc w:val="both"/>
        <w:rPr>
          <w:b/>
          <w:color w:val="244061"/>
          <w:sz w:val="52"/>
          <w:szCs w:val="52"/>
        </w:rPr>
      </w:pPr>
    </w:p>
    <w:p w:rsidR="00A775D5" w:rsidRDefault="00A775D5" w:rsidP="00BA1EC9">
      <w:pPr>
        <w:jc w:val="both"/>
        <w:rPr>
          <w:b/>
          <w:color w:val="244061"/>
          <w:sz w:val="52"/>
          <w:szCs w:val="52"/>
        </w:rPr>
      </w:pPr>
    </w:p>
    <w:p w:rsidR="00287EE5" w:rsidRPr="00784403" w:rsidRDefault="00784403" w:rsidP="00A775D5">
      <w:pPr>
        <w:jc w:val="center"/>
        <w:rPr>
          <w:b/>
          <w:color w:val="244061"/>
          <w:sz w:val="52"/>
          <w:szCs w:val="52"/>
        </w:rPr>
      </w:pPr>
      <w:r w:rsidRPr="00784403">
        <w:rPr>
          <w:b/>
          <w:color w:val="244061"/>
          <w:sz w:val="52"/>
          <w:szCs w:val="52"/>
        </w:rPr>
        <w:t>PREHRANJEVALNA VERIGA</w:t>
      </w:r>
    </w:p>
    <w:p w:rsidR="00784403" w:rsidRDefault="00784403" w:rsidP="00A775D5">
      <w:pPr>
        <w:jc w:val="center"/>
        <w:rPr>
          <w:color w:val="244061"/>
          <w:sz w:val="24"/>
          <w:szCs w:val="24"/>
        </w:rPr>
      </w:pPr>
    </w:p>
    <w:p w:rsidR="00784403" w:rsidRDefault="00784403" w:rsidP="00A775D5">
      <w:pPr>
        <w:jc w:val="center"/>
        <w:rPr>
          <w:color w:val="244061"/>
          <w:sz w:val="24"/>
          <w:szCs w:val="24"/>
        </w:rPr>
      </w:pPr>
    </w:p>
    <w:p w:rsidR="00784403" w:rsidRDefault="00784403" w:rsidP="00A775D5">
      <w:pPr>
        <w:jc w:val="center"/>
        <w:rPr>
          <w:color w:val="244061"/>
          <w:sz w:val="24"/>
          <w:szCs w:val="24"/>
        </w:rPr>
      </w:pPr>
    </w:p>
    <w:p w:rsidR="00784403" w:rsidRDefault="00784403" w:rsidP="00A775D5">
      <w:pPr>
        <w:jc w:val="center"/>
        <w:rPr>
          <w:color w:val="244061"/>
          <w:sz w:val="24"/>
          <w:szCs w:val="24"/>
        </w:rPr>
      </w:pPr>
    </w:p>
    <w:p w:rsidR="00784403" w:rsidRDefault="00784403" w:rsidP="00A775D5">
      <w:pPr>
        <w:jc w:val="center"/>
        <w:rPr>
          <w:color w:val="244061"/>
          <w:sz w:val="24"/>
          <w:szCs w:val="24"/>
        </w:rPr>
      </w:pPr>
    </w:p>
    <w:p w:rsidR="00784403" w:rsidRDefault="00784403" w:rsidP="00A775D5">
      <w:pPr>
        <w:jc w:val="center"/>
        <w:rPr>
          <w:color w:val="244061"/>
          <w:sz w:val="24"/>
          <w:szCs w:val="24"/>
        </w:rPr>
      </w:pPr>
    </w:p>
    <w:p w:rsidR="00784403" w:rsidRDefault="00784403" w:rsidP="00A775D5">
      <w:pPr>
        <w:jc w:val="center"/>
        <w:rPr>
          <w:color w:val="244061"/>
          <w:sz w:val="24"/>
          <w:szCs w:val="24"/>
        </w:rPr>
      </w:pPr>
    </w:p>
    <w:p w:rsidR="00784403" w:rsidRDefault="00784403" w:rsidP="00A775D5">
      <w:pPr>
        <w:jc w:val="center"/>
        <w:rPr>
          <w:color w:val="244061"/>
          <w:sz w:val="24"/>
          <w:szCs w:val="24"/>
        </w:rPr>
      </w:pPr>
    </w:p>
    <w:p w:rsidR="00784403" w:rsidRDefault="00784403" w:rsidP="00A775D5">
      <w:pPr>
        <w:jc w:val="center"/>
        <w:rPr>
          <w:color w:val="244061"/>
          <w:sz w:val="24"/>
          <w:szCs w:val="24"/>
        </w:rPr>
      </w:pPr>
    </w:p>
    <w:p w:rsidR="00784403" w:rsidRDefault="00784403" w:rsidP="00A775D5">
      <w:pPr>
        <w:jc w:val="center"/>
        <w:rPr>
          <w:color w:val="244061"/>
          <w:sz w:val="24"/>
          <w:szCs w:val="24"/>
        </w:rPr>
      </w:pPr>
    </w:p>
    <w:p w:rsidR="00A775D5" w:rsidRPr="00A775D5" w:rsidRDefault="00A775D5" w:rsidP="00A775D5">
      <w:pPr>
        <w:jc w:val="center"/>
        <w:rPr>
          <w:color w:val="244061"/>
          <w:sz w:val="28"/>
          <w:szCs w:val="28"/>
        </w:rPr>
      </w:pPr>
    </w:p>
    <w:p w:rsidR="00421A54" w:rsidRDefault="00421A54" w:rsidP="00BA1EC9">
      <w:pPr>
        <w:jc w:val="both"/>
        <w:rPr>
          <w:b/>
          <w:color w:val="000000"/>
          <w:sz w:val="40"/>
          <w:szCs w:val="40"/>
        </w:rPr>
      </w:pPr>
    </w:p>
    <w:p w:rsidR="00421A54" w:rsidRDefault="00421A54" w:rsidP="00BA1EC9">
      <w:pPr>
        <w:jc w:val="both"/>
        <w:rPr>
          <w:b/>
          <w:color w:val="000000"/>
          <w:sz w:val="40"/>
          <w:szCs w:val="40"/>
        </w:rPr>
      </w:pPr>
    </w:p>
    <w:p w:rsidR="00784403" w:rsidRPr="00A775D5" w:rsidRDefault="00784403" w:rsidP="00BA1EC9">
      <w:pPr>
        <w:jc w:val="both"/>
        <w:rPr>
          <w:b/>
          <w:color w:val="000000"/>
          <w:sz w:val="40"/>
          <w:szCs w:val="40"/>
        </w:rPr>
      </w:pPr>
      <w:r w:rsidRPr="00A775D5">
        <w:rPr>
          <w:b/>
          <w:color w:val="000000"/>
          <w:sz w:val="40"/>
          <w:szCs w:val="40"/>
        </w:rPr>
        <w:lastRenderedPageBreak/>
        <w:t>KAZALO</w:t>
      </w:r>
    </w:p>
    <w:p w:rsidR="002D1FC4" w:rsidRPr="002D1FC4" w:rsidRDefault="002D1FC4" w:rsidP="00BA1EC9">
      <w:pPr>
        <w:jc w:val="both"/>
        <w:rPr>
          <w:color w:val="0D0D0D"/>
          <w:sz w:val="28"/>
          <w:szCs w:val="28"/>
        </w:rPr>
      </w:pPr>
      <w:r>
        <w:rPr>
          <w:b/>
          <w:color w:val="0D0D0D"/>
          <w:sz w:val="28"/>
          <w:szCs w:val="28"/>
        </w:rPr>
        <w:t>UVOD</w:t>
      </w:r>
      <w:r w:rsidR="004F7E6D">
        <w:rPr>
          <w:b/>
          <w:color w:val="0D0D0D"/>
          <w:sz w:val="28"/>
          <w:szCs w:val="28"/>
        </w:rPr>
        <w:tab/>
      </w:r>
      <w:r w:rsidR="004F7E6D">
        <w:rPr>
          <w:b/>
          <w:color w:val="0D0D0D"/>
          <w:sz w:val="28"/>
          <w:szCs w:val="28"/>
        </w:rPr>
        <w:tab/>
      </w:r>
      <w:r w:rsidR="004F7E6D">
        <w:rPr>
          <w:b/>
          <w:color w:val="0D0D0D"/>
          <w:sz w:val="28"/>
          <w:szCs w:val="28"/>
        </w:rPr>
        <w:tab/>
      </w:r>
      <w:r w:rsidR="004F7E6D">
        <w:rPr>
          <w:b/>
          <w:color w:val="0D0D0D"/>
          <w:sz w:val="28"/>
          <w:szCs w:val="28"/>
        </w:rPr>
        <w:tab/>
      </w:r>
      <w:r w:rsidR="004F7E6D">
        <w:rPr>
          <w:b/>
          <w:color w:val="0D0D0D"/>
          <w:sz w:val="28"/>
          <w:szCs w:val="28"/>
        </w:rPr>
        <w:tab/>
      </w:r>
      <w:r w:rsidR="004F7E6D">
        <w:rPr>
          <w:b/>
          <w:color w:val="0D0D0D"/>
          <w:sz w:val="28"/>
          <w:szCs w:val="28"/>
        </w:rPr>
        <w:tab/>
      </w:r>
      <w:r w:rsidR="004F7E6D">
        <w:rPr>
          <w:b/>
          <w:color w:val="0D0D0D"/>
          <w:sz w:val="28"/>
          <w:szCs w:val="28"/>
        </w:rPr>
        <w:tab/>
      </w:r>
      <w:r w:rsidR="004F7E6D">
        <w:rPr>
          <w:b/>
          <w:color w:val="0D0D0D"/>
          <w:sz w:val="28"/>
          <w:szCs w:val="28"/>
        </w:rPr>
        <w:tab/>
      </w:r>
      <w:r w:rsidR="004F7E6D">
        <w:rPr>
          <w:b/>
          <w:color w:val="0D0D0D"/>
          <w:sz w:val="28"/>
          <w:szCs w:val="28"/>
        </w:rPr>
        <w:tab/>
      </w:r>
      <w:r w:rsidR="004F7E6D">
        <w:rPr>
          <w:b/>
          <w:color w:val="0D0D0D"/>
          <w:sz w:val="28"/>
          <w:szCs w:val="28"/>
        </w:rPr>
        <w:tab/>
      </w:r>
      <w:r>
        <w:rPr>
          <w:color w:val="0D0D0D"/>
          <w:sz w:val="28"/>
          <w:szCs w:val="28"/>
        </w:rPr>
        <w:t>str.</w:t>
      </w:r>
      <w:r>
        <w:rPr>
          <w:b/>
          <w:color w:val="0D0D0D"/>
          <w:sz w:val="28"/>
          <w:szCs w:val="28"/>
        </w:rPr>
        <w:t xml:space="preserve"> </w:t>
      </w:r>
      <w:r w:rsidR="00190D17">
        <w:rPr>
          <w:color w:val="0D0D0D"/>
          <w:sz w:val="28"/>
          <w:szCs w:val="28"/>
        </w:rPr>
        <w:t>2</w:t>
      </w:r>
    </w:p>
    <w:p w:rsidR="00784403" w:rsidRDefault="002D1FC4" w:rsidP="00BA1EC9">
      <w:pPr>
        <w:jc w:val="both"/>
        <w:rPr>
          <w:color w:val="000000"/>
          <w:sz w:val="28"/>
          <w:szCs w:val="28"/>
        </w:rPr>
      </w:pPr>
      <w:r>
        <w:rPr>
          <w:b/>
          <w:color w:val="000000"/>
          <w:sz w:val="28"/>
          <w:szCs w:val="28"/>
        </w:rPr>
        <w:t>ORGANIZMI, KI SODELUJEJO V PREHRANJEVALNI VERIGI</w:t>
      </w:r>
      <w:r w:rsidR="004F7E6D">
        <w:rPr>
          <w:b/>
          <w:color w:val="000000"/>
          <w:sz w:val="28"/>
          <w:szCs w:val="28"/>
        </w:rPr>
        <w:tab/>
      </w:r>
      <w:r w:rsidR="004F7E6D">
        <w:rPr>
          <w:b/>
          <w:color w:val="000000"/>
          <w:sz w:val="28"/>
          <w:szCs w:val="28"/>
        </w:rPr>
        <w:tab/>
      </w:r>
      <w:r>
        <w:rPr>
          <w:color w:val="000000"/>
          <w:sz w:val="28"/>
          <w:szCs w:val="28"/>
        </w:rPr>
        <w:t>str.</w:t>
      </w:r>
      <w:r w:rsidR="00190D17">
        <w:rPr>
          <w:color w:val="000000"/>
          <w:sz w:val="28"/>
          <w:szCs w:val="28"/>
        </w:rPr>
        <w:t xml:space="preserve"> 2</w:t>
      </w:r>
    </w:p>
    <w:p w:rsidR="002D1FC4" w:rsidRPr="002D1FC4" w:rsidRDefault="004F7E6D" w:rsidP="00BA1EC9">
      <w:pPr>
        <w:jc w:val="both"/>
        <w:rPr>
          <w:color w:val="000000"/>
          <w:sz w:val="28"/>
          <w:szCs w:val="28"/>
        </w:rPr>
      </w:pPr>
      <w:r>
        <w:rPr>
          <w:b/>
          <w:color w:val="000000"/>
          <w:sz w:val="28"/>
          <w:szCs w:val="28"/>
        </w:rPr>
        <w:t>SESTAVA</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color w:val="000000"/>
          <w:sz w:val="28"/>
          <w:szCs w:val="28"/>
        </w:rPr>
        <w:t>s</w:t>
      </w:r>
      <w:r w:rsidR="002D1FC4">
        <w:rPr>
          <w:color w:val="000000"/>
          <w:sz w:val="28"/>
          <w:szCs w:val="28"/>
        </w:rPr>
        <w:t>tr .</w:t>
      </w:r>
      <w:r w:rsidR="00190D17">
        <w:rPr>
          <w:color w:val="000000"/>
          <w:sz w:val="28"/>
          <w:szCs w:val="28"/>
        </w:rPr>
        <w:t>3</w:t>
      </w:r>
    </w:p>
    <w:p w:rsidR="00784403" w:rsidRPr="002D1FC4" w:rsidRDefault="002D1FC4" w:rsidP="00BA1EC9">
      <w:pPr>
        <w:jc w:val="both"/>
        <w:rPr>
          <w:color w:val="000000"/>
          <w:sz w:val="28"/>
          <w:szCs w:val="28"/>
        </w:rPr>
      </w:pPr>
      <w:r>
        <w:rPr>
          <w:b/>
          <w:color w:val="000000"/>
          <w:sz w:val="28"/>
          <w:szCs w:val="28"/>
        </w:rPr>
        <w:t>PREHRANJEVALNI SPLET</w:t>
      </w:r>
      <w:r w:rsidR="004F7E6D">
        <w:rPr>
          <w:b/>
          <w:color w:val="000000"/>
          <w:sz w:val="28"/>
          <w:szCs w:val="28"/>
        </w:rPr>
        <w:tab/>
      </w:r>
      <w:r w:rsidR="004F7E6D">
        <w:rPr>
          <w:b/>
          <w:color w:val="000000"/>
          <w:sz w:val="28"/>
          <w:szCs w:val="28"/>
        </w:rPr>
        <w:tab/>
      </w:r>
      <w:r w:rsidR="004F7E6D">
        <w:rPr>
          <w:b/>
          <w:color w:val="000000"/>
          <w:sz w:val="28"/>
          <w:szCs w:val="28"/>
        </w:rPr>
        <w:tab/>
      </w:r>
      <w:r w:rsidR="004F7E6D">
        <w:rPr>
          <w:b/>
          <w:color w:val="000000"/>
          <w:sz w:val="28"/>
          <w:szCs w:val="28"/>
        </w:rPr>
        <w:tab/>
      </w:r>
      <w:r w:rsidR="004F7E6D">
        <w:rPr>
          <w:b/>
          <w:color w:val="000000"/>
          <w:sz w:val="28"/>
          <w:szCs w:val="28"/>
        </w:rPr>
        <w:tab/>
      </w:r>
      <w:r w:rsidR="004F7E6D">
        <w:rPr>
          <w:b/>
          <w:color w:val="000000"/>
          <w:sz w:val="28"/>
          <w:szCs w:val="28"/>
        </w:rPr>
        <w:tab/>
      </w:r>
      <w:r w:rsidR="004F7E6D">
        <w:rPr>
          <w:b/>
          <w:color w:val="000000"/>
          <w:sz w:val="28"/>
          <w:szCs w:val="28"/>
        </w:rPr>
        <w:tab/>
      </w:r>
      <w:r w:rsidR="004F7E6D">
        <w:rPr>
          <w:b/>
          <w:color w:val="000000"/>
          <w:sz w:val="28"/>
          <w:szCs w:val="28"/>
        </w:rPr>
        <w:tab/>
      </w:r>
      <w:r>
        <w:rPr>
          <w:color w:val="000000"/>
          <w:sz w:val="28"/>
          <w:szCs w:val="28"/>
        </w:rPr>
        <w:t xml:space="preserve">str. </w:t>
      </w:r>
      <w:r w:rsidR="00190D17">
        <w:rPr>
          <w:color w:val="000000"/>
          <w:sz w:val="28"/>
          <w:szCs w:val="28"/>
        </w:rPr>
        <w:t>5</w:t>
      </w:r>
    </w:p>
    <w:p w:rsidR="00784403" w:rsidRPr="00EE7873" w:rsidRDefault="00EE7873" w:rsidP="00BA1EC9">
      <w:pPr>
        <w:jc w:val="both"/>
        <w:rPr>
          <w:color w:val="000000"/>
          <w:sz w:val="28"/>
          <w:szCs w:val="28"/>
        </w:rPr>
      </w:pPr>
      <w:r>
        <w:rPr>
          <w:b/>
          <w:color w:val="000000"/>
          <w:sz w:val="28"/>
          <w:szCs w:val="28"/>
        </w:rPr>
        <w:t>ZGODOVINA PREHRANJEVALNIH SPLETOV IN VERIG</w:t>
      </w:r>
      <w:r>
        <w:rPr>
          <w:b/>
          <w:color w:val="000000"/>
          <w:sz w:val="28"/>
          <w:szCs w:val="28"/>
        </w:rPr>
        <w:tab/>
      </w:r>
      <w:r>
        <w:rPr>
          <w:b/>
          <w:color w:val="000000"/>
          <w:sz w:val="28"/>
          <w:szCs w:val="28"/>
        </w:rPr>
        <w:tab/>
      </w:r>
      <w:r>
        <w:rPr>
          <w:b/>
          <w:color w:val="000000"/>
          <w:sz w:val="28"/>
          <w:szCs w:val="28"/>
        </w:rPr>
        <w:tab/>
      </w:r>
      <w:r>
        <w:rPr>
          <w:color w:val="000000"/>
          <w:sz w:val="28"/>
          <w:szCs w:val="28"/>
        </w:rPr>
        <w:t xml:space="preserve">str. </w:t>
      </w:r>
      <w:r w:rsidR="00190D17">
        <w:rPr>
          <w:color w:val="000000"/>
          <w:sz w:val="28"/>
          <w:szCs w:val="28"/>
        </w:rPr>
        <w:t>6</w:t>
      </w:r>
    </w:p>
    <w:p w:rsidR="00784403" w:rsidRDefault="00784403" w:rsidP="00BA1EC9">
      <w:pPr>
        <w:jc w:val="both"/>
        <w:rPr>
          <w:b/>
          <w:color w:val="244061"/>
          <w:sz w:val="40"/>
          <w:szCs w:val="40"/>
        </w:rPr>
      </w:pPr>
    </w:p>
    <w:p w:rsidR="00784403" w:rsidRDefault="00784403" w:rsidP="00BA1EC9">
      <w:pPr>
        <w:jc w:val="both"/>
        <w:rPr>
          <w:b/>
          <w:color w:val="244061"/>
          <w:sz w:val="40"/>
          <w:szCs w:val="40"/>
        </w:rPr>
      </w:pPr>
    </w:p>
    <w:p w:rsidR="00784403" w:rsidRDefault="00784403" w:rsidP="00BA1EC9">
      <w:pPr>
        <w:jc w:val="both"/>
        <w:rPr>
          <w:b/>
          <w:color w:val="244061"/>
          <w:sz w:val="40"/>
          <w:szCs w:val="40"/>
        </w:rPr>
      </w:pPr>
    </w:p>
    <w:p w:rsidR="00784403" w:rsidRDefault="00784403" w:rsidP="00BA1EC9">
      <w:pPr>
        <w:jc w:val="both"/>
        <w:rPr>
          <w:b/>
          <w:color w:val="244061"/>
          <w:sz w:val="40"/>
          <w:szCs w:val="40"/>
        </w:rPr>
      </w:pPr>
    </w:p>
    <w:p w:rsidR="00784403" w:rsidRDefault="00784403" w:rsidP="00BA1EC9">
      <w:pPr>
        <w:jc w:val="both"/>
        <w:rPr>
          <w:b/>
          <w:color w:val="244061"/>
          <w:sz w:val="40"/>
          <w:szCs w:val="40"/>
        </w:rPr>
      </w:pPr>
    </w:p>
    <w:p w:rsidR="00784403" w:rsidRDefault="00784403" w:rsidP="00BA1EC9">
      <w:pPr>
        <w:jc w:val="both"/>
        <w:rPr>
          <w:b/>
          <w:color w:val="244061"/>
          <w:sz w:val="40"/>
          <w:szCs w:val="40"/>
        </w:rPr>
      </w:pPr>
    </w:p>
    <w:p w:rsidR="00784403" w:rsidRDefault="00784403" w:rsidP="00BA1EC9">
      <w:pPr>
        <w:jc w:val="both"/>
        <w:rPr>
          <w:b/>
          <w:color w:val="244061"/>
          <w:sz w:val="40"/>
          <w:szCs w:val="40"/>
        </w:rPr>
      </w:pPr>
    </w:p>
    <w:p w:rsidR="00784403" w:rsidRDefault="00784403" w:rsidP="00BA1EC9">
      <w:pPr>
        <w:jc w:val="both"/>
        <w:rPr>
          <w:b/>
          <w:color w:val="244061"/>
          <w:sz w:val="40"/>
          <w:szCs w:val="40"/>
        </w:rPr>
      </w:pPr>
    </w:p>
    <w:p w:rsidR="00784403" w:rsidRDefault="00784403" w:rsidP="00BA1EC9">
      <w:pPr>
        <w:jc w:val="both"/>
        <w:rPr>
          <w:b/>
          <w:color w:val="244061"/>
          <w:sz w:val="40"/>
          <w:szCs w:val="40"/>
        </w:rPr>
      </w:pPr>
    </w:p>
    <w:p w:rsidR="00784403" w:rsidRDefault="00784403" w:rsidP="00BA1EC9">
      <w:pPr>
        <w:jc w:val="both"/>
        <w:rPr>
          <w:b/>
          <w:color w:val="244061"/>
          <w:sz w:val="40"/>
          <w:szCs w:val="40"/>
        </w:rPr>
      </w:pPr>
    </w:p>
    <w:p w:rsidR="00784403" w:rsidRDefault="00784403" w:rsidP="00BA1EC9">
      <w:pPr>
        <w:jc w:val="both"/>
        <w:rPr>
          <w:b/>
          <w:color w:val="244061"/>
          <w:sz w:val="40"/>
          <w:szCs w:val="40"/>
        </w:rPr>
      </w:pPr>
    </w:p>
    <w:p w:rsidR="00784403" w:rsidRDefault="00784403" w:rsidP="00BA1EC9">
      <w:pPr>
        <w:jc w:val="both"/>
        <w:rPr>
          <w:b/>
          <w:color w:val="244061"/>
          <w:sz w:val="40"/>
          <w:szCs w:val="40"/>
        </w:rPr>
      </w:pPr>
    </w:p>
    <w:p w:rsidR="00784403" w:rsidRDefault="00784403" w:rsidP="00BA1EC9">
      <w:pPr>
        <w:jc w:val="both"/>
        <w:rPr>
          <w:b/>
          <w:color w:val="244061"/>
          <w:sz w:val="40"/>
          <w:szCs w:val="40"/>
        </w:rPr>
      </w:pPr>
    </w:p>
    <w:p w:rsidR="00784403" w:rsidRDefault="00784403" w:rsidP="00BA1EC9">
      <w:pPr>
        <w:jc w:val="both"/>
        <w:rPr>
          <w:b/>
          <w:color w:val="244061"/>
          <w:sz w:val="40"/>
          <w:szCs w:val="40"/>
        </w:rPr>
      </w:pPr>
    </w:p>
    <w:p w:rsidR="00DF1892" w:rsidRDefault="00DF1892" w:rsidP="00BA1EC9">
      <w:pPr>
        <w:jc w:val="both"/>
        <w:rPr>
          <w:b/>
          <w:color w:val="000000"/>
          <w:sz w:val="24"/>
          <w:szCs w:val="24"/>
        </w:rPr>
      </w:pPr>
    </w:p>
    <w:p w:rsidR="00453701" w:rsidRPr="00190D17" w:rsidRDefault="00453701" w:rsidP="00BA1EC9">
      <w:pPr>
        <w:spacing w:line="360" w:lineRule="auto"/>
        <w:jc w:val="both"/>
        <w:rPr>
          <w:b/>
          <w:color w:val="000000"/>
          <w:sz w:val="28"/>
          <w:szCs w:val="28"/>
        </w:rPr>
      </w:pPr>
      <w:r w:rsidRPr="00190D17">
        <w:rPr>
          <w:b/>
          <w:color w:val="000000"/>
          <w:sz w:val="28"/>
          <w:szCs w:val="28"/>
        </w:rPr>
        <w:t>UVOD</w:t>
      </w:r>
    </w:p>
    <w:p w:rsidR="0010120C" w:rsidRDefault="00453701" w:rsidP="00BA1EC9">
      <w:pPr>
        <w:spacing w:line="360" w:lineRule="auto"/>
        <w:jc w:val="both"/>
        <w:rPr>
          <w:color w:val="000000"/>
          <w:sz w:val="26"/>
          <w:szCs w:val="26"/>
        </w:rPr>
      </w:pPr>
      <w:r w:rsidRPr="00453701">
        <w:rPr>
          <w:color w:val="000000"/>
          <w:sz w:val="26"/>
          <w:szCs w:val="26"/>
        </w:rPr>
        <w:t>Živali dobivajo energijo iz organskih snovi v hrani</w:t>
      </w:r>
      <w:r w:rsidR="00A775D5">
        <w:rPr>
          <w:color w:val="000000"/>
          <w:sz w:val="26"/>
          <w:szCs w:val="26"/>
        </w:rPr>
        <w:t>. S</w:t>
      </w:r>
      <w:r w:rsidRPr="00453701">
        <w:rPr>
          <w:color w:val="000000"/>
          <w:sz w:val="26"/>
          <w:szCs w:val="26"/>
        </w:rPr>
        <w:t xml:space="preserve"> prebavo hrano </w:t>
      </w:r>
      <w:r w:rsidR="00A775D5" w:rsidRPr="00453701">
        <w:rPr>
          <w:color w:val="000000"/>
          <w:sz w:val="26"/>
          <w:szCs w:val="26"/>
        </w:rPr>
        <w:t xml:space="preserve">razgradijo </w:t>
      </w:r>
      <w:r w:rsidRPr="00453701">
        <w:rPr>
          <w:color w:val="000000"/>
          <w:sz w:val="26"/>
          <w:szCs w:val="26"/>
        </w:rPr>
        <w:t xml:space="preserve">in iz nje se v organizem vsrkajo sproščene snovi. Te preidejo v celice, kjer se vežejo s kisikom, </w:t>
      </w:r>
      <w:r w:rsidR="00A775D5">
        <w:rPr>
          <w:color w:val="000000"/>
          <w:sz w:val="26"/>
          <w:szCs w:val="26"/>
        </w:rPr>
        <w:t>in tako se iz</w:t>
      </w:r>
      <w:r w:rsidRPr="00453701">
        <w:rPr>
          <w:color w:val="000000"/>
          <w:sz w:val="26"/>
          <w:szCs w:val="26"/>
        </w:rPr>
        <w:t xml:space="preserve"> njih sprosti energija</w:t>
      </w:r>
      <w:r w:rsidR="00A775D5">
        <w:rPr>
          <w:color w:val="000000"/>
          <w:sz w:val="26"/>
          <w:szCs w:val="26"/>
        </w:rPr>
        <w:t>.</w:t>
      </w:r>
      <w:r w:rsidRPr="00453701">
        <w:rPr>
          <w:color w:val="000000"/>
          <w:sz w:val="26"/>
          <w:szCs w:val="26"/>
        </w:rPr>
        <w:t xml:space="preserve"> </w:t>
      </w:r>
      <w:r w:rsidR="00A775D5">
        <w:rPr>
          <w:color w:val="000000"/>
          <w:sz w:val="26"/>
          <w:szCs w:val="26"/>
        </w:rPr>
        <w:t>T</w:t>
      </w:r>
      <w:r w:rsidRPr="00453701">
        <w:rPr>
          <w:color w:val="000000"/>
          <w:sz w:val="26"/>
          <w:szCs w:val="26"/>
        </w:rPr>
        <w:t xml:space="preserve">a proces – celično dihanje – je podoben natančno uravnavanemu izgorevanju, pri katerem izgoreva hrana. </w:t>
      </w:r>
      <w:r>
        <w:rPr>
          <w:color w:val="000000"/>
          <w:sz w:val="26"/>
          <w:szCs w:val="26"/>
        </w:rPr>
        <w:t>Kako se prenaša energija iz hrane med različnimi živimi bitji ponazarja prehranjevalna veriga. P</w:t>
      </w:r>
      <w:r w:rsidR="00A637C0" w:rsidRPr="00453701">
        <w:rPr>
          <w:color w:val="000000"/>
          <w:sz w:val="26"/>
          <w:szCs w:val="26"/>
        </w:rPr>
        <w:t>rehranjevalna veriga predstavlja prehranjeva</w:t>
      </w:r>
      <w:r>
        <w:rPr>
          <w:color w:val="000000"/>
          <w:sz w:val="26"/>
          <w:szCs w:val="26"/>
        </w:rPr>
        <w:t xml:space="preserve">lne odnose med vrstami  znotraj </w:t>
      </w:r>
      <w:r w:rsidR="00A637C0" w:rsidRPr="00453701">
        <w:rPr>
          <w:color w:val="000000"/>
          <w:sz w:val="26"/>
          <w:szCs w:val="26"/>
        </w:rPr>
        <w:t>določenega življenjskega prostora</w:t>
      </w:r>
      <w:r>
        <w:rPr>
          <w:color w:val="000000"/>
          <w:sz w:val="26"/>
          <w:szCs w:val="26"/>
        </w:rPr>
        <w:t xml:space="preserve"> (ekosistema)</w:t>
      </w:r>
      <w:r w:rsidR="00A637C0" w:rsidRPr="00453701">
        <w:rPr>
          <w:color w:val="000000"/>
          <w:sz w:val="26"/>
          <w:szCs w:val="26"/>
        </w:rPr>
        <w:t xml:space="preserve">. </w:t>
      </w:r>
      <w:r>
        <w:rPr>
          <w:color w:val="000000"/>
          <w:sz w:val="26"/>
          <w:szCs w:val="26"/>
        </w:rPr>
        <w:t>O</w:t>
      </w:r>
      <w:r w:rsidR="00A637C0" w:rsidRPr="00453701">
        <w:rPr>
          <w:color w:val="000000"/>
          <w:sz w:val="26"/>
          <w:szCs w:val="26"/>
        </w:rPr>
        <w:t>dvisna</w:t>
      </w:r>
      <w:r>
        <w:rPr>
          <w:color w:val="000000"/>
          <w:sz w:val="26"/>
          <w:szCs w:val="26"/>
        </w:rPr>
        <w:t xml:space="preserve"> je</w:t>
      </w:r>
      <w:r w:rsidR="00A637C0" w:rsidRPr="00453701">
        <w:rPr>
          <w:color w:val="000000"/>
          <w:sz w:val="26"/>
          <w:szCs w:val="26"/>
        </w:rPr>
        <w:t xml:space="preserve"> od življenjskega prostora in okoljskih dejavnikov.</w:t>
      </w:r>
    </w:p>
    <w:p w:rsidR="00FD0C08" w:rsidRDefault="00FD0C08" w:rsidP="00BA1EC9">
      <w:pPr>
        <w:spacing w:line="360" w:lineRule="auto"/>
        <w:jc w:val="both"/>
        <w:rPr>
          <w:b/>
          <w:color w:val="000000"/>
          <w:sz w:val="28"/>
          <w:szCs w:val="26"/>
        </w:rPr>
      </w:pPr>
    </w:p>
    <w:p w:rsidR="0081389C" w:rsidRDefault="0081389C" w:rsidP="00BA1EC9">
      <w:pPr>
        <w:spacing w:line="360" w:lineRule="auto"/>
        <w:jc w:val="both"/>
        <w:rPr>
          <w:b/>
          <w:color w:val="000000"/>
          <w:sz w:val="28"/>
          <w:szCs w:val="26"/>
        </w:rPr>
      </w:pPr>
      <w:r>
        <w:rPr>
          <w:b/>
          <w:color w:val="000000"/>
          <w:sz w:val="28"/>
          <w:szCs w:val="26"/>
        </w:rPr>
        <w:t>ORGANIZMI, KI SODELUJEJO V PREHRANJEVALNI VERIGI</w:t>
      </w:r>
    </w:p>
    <w:p w:rsidR="00BE685B" w:rsidRDefault="0081389C" w:rsidP="00BA1EC9">
      <w:pPr>
        <w:spacing w:line="360" w:lineRule="auto"/>
        <w:jc w:val="both"/>
        <w:rPr>
          <w:color w:val="000000"/>
          <w:sz w:val="26"/>
          <w:szCs w:val="26"/>
        </w:rPr>
      </w:pPr>
      <w:r>
        <w:rPr>
          <w:b/>
          <w:color w:val="000000"/>
          <w:sz w:val="28"/>
          <w:szCs w:val="26"/>
        </w:rPr>
        <w:t xml:space="preserve"> </w:t>
      </w:r>
      <w:r>
        <w:rPr>
          <w:color w:val="000000"/>
          <w:sz w:val="26"/>
          <w:szCs w:val="26"/>
        </w:rPr>
        <w:t>S</w:t>
      </w:r>
      <w:r w:rsidR="0010120C">
        <w:rPr>
          <w:color w:val="000000"/>
          <w:sz w:val="26"/>
          <w:szCs w:val="26"/>
        </w:rPr>
        <w:t>koraj v</w:t>
      </w:r>
      <w:r w:rsidR="00A637C0" w:rsidRPr="00453701">
        <w:rPr>
          <w:color w:val="000000"/>
          <w:sz w:val="26"/>
          <w:szCs w:val="26"/>
        </w:rPr>
        <w:t>saka znana prehranjevalna veriga se začne</w:t>
      </w:r>
      <w:r w:rsidR="0010120C">
        <w:rPr>
          <w:color w:val="000000"/>
          <w:sz w:val="26"/>
          <w:szCs w:val="26"/>
        </w:rPr>
        <w:t xml:space="preserve"> z </w:t>
      </w:r>
      <w:r w:rsidR="0010120C" w:rsidRPr="00BE685B">
        <w:rPr>
          <w:i/>
          <w:color w:val="000000"/>
          <w:sz w:val="26"/>
          <w:szCs w:val="26"/>
        </w:rPr>
        <w:t xml:space="preserve">avtotrofnim </w:t>
      </w:r>
      <w:r w:rsidR="0010120C">
        <w:rPr>
          <w:color w:val="000000"/>
          <w:sz w:val="26"/>
          <w:szCs w:val="26"/>
        </w:rPr>
        <w:t>organizmom</w:t>
      </w:r>
      <w:r w:rsidR="00A637C0" w:rsidRPr="00453701">
        <w:rPr>
          <w:color w:val="000000"/>
          <w:sz w:val="26"/>
          <w:szCs w:val="26"/>
        </w:rPr>
        <w:t>,</w:t>
      </w:r>
      <w:r w:rsidR="0010120C">
        <w:rPr>
          <w:color w:val="000000"/>
          <w:sz w:val="26"/>
          <w:szCs w:val="26"/>
        </w:rPr>
        <w:t xml:space="preserve"> ki lahko sam proizvede hrano. Povečini </w:t>
      </w:r>
      <w:r w:rsidR="00B810B9">
        <w:rPr>
          <w:color w:val="000000"/>
          <w:sz w:val="26"/>
          <w:szCs w:val="26"/>
        </w:rPr>
        <w:t xml:space="preserve">so to rastline, ki s pomočjo fotosinteze </w:t>
      </w:r>
      <w:r w:rsidR="00A775D5">
        <w:rPr>
          <w:color w:val="000000"/>
          <w:sz w:val="26"/>
          <w:szCs w:val="26"/>
        </w:rPr>
        <w:t xml:space="preserve">iz </w:t>
      </w:r>
      <w:r w:rsidR="00B810B9">
        <w:rPr>
          <w:color w:val="000000"/>
          <w:sz w:val="26"/>
          <w:szCs w:val="26"/>
        </w:rPr>
        <w:t xml:space="preserve">vode in ogljikovega dioksida ustvarjajo glukozo. Voda in ogljikov dioksid sta molekuli z majhno energetsko vrednostjo, vsebnost energije v glukozi pa je relativno velika, saj je v njej v kemični obliki shranjena sončna energija. Energijo iz glukoze živa bitja uporabljajo za rast in razvoj. </w:t>
      </w:r>
      <w:r w:rsidR="00032937">
        <w:rPr>
          <w:color w:val="000000"/>
          <w:sz w:val="26"/>
          <w:szCs w:val="26"/>
        </w:rPr>
        <w:t xml:space="preserve">Iz </w:t>
      </w:r>
      <w:r w:rsidR="00A775D5">
        <w:rPr>
          <w:color w:val="000000"/>
          <w:sz w:val="26"/>
          <w:szCs w:val="26"/>
        </w:rPr>
        <w:t>nje</w:t>
      </w:r>
      <w:r w:rsidR="00032937">
        <w:rPr>
          <w:color w:val="000000"/>
          <w:sz w:val="26"/>
          <w:szCs w:val="26"/>
        </w:rPr>
        <w:t xml:space="preserve"> rastlina ustvarja ogljikove hidrate (</w:t>
      </w:r>
      <w:r w:rsidR="00857642">
        <w:rPr>
          <w:color w:val="000000"/>
          <w:sz w:val="26"/>
          <w:szCs w:val="26"/>
        </w:rPr>
        <w:t xml:space="preserve">sladkorje, škrob, celulozo), rastlinske maščobe in rastlinske beljakovine. Ko </w:t>
      </w:r>
      <w:r w:rsidR="00857642" w:rsidRPr="00BE685B">
        <w:rPr>
          <w:i/>
          <w:color w:val="000000"/>
          <w:sz w:val="26"/>
          <w:szCs w:val="26"/>
        </w:rPr>
        <w:t xml:space="preserve">heterotrofini </w:t>
      </w:r>
      <w:r w:rsidR="00857642">
        <w:rPr>
          <w:color w:val="000000"/>
          <w:sz w:val="26"/>
          <w:szCs w:val="26"/>
        </w:rPr>
        <w:t>organizmi (organizmi, ki sami ne morejo sami proizvajati hrane, npr. živali) pojedo</w:t>
      </w:r>
      <w:r w:rsidR="00857642" w:rsidRPr="00BE685B">
        <w:rPr>
          <w:i/>
          <w:color w:val="000000"/>
          <w:sz w:val="26"/>
          <w:szCs w:val="26"/>
        </w:rPr>
        <w:t xml:space="preserve"> </w:t>
      </w:r>
      <w:r w:rsidR="00857642" w:rsidRPr="00BE685B">
        <w:rPr>
          <w:color w:val="000000"/>
          <w:sz w:val="26"/>
          <w:szCs w:val="26"/>
        </w:rPr>
        <w:t>avtotrofen</w:t>
      </w:r>
      <w:r w:rsidR="00857642">
        <w:rPr>
          <w:color w:val="000000"/>
          <w:sz w:val="26"/>
          <w:szCs w:val="26"/>
        </w:rPr>
        <w:t xml:space="preserve"> organizem, prevzamejo njegovo energijo, ki je shranjena v teh molekulah. </w:t>
      </w:r>
      <w:r w:rsidR="00A775D5">
        <w:rPr>
          <w:color w:val="000000"/>
          <w:sz w:val="26"/>
          <w:szCs w:val="26"/>
        </w:rPr>
        <w:t>Na najvišji stopnji se p</w:t>
      </w:r>
      <w:r w:rsidR="0010120C">
        <w:rPr>
          <w:color w:val="000000"/>
          <w:sz w:val="26"/>
          <w:szCs w:val="26"/>
        </w:rPr>
        <w:t>rehranjevalna veriga vedno konča z živaljo</w:t>
      </w:r>
      <w:r w:rsidR="00A775D5">
        <w:rPr>
          <w:color w:val="000000"/>
          <w:sz w:val="26"/>
          <w:szCs w:val="26"/>
        </w:rPr>
        <w:t xml:space="preserve"> ali človekom</w:t>
      </w:r>
      <w:r w:rsidR="0010120C">
        <w:rPr>
          <w:color w:val="000000"/>
          <w:sz w:val="26"/>
          <w:szCs w:val="26"/>
        </w:rPr>
        <w:t>.</w:t>
      </w:r>
      <w:r w:rsidR="00175930" w:rsidRPr="00453701">
        <w:rPr>
          <w:color w:val="000000"/>
          <w:sz w:val="26"/>
          <w:szCs w:val="26"/>
        </w:rPr>
        <w:t xml:space="preserve"> </w:t>
      </w:r>
    </w:p>
    <w:p w:rsidR="002D1FC4" w:rsidRDefault="00857642" w:rsidP="00BA1EC9">
      <w:pPr>
        <w:spacing w:line="360" w:lineRule="auto"/>
        <w:jc w:val="both"/>
        <w:rPr>
          <w:i/>
          <w:color w:val="000000"/>
          <w:sz w:val="26"/>
          <w:szCs w:val="26"/>
        </w:rPr>
      </w:pPr>
      <w:r>
        <w:rPr>
          <w:color w:val="000000"/>
          <w:sz w:val="26"/>
          <w:szCs w:val="26"/>
        </w:rPr>
        <w:t xml:space="preserve">Ogljikovi hidrati, maščobe in beljakovine, predstavljajo univerzalno obliko </w:t>
      </w:r>
      <w:r w:rsidR="00A775D5">
        <w:rPr>
          <w:color w:val="000000"/>
          <w:sz w:val="26"/>
          <w:szCs w:val="26"/>
        </w:rPr>
        <w:t xml:space="preserve">energije </w:t>
      </w:r>
      <w:r>
        <w:rPr>
          <w:color w:val="000000"/>
          <w:sz w:val="26"/>
          <w:szCs w:val="26"/>
        </w:rPr>
        <w:t>za skoraj vse žive organizme.</w:t>
      </w:r>
      <w:r w:rsidR="00BE685B">
        <w:rPr>
          <w:color w:val="000000"/>
          <w:sz w:val="26"/>
          <w:szCs w:val="26"/>
        </w:rPr>
        <w:t xml:space="preserve"> Obstajajo pa redke izjeme. Določeni organizmi (</w:t>
      </w:r>
      <w:r w:rsidR="00BE685B" w:rsidRPr="00BE685B">
        <w:rPr>
          <w:i/>
          <w:color w:val="000000"/>
          <w:sz w:val="26"/>
          <w:szCs w:val="26"/>
        </w:rPr>
        <w:t>litotrofi</w:t>
      </w:r>
      <w:r w:rsidR="00BE685B">
        <w:rPr>
          <w:color w:val="000000"/>
          <w:sz w:val="26"/>
          <w:szCs w:val="26"/>
        </w:rPr>
        <w:t>)  namreč lahko izkoriščajo energijo, ki je shranjena v anorganskih sno</w:t>
      </w:r>
      <w:r w:rsidR="00CF387C">
        <w:rPr>
          <w:color w:val="000000"/>
          <w:sz w:val="26"/>
          <w:szCs w:val="26"/>
        </w:rPr>
        <w:t>veh, posebej v žveplovih in železovih spojinah</w:t>
      </w:r>
      <w:r w:rsidR="00BE685B">
        <w:rPr>
          <w:color w:val="000000"/>
          <w:sz w:val="26"/>
          <w:szCs w:val="26"/>
        </w:rPr>
        <w:t xml:space="preserve">,  da iz anorganski ogljikovih spojin ustvarjajo organske ogljikove spojine. Za razliko od fotosinteze, kjer je vir energije svetloba, se ta proces, kjer je vir energije kemična energija shranjena v anorganskih snoveh, imenuje </w:t>
      </w:r>
      <w:r w:rsidR="00BE685B" w:rsidRPr="00BE685B">
        <w:rPr>
          <w:i/>
          <w:color w:val="000000"/>
          <w:sz w:val="26"/>
          <w:szCs w:val="26"/>
        </w:rPr>
        <w:t>kemosinteza</w:t>
      </w:r>
      <w:r w:rsidR="00BE685B">
        <w:rPr>
          <w:i/>
          <w:color w:val="000000"/>
          <w:sz w:val="26"/>
          <w:szCs w:val="26"/>
        </w:rPr>
        <w:t>.</w:t>
      </w:r>
    </w:p>
    <w:p w:rsidR="00453701" w:rsidRPr="0081389C" w:rsidRDefault="00CF387C" w:rsidP="00BA1EC9">
      <w:pPr>
        <w:spacing w:line="360" w:lineRule="auto"/>
        <w:jc w:val="both"/>
        <w:rPr>
          <w:b/>
          <w:color w:val="000000"/>
          <w:sz w:val="26"/>
          <w:szCs w:val="26"/>
        </w:rPr>
      </w:pPr>
      <w:r>
        <w:rPr>
          <w:i/>
          <w:color w:val="000000"/>
          <w:sz w:val="26"/>
          <w:szCs w:val="26"/>
        </w:rPr>
        <w:t xml:space="preserve"> </w:t>
      </w:r>
      <w:r w:rsidRPr="00CF387C">
        <w:rPr>
          <w:color w:val="000000"/>
          <w:sz w:val="26"/>
          <w:szCs w:val="26"/>
        </w:rPr>
        <w:t>Energetsko bogate anorganske</w:t>
      </w:r>
      <w:r>
        <w:rPr>
          <w:i/>
          <w:color w:val="000000"/>
          <w:sz w:val="26"/>
          <w:szCs w:val="26"/>
        </w:rPr>
        <w:t xml:space="preserve"> </w:t>
      </w:r>
      <w:r>
        <w:rPr>
          <w:color w:val="000000"/>
          <w:sz w:val="26"/>
          <w:szCs w:val="26"/>
        </w:rPr>
        <w:t>spojine, kot je npr. žveplov sulfid se običajno nahajajo v bližini podvodnih</w:t>
      </w:r>
      <w:r w:rsidR="0081389C">
        <w:rPr>
          <w:color w:val="000000"/>
          <w:sz w:val="26"/>
          <w:szCs w:val="26"/>
        </w:rPr>
        <w:t xml:space="preserve"> geotermalnih izvirov.</w:t>
      </w:r>
      <w:r w:rsidRPr="0081389C">
        <w:rPr>
          <w:b/>
          <w:color w:val="000000"/>
          <w:sz w:val="26"/>
          <w:szCs w:val="26"/>
        </w:rPr>
        <w:t xml:space="preserve"> </w:t>
      </w:r>
    </w:p>
    <w:p w:rsidR="00D64748" w:rsidRDefault="00D64748" w:rsidP="00BA1EC9">
      <w:pPr>
        <w:jc w:val="both"/>
        <w:rPr>
          <w:b/>
          <w:color w:val="000000"/>
          <w:sz w:val="26"/>
          <w:szCs w:val="26"/>
        </w:rPr>
      </w:pPr>
    </w:p>
    <w:p w:rsidR="00FD0C08" w:rsidRDefault="00FD0C08" w:rsidP="00BA1EC9">
      <w:pPr>
        <w:jc w:val="both"/>
        <w:rPr>
          <w:b/>
          <w:color w:val="000000"/>
          <w:sz w:val="26"/>
          <w:szCs w:val="26"/>
        </w:rPr>
      </w:pPr>
    </w:p>
    <w:p w:rsidR="00812BDB" w:rsidRPr="00190D17" w:rsidRDefault="00812BDB" w:rsidP="00BA1EC9">
      <w:pPr>
        <w:jc w:val="both"/>
        <w:rPr>
          <w:b/>
          <w:color w:val="000000"/>
          <w:sz w:val="28"/>
          <w:szCs w:val="28"/>
        </w:rPr>
      </w:pPr>
      <w:r w:rsidRPr="00190D17">
        <w:rPr>
          <w:b/>
          <w:color w:val="000000"/>
          <w:sz w:val="28"/>
          <w:szCs w:val="28"/>
        </w:rPr>
        <w:t>SESTAVA</w:t>
      </w:r>
      <w:r w:rsidR="00D64748" w:rsidRPr="00190D17">
        <w:rPr>
          <w:b/>
          <w:color w:val="000000"/>
          <w:sz w:val="28"/>
          <w:szCs w:val="28"/>
        </w:rPr>
        <w:t xml:space="preserve"> PREHRANJEVALNE VERIGE</w:t>
      </w:r>
    </w:p>
    <w:p w:rsidR="00812BDB" w:rsidRPr="00453701" w:rsidRDefault="00812BDB" w:rsidP="00BA1EC9">
      <w:pPr>
        <w:jc w:val="both"/>
        <w:rPr>
          <w:b/>
          <w:color w:val="000000"/>
          <w:sz w:val="26"/>
          <w:szCs w:val="26"/>
        </w:rPr>
      </w:pPr>
    </w:p>
    <w:p w:rsidR="00812BDB" w:rsidRPr="00453701" w:rsidRDefault="00812BDB" w:rsidP="00BA1EC9">
      <w:pPr>
        <w:jc w:val="both"/>
        <w:rPr>
          <w:color w:val="000000"/>
          <w:sz w:val="24"/>
          <w:szCs w:val="24"/>
        </w:rPr>
      </w:pPr>
      <w:r w:rsidRPr="00DF1892">
        <w:rPr>
          <w:color w:val="000000"/>
          <w:sz w:val="26"/>
          <w:szCs w:val="26"/>
        </w:rPr>
        <w:t>Prehranje</w:t>
      </w:r>
      <w:r>
        <w:rPr>
          <w:color w:val="000000"/>
          <w:sz w:val="26"/>
          <w:szCs w:val="26"/>
        </w:rPr>
        <w:t xml:space="preserve">valne verige sestavljajo štirje osnovni </w:t>
      </w:r>
      <w:r w:rsidRPr="00DF1892">
        <w:rPr>
          <w:color w:val="000000"/>
          <w:sz w:val="26"/>
          <w:szCs w:val="26"/>
        </w:rPr>
        <w:t>členi, to so:</w:t>
      </w:r>
    </w:p>
    <w:p w:rsidR="00812BDB" w:rsidRPr="00DF1892" w:rsidRDefault="00812BDB" w:rsidP="00BA1EC9">
      <w:pPr>
        <w:jc w:val="both"/>
        <w:rPr>
          <w:color w:val="000000"/>
          <w:sz w:val="26"/>
          <w:szCs w:val="26"/>
        </w:rPr>
      </w:pPr>
    </w:p>
    <w:p w:rsidR="00812BDB" w:rsidRPr="00DF1892" w:rsidRDefault="00812BDB" w:rsidP="00190D17">
      <w:pPr>
        <w:pStyle w:val="ListParagraph"/>
        <w:numPr>
          <w:ilvl w:val="0"/>
          <w:numId w:val="1"/>
        </w:numPr>
        <w:spacing w:line="360" w:lineRule="auto"/>
        <w:jc w:val="both"/>
        <w:rPr>
          <w:color w:val="000000"/>
          <w:sz w:val="26"/>
          <w:szCs w:val="26"/>
        </w:rPr>
      </w:pPr>
      <w:r w:rsidRPr="00DF1892">
        <w:rPr>
          <w:color w:val="000000"/>
          <w:sz w:val="26"/>
          <w:szCs w:val="26"/>
        </w:rPr>
        <w:t>RASTLINE ali PROIZVAJALCI ter drugi organizmi, ki so sposobni izkoristiti sončno energijo, da iz ogljikovega dioksida in vode naredijo sladkor (glukozo)</w:t>
      </w:r>
    </w:p>
    <w:p w:rsidR="00812BDB" w:rsidRPr="00DF1892" w:rsidRDefault="00812BDB" w:rsidP="00190D17">
      <w:pPr>
        <w:pStyle w:val="ListParagraph"/>
        <w:numPr>
          <w:ilvl w:val="0"/>
          <w:numId w:val="1"/>
        </w:numPr>
        <w:spacing w:line="360" w:lineRule="auto"/>
        <w:jc w:val="both"/>
        <w:rPr>
          <w:color w:val="000000"/>
          <w:sz w:val="26"/>
          <w:szCs w:val="26"/>
        </w:rPr>
      </w:pPr>
      <w:r w:rsidRPr="00DF1892">
        <w:rPr>
          <w:color w:val="000000"/>
          <w:sz w:val="26"/>
          <w:szCs w:val="26"/>
        </w:rPr>
        <w:t xml:space="preserve"> ŽIVALI, ki ne morejo proizvesti hrane, zato jedo rastline ali druge živali, imenujemo jih PORABNIKI. Poznamo tri skupine živali:</w:t>
      </w:r>
    </w:p>
    <w:p w:rsidR="00812BDB" w:rsidRPr="00DF1892" w:rsidRDefault="00812BDB" w:rsidP="00190D17">
      <w:pPr>
        <w:pStyle w:val="ListParagraph"/>
        <w:numPr>
          <w:ilvl w:val="0"/>
          <w:numId w:val="2"/>
        </w:numPr>
        <w:spacing w:line="360" w:lineRule="auto"/>
        <w:jc w:val="both"/>
        <w:rPr>
          <w:color w:val="000000"/>
          <w:sz w:val="26"/>
          <w:szCs w:val="26"/>
        </w:rPr>
      </w:pPr>
      <w:r w:rsidRPr="00DF1892">
        <w:rPr>
          <w:color w:val="000000"/>
          <w:sz w:val="26"/>
          <w:szCs w:val="26"/>
        </w:rPr>
        <w:t>Živali, ki jedo samo rastline. Imenujemo jih rastlinojedci ali primarni porabniki</w:t>
      </w:r>
    </w:p>
    <w:p w:rsidR="00812BDB" w:rsidRPr="00DF1892" w:rsidRDefault="00812BDB" w:rsidP="00190D17">
      <w:pPr>
        <w:pStyle w:val="ListParagraph"/>
        <w:numPr>
          <w:ilvl w:val="0"/>
          <w:numId w:val="2"/>
        </w:numPr>
        <w:spacing w:line="360" w:lineRule="auto"/>
        <w:jc w:val="both"/>
        <w:rPr>
          <w:color w:val="000000"/>
          <w:sz w:val="26"/>
          <w:szCs w:val="26"/>
        </w:rPr>
      </w:pPr>
      <w:r w:rsidRPr="00DF1892">
        <w:rPr>
          <w:color w:val="000000"/>
          <w:sz w:val="26"/>
          <w:szCs w:val="26"/>
        </w:rPr>
        <w:t>Živali, ki jedo rastlinojede živali. Imenujemo jih sekundarni porabniki.</w:t>
      </w:r>
    </w:p>
    <w:p w:rsidR="00812BDB" w:rsidRDefault="00812BDB" w:rsidP="00190D17">
      <w:pPr>
        <w:pStyle w:val="ListParagraph"/>
        <w:numPr>
          <w:ilvl w:val="0"/>
          <w:numId w:val="2"/>
        </w:numPr>
        <w:spacing w:line="360" w:lineRule="auto"/>
        <w:jc w:val="both"/>
        <w:rPr>
          <w:color w:val="000000"/>
          <w:sz w:val="26"/>
          <w:szCs w:val="26"/>
        </w:rPr>
      </w:pPr>
      <w:r w:rsidRPr="00DF1892">
        <w:rPr>
          <w:color w:val="000000"/>
          <w:sz w:val="26"/>
          <w:szCs w:val="26"/>
        </w:rPr>
        <w:t>Živali, ki jedo mesojede živali –  terciarni porabniki.</w:t>
      </w:r>
    </w:p>
    <w:p w:rsidR="0001494D" w:rsidRPr="0001494D" w:rsidRDefault="00812BDB" w:rsidP="00190D17">
      <w:pPr>
        <w:pStyle w:val="ListParagraph"/>
        <w:numPr>
          <w:ilvl w:val="0"/>
          <w:numId w:val="1"/>
        </w:numPr>
        <w:spacing w:line="360" w:lineRule="auto"/>
        <w:jc w:val="both"/>
        <w:rPr>
          <w:color w:val="000000"/>
          <w:sz w:val="26"/>
          <w:szCs w:val="26"/>
        </w:rPr>
      </w:pPr>
      <w:r w:rsidRPr="00DF1892">
        <w:rPr>
          <w:color w:val="000000"/>
          <w:sz w:val="26"/>
          <w:szCs w:val="26"/>
        </w:rPr>
        <w:t>Živali in ljudje, ki jedo rastline in živali – vsejedi.</w:t>
      </w:r>
    </w:p>
    <w:p w:rsidR="00812BDB" w:rsidRDefault="00812BDB" w:rsidP="00190D17">
      <w:pPr>
        <w:pStyle w:val="ListParagraph"/>
        <w:numPr>
          <w:ilvl w:val="0"/>
          <w:numId w:val="1"/>
        </w:numPr>
        <w:spacing w:line="360" w:lineRule="auto"/>
        <w:jc w:val="both"/>
        <w:rPr>
          <w:color w:val="000000"/>
          <w:sz w:val="26"/>
          <w:szCs w:val="26"/>
        </w:rPr>
      </w:pPr>
      <w:r w:rsidRPr="00DF1892">
        <w:rPr>
          <w:color w:val="000000"/>
          <w:sz w:val="26"/>
          <w:szCs w:val="26"/>
        </w:rPr>
        <w:t xml:space="preserve">Nato so tu še razkrojevalci, to so bakterije in glive kateri se hranijo z odmrlimi živalmi ali rastlinami in pospešujejo proces razkroja in </w:t>
      </w:r>
      <w:r w:rsidR="00916148">
        <w:rPr>
          <w:color w:val="000000"/>
          <w:sz w:val="26"/>
          <w:szCs w:val="26"/>
        </w:rPr>
        <w:t>sprostijo</w:t>
      </w:r>
      <w:r w:rsidRPr="00DF1892">
        <w:rPr>
          <w:color w:val="000000"/>
          <w:sz w:val="26"/>
          <w:szCs w:val="26"/>
        </w:rPr>
        <w:t xml:space="preserve"> mineralne snovi nazaj v zemljo, od koder jih znova vsrkajo rastline.</w:t>
      </w:r>
      <w:r w:rsidR="0001494D">
        <w:rPr>
          <w:color w:val="000000"/>
          <w:sz w:val="26"/>
          <w:szCs w:val="26"/>
        </w:rPr>
        <w:t xml:space="preserve"> </w:t>
      </w:r>
      <w:r w:rsidR="00916148">
        <w:rPr>
          <w:color w:val="000000"/>
          <w:sz w:val="26"/>
          <w:szCs w:val="26"/>
        </w:rPr>
        <w:t>Na ta način del energije in snovi kroži med živo in neživo naravo.</w:t>
      </w:r>
    </w:p>
    <w:p w:rsidR="0001494D" w:rsidRPr="0001494D" w:rsidRDefault="0001494D" w:rsidP="00190D17">
      <w:pPr>
        <w:pStyle w:val="ListParagraph"/>
        <w:spacing w:line="360" w:lineRule="auto"/>
        <w:ind w:left="0"/>
        <w:jc w:val="both"/>
        <w:rPr>
          <w:color w:val="000000"/>
          <w:sz w:val="26"/>
          <w:szCs w:val="26"/>
        </w:rPr>
      </w:pPr>
      <w:r>
        <w:rPr>
          <w:color w:val="000000"/>
          <w:sz w:val="26"/>
          <w:szCs w:val="26"/>
        </w:rPr>
        <w:t>Poleg tega lahko sestavlja prehranjevalno verigo tudi nekaj podčlenov, vendar samo izjemoma več kot pet ali šest. Tako na primer večje živali jedo manjše živali, same pa so lahko plen še večjih živali. Vendar se takšna veriga ne more nadaljevati v nedogled</w:t>
      </w:r>
      <w:r w:rsidR="00916148">
        <w:rPr>
          <w:color w:val="000000"/>
          <w:sz w:val="26"/>
          <w:szCs w:val="26"/>
        </w:rPr>
        <w:t>,</w:t>
      </w:r>
      <w:r>
        <w:rPr>
          <w:color w:val="000000"/>
          <w:sz w:val="26"/>
          <w:szCs w:val="26"/>
        </w:rPr>
        <w:t xml:space="preserve"> saj se od enega do drugega člena prenaša le okrog deset odstotkov energije. Ostalo energijo živali porabijo za lastne življenjske procesa in gradnjo telesa. </w:t>
      </w:r>
      <w:r w:rsidR="002D1FC4">
        <w:rPr>
          <w:color w:val="000000"/>
          <w:sz w:val="26"/>
          <w:szCs w:val="26"/>
        </w:rPr>
        <w:t>Takšne prehranjevalne verige običajno najdemo v vodnih življenjskih okoljih.</w:t>
      </w:r>
    </w:p>
    <w:p w:rsidR="0081389C" w:rsidRPr="0081389C" w:rsidRDefault="0081389C" w:rsidP="00190D17">
      <w:pPr>
        <w:spacing w:line="360" w:lineRule="auto"/>
        <w:jc w:val="both"/>
        <w:rPr>
          <w:b/>
          <w:color w:val="000000"/>
          <w:sz w:val="26"/>
          <w:szCs w:val="26"/>
        </w:rPr>
      </w:pPr>
    </w:p>
    <w:p w:rsidR="00D64748" w:rsidRDefault="00D64748" w:rsidP="00190D17">
      <w:pPr>
        <w:spacing w:line="360" w:lineRule="auto"/>
        <w:jc w:val="both"/>
        <w:rPr>
          <w:b/>
          <w:color w:val="000000"/>
          <w:sz w:val="26"/>
          <w:szCs w:val="26"/>
        </w:rPr>
      </w:pPr>
    </w:p>
    <w:p w:rsidR="00D64748" w:rsidRDefault="0073542D" w:rsidP="00BA1EC9">
      <w:pPr>
        <w:spacing w:line="360" w:lineRule="auto"/>
        <w:jc w:val="both"/>
        <w:rPr>
          <w:b/>
          <w:color w:val="000000"/>
          <w:sz w:val="26"/>
          <w:szCs w:val="26"/>
        </w:rPr>
      </w:pPr>
      <w:r>
        <w:rPr>
          <w:b/>
          <w:noProof/>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s1027" type="#_x0000_t75" style="position:absolute;left:0;text-align:left;margin-left:-5.55pt;margin-top:-5.65pt;width:452.9pt;height:124.95pt;z-index:-251659264;visibility:visible">
            <v:imagedata r:id="rId8" o:title="3591700Prehranveriga" cropbottom="6695f"/>
          </v:shape>
        </w:pict>
      </w:r>
    </w:p>
    <w:p w:rsidR="00D64748" w:rsidRDefault="00D64748" w:rsidP="00BA1EC9">
      <w:pPr>
        <w:spacing w:line="360" w:lineRule="auto"/>
        <w:jc w:val="both"/>
        <w:rPr>
          <w:b/>
          <w:color w:val="000000"/>
          <w:sz w:val="26"/>
          <w:szCs w:val="26"/>
        </w:rPr>
      </w:pPr>
    </w:p>
    <w:p w:rsidR="00FD0C08" w:rsidRDefault="00FD0C08" w:rsidP="00BA1EC9">
      <w:pPr>
        <w:spacing w:line="360" w:lineRule="auto"/>
        <w:jc w:val="both"/>
        <w:rPr>
          <w:b/>
          <w:color w:val="000000"/>
          <w:sz w:val="26"/>
          <w:szCs w:val="26"/>
        </w:rPr>
      </w:pPr>
    </w:p>
    <w:p w:rsidR="00FD0C08" w:rsidRDefault="00FD0C08" w:rsidP="00BA1EC9">
      <w:pPr>
        <w:spacing w:line="360" w:lineRule="auto"/>
        <w:jc w:val="both"/>
        <w:rPr>
          <w:b/>
          <w:color w:val="000000"/>
          <w:sz w:val="26"/>
          <w:szCs w:val="26"/>
        </w:rPr>
      </w:pPr>
    </w:p>
    <w:p w:rsidR="00FD0C08" w:rsidRPr="00FD0C08" w:rsidRDefault="0073542D" w:rsidP="00BA1EC9">
      <w:pPr>
        <w:spacing w:line="360" w:lineRule="auto"/>
        <w:jc w:val="both"/>
        <w:rPr>
          <w:color w:val="000000"/>
          <w:sz w:val="26"/>
          <w:szCs w:val="26"/>
        </w:rPr>
      </w:pPr>
      <w:r>
        <w:rPr>
          <w:noProof/>
          <w:color w:val="000000"/>
          <w:sz w:val="26"/>
          <w:szCs w:val="26"/>
        </w:rPr>
        <w:pict>
          <v:shape id="Slika 2" o:spid="_x0000_s1026" type="#_x0000_t75" style="position:absolute;left:0;text-align:left;margin-left:34.9pt;margin-top:29.1pt;width:367.05pt;height:292.5pt;z-index:-251658240;visibility:visible">
            <v:imagedata r:id="rId9" o:title="xfoodchains"/>
          </v:shape>
        </w:pict>
      </w:r>
      <w:r w:rsidR="00FD0C08">
        <w:rPr>
          <w:color w:val="000000"/>
          <w:sz w:val="26"/>
          <w:szCs w:val="26"/>
        </w:rPr>
        <w:t>Slika 1. Preprosta prehranjevalna veriga</w:t>
      </w:r>
    </w:p>
    <w:p w:rsidR="00FD0C08" w:rsidRDefault="00FD0C08" w:rsidP="00BA1EC9">
      <w:pPr>
        <w:spacing w:line="360" w:lineRule="auto"/>
        <w:jc w:val="both"/>
        <w:rPr>
          <w:b/>
          <w:color w:val="000000"/>
          <w:sz w:val="26"/>
          <w:szCs w:val="26"/>
        </w:rPr>
      </w:pPr>
    </w:p>
    <w:p w:rsidR="00AD7DEB" w:rsidRDefault="00AD7DEB" w:rsidP="00BA1EC9">
      <w:pPr>
        <w:spacing w:line="360" w:lineRule="auto"/>
        <w:jc w:val="both"/>
        <w:rPr>
          <w:b/>
          <w:color w:val="000000"/>
          <w:sz w:val="26"/>
          <w:szCs w:val="26"/>
        </w:rPr>
      </w:pPr>
    </w:p>
    <w:p w:rsidR="00AD7DEB" w:rsidRDefault="00AD7DEB" w:rsidP="00BA1EC9">
      <w:pPr>
        <w:spacing w:line="360" w:lineRule="auto"/>
        <w:jc w:val="both"/>
        <w:rPr>
          <w:b/>
          <w:color w:val="000000"/>
          <w:sz w:val="26"/>
          <w:szCs w:val="26"/>
        </w:rPr>
      </w:pPr>
    </w:p>
    <w:p w:rsidR="00AD7DEB" w:rsidRDefault="00AD7DEB" w:rsidP="00BA1EC9">
      <w:pPr>
        <w:spacing w:line="360" w:lineRule="auto"/>
        <w:jc w:val="both"/>
        <w:rPr>
          <w:b/>
          <w:color w:val="000000"/>
          <w:sz w:val="26"/>
          <w:szCs w:val="26"/>
        </w:rPr>
      </w:pPr>
    </w:p>
    <w:p w:rsidR="00AD7DEB" w:rsidRDefault="00AD7DEB" w:rsidP="00BA1EC9">
      <w:pPr>
        <w:spacing w:line="360" w:lineRule="auto"/>
        <w:jc w:val="both"/>
        <w:rPr>
          <w:b/>
          <w:color w:val="000000"/>
          <w:sz w:val="26"/>
          <w:szCs w:val="26"/>
        </w:rPr>
      </w:pPr>
    </w:p>
    <w:p w:rsidR="00AD7DEB" w:rsidRDefault="00AD7DEB" w:rsidP="00BA1EC9">
      <w:pPr>
        <w:spacing w:line="360" w:lineRule="auto"/>
        <w:jc w:val="both"/>
        <w:rPr>
          <w:b/>
          <w:color w:val="000000"/>
          <w:sz w:val="26"/>
          <w:szCs w:val="26"/>
        </w:rPr>
      </w:pPr>
    </w:p>
    <w:p w:rsidR="00AD7DEB" w:rsidRDefault="00AD7DEB" w:rsidP="00BA1EC9">
      <w:pPr>
        <w:spacing w:line="360" w:lineRule="auto"/>
        <w:jc w:val="both"/>
        <w:rPr>
          <w:b/>
          <w:color w:val="000000"/>
          <w:sz w:val="26"/>
          <w:szCs w:val="26"/>
        </w:rPr>
      </w:pPr>
    </w:p>
    <w:p w:rsidR="00AD7DEB" w:rsidRDefault="00AD7DEB" w:rsidP="00BA1EC9">
      <w:pPr>
        <w:spacing w:line="360" w:lineRule="auto"/>
        <w:jc w:val="both"/>
        <w:rPr>
          <w:b/>
          <w:color w:val="000000"/>
          <w:sz w:val="26"/>
          <w:szCs w:val="26"/>
        </w:rPr>
      </w:pPr>
    </w:p>
    <w:p w:rsidR="00AD7DEB" w:rsidRDefault="00AD7DEB" w:rsidP="00BA1EC9">
      <w:pPr>
        <w:spacing w:line="360" w:lineRule="auto"/>
        <w:jc w:val="both"/>
        <w:rPr>
          <w:b/>
          <w:color w:val="000000"/>
          <w:sz w:val="26"/>
          <w:szCs w:val="26"/>
        </w:rPr>
      </w:pPr>
    </w:p>
    <w:p w:rsidR="00AD7DEB" w:rsidRDefault="00AD7DEB" w:rsidP="00BA1EC9">
      <w:pPr>
        <w:spacing w:line="360" w:lineRule="auto"/>
        <w:jc w:val="both"/>
        <w:rPr>
          <w:b/>
          <w:color w:val="000000"/>
          <w:sz w:val="26"/>
          <w:szCs w:val="26"/>
        </w:rPr>
      </w:pPr>
    </w:p>
    <w:p w:rsidR="00AD7DEB" w:rsidRPr="00AD7DEB" w:rsidRDefault="00AD7DEB" w:rsidP="00BA1EC9">
      <w:pPr>
        <w:spacing w:line="360" w:lineRule="auto"/>
        <w:jc w:val="both"/>
        <w:rPr>
          <w:color w:val="000000"/>
          <w:sz w:val="26"/>
          <w:szCs w:val="26"/>
        </w:rPr>
      </w:pPr>
      <w:r>
        <w:rPr>
          <w:color w:val="000000"/>
          <w:sz w:val="26"/>
          <w:szCs w:val="26"/>
        </w:rPr>
        <w:t>Slika 2. Prenos energije med členi prehranjevalne verige</w:t>
      </w:r>
    </w:p>
    <w:p w:rsidR="00AD7DEB" w:rsidRDefault="00AD7DEB" w:rsidP="00BA1EC9">
      <w:pPr>
        <w:spacing w:line="360" w:lineRule="auto"/>
        <w:jc w:val="both"/>
        <w:rPr>
          <w:b/>
          <w:color w:val="000000"/>
          <w:sz w:val="26"/>
          <w:szCs w:val="26"/>
        </w:rPr>
      </w:pPr>
    </w:p>
    <w:p w:rsidR="0081389C" w:rsidRPr="00190D17" w:rsidRDefault="0081389C" w:rsidP="00BA1EC9">
      <w:pPr>
        <w:spacing w:line="360" w:lineRule="auto"/>
        <w:jc w:val="both"/>
        <w:rPr>
          <w:b/>
          <w:color w:val="000000"/>
          <w:sz w:val="28"/>
          <w:szCs w:val="28"/>
        </w:rPr>
      </w:pPr>
      <w:r w:rsidRPr="00190D17">
        <w:rPr>
          <w:b/>
          <w:color w:val="000000"/>
          <w:sz w:val="28"/>
          <w:szCs w:val="28"/>
        </w:rPr>
        <w:t>PREHRANJEVALNI SPLET</w:t>
      </w:r>
    </w:p>
    <w:p w:rsidR="009755E8" w:rsidRDefault="0081389C" w:rsidP="00BA1EC9">
      <w:pPr>
        <w:spacing w:line="360" w:lineRule="auto"/>
        <w:jc w:val="both"/>
        <w:rPr>
          <w:color w:val="000000"/>
          <w:sz w:val="26"/>
          <w:szCs w:val="26"/>
        </w:rPr>
      </w:pPr>
      <w:r>
        <w:rPr>
          <w:color w:val="000000"/>
          <w:sz w:val="26"/>
          <w:szCs w:val="26"/>
        </w:rPr>
        <w:t>Prehranjevalni splet predstavlja množico med seboj prepletenih prehranjevalnih verig</w:t>
      </w:r>
      <w:r w:rsidR="00E10698">
        <w:rPr>
          <w:color w:val="000000"/>
          <w:sz w:val="26"/>
          <w:szCs w:val="26"/>
        </w:rPr>
        <w:t xml:space="preserve"> in </w:t>
      </w:r>
      <w:r w:rsidR="009755E8">
        <w:rPr>
          <w:color w:val="000000"/>
          <w:sz w:val="26"/>
          <w:szCs w:val="26"/>
        </w:rPr>
        <w:t xml:space="preserve">prikazuje pretok </w:t>
      </w:r>
      <w:r w:rsidR="00E10698">
        <w:rPr>
          <w:color w:val="000000"/>
          <w:sz w:val="26"/>
          <w:szCs w:val="26"/>
        </w:rPr>
        <w:t xml:space="preserve"> energije in snovi v nekem življenjskem okolju</w:t>
      </w:r>
      <w:r>
        <w:rPr>
          <w:color w:val="000000"/>
          <w:sz w:val="26"/>
          <w:szCs w:val="26"/>
        </w:rPr>
        <w:t>.</w:t>
      </w:r>
      <w:r w:rsidR="00E10698">
        <w:rPr>
          <w:color w:val="000000"/>
          <w:sz w:val="26"/>
          <w:szCs w:val="26"/>
        </w:rPr>
        <w:t xml:space="preserve"> Posamezna živalska vrsta se namreč v večini primerov lahko prehranjuje z več drugimi živalskimi vrstami, hkrati pa sama predstavlja hrano za več drugih živalskih vrst. </w:t>
      </w:r>
      <w:r w:rsidR="00916148">
        <w:rPr>
          <w:color w:val="000000"/>
          <w:sz w:val="26"/>
          <w:szCs w:val="26"/>
        </w:rPr>
        <w:t>Za</w:t>
      </w:r>
      <w:r w:rsidR="00E10698">
        <w:rPr>
          <w:color w:val="000000"/>
          <w:sz w:val="26"/>
          <w:szCs w:val="26"/>
        </w:rPr>
        <w:t xml:space="preserve"> primer: kača se lahko prehranjuje z mišmi, kuščarji</w:t>
      </w:r>
      <w:r w:rsidR="00916148">
        <w:rPr>
          <w:color w:val="000000"/>
          <w:sz w:val="26"/>
          <w:szCs w:val="26"/>
        </w:rPr>
        <w:t>,</w:t>
      </w:r>
      <w:r w:rsidR="00E10698">
        <w:rPr>
          <w:color w:val="000000"/>
          <w:sz w:val="26"/>
          <w:szCs w:val="26"/>
        </w:rPr>
        <w:t xml:space="preserve"> žabami in žuželkami, sama pa je lahko plen različnih sesalcev in ptic. </w:t>
      </w:r>
    </w:p>
    <w:p w:rsidR="00AD7DEB" w:rsidRDefault="0073542D" w:rsidP="00BA1EC9">
      <w:pPr>
        <w:spacing w:line="360" w:lineRule="auto"/>
        <w:jc w:val="both"/>
        <w:rPr>
          <w:rFonts w:cs="Calibri"/>
          <w:color w:val="000000"/>
          <w:sz w:val="26"/>
          <w:szCs w:val="26"/>
        </w:rPr>
      </w:pPr>
      <w:r>
        <w:rPr>
          <w:noProof/>
          <w:color w:val="000000"/>
          <w:sz w:val="26"/>
          <w:szCs w:val="26"/>
          <w:lang w:eastAsia="sl-SI"/>
        </w:rPr>
        <w:pict>
          <v:shape id="Slika 3" o:spid="_x0000_i1025" type="#_x0000_t75" style="width:298.5pt;height:340.5pt;visibility:visible">
            <v:imagedata r:id="rId10" o:title="1576659prehranjevalniasplet" croptop="8518f"/>
          </v:shape>
        </w:pict>
      </w:r>
    </w:p>
    <w:p w:rsidR="00FD0C08" w:rsidRPr="00AD7DEB" w:rsidRDefault="00AD7DEB" w:rsidP="00BA1EC9">
      <w:pPr>
        <w:spacing w:line="360" w:lineRule="auto"/>
        <w:jc w:val="both"/>
        <w:rPr>
          <w:color w:val="000000"/>
          <w:sz w:val="26"/>
          <w:szCs w:val="26"/>
        </w:rPr>
      </w:pPr>
      <w:r>
        <w:rPr>
          <w:rFonts w:cs="Calibri"/>
          <w:color w:val="000000"/>
          <w:sz w:val="26"/>
          <w:szCs w:val="26"/>
        </w:rPr>
        <w:t>Slika 3. Gozdni</w:t>
      </w:r>
      <w:r w:rsidR="00FD0C08">
        <w:rPr>
          <w:rFonts w:cs="Calibri"/>
          <w:color w:val="000000"/>
          <w:sz w:val="26"/>
          <w:szCs w:val="26"/>
        </w:rPr>
        <w:t xml:space="preserve"> prehranjevalni splet</w:t>
      </w:r>
    </w:p>
    <w:p w:rsidR="00482D2E" w:rsidRDefault="00FD0C08" w:rsidP="00BA1EC9">
      <w:pPr>
        <w:pStyle w:val="NormalWeb"/>
        <w:spacing w:line="360" w:lineRule="auto"/>
        <w:jc w:val="both"/>
        <w:rPr>
          <w:rFonts w:ascii="Calibri" w:hAnsi="Calibri" w:cs="Calibri"/>
          <w:b/>
          <w:color w:val="000000"/>
          <w:sz w:val="26"/>
          <w:szCs w:val="26"/>
        </w:rPr>
      </w:pPr>
      <w:r>
        <w:rPr>
          <w:rFonts w:ascii="Calibri" w:hAnsi="Calibri" w:cs="Calibri"/>
          <w:b/>
          <w:color w:val="000000"/>
          <w:sz w:val="26"/>
          <w:szCs w:val="26"/>
        </w:rPr>
        <w:tab/>
      </w:r>
      <w:r>
        <w:rPr>
          <w:rFonts w:ascii="Calibri" w:hAnsi="Calibri" w:cs="Calibri"/>
          <w:b/>
          <w:color w:val="000000"/>
          <w:sz w:val="26"/>
          <w:szCs w:val="26"/>
        </w:rPr>
        <w:tab/>
      </w:r>
      <w:r>
        <w:rPr>
          <w:rFonts w:ascii="Calibri" w:hAnsi="Calibri" w:cs="Calibri"/>
          <w:b/>
          <w:color w:val="000000"/>
          <w:sz w:val="26"/>
          <w:szCs w:val="26"/>
        </w:rPr>
        <w:tab/>
      </w:r>
      <w:r>
        <w:rPr>
          <w:rFonts w:ascii="Calibri" w:hAnsi="Calibri" w:cs="Calibri"/>
          <w:b/>
          <w:color w:val="000000"/>
          <w:sz w:val="26"/>
          <w:szCs w:val="26"/>
        </w:rPr>
        <w:tab/>
      </w:r>
      <w:r>
        <w:rPr>
          <w:rFonts w:ascii="Calibri" w:hAnsi="Calibri" w:cs="Calibri"/>
          <w:b/>
          <w:color w:val="000000"/>
          <w:sz w:val="26"/>
          <w:szCs w:val="26"/>
        </w:rPr>
        <w:tab/>
      </w:r>
      <w:r>
        <w:rPr>
          <w:rFonts w:ascii="Calibri" w:hAnsi="Calibri" w:cs="Calibri"/>
          <w:b/>
          <w:color w:val="000000"/>
          <w:sz w:val="26"/>
          <w:szCs w:val="26"/>
        </w:rPr>
        <w:tab/>
      </w:r>
      <w:r>
        <w:rPr>
          <w:rFonts w:ascii="Calibri" w:hAnsi="Calibri" w:cs="Calibri"/>
          <w:b/>
          <w:color w:val="000000"/>
          <w:sz w:val="26"/>
          <w:szCs w:val="26"/>
        </w:rPr>
        <w:tab/>
      </w:r>
      <w:r>
        <w:rPr>
          <w:rFonts w:ascii="Calibri" w:hAnsi="Calibri" w:cs="Calibri"/>
          <w:b/>
          <w:color w:val="000000"/>
          <w:sz w:val="26"/>
          <w:szCs w:val="26"/>
        </w:rPr>
        <w:tab/>
      </w:r>
      <w:r>
        <w:rPr>
          <w:rFonts w:ascii="Calibri" w:hAnsi="Calibri" w:cs="Calibri"/>
          <w:b/>
          <w:color w:val="000000"/>
          <w:sz w:val="26"/>
          <w:szCs w:val="26"/>
        </w:rPr>
        <w:tab/>
      </w:r>
      <w:r>
        <w:rPr>
          <w:rFonts w:ascii="Calibri" w:hAnsi="Calibri" w:cs="Calibri"/>
          <w:b/>
          <w:color w:val="000000"/>
          <w:sz w:val="26"/>
          <w:szCs w:val="26"/>
        </w:rPr>
        <w:tab/>
      </w:r>
    </w:p>
    <w:p w:rsidR="00190D17" w:rsidRDefault="00190D17" w:rsidP="00BA1EC9">
      <w:pPr>
        <w:pStyle w:val="NormalWeb"/>
        <w:spacing w:line="360" w:lineRule="auto"/>
        <w:jc w:val="both"/>
        <w:rPr>
          <w:rFonts w:ascii="Calibri" w:hAnsi="Calibri" w:cs="Calibri"/>
          <w:b/>
          <w:color w:val="000000"/>
          <w:sz w:val="26"/>
          <w:szCs w:val="26"/>
        </w:rPr>
      </w:pPr>
    </w:p>
    <w:p w:rsidR="0010120C" w:rsidRDefault="002D1FC4" w:rsidP="00BA1EC9">
      <w:pPr>
        <w:pStyle w:val="NormalWeb"/>
        <w:spacing w:line="360" w:lineRule="auto"/>
        <w:jc w:val="both"/>
        <w:rPr>
          <w:rFonts w:ascii="Calibri" w:hAnsi="Calibri" w:cs="Calibri"/>
          <w:b/>
          <w:color w:val="000000"/>
          <w:sz w:val="26"/>
          <w:szCs w:val="26"/>
        </w:rPr>
      </w:pPr>
      <w:r>
        <w:rPr>
          <w:rFonts w:ascii="Calibri" w:hAnsi="Calibri" w:cs="Calibri"/>
          <w:b/>
          <w:color w:val="000000"/>
          <w:sz w:val="26"/>
          <w:szCs w:val="26"/>
        </w:rPr>
        <w:t>ZGODOVINA PREHRANJEVALNIH SPLETOV IN VERIG</w:t>
      </w:r>
    </w:p>
    <w:p w:rsidR="002D1FC4" w:rsidRDefault="002D1FC4" w:rsidP="00BA1EC9">
      <w:pPr>
        <w:pStyle w:val="NormalWeb"/>
        <w:spacing w:line="360" w:lineRule="auto"/>
        <w:jc w:val="both"/>
        <w:rPr>
          <w:rFonts w:ascii="Calibri" w:hAnsi="Calibri" w:cs="Calibri"/>
          <w:color w:val="000000"/>
          <w:sz w:val="26"/>
          <w:szCs w:val="26"/>
        </w:rPr>
      </w:pPr>
      <w:r>
        <w:rPr>
          <w:rFonts w:ascii="Calibri" w:hAnsi="Calibri" w:cs="Calibri"/>
          <w:color w:val="000000"/>
          <w:sz w:val="26"/>
          <w:szCs w:val="26"/>
        </w:rPr>
        <w:t>Prehranjevalni spleti ekologom služijo kot ogrodje pri proučevanju zapletenih medsebojnih odnosov med živalskimi vrstami. Enega izmed prvih grafičnih prikazov prehranjevalnega spleta je</w:t>
      </w:r>
      <w:r w:rsidR="00EE7873">
        <w:rPr>
          <w:rFonts w:ascii="Calibri" w:hAnsi="Calibri" w:cs="Calibri"/>
          <w:color w:val="000000"/>
          <w:sz w:val="26"/>
          <w:szCs w:val="26"/>
        </w:rPr>
        <w:t xml:space="preserve"> leta 1880</w:t>
      </w:r>
      <w:r>
        <w:rPr>
          <w:rFonts w:ascii="Calibri" w:hAnsi="Calibri" w:cs="Calibri"/>
          <w:color w:val="000000"/>
          <w:sz w:val="26"/>
          <w:szCs w:val="26"/>
        </w:rPr>
        <w:t xml:space="preserve"> izdelal Lorenzo Camerano</w:t>
      </w:r>
      <w:r w:rsidR="00EE7873">
        <w:rPr>
          <w:rFonts w:ascii="Calibri" w:hAnsi="Calibri" w:cs="Calibri"/>
          <w:color w:val="000000"/>
          <w:sz w:val="26"/>
          <w:szCs w:val="26"/>
        </w:rPr>
        <w:t xml:space="preserve">, italijanski slikar, ki ga je naredil v zoološkem muzeju tako prevzelo, da se je kasneje posvetil študiju naravoslovja. </w:t>
      </w:r>
      <w:r w:rsidR="00D64748">
        <w:rPr>
          <w:rFonts w:ascii="Calibri" w:hAnsi="Calibri" w:cs="Calibri"/>
          <w:color w:val="000000"/>
          <w:sz w:val="26"/>
          <w:szCs w:val="26"/>
        </w:rPr>
        <w:t>Kasneje so njegovo delo nadaljevali številni drugi raziskovalci, med katerimi velja posebej omeniti Raymonda Lindemana, ki je leta 1942 objavil obsežno analizo pretoka snovi in energije v ekosistemih.</w:t>
      </w:r>
    </w:p>
    <w:p w:rsidR="00BA1EC9" w:rsidRDefault="00BA1EC9" w:rsidP="00BA1EC9">
      <w:pPr>
        <w:pStyle w:val="NormalWeb"/>
        <w:spacing w:line="360" w:lineRule="auto"/>
        <w:jc w:val="both"/>
        <w:rPr>
          <w:rFonts w:ascii="Calibri" w:hAnsi="Calibri" w:cs="Calibri"/>
          <w:color w:val="000000"/>
          <w:sz w:val="26"/>
          <w:szCs w:val="26"/>
        </w:rPr>
      </w:pPr>
    </w:p>
    <w:p w:rsidR="00BA1EC9" w:rsidRDefault="00BA1EC9" w:rsidP="00BA1EC9">
      <w:pPr>
        <w:pStyle w:val="NormalWeb"/>
        <w:spacing w:line="360" w:lineRule="auto"/>
        <w:jc w:val="both"/>
        <w:rPr>
          <w:rFonts w:ascii="Calibri" w:hAnsi="Calibri" w:cs="Calibri"/>
          <w:color w:val="000000"/>
          <w:sz w:val="26"/>
          <w:szCs w:val="26"/>
        </w:rPr>
      </w:pPr>
    </w:p>
    <w:p w:rsidR="00A637C0" w:rsidRPr="00175930" w:rsidRDefault="00A637C0" w:rsidP="00BA1EC9">
      <w:pPr>
        <w:jc w:val="both"/>
        <w:rPr>
          <w:color w:val="0D0D0D"/>
          <w:sz w:val="28"/>
          <w:szCs w:val="28"/>
        </w:rPr>
      </w:pPr>
    </w:p>
    <w:sectPr w:rsidR="00A637C0" w:rsidRPr="00175930" w:rsidSect="00190D17">
      <w:footerReference w:type="default" r:id="rId11"/>
      <w:footerReference w:type="first" r:id="rId12"/>
      <w:pgSz w:w="11906" w:h="16838"/>
      <w:pgMar w:top="1417" w:right="1417" w:bottom="1417" w:left="1417" w:header="708" w:footer="708" w:gutter="0"/>
      <w:pgNumType w:start="0"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19A4" w:rsidRDefault="003419A4" w:rsidP="004F7E6D">
      <w:pPr>
        <w:spacing w:after="0" w:line="240" w:lineRule="auto"/>
      </w:pPr>
      <w:r>
        <w:separator/>
      </w:r>
    </w:p>
  </w:endnote>
  <w:endnote w:type="continuationSeparator" w:id="0">
    <w:p w:rsidR="003419A4" w:rsidRDefault="003419A4" w:rsidP="004F7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D17" w:rsidRDefault="00805679">
    <w:pPr>
      <w:pStyle w:val="Footer"/>
    </w:pPr>
    <w:r>
      <w:fldChar w:fldCharType="begin"/>
    </w:r>
    <w:r>
      <w:instrText xml:space="preserve"> PAGE   \* MERGEFORMAT </w:instrText>
    </w:r>
    <w:r>
      <w:fldChar w:fldCharType="separate"/>
    </w:r>
    <w:r w:rsidR="00122FBF">
      <w:rPr>
        <w:noProof/>
      </w:rPr>
      <w:t>6</w:t>
    </w:r>
    <w:r>
      <w:fldChar w:fldCharType="end"/>
    </w:r>
  </w:p>
  <w:p w:rsidR="00190D17" w:rsidRDefault="00190D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E1D" w:rsidRDefault="00805679">
    <w:pPr>
      <w:pStyle w:val="Footer"/>
    </w:pPr>
    <w:r>
      <w:fldChar w:fldCharType="begin"/>
    </w:r>
    <w:r>
      <w:instrText xml:space="preserve"> PAGE   \* MERGEFORMAT </w:instrText>
    </w:r>
    <w:r>
      <w:fldChar w:fldCharType="separate"/>
    </w:r>
    <w:r w:rsidR="00190D17">
      <w:rPr>
        <w:noProof/>
      </w:rPr>
      <w:t>0</w:t>
    </w:r>
    <w:r>
      <w:fldChar w:fldCharType="end"/>
    </w:r>
  </w:p>
  <w:p w:rsidR="00264E1D" w:rsidRDefault="00264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19A4" w:rsidRDefault="003419A4" w:rsidP="004F7E6D">
      <w:pPr>
        <w:spacing w:after="0" w:line="240" w:lineRule="auto"/>
      </w:pPr>
      <w:r>
        <w:separator/>
      </w:r>
    </w:p>
  </w:footnote>
  <w:footnote w:type="continuationSeparator" w:id="0">
    <w:p w:rsidR="003419A4" w:rsidRDefault="003419A4" w:rsidP="004F7E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F03A8"/>
    <w:multiLevelType w:val="hybridMultilevel"/>
    <w:tmpl w:val="69E85846"/>
    <w:lvl w:ilvl="0" w:tplc="6EBA3046">
      <w:start w:val="1"/>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58D23CCC"/>
    <w:multiLevelType w:val="hybridMultilevel"/>
    <w:tmpl w:val="6A2808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7D836A51"/>
    <w:multiLevelType w:val="hybridMultilevel"/>
    <w:tmpl w:val="BBAE9BD8"/>
    <w:lvl w:ilvl="0" w:tplc="1A8CC528">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4403"/>
    <w:rsid w:val="0001494D"/>
    <w:rsid w:val="00032937"/>
    <w:rsid w:val="000746E3"/>
    <w:rsid w:val="0010120C"/>
    <w:rsid w:val="00122FBF"/>
    <w:rsid w:val="00157C74"/>
    <w:rsid w:val="00175930"/>
    <w:rsid w:val="00190D17"/>
    <w:rsid w:val="00264E1D"/>
    <w:rsid w:val="00287EE5"/>
    <w:rsid w:val="002948B2"/>
    <w:rsid w:val="002D1FC4"/>
    <w:rsid w:val="002E4F01"/>
    <w:rsid w:val="003419A4"/>
    <w:rsid w:val="00395F26"/>
    <w:rsid w:val="003B5C80"/>
    <w:rsid w:val="00421A54"/>
    <w:rsid w:val="00453701"/>
    <w:rsid w:val="00482D2E"/>
    <w:rsid w:val="004F7E6D"/>
    <w:rsid w:val="00593DD2"/>
    <w:rsid w:val="0073542D"/>
    <w:rsid w:val="00784403"/>
    <w:rsid w:val="007F517D"/>
    <w:rsid w:val="00805679"/>
    <w:rsid w:val="00812BDB"/>
    <w:rsid w:val="0081389C"/>
    <w:rsid w:val="00857642"/>
    <w:rsid w:val="00916148"/>
    <w:rsid w:val="009755E8"/>
    <w:rsid w:val="00A637C0"/>
    <w:rsid w:val="00A775D5"/>
    <w:rsid w:val="00AD7DEB"/>
    <w:rsid w:val="00B77AFC"/>
    <w:rsid w:val="00B810B9"/>
    <w:rsid w:val="00BA1EC9"/>
    <w:rsid w:val="00BE685B"/>
    <w:rsid w:val="00C103B0"/>
    <w:rsid w:val="00CF387C"/>
    <w:rsid w:val="00D64748"/>
    <w:rsid w:val="00DF1892"/>
    <w:rsid w:val="00DF3792"/>
    <w:rsid w:val="00E10698"/>
    <w:rsid w:val="00EE7873"/>
    <w:rsid w:val="00F33B71"/>
    <w:rsid w:val="00F52A1D"/>
    <w:rsid w:val="00FD0C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EE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930"/>
    <w:pPr>
      <w:ind w:left="720"/>
      <w:contextualSpacing/>
    </w:pPr>
  </w:style>
  <w:style w:type="paragraph" w:styleId="NormalWeb">
    <w:name w:val="Normal (Web)"/>
    <w:basedOn w:val="Normal"/>
    <w:uiPriority w:val="99"/>
    <w:unhideWhenUsed/>
    <w:rsid w:val="0010120C"/>
    <w:pPr>
      <w:spacing w:before="100" w:beforeAutospacing="1" w:after="100" w:afterAutospacing="1" w:line="240" w:lineRule="auto"/>
    </w:pPr>
    <w:rPr>
      <w:rFonts w:ascii="Times New Roman" w:eastAsia="Times New Roman" w:hAnsi="Times New Roman"/>
      <w:sz w:val="24"/>
      <w:szCs w:val="24"/>
      <w:lang w:eastAsia="sl-SI"/>
    </w:rPr>
  </w:style>
  <w:style w:type="character" w:styleId="Hyperlink">
    <w:name w:val="Hyperlink"/>
    <w:basedOn w:val="DefaultParagraphFont"/>
    <w:uiPriority w:val="99"/>
    <w:unhideWhenUsed/>
    <w:rsid w:val="0010120C"/>
    <w:rPr>
      <w:color w:val="0000FF"/>
      <w:u w:val="single"/>
    </w:rPr>
  </w:style>
  <w:style w:type="paragraph" w:styleId="BalloonText">
    <w:name w:val="Balloon Text"/>
    <w:basedOn w:val="Normal"/>
    <w:link w:val="BalloonTextChar"/>
    <w:uiPriority w:val="99"/>
    <w:semiHidden/>
    <w:unhideWhenUsed/>
    <w:rsid w:val="00EE7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873"/>
    <w:rPr>
      <w:rFonts w:ascii="Tahoma" w:hAnsi="Tahoma" w:cs="Tahoma"/>
      <w:sz w:val="16"/>
      <w:szCs w:val="16"/>
    </w:rPr>
  </w:style>
  <w:style w:type="paragraph" w:styleId="Header">
    <w:name w:val="header"/>
    <w:basedOn w:val="Normal"/>
    <w:link w:val="HeaderChar"/>
    <w:uiPriority w:val="99"/>
    <w:semiHidden/>
    <w:unhideWhenUsed/>
    <w:rsid w:val="004F7E6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F7E6D"/>
  </w:style>
  <w:style w:type="paragraph" w:styleId="Footer">
    <w:name w:val="footer"/>
    <w:basedOn w:val="Normal"/>
    <w:link w:val="FooterChar"/>
    <w:uiPriority w:val="99"/>
    <w:unhideWhenUsed/>
    <w:rsid w:val="004F7E6D"/>
    <w:pPr>
      <w:tabs>
        <w:tab w:val="center" w:pos="4536"/>
        <w:tab w:val="right" w:pos="9072"/>
      </w:tabs>
      <w:spacing w:after="0" w:line="240" w:lineRule="auto"/>
    </w:pPr>
  </w:style>
  <w:style w:type="character" w:customStyle="1" w:styleId="FooterChar">
    <w:name w:val="Footer Char"/>
    <w:basedOn w:val="DefaultParagraphFont"/>
    <w:link w:val="Footer"/>
    <w:uiPriority w:val="99"/>
    <w:rsid w:val="004F7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88338">
      <w:bodyDiv w:val="1"/>
      <w:marLeft w:val="0"/>
      <w:marRight w:val="0"/>
      <w:marTop w:val="0"/>
      <w:marBottom w:val="0"/>
      <w:divBdr>
        <w:top w:val="none" w:sz="0" w:space="0" w:color="auto"/>
        <w:left w:val="none" w:sz="0" w:space="0" w:color="auto"/>
        <w:bottom w:val="none" w:sz="0" w:space="0" w:color="auto"/>
        <w:right w:val="none" w:sz="0" w:space="0" w:color="auto"/>
      </w:divBdr>
    </w:div>
    <w:div w:id="76240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A3E89-1E27-454E-8E98-1D59EA224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4300</Characters>
  <Application>Microsoft Office Word</Application>
  <DocSecurity>0</DocSecurity>
  <Lines>35</Lines>
  <Paragraphs>10</Paragraphs>
  <ScaleCrop>false</ScaleCrop>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2019-05-20T11:53:00Z</dcterms:created>
  <dcterms:modified xsi:type="dcterms:W3CDTF">2019-05-20T11:53:00Z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