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AE" w:rsidRDefault="009772AE" w:rsidP="009772AE">
      <w:pPr>
        <w:pStyle w:val="Heading1"/>
      </w:pPr>
      <w:bookmarkStart w:id="0" w:name="_GoBack"/>
      <w:bookmarkEnd w:id="0"/>
      <w:r>
        <w:t>Beljakovine</w:t>
      </w:r>
    </w:p>
    <w:p w:rsidR="009772AE" w:rsidRDefault="009772AE" w:rsidP="009772AE"/>
    <w:p w:rsidR="009772AE" w:rsidRDefault="009772AE" w:rsidP="009772AE">
      <w:r>
        <w:t>Beljakovine  so polimeri aminokislin. Vse beljakovine so zgrajene iz 20 različnih aminokislin, ki se v različnih zaporednjih povezujejo v dolge verige. V vseh aminokislinah so na osrednji ogljikov atom vezane 4 skupine. Prva je aminska skupina NH</w:t>
      </w:r>
      <w:r w:rsidRPr="00237DC0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, druga je karboksilna skupina –COOH, na tretjo vez C atoma je vezan vodik. Na četrto mesto pa se veže stranska skupina oz. radikal, po katerem se aminokisline razlikujejo (fizikalne in kemijske lastnosti). </w:t>
      </w:r>
    </w:p>
    <w:p w:rsidR="009772AE" w:rsidRDefault="009772AE" w:rsidP="009772AE"/>
    <w:p w:rsidR="009772AE" w:rsidRDefault="009772AE" w:rsidP="009772AE">
      <w:r>
        <w:t xml:space="preserve">Medtem ko rastline lahko sintetizirajo vse aminokisline, ki jih potrebujejo, živali ne tega morejo. Človek lahko sintetizira 12 (dolejnček le 11) aminokislin sam, 8 (9) pa jih je esencialnih in jih pridobimo s prehrano (ali z uživanjem mesa, ali z uživanjem stožnic in soje </w:t>
      </w:r>
      <w:r>
        <w:sym w:font="Wingdings" w:char="F0E0"/>
      </w:r>
      <w:r>
        <w:t>vegetarijanci).</w:t>
      </w:r>
    </w:p>
    <w:p w:rsidR="009772AE" w:rsidRDefault="004E0245" w:rsidP="009772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Description: Macintosh HD:Users:piazabavnikpiano:Desktop:400px-Peptidformationball.svg.png" style="position:absolute;left:0;text-align:left;margin-left:-36pt;margin-top:9.7pt;width:186.85pt;height:153.35pt;z-index:251657216;visibility:visible">
            <v:imagedata r:id="rId5" o:title="400px-Peptidformationball"/>
            <w10:wrap type="square"/>
          </v:shape>
        </w:pict>
      </w:r>
    </w:p>
    <w:p w:rsidR="009772AE" w:rsidRDefault="009772AE" w:rsidP="009772AE">
      <w:r>
        <w:t>Pri vezavi aminokislin se aminska skupina veže s karboksilno skupino (COOK), s tem pa se odcepi voda (dehidracija).  Vez, ki nastane je peptidna vez. Pri razcepu beljakovine pa se na aminokisline veže molekula vode (hidroliza).</w:t>
      </w:r>
    </w:p>
    <w:p w:rsidR="009772AE" w:rsidRDefault="009772AE" w:rsidP="009772AE">
      <w:pPr>
        <w:rPr>
          <w:rFonts w:ascii="Times New Roman" w:hAnsi="Times New Roman"/>
        </w:rPr>
      </w:pPr>
    </w:p>
    <w:p w:rsidR="009772AE" w:rsidRDefault="009772AE" w:rsidP="009772AE">
      <w:r>
        <w:t xml:space="preserve">Ko se vežeta dve aminokislini, novo spojino imenujemo dipeptid, ko se 3 tripeptid, oligopeptid je povezava 20 ali več aminokislin,  beljakovina oz. polipeptid je povezava 50 in več aminokislin. Enostavne polipeptidne verige imenujemo proteini. </w:t>
      </w:r>
    </w:p>
    <w:p w:rsidR="009772AE" w:rsidRDefault="009772AE" w:rsidP="009772AE"/>
    <w:p w:rsidR="009772AE" w:rsidRDefault="009772AE" w:rsidP="009772AE">
      <w:r>
        <w:t xml:space="preserve">Poznamo pa tudi sestavljene beljakovine, nastanejo, ko se na polipeptid vežejo sladkorji, nukleinske kisline, barvila, vitamini, kovinski ioni. Imenujemo jih proteidi. </w:t>
      </w:r>
    </w:p>
    <w:p w:rsidR="009772AE" w:rsidRDefault="009772AE" w:rsidP="009772AE"/>
    <w:p w:rsidR="009772AE" w:rsidRDefault="009772AE" w:rsidP="009772AE">
      <w:r>
        <w:t xml:space="preserve">Pri beljakovinah je najbolj pomembna prostorska oblika za to, da posamezna beljakovina lahko v celici opravlja posebne naloge.  Poleg prostorske oblike so za njeno delovanje pomembne tudi lastnosti njene površine. Vsaka beljakovina ima vsaj tri ravni zgradbe: </w:t>
      </w:r>
      <w:r w:rsidRPr="006C5E7E">
        <w:rPr>
          <w:b/>
        </w:rPr>
        <w:t>primarno</w:t>
      </w:r>
      <w:r>
        <w:t xml:space="preserve">, </w:t>
      </w:r>
      <w:r w:rsidRPr="006C5E7E">
        <w:rPr>
          <w:b/>
        </w:rPr>
        <w:t>sekudarno</w:t>
      </w:r>
      <w:r>
        <w:t xml:space="preserve"> in </w:t>
      </w:r>
      <w:r w:rsidRPr="006C5E7E">
        <w:rPr>
          <w:b/>
        </w:rPr>
        <w:t>terciarno</w:t>
      </w:r>
      <w:r>
        <w:t xml:space="preserve">. Samo nekatere beljakovine, ki so sestavljene iz več podenot pa imajo tudi </w:t>
      </w:r>
      <w:r w:rsidRPr="006C5E7E">
        <w:rPr>
          <w:b/>
        </w:rPr>
        <w:t>kvartarno</w:t>
      </w:r>
      <w:r>
        <w:t xml:space="preserve"> zgradbo.</w:t>
      </w:r>
    </w:p>
    <w:p w:rsidR="009772AE" w:rsidRDefault="004E0245" w:rsidP="009772AE">
      <w:r>
        <w:rPr>
          <w:noProof/>
        </w:rPr>
        <w:pict>
          <v:shape id="Picture 4" o:spid="_x0000_s1026" type="#_x0000_t75" alt="Description: Macintosh HD:Users:piazabavnikpiano:Desktop:Picture 1.png" style="position:absolute;left:0;text-align:left;margin-left:306pt;margin-top:12.35pt;width:198pt;height:275.55pt;z-index:251658240;visibility:visible">
            <v:imagedata r:id="rId6" o:title="Picture 1"/>
            <w10:wrap type="square"/>
          </v:shape>
        </w:pict>
      </w:r>
    </w:p>
    <w:p w:rsidR="009772AE" w:rsidRDefault="009772AE" w:rsidP="009772AE">
      <w:pPr>
        <w:pStyle w:val="ListParagraph"/>
        <w:numPr>
          <w:ilvl w:val="0"/>
          <w:numId w:val="1"/>
        </w:numPr>
      </w:pPr>
      <w:r>
        <w:t>PRIMARNA ZGRADBA je zaporedje aminokislin, ki jih beljakovina vsebuje</w:t>
      </w:r>
    </w:p>
    <w:p w:rsidR="009772AE" w:rsidRDefault="009772AE" w:rsidP="009772AE">
      <w:pPr>
        <w:pStyle w:val="ListParagraph"/>
        <w:numPr>
          <w:ilvl w:val="0"/>
          <w:numId w:val="1"/>
        </w:numPr>
      </w:pPr>
      <w:r>
        <w:t xml:space="preserve">SEKUNDARNA ZGRADBA - polipeptidi se zvijajo na različne načine, ker se odseki verige aminokislin tvorijo posebne lokalne gradbene vzorce, za katere je značilno povezovanje z vodikovimi vezmi. Najbolj običajna tipa sekudarne zgradbe sta:  </w:t>
      </w:r>
      <w:r w:rsidRPr="00DE364D">
        <w:t>α</w:t>
      </w:r>
      <w:r>
        <w:t>-</w:t>
      </w:r>
      <w:r w:rsidRPr="00DE364D">
        <w:t xml:space="preserve">vijačnica </w:t>
      </w:r>
      <w:r>
        <w:t xml:space="preserve">in </w:t>
      </w:r>
      <w:r w:rsidRPr="00DE364D">
        <w:t>β-plošča</w:t>
      </w:r>
      <w:r>
        <w:t>.</w:t>
      </w:r>
    </w:p>
    <w:p w:rsidR="009772AE" w:rsidRDefault="009772AE" w:rsidP="009772AE">
      <w:pPr>
        <w:pStyle w:val="ListParagraph"/>
        <w:numPr>
          <w:ilvl w:val="0"/>
          <w:numId w:val="1"/>
        </w:numPr>
      </w:pPr>
      <w:r>
        <w:t>TERCIARNA ZGRADBA - vsaka beljakovina ima natančno zgradbo, ki nastane z zvijanjem sekundarne zgradbe v kompleksno tridimenzionalno obliko.</w:t>
      </w:r>
    </w:p>
    <w:p w:rsidR="009772AE" w:rsidRDefault="009772AE" w:rsidP="009772AE">
      <w:pPr>
        <w:pStyle w:val="ListParagraph"/>
        <w:numPr>
          <w:ilvl w:val="0"/>
          <w:numId w:val="1"/>
        </w:numPr>
      </w:pPr>
      <w:r>
        <w:t>KVARTARNA ZGRADBA - mnogi kompleksni proteini pa obstajajo v obliki skupkov polipeptidnih verig oz. podenot. Podenote so medseboj povezane s šibkimi vezmi. Primer je hemoglobin.</w:t>
      </w:r>
    </w:p>
    <w:p w:rsidR="009772AE" w:rsidRDefault="009772AE" w:rsidP="009772AE">
      <w:r>
        <w:lastRenderedPageBreak/>
        <w:t xml:space="preserve">Beljakovine opravljajo večino nalog, potrebnih za vzdrževanje življenja in so večinoma grobo kroglaste oblike (encimi, prenašalne beljakovine- izmenjava med celico in okoljem, založne beljakovine- jajce, motorične beljakovine- za krčenje mišic). Gradbene beljakovine pa so običajno nitaste oblike in jih najdemo v laseh, dlaki, rogovih, peresih ... </w:t>
      </w:r>
    </w:p>
    <w:p w:rsidR="009772AE" w:rsidRDefault="009772AE" w:rsidP="009772AE"/>
    <w:p w:rsidR="009772AE" w:rsidRDefault="009772AE" w:rsidP="009772AE">
      <w:r>
        <w:t>DENATURACIJA- je segrevanje beljakovin ali dodajanje kemikalij in s tem porušenje njene strukture ter izguba funkicje. Denaturacija je povratna sprememba, saj ob povrnitvi normalnih razmer molekula spet privzame normalno obliko in funkcijo.</w:t>
      </w:r>
    </w:p>
    <w:p w:rsidR="009772AE" w:rsidRDefault="009772AE" w:rsidP="009772AE"/>
    <w:p w:rsidR="009772AE" w:rsidRDefault="009772AE" w:rsidP="009772AE">
      <w:r>
        <w:t xml:space="preserve">KOAGULACIJA-  je porušitev strukture tako, da se verige povežejo v trde klobčiče in s tem trajno izgubijo funkcijo (ireverzibilna sprememba). </w:t>
      </w:r>
    </w:p>
    <w:p w:rsidR="00394ED1" w:rsidRDefault="00394ED1"/>
    <w:sectPr w:rsidR="0039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nk 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02E8B"/>
    <w:multiLevelType w:val="hybridMultilevel"/>
    <w:tmpl w:val="879601B4"/>
    <w:lvl w:ilvl="0" w:tplc="15DAC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2AE"/>
    <w:rsid w:val="00394ED1"/>
    <w:rsid w:val="004E0245"/>
    <w:rsid w:val="005242D8"/>
    <w:rsid w:val="0074074C"/>
    <w:rsid w:val="009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AE"/>
    <w:pPr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2AE"/>
    <w:pPr>
      <w:keepNext/>
      <w:keepLines/>
      <w:spacing w:before="480"/>
      <w:jc w:val="center"/>
      <w:outlineLvl w:val="0"/>
    </w:pPr>
    <w:rPr>
      <w:rFonts w:ascii="Bank Gothic" w:eastAsia="Times New Roman" w:hAnsi="Bank Gothic"/>
      <w:bCs/>
      <w:color w:val="FF8B7E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72AE"/>
    <w:rPr>
      <w:rFonts w:ascii="Bank Gothic" w:eastAsia="Times New Roman" w:hAnsi="Bank Gothic" w:cs="Times New Roman"/>
      <w:bCs/>
      <w:color w:val="FF8B7E"/>
      <w:sz w:val="72"/>
      <w:szCs w:val="32"/>
    </w:rPr>
  </w:style>
  <w:style w:type="paragraph" w:styleId="ListParagraph">
    <w:name w:val="List Paragraph"/>
    <w:basedOn w:val="Normal"/>
    <w:uiPriority w:val="34"/>
    <w:qFormat/>
    <w:rsid w:val="0097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