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AF0" w:rsidRDefault="00832A72">
      <w:pPr>
        <w:spacing w:line="100" w:lineRule="atLeast"/>
        <w:rPr>
          <w:rFonts w:ascii="Arial" w:hAnsi="Arial"/>
          <w:b/>
          <w:i/>
          <w:lang w:val="sl-SI"/>
        </w:rPr>
      </w:pPr>
      <w:bookmarkStart w:id="0" w:name="_GoBack"/>
      <w:bookmarkEnd w:id="0"/>
      <w:r>
        <w:rPr>
          <w:rFonts w:ascii="Arial" w:hAnsi="Arial"/>
          <w:b/>
          <w:i/>
          <w:lang w:val="sl-SI"/>
        </w:rPr>
        <w:t>ORGANSKE MOLEKULE V CELICI</w:t>
      </w:r>
    </w:p>
    <w:p w:rsidR="009860B6" w:rsidRDefault="009860B6">
      <w:pPr>
        <w:spacing w:line="100" w:lineRule="atLeast"/>
        <w:rPr>
          <w:rFonts w:ascii="Arial" w:hAnsi="Arial"/>
          <w:b/>
          <w:i/>
          <w:lang w:val="sl-SI"/>
        </w:rPr>
      </w:pPr>
    </w:p>
    <w:p w:rsidR="005E7AF0" w:rsidRDefault="00832A72">
      <w:pPr>
        <w:tabs>
          <w:tab w:val="left" w:pos="90"/>
        </w:tabs>
        <w:spacing w:line="100" w:lineRule="atLeast"/>
        <w:jc w:val="both"/>
        <w:rPr>
          <w:rFonts w:ascii="Arial" w:hAnsi="Arial"/>
          <w:lang w:val="sl-SI"/>
        </w:rPr>
      </w:pPr>
      <w:r>
        <w:rPr>
          <w:rFonts w:ascii="Arial" w:hAnsi="Arial"/>
          <w:b/>
          <w:lang w:val="sl-SI"/>
        </w:rPr>
        <w:t>Aminokisline (AK):</w:t>
      </w:r>
      <w:r>
        <w:rPr>
          <w:rFonts w:ascii="Arial" w:hAnsi="Arial"/>
          <w:lang w:val="sl-SI"/>
        </w:rPr>
        <w:t xml:space="preserve"> te org. spojine gradijo C, so strukturne bimol.; v živi snovi je okrog 23 vrst AK; preprosti organizmi lahko izgradijo AK v svoji C, druge živali lahko razgradijo same, organizem jih dobi s hrano (esencialne AK); so različno velike org. mol., osnova je ciklična ali aciklična; za vsako AK sta značilni vsaj dve funkcionalni skupini: 1.: NH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 xml:space="preserve">-amino skupina, 2.: COOH-karbokslina skupina; N AK imajo več 2. kot 1.; ti dve skupini omogočita peptidne vezi; </w:t>
      </w:r>
      <w:r>
        <w:rPr>
          <w:rFonts w:ascii="Arial" w:hAnsi="Arial"/>
          <w:u w:val="single"/>
          <w:lang w:val="sl-SI"/>
        </w:rPr>
        <w:t>peptid</w:t>
      </w:r>
      <w:r>
        <w:rPr>
          <w:rFonts w:ascii="Arial" w:hAnsi="Arial"/>
          <w:lang w:val="sl-SI"/>
        </w:rPr>
        <w:t xml:space="preserve">: je org. mol. z več AK (do 60); </w:t>
      </w:r>
      <w:r>
        <w:rPr>
          <w:rFonts w:ascii="Arial" w:hAnsi="Arial"/>
          <w:u w:val="single"/>
          <w:lang w:val="sl-SI"/>
        </w:rPr>
        <w:t>protein</w:t>
      </w:r>
      <w:r>
        <w:rPr>
          <w:rFonts w:ascii="Arial" w:hAnsi="Arial"/>
          <w:lang w:val="sl-SI"/>
        </w:rPr>
        <w:t xml:space="preserve">: ima še več AK, vsak ima več struktur: </w:t>
      </w:r>
      <w:r>
        <w:rPr>
          <w:rFonts w:ascii="Arial" w:hAnsi="Arial"/>
          <w:u w:val="single"/>
          <w:lang w:val="sl-SI"/>
        </w:rPr>
        <w:t>primarna:</w:t>
      </w:r>
      <w:r>
        <w:rPr>
          <w:rFonts w:ascii="Arial" w:hAnsi="Arial"/>
          <w:lang w:val="sl-SI"/>
        </w:rPr>
        <w:t xml:space="preserve"> je zaporedni vrstni red AK v proteinski mol.; </w:t>
      </w:r>
      <w:r>
        <w:rPr>
          <w:rFonts w:ascii="Arial" w:hAnsi="Arial"/>
          <w:u w:val="single"/>
          <w:lang w:val="sl-SI"/>
        </w:rPr>
        <w:t>sekundarna:</w:t>
      </w:r>
      <w:r>
        <w:rPr>
          <w:rFonts w:ascii="Arial" w:hAnsi="Arial"/>
          <w:lang w:val="sl-SI"/>
        </w:rPr>
        <w:t xml:space="preserve"> nastane zaradi privlakov kemijskih vezi med stranskimi skupinami teh mol., zaradi teh povezav dobi mol. posebno prostorsko strukturo-pogosto spiralno in cik-cakasto; </w:t>
      </w:r>
      <w:r>
        <w:rPr>
          <w:rFonts w:ascii="Arial" w:hAnsi="Arial"/>
          <w:u w:val="single"/>
          <w:lang w:val="sl-SI"/>
        </w:rPr>
        <w:t>terciarna:</w:t>
      </w:r>
      <w:r>
        <w:rPr>
          <w:rFonts w:ascii="Arial" w:hAnsi="Arial"/>
          <w:lang w:val="sl-SI"/>
        </w:rPr>
        <w:t xml:space="preserve"> je še dodatna prostorska struktura, vezana je npr. na položaj stranskih verig v prostoru; v nekaterih encimih je več proteinskih mol., ki so lahko različne; </w:t>
      </w:r>
      <w:r>
        <w:rPr>
          <w:rFonts w:ascii="Arial" w:hAnsi="Arial"/>
          <w:u w:val="single"/>
          <w:lang w:val="sl-SI"/>
        </w:rPr>
        <w:t>kvartalna:</w:t>
      </w:r>
      <w:r>
        <w:rPr>
          <w:rFonts w:ascii="Arial" w:hAnsi="Arial"/>
          <w:lang w:val="sl-SI"/>
        </w:rPr>
        <w:t xml:space="preserve"> struktura, ki nastane ob povezavi posameznih mol.; àvse te strukture so pomembne za biološko aktivnost; </w:t>
      </w:r>
      <w:r>
        <w:rPr>
          <w:rFonts w:ascii="Arial" w:hAnsi="Arial"/>
          <w:i/>
          <w:lang w:val="sl-SI"/>
        </w:rPr>
        <w:t>proteid</w:t>
      </w:r>
      <w:r>
        <w:rPr>
          <w:rFonts w:ascii="Arial" w:hAnsi="Arial"/>
          <w:lang w:val="sl-SI"/>
        </w:rPr>
        <w:t xml:space="preserve"> je proteinska mol. (protein), na katero se veže še več mol. druge snovi: lipidi, ogljikovi hidrati, barvila, kovinski ioni; </w:t>
      </w:r>
      <w:r>
        <w:rPr>
          <w:rFonts w:ascii="Arial" w:hAnsi="Arial"/>
          <w:i/>
          <w:lang w:val="sl-SI"/>
        </w:rPr>
        <w:t>denaturacija</w:t>
      </w:r>
      <w:r>
        <w:rPr>
          <w:rFonts w:ascii="Arial" w:hAnsi="Arial"/>
          <w:lang w:val="sl-SI"/>
        </w:rPr>
        <w:t xml:space="preserve"> beljakovin: izguba sek., terc. in kvart. strukrure zaradi povišane T, ni reverzibilna, zato je višja T za žive org. nevarna; poteka že pri 55-60</w:t>
      </w:r>
      <w:r>
        <w:rPr>
          <w:rFonts w:ascii="Arial" w:hAnsi="Arial"/>
          <w:vertAlign w:val="superscript"/>
          <w:lang w:val="sl-SI"/>
        </w:rPr>
        <w:t>o</w:t>
      </w:r>
      <w:r>
        <w:rPr>
          <w:rFonts w:ascii="Arial" w:hAnsi="Arial"/>
          <w:lang w:val="sl-SI"/>
        </w:rPr>
        <w:t>C; za določanje AK, peptidov, proteinov se uoprabljajo posebne kemijske metode dela;</w:t>
      </w:r>
    </w:p>
    <w:p w:rsidR="005E7AF0" w:rsidRDefault="00832A72">
      <w:pPr>
        <w:tabs>
          <w:tab w:val="left" w:pos="90"/>
        </w:tabs>
        <w:spacing w:line="100" w:lineRule="atLeast"/>
        <w:jc w:val="both"/>
        <w:rPr>
          <w:rFonts w:ascii="Arial" w:hAnsi="Arial"/>
          <w:lang w:val="sl-SI"/>
        </w:rPr>
      </w:pPr>
      <w:r>
        <w:rPr>
          <w:rFonts w:ascii="Arial" w:hAnsi="Arial"/>
          <w:b/>
          <w:lang w:val="sl-SI"/>
        </w:rPr>
        <w:t>Ogljikovi hidrati:</w:t>
      </w:r>
      <w:r>
        <w:rPr>
          <w:rFonts w:ascii="Arial" w:hAnsi="Arial"/>
          <w:lang w:val="sl-SI"/>
        </w:rPr>
        <w:t xml:space="preserve"> tvorijo največji del biomase v naravi; so gradbene snovi v živi C (celulozne. hitinaste C-stene), so vir E (škrob, glikogen), zato so številni OH tudi rezervne snovi v telesu; povsod se morajo polimerne mol. ragraditi do monomernih, da C lahko E izkorišča; zgrajeni so iz C, H in O;</w:t>
      </w:r>
    </w:p>
    <w:p w:rsidR="005E7AF0" w:rsidRDefault="00832A72">
      <w:pPr>
        <w:tabs>
          <w:tab w:val="left" w:pos="90"/>
        </w:tabs>
        <w:spacing w:line="100" w:lineRule="atLeast"/>
        <w:jc w:val="both"/>
        <w:rPr>
          <w:rFonts w:ascii="Arial" w:hAnsi="Arial"/>
          <w:lang w:val="sl-SI"/>
        </w:rPr>
      </w:pPr>
      <w:r>
        <w:rPr>
          <w:rFonts w:ascii="Arial" w:hAnsi="Arial"/>
          <w:i/>
          <w:lang w:val="sl-SI"/>
        </w:rPr>
        <w:t>Monosaharidi:</w:t>
      </w:r>
      <w:r>
        <w:rPr>
          <w:rFonts w:ascii="Arial" w:hAnsi="Arial"/>
          <w:lang w:val="sl-SI"/>
        </w:rPr>
        <w:t xml:space="preserve"> so monomere (osnovne sestavne enote); glede na št. C atomov ločimo trioze, tetroze, pentoze,...; pomembna trioza je gliceraldehit; pentoza pa riboza in deoksiriboza; heksoza pa glukoza; mol. so lahko ciklične ali aciklične; značilni skupini sta ketoze in aldoze; vsi monosaharidi so topni v vodi in so ozmotsko aktivni (spreminjajo ozmotski tlak C); povezujejo se v di- ali oligosaharide (do 8 monosaharidov) s pomočjo glikozidne vezi, med dvema funkcionalnima skupinama, tako da izstopi voda; pogosti oligosaharidi: </w:t>
      </w:r>
      <w:r>
        <w:rPr>
          <w:rFonts w:ascii="Arial" w:hAnsi="Arial"/>
          <w:u w:val="single"/>
          <w:lang w:val="sl-SI"/>
        </w:rPr>
        <w:t>laktoza</w:t>
      </w:r>
      <w:r>
        <w:rPr>
          <w:rFonts w:ascii="Arial" w:hAnsi="Arial"/>
          <w:lang w:val="sl-SI"/>
        </w:rPr>
        <w:t xml:space="preserve"> (mlečni sladkor)-iz glukoze in galaktoze, </w:t>
      </w:r>
      <w:r>
        <w:rPr>
          <w:rFonts w:ascii="Arial" w:hAnsi="Arial"/>
          <w:u w:val="single"/>
          <w:lang w:val="sl-SI"/>
        </w:rPr>
        <w:t>maltoza</w:t>
      </w:r>
      <w:r>
        <w:rPr>
          <w:rFonts w:ascii="Arial" w:hAnsi="Arial"/>
          <w:lang w:val="sl-SI"/>
        </w:rPr>
        <w:t xml:space="preserve"> (iz dveh glukoz), </w:t>
      </w:r>
      <w:r>
        <w:rPr>
          <w:rFonts w:ascii="Arial" w:hAnsi="Arial"/>
          <w:u w:val="single"/>
          <w:lang w:val="sl-SI"/>
        </w:rPr>
        <w:t>saharoza</w:t>
      </w:r>
      <w:r>
        <w:rPr>
          <w:rFonts w:ascii="Arial" w:hAnsi="Arial"/>
          <w:lang w:val="sl-SI"/>
        </w:rPr>
        <w:t xml:space="preserve"> (glukoza+fruktoza)</w:t>
      </w:r>
    </w:p>
    <w:p w:rsidR="005E7AF0" w:rsidRDefault="00832A72">
      <w:pPr>
        <w:tabs>
          <w:tab w:val="left" w:pos="90"/>
        </w:tabs>
        <w:spacing w:line="100" w:lineRule="atLeast"/>
        <w:jc w:val="both"/>
        <w:rPr>
          <w:rFonts w:ascii="Arial" w:hAnsi="Arial"/>
          <w:lang w:val="sl-SI"/>
        </w:rPr>
      </w:pPr>
      <w:r>
        <w:rPr>
          <w:rFonts w:ascii="Arial" w:hAnsi="Arial"/>
          <w:i/>
          <w:lang w:val="sl-SI"/>
        </w:rPr>
        <w:t>Polisaharidi:</w:t>
      </w:r>
      <w:r>
        <w:rPr>
          <w:rFonts w:ascii="Arial" w:hAnsi="Arial"/>
          <w:lang w:val="sl-SI"/>
        </w:rPr>
        <w:t xml:space="preserve"> povezava veliko monosaharidov (10-1000 enot), ki so lahko istovrstni ali različni monosaharidi; pogosti: </w:t>
      </w:r>
      <w:r>
        <w:rPr>
          <w:rFonts w:ascii="Arial" w:hAnsi="Arial"/>
          <w:u w:val="single"/>
          <w:lang w:val="sl-SI"/>
        </w:rPr>
        <w:t>celuloza</w:t>
      </w:r>
      <w:r>
        <w:rPr>
          <w:rFonts w:ascii="Arial" w:hAnsi="Arial"/>
          <w:lang w:val="sl-SI"/>
        </w:rPr>
        <w:t xml:space="preserve"> (do 12000 glukoznih enot)-povezujejo se zaporedno, zato so zelo dobre oporne strukture (C-stene), </w:t>
      </w:r>
      <w:r>
        <w:rPr>
          <w:rFonts w:ascii="Arial" w:hAnsi="Arial"/>
          <w:u w:val="single"/>
          <w:lang w:val="sl-SI"/>
        </w:rPr>
        <w:t>hitin</w:t>
      </w:r>
      <w:r>
        <w:rPr>
          <w:rFonts w:ascii="Arial" w:hAnsi="Arial"/>
          <w:lang w:val="sl-SI"/>
        </w:rPr>
        <w:t xml:space="preserve"> (podoben celulozi-dobra opora za glive in mnogočlenarje), </w:t>
      </w:r>
      <w:r>
        <w:rPr>
          <w:rFonts w:ascii="Arial" w:hAnsi="Arial"/>
          <w:u w:val="single"/>
          <w:lang w:val="sl-SI"/>
        </w:rPr>
        <w:t>škrob</w:t>
      </w:r>
      <w:r>
        <w:rPr>
          <w:rFonts w:ascii="Arial" w:hAnsi="Arial"/>
          <w:lang w:val="sl-SI"/>
        </w:rPr>
        <w:t xml:space="preserve"> (iz amiloze: 20-30% cikcakasta zgradba in amilopektina vejasta zgradba); škrob je v škrobnih zrnih (v levkoplastih rastlin), </w:t>
      </w:r>
      <w:r>
        <w:rPr>
          <w:rFonts w:ascii="Arial" w:hAnsi="Arial"/>
          <w:u w:val="single"/>
          <w:lang w:val="sl-SI"/>
        </w:rPr>
        <w:t>glikogen</w:t>
      </w:r>
      <w:r>
        <w:rPr>
          <w:rFonts w:ascii="Arial" w:hAnsi="Arial"/>
          <w:lang w:val="sl-SI"/>
        </w:rPr>
        <w:t>-25</w:t>
      </w:r>
      <w:r>
        <w:rPr>
          <w:rFonts w:ascii="Arial" w:hAnsi="Arial"/>
          <w:vertAlign w:val="superscript"/>
          <w:lang w:val="sl-SI"/>
        </w:rPr>
        <w:t>E</w:t>
      </w:r>
      <w:r>
        <w:rPr>
          <w:rFonts w:ascii="Arial" w:hAnsi="Arial"/>
          <w:lang w:val="sl-SI"/>
        </w:rPr>
        <w:t xml:space="preserve">6 glukoz; je v jetrih živali; </w:t>
      </w:r>
      <w:r>
        <w:rPr>
          <w:rFonts w:ascii="Arial" w:hAnsi="Arial"/>
          <w:u w:val="single"/>
          <w:lang w:val="sl-SI"/>
        </w:rPr>
        <w:t>glikoproteidi</w:t>
      </w:r>
      <w:r>
        <w:rPr>
          <w:rFonts w:ascii="Arial" w:hAnsi="Arial"/>
          <w:lang w:val="sl-SI"/>
        </w:rPr>
        <w:t xml:space="preserve">-proteini+OH, </w:t>
      </w:r>
      <w:r>
        <w:rPr>
          <w:rFonts w:ascii="Arial" w:hAnsi="Arial"/>
          <w:u w:val="single"/>
          <w:lang w:val="sl-SI"/>
        </w:rPr>
        <w:t>glikolipidi</w:t>
      </w:r>
      <w:r>
        <w:rPr>
          <w:rFonts w:ascii="Arial" w:hAnsi="Arial"/>
          <w:lang w:val="sl-SI"/>
        </w:rPr>
        <w:t xml:space="preserve"> so org. spojine, kjer se OH (običajno monosaharid) veže na maščobne mol.; polisaharidi so slabo topni v vodi (za razliko od monosaharidov), ozmotsko niso aktivni</w:t>
      </w:r>
    </w:p>
    <w:p w:rsidR="005E7AF0" w:rsidRDefault="00832A72">
      <w:pPr>
        <w:tabs>
          <w:tab w:val="left" w:pos="90"/>
        </w:tabs>
        <w:spacing w:line="100" w:lineRule="atLeast"/>
        <w:jc w:val="both"/>
        <w:rPr>
          <w:rFonts w:ascii="Arial" w:hAnsi="Arial"/>
          <w:lang w:val="sl-SI"/>
        </w:rPr>
      </w:pPr>
      <w:r>
        <w:rPr>
          <w:rFonts w:ascii="Arial" w:hAnsi="Arial"/>
          <w:b/>
          <w:lang w:val="sl-SI"/>
        </w:rPr>
        <w:t>Lipidi:</w:t>
      </w:r>
      <w:r>
        <w:rPr>
          <w:rFonts w:ascii="Arial" w:hAnsi="Arial"/>
          <w:lang w:val="sl-SI"/>
        </w:rPr>
        <w:t xml:space="preserve"> so pogosto rezervna org. snov; pomembni so kot zaloga E, naprimer maščobna plast pri živ. in člov., pri rastl. v semenih in plodovih, ...; gradijo tudi BM; so netopni v vodi (polarnih topilih), lahko so maščobe ali olja, sestavljeni so iz alkoholnega dela (glicerol- 3 OH</w:t>
      </w:r>
      <w:r>
        <w:rPr>
          <w:rFonts w:ascii="Arial" w:hAnsi="Arial"/>
          <w:vertAlign w:val="superscript"/>
          <w:lang w:val="sl-SI"/>
        </w:rPr>
        <w:t>-</w:t>
      </w:r>
      <w:r>
        <w:rPr>
          <w:rFonts w:ascii="Arial" w:hAnsi="Arial"/>
          <w:lang w:val="sl-SI"/>
        </w:rPr>
        <w:t xml:space="preserve"> skupine), na katerega so vezane 3 mašč. kisline: 10-22 oglj. hidr.); če so te mašč. kisl. nenasičene, govorimo o oljih; sinteza in razgradnja teh mol. poteka z encimi, ki razgrajujejo kem. vez (estrsko) med alkoholom in mašč. kisl.; </w:t>
      </w:r>
      <w:r>
        <w:rPr>
          <w:rFonts w:ascii="Arial" w:hAnsi="Arial"/>
          <w:u w:val="single"/>
          <w:lang w:val="sl-SI"/>
        </w:rPr>
        <w:t>voski</w:t>
      </w:r>
      <w:r>
        <w:rPr>
          <w:rFonts w:ascii="Arial" w:hAnsi="Arial"/>
          <w:lang w:val="sl-SI"/>
        </w:rPr>
        <w:t xml:space="preserve"> so pomembna snov v živem org., nastanejo iz alkohola iz ene OH</w:t>
      </w:r>
      <w:r>
        <w:rPr>
          <w:rFonts w:ascii="Arial" w:hAnsi="Arial"/>
          <w:vertAlign w:val="superscript"/>
          <w:lang w:val="sl-SI"/>
        </w:rPr>
        <w:t>-</w:t>
      </w:r>
      <w:r>
        <w:rPr>
          <w:rFonts w:ascii="Arial" w:hAnsi="Arial"/>
          <w:lang w:val="sl-SI"/>
        </w:rPr>
        <w:t xml:space="preserve"> skupine in mašč. kisl.; </w:t>
      </w:r>
      <w:r>
        <w:rPr>
          <w:rFonts w:ascii="Arial" w:hAnsi="Arial"/>
          <w:u w:val="single"/>
          <w:lang w:val="sl-SI"/>
        </w:rPr>
        <w:t>fosfolipidi</w:t>
      </w:r>
      <w:r>
        <w:rPr>
          <w:rFonts w:ascii="Arial" w:hAnsi="Arial"/>
          <w:lang w:val="sl-SI"/>
        </w:rPr>
        <w:t xml:space="preserve"> so mol., kjer sta na glicerol vezani: dve mašč. skupini, na 3. pa je vezana fosfatna skupina; so v BM; del, kjer je vezan fosfat je hidrofilen del (lahko prihaja do privlaka med vodnimi mol., del, kjer sta mašč. je hidrofoben)</w:t>
      </w:r>
    </w:p>
    <w:p w:rsidR="005E7AF0" w:rsidRDefault="00832A72">
      <w:pPr>
        <w:tabs>
          <w:tab w:val="left" w:pos="90"/>
        </w:tabs>
        <w:spacing w:line="100" w:lineRule="atLeast"/>
        <w:jc w:val="both"/>
        <w:rPr>
          <w:rFonts w:ascii="Arial" w:hAnsi="Arial"/>
          <w:lang w:val="sl-SI"/>
        </w:rPr>
      </w:pPr>
      <w:r>
        <w:rPr>
          <w:rFonts w:ascii="Arial" w:hAnsi="Arial"/>
          <w:b/>
          <w:lang w:val="sl-SI"/>
        </w:rPr>
        <w:t>Nukleotidi in nukleinske kisl.:</w:t>
      </w:r>
      <w:r>
        <w:rPr>
          <w:rFonts w:ascii="Arial" w:hAnsi="Arial"/>
          <w:lang w:val="sl-SI"/>
        </w:rPr>
        <w:t xml:space="preserve"> nukleotidi so monomeri, ki sestavljajo nukl. kisl., ki so polimeri, ki predstavljajo informacijski sistem C, poznamo DNA in RNA;</w:t>
      </w:r>
    </w:p>
    <w:p w:rsidR="005E7AF0" w:rsidRDefault="00832A72">
      <w:pPr>
        <w:tabs>
          <w:tab w:val="left" w:pos="90"/>
        </w:tabs>
        <w:spacing w:line="100" w:lineRule="atLeast"/>
        <w:jc w:val="both"/>
        <w:rPr>
          <w:rFonts w:ascii="Arial" w:hAnsi="Arial"/>
          <w:lang w:val="sl-SI"/>
        </w:rPr>
      </w:pPr>
      <w:r>
        <w:rPr>
          <w:rFonts w:ascii="Arial" w:hAnsi="Arial"/>
          <w:b/>
          <w:i/>
          <w:lang w:val="sl-SI"/>
        </w:rPr>
        <w:t>ENERGETSKO BOGATE MOLEKULE V C:</w:t>
      </w:r>
      <w:r>
        <w:rPr>
          <w:rFonts w:ascii="Arial" w:hAnsi="Arial"/>
          <w:lang w:val="sl-SI"/>
        </w:rPr>
        <w:t xml:space="preserve"> avtotrofna in heterotrofna org. izkoriščata kem. E v C; org. imajo v C več vrst E. bogatih mol.; </w:t>
      </w:r>
      <w:r>
        <w:rPr>
          <w:rFonts w:ascii="Arial" w:hAnsi="Arial"/>
          <w:u w:val="single"/>
          <w:lang w:val="sl-SI"/>
        </w:rPr>
        <w:t>polimere</w:t>
      </w:r>
      <w:r>
        <w:rPr>
          <w:rFonts w:ascii="Arial" w:hAnsi="Arial"/>
          <w:lang w:val="sl-SI"/>
        </w:rPr>
        <w:t xml:space="preserve">-zaloga kem. E v procesih </w:t>
      </w:r>
      <w:r>
        <w:rPr>
          <w:rFonts w:ascii="Arial" w:hAnsi="Arial"/>
          <w:lang w:val="sl-SI"/>
        </w:rPr>
        <w:lastRenderedPageBreak/>
        <w:t>katabolizma razgrajujejo v monomere (v C - omejena količina), pogosta je glukoza; v kataboličnih procesih razgrajuje naprej; razgradnja poli- in monomer v  C zahteva določen čas, zato so se v C razvile še posebne E. bogate mol., ki lahko v zelo kratkem času oddajo veliko kem. E; te mol. delujejo z encimi tako, da se E ne izgublja; te mol. se lahko obnavljajo, razgradnja je reverzibilna; obnavljajo se na račun monomerskih mol.; količina teh mol. je omejena; pomembne E. mol. so: ATP (in GTP)-E. valuta C, NAD, FAD, CoA (koencim A), kreatinfosfat;</w:t>
      </w:r>
    </w:p>
    <w:p w:rsidR="005E7AF0" w:rsidRDefault="00832A72">
      <w:pPr>
        <w:tabs>
          <w:tab w:val="left" w:pos="90"/>
        </w:tabs>
        <w:spacing w:line="100" w:lineRule="atLeast"/>
        <w:jc w:val="both"/>
        <w:rPr>
          <w:rFonts w:ascii="Arial" w:hAnsi="Arial"/>
          <w:lang w:val="sl-SI"/>
        </w:rPr>
      </w:pPr>
      <w:r>
        <w:rPr>
          <w:rFonts w:ascii="Arial" w:hAnsi="Arial"/>
          <w:i/>
          <w:lang w:val="sl-SI"/>
        </w:rPr>
        <w:t>ATP:</w:t>
      </w:r>
      <w:r>
        <w:rPr>
          <w:rFonts w:ascii="Arial" w:hAnsi="Arial"/>
          <w:lang w:val="sl-SI"/>
        </w:rPr>
        <w:t xml:space="preserve"> sestavljena je iz  riboze (monosaharid), adenina (org. baza), treh fosfatnih skupin: med temi sta 2 E. bogati vezi, v eni je 29.3 kJ/mol; E lahko oddaja postopno; ATP</w:t>
      </w:r>
      <w:r>
        <w:rPr>
          <w:position w:val="3"/>
        </w:rPr>
        <w:object w:dxaOrig="220" w:dyaOrig="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9pt" o:ole="" filled="t">
            <v:fill color2="black"/>
            <v:imagedata r:id="rId4" o:title=""/>
          </v:shape>
          <o:OLEObject Type="Embed" ProgID="Microsoft" ShapeID="_x0000_i1025" DrawAspect="Content" ObjectID="_1617100851" r:id="rId5"/>
        </w:object>
      </w:r>
      <w:r>
        <w:rPr>
          <w:rFonts w:ascii="Arial" w:hAnsi="Arial"/>
          <w:lang w:val="sl-SI"/>
        </w:rPr>
        <w:t>ADP</w:t>
      </w:r>
      <w:r>
        <w:rPr>
          <w:position w:val="3"/>
        </w:rPr>
        <w:object w:dxaOrig="220" w:dyaOrig="180">
          <v:shape id="_x0000_i1026" type="#_x0000_t75" style="width:11.25pt;height:9pt" o:ole="" filled="t">
            <v:fill color2="black"/>
            <v:imagedata r:id="rId4" o:title=""/>
          </v:shape>
          <o:OLEObject Type="Embed" ProgID="Microsoft" ShapeID="_x0000_i1026" DrawAspect="Content" ObjectID="_1617100852" r:id="rId6"/>
        </w:object>
      </w:r>
      <w:r>
        <w:rPr>
          <w:rFonts w:ascii="Arial" w:hAnsi="Arial"/>
          <w:lang w:val="sl-SI"/>
        </w:rPr>
        <w:t>AMP; 3. vez, ki povezuje ribozo in fosfatno skup. je običajna vez, encim je ne razgrajuje; vse žive C imajo ATP, kar E. zelo ugodno; ko mol. odda E, se E ne sprošča, ampak bo poseben encim fosfatno skupino z E te vezi prenesel na drugo mol., ki jo aktivira (E se ne izgublja); GTP je enaka mol., ima le drugačno org. bazo</w:t>
      </w:r>
    </w:p>
    <w:p w:rsidR="005E7AF0" w:rsidRDefault="00832A72">
      <w:pPr>
        <w:tabs>
          <w:tab w:val="left" w:pos="90"/>
        </w:tabs>
        <w:spacing w:line="100" w:lineRule="atLeast"/>
        <w:jc w:val="both"/>
        <w:rPr>
          <w:rFonts w:ascii="Arial" w:hAnsi="Arial"/>
          <w:lang w:val="sl-SI"/>
        </w:rPr>
      </w:pPr>
      <w:r>
        <w:rPr>
          <w:rFonts w:ascii="Arial" w:hAnsi="Arial"/>
          <w:u w:val="single"/>
          <w:lang w:val="sl-SI"/>
        </w:rPr>
        <w:t>druge E. bogate mol.</w:t>
      </w:r>
      <w:r>
        <w:rPr>
          <w:rFonts w:ascii="Arial" w:hAnsi="Arial"/>
          <w:lang w:val="sl-SI"/>
        </w:rPr>
        <w:t>: NAD (NADH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>, NADPH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>), FAD, CoA, še druge E. bogate mol.; v org. so E. bogate mol. tudi mono in polimere, vendar ko se te mol. razgrajujejo, se E veže v ATP, itd.</w:t>
      </w:r>
    </w:p>
    <w:p w:rsidR="005E7AF0" w:rsidRDefault="00832A72">
      <w:pPr>
        <w:tabs>
          <w:tab w:val="left" w:pos="90"/>
        </w:tabs>
        <w:spacing w:line="100" w:lineRule="atLeast"/>
        <w:jc w:val="both"/>
        <w:rPr>
          <w:rFonts w:ascii="Arial" w:hAnsi="Arial"/>
          <w:lang w:val="sl-SI"/>
        </w:rPr>
      </w:pPr>
      <w:r>
        <w:rPr>
          <w:rFonts w:ascii="Arial" w:hAnsi="Arial"/>
          <w:b/>
          <w:i/>
          <w:lang w:val="sl-SI"/>
        </w:rPr>
        <w:t>ENCIMI:</w:t>
      </w:r>
      <w:r>
        <w:rPr>
          <w:rFonts w:ascii="Arial" w:hAnsi="Arial"/>
          <w:lang w:val="sl-SI"/>
        </w:rPr>
        <w:t xml:space="preserve"> encimologija (zač. 19. st)-biokemija, molekularna biologija; prvi encimi, ki so jih odkrili so bili prebavni encimi, danes pa proučujejo tudi intracelularne encime (v C); s tem je začel Büchner-uničil je C in izoliral encime; vsi danes znani encimi so v osnovi belj. 1877-1.  uporabi izraz encim Kühn; končnica= -aza; </w:t>
      </w:r>
      <w:r>
        <w:rPr>
          <w:rFonts w:ascii="Arial" w:hAnsi="Arial"/>
          <w:u w:val="single"/>
          <w:lang w:val="sl-SI"/>
        </w:rPr>
        <w:t>exoencimi</w:t>
      </w:r>
      <w:r>
        <w:rPr>
          <w:rFonts w:ascii="Arial" w:hAnsi="Arial"/>
          <w:lang w:val="sl-SI"/>
        </w:rPr>
        <w:t xml:space="preserve"> sintetizira jih C in izloči v okolico; bakterije, glive; </w:t>
      </w:r>
      <w:r>
        <w:rPr>
          <w:rFonts w:ascii="Arial" w:hAnsi="Arial"/>
          <w:u w:val="single"/>
          <w:lang w:val="sl-SI"/>
        </w:rPr>
        <w:t>endoencimi</w:t>
      </w:r>
      <w:r>
        <w:rPr>
          <w:rFonts w:ascii="Arial" w:hAnsi="Arial"/>
          <w:lang w:val="sl-SI"/>
        </w:rPr>
        <w:t xml:space="preserve"> nastanejo in delujejo v C; danes znajo encime izločiti in umetno pripraviti do delovanja; vsak encim je biokatalizator; v osnovi je belj. mol.; molekulska masa je od 9000-1</w:t>
      </w:r>
      <w:r>
        <w:rPr>
          <w:rFonts w:ascii="Arial" w:hAnsi="Arial"/>
          <w:vertAlign w:val="superscript"/>
          <w:lang w:val="sl-SI"/>
        </w:rPr>
        <w:t>E</w:t>
      </w:r>
      <w:r>
        <w:rPr>
          <w:rFonts w:ascii="Arial" w:hAnsi="Arial"/>
          <w:lang w:val="sl-SI"/>
        </w:rPr>
        <w:t xml:space="preserve">6; encim je lahko protein z aktivnim centrom, samo določen del te mol.; z aktivnim centrom encim spozna mol. substrata ali se žnjo veže; encim ima lahko tudi 2 aktivna centra; encim je lahko tudi proteid (apoencim), ki je sestavljen iz proteina in prostetične skupine (ion, vitamin, določena E. bogata mol.)-koencim; protein je v tem primeru holoencim; encimi so se razvili na stopnji prokarionta; </w:t>
      </w:r>
      <w:r>
        <w:rPr>
          <w:rFonts w:ascii="Arial" w:hAnsi="Arial"/>
          <w:i/>
          <w:lang w:val="sl-SI"/>
        </w:rPr>
        <w:t>osnovni pojmi iz encimatike</w:t>
      </w:r>
      <w:r>
        <w:rPr>
          <w:rFonts w:ascii="Arial" w:hAnsi="Arial"/>
          <w:lang w:val="sl-SI"/>
        </w:rPr>
        <w:t xml:space="preserve">: </w:t>
      </w:r>
      <w:r>
        <w:rPr>
          <w:rFonts w:ascii="Arial" w:hAnsi="Arial"/>
          <w:u w:val="single"/>
          <w:lang w:val="sl-SI"/>
        </w:rPr>
        <w:t>substrat</w:t>
      </w:r>
      <w:r>
        <w:rPr>
          <w:rFonts w:ascii="Arial" w:hAnsi="Arial"/>
          <w:lang w:val="sl-SI"/>
        </w:rPr>
        <w:t xml:space="preserve">:snov, na katero deluje encim in je aktivna; </w:t>
      </w:r>
      <w:r>
        <w:rPr>
          <w:rFonts w:ascii="Arial" w:hAnsi="Arial"/>
          <w:u w:val="single"/>
          <w:lang w:val="sl-SI"/>
        </w:rPr>
        <w:t>produkt</w:t>
      </w:r>
      <w:r>
        <w:rPr>
          <w:rFonts w:ascii="Arial" w:hAnsi="Arial"/>
          <w:lang w:val="sl-SI"/>
        </w:rPr>
        <w:t xml:space="preserve">: snov, ki nastane po encimatsko katalizirani reakciji; </w:t>
      </w:r>
      <w:r>
        <w:rPr>
          <w:rFonts w:ascii="Arial" w:hAnsi="Arial"/>
          <w:u w:val="single"/>
          <w:lang w:val="sl-SI"/>
        </w:rPr>
        <w:t>aktivacija</w:t>
      </w:r>
      <w:r>
        <w:rPr>
          <w:rFonts w:ascii="Arial" w:hAnsi="Arial"/>
          <w:lang w:val="sl-SI"/>
        </w:rPr>
        <w:t xml:space="preserve">: začetek in pospešitev encimatsko katalizirane reakcije; </w:t>
      </w:r>
      <w:r>
        <w:rPr>
          <w:rFonts w:ascii="Arial" w:hAnsi="Arial"/>
          <w:u w:val="single"/>
          <w:lang w:val="sl-SI"/>
        </w:rPr>
        <w:t>inhibicija</w:t>
      </w:r>
      <w:r>
        <w:rPr>
          <w:rFonts w:ascii="Arial" w:hAnsi="Arial"/>
          <w:lang w:val="sl-SI"/>
        </w:rPr>
        <w:t>: (inhibitor)-snov, ki zavre, prepreči delovanje encima; več vrst jih je; lahko ima podobno mol. kot substrat; inhibicijsko delujejo tudi drugi pogoji;</w:t>
      </w:r>
    </w:p>
    <w:p w:rsidR="005E7AF0" w:rsidRDefault="00832A72">
      <w:pPr>
        <w:tabs>
          <w:tab w:val="left" w:pos="90"/>
        </w:tabs>
        <w:spacing w:line="100" w:lineRule="atLeast"/>
        <w:jc w:val="both"/>
        <w:rPr>
          <w:rFonts w:ascii="Arial" w:hAnsi="Arial"/>
          <w:lang w:val="sl-SI"/>
        </w:rPr>
      </w:pPr>
      <w:r>
        <w:rPr>
          <w:rFonts w:ascii="Arial" w:hAnsi="Arial"/>
          <w:lang w:val="sl-SI"/>
        </w:rPr>
        <w:t xml:space="preserve">vsak encim ima specifično zgradbo: primarne in druge strukture; </w:t>
      </w:r>
      <w:r>
        <w:rPr>
          <w:rFonts w:ascii="Arial" w:hAnsi="Arial"/>
          <w:u w:val="single"/>
          <w:lang w:val="sl-SI"/>
        </w:rPr>
        <w:t>izoencim</w:t>
      </w:r>
      <w:r>
        <w:rPr>
          <w:rFonts w:ascii="Arial" w:hAnsi="Arial"/>
          <w:lang w:val="sl-SI"/>
        </w:rPr>
        <w:t>: encimi, ki katalizirajo isto reakcijo, med seboj so podobni, razlikujejo se v primarni strukturi;</w:t>
      </w:r>
    </w:p>
    <w:p w:rsidR="005E7AF0" w:rsidRDefault="00832A72">
      <w:pPr>
        <w:tabs>
          <w:tab w:val="left" w:pos="90"/>
        </w:tabs>
        <w:spacing w:line="100" w:lineRule="atLeast"/>
        <w:jc w:val="both"/>
        <w:rPr>
          <w:rFonts w:ascii="Arial" w:hAnsi="Arial"/>
          <w:lang w:val="sl-SI"/>
        </w:rPr>
      </w:pPr>
      <w:r>
        <w:rPr>
          <w:rFonts w:ascii="Arial" w:hAnsi="Arial"/>
          <w:i/>
          <w:lang w:val="sl-SI"/>
        </w:rPr>
        <w:t>mehanizem delovanja encimov:</w:t>
      </w:r>
      <w:r>
        <w:rPr>
          <w:rFonts w:ascii="Arial" w:hAnsi="Arial"/>
          <w:lang w:val="sl-SI"/>
        </w:rPr>
        <w:t xml:space="preserve"> -več hipotez (Michaelis-ova)-ta  trdi, da poteka encimsko katalizirana reakcija v 2 fazah: </w:t>
      </w:r>
      <w:r>
        <w:rPr>
          <w:rFonts w:ascii="Arial" w:hAnsi="Arial"/>
          <w:b/>
          <w:lang w:val="sl-SI"/>
        </w:rPr>
        <w:t xml:space="preserve">1.) </w:t>
      </w:r>
      <w:r>
        <w:rPr>
          <w:rFonts w:ascii="Arial" w:hAnsi="Arial"/>
          <w:lang w:val="sl-SI"/>
        </w:rPr>
        <w:t xml:space="preserve">AB+encimàABE (-kompleks-vmesna spojina substrata in encima, na ta način encim aktivira substrat-zniža aktivacijsko E potrebno za reakcijo); </w:t>
      </w:r>
      <w:r>
        <w:rPr>
          <w:rFonts w:ascii="Arial" w:hAnsi="Arial"/>
          <w:b/>
          <w:lang w:val="sl-SI"/>
        </w:rPr>
        <w:t>2.)</w:t>
      </w:r>
      <w:r>
        <w:rPr>
          <w:rFonts w:ascii="Arial" w:hAnsi="Arial"/>
          <w:lang w:val="sl-SI"/>
        </w:rPr>
        <w:t xml:space="preserve"> ABEàA+B+E; encim je spet sposoben katalizirati s novo mol.substrata-posledica je, da je lahko količina encima zelo majhna, da veliko substrata spremeni produkte;</w:t>
      </w:r>
    </w:p>
    <w:p w:rsidR="005E7AF0" w:rsidRDefault="00832A72">
      <w:pPr>
        <w:tabs>
          <w:tab w:val="left" w:pos="90"/>
        </w:tabs>
        <w:spacing w:line="100" w:lineRule="atLeast"/>
        <w:jc w:val="both"/>
        <w:rPr>
          <w:rFonts w:ascii="Arial" w:hAnsi="Arial"/>
          <w:lang w:val="sl-SI"/>
        </w:rPr>
      </w:pPr>
      <w:r>
        <w:rPr>
          <w:rFonts w:ascii="Arial" w:hAnsi="Arial"/>
          <w:i/>
          <w:lang w:val="sl-SI"/>
        </w:rPr>
        <w:t>2.)</w:t>
      </w:r>
      <w:r>
        <w:rPr>
          <w:rFonts w:ascii="Arial" w:hAnsi="Arial"/>
          <w:lang w:val="sl-SI"/>
        </w:rPr>
        <w:t xml:space="preserve"> vsak encim je specifičen-določen encim katalizira samo določeno reakcijo (odvisno od prostorske zgradne encima in mol. substrata-kot ključ in ključavnica);</w:t>
      </w:r>
    </w:p>
    <w:p w:rsidR="005E7AF0" w:rsidRDefault="00832A72">
      <w:pPr>
        <w:tabs>
          <w:tab w:val="left" w:pos="90"/>
        </w:tabs>
        <w:spacing w:line="100" w:lineRule="atLeast"/>
        <w:jc w:val="both"/>
        <w:rPr>
          <w:rFonts w:ascii="Arial" w:hAnsi="Arial"/>
          <w:lang w:val="sl-SI"/>
        </w:rPr>
      </w:pPr>
      <w:r>
        <w:rPr>
          <w:rFonts w:ascii="Arial" w:hAnsi="Arial"/>
          <w:i/>
          <w:lang w:val="sl-SI"/>
        </w:rPr>
        <w:t>3.)</w:t>
      </w:r>
      <w:r>
        <w:rPr>
          <w:rFonts w:ascii="Arial" w:hAnsi="Arial"/>
          <w:lang w:val="sl-SI"/>
        </w:rPr>
        <w:t xml:space="preserve"> encimsko katal. reakc. tečejo pri relativno nizkih T-vsak encim zniža aktivacijsko E</w:t>
      </w:r>
    </w:p>
    <w:p w:rsidR="005E7AF0" w:rsidRDefault="00832A72">
      <w:pPr>
        <w:tabs>
          <w:tab w:val="left" w:pos="90"/>
        </w:tabs>
        <w:spacing w:line="100" w:lineRule="atLeast"/>
        <w:jc w:val="both"/>
        <w:rPr>
          <w:rFonts w:ascii="Arial" w:hAnsi="Arial"/>
          <w:lang w:val="sl-SI"/>
        </w:rPr>
      </w:pPr>
      <w:r>
        <w:rPr>
          <w:rFonts w:ascii="Arial" w:hAnsi="Arial"/>
          <w:i/>
          <w:lang w:val="sl-SI"/>
        </w:rPr>
        <w:t>4.)</w:t>
      </w:r>
      <w:r>
        <w:rPr>
          <w:rFonts w:ascii="Arial" w:hAnsi="Arial"/>
          <w:lang w:val="sl-SI"/>
        </w:rPr>
        <w:t xml:space="preserve"> vsaka reakcija lahko poteka reverzibilno, v živih organizmih je reverzibilnost redko katalizirana</w:t>
      </w:r>
    </w:p>
    <w:p w:rsidR="005E7AF0" w:rsidRDefault="00832A72">
      <w:pPr>
        <w:tabs>
          <w:tab w:val="left" w:pos="90"/>
        </w:tabs>
        <w:spacing w:line="100" w:lineRule="atLeast"/>
        <w:jc w:val="both"/>
        <w:rPr>
          <w:rFonts w:ascii="Arial" w:hAnsi="Arial"/>
          <w:lang w:val="sl-SI"/>
        </w:rPr>
      </w:pPr>
      <w:r>
        <w:rPr>
          <w:rFonts w:ascii="Arial" w:hAnsi="Arial"/>
          <w:i/>
          <w:lang w:val="sl-SI"/>
        </w:rPr>
        <w:t>5.)</w:t>
      </w:r>
      <w:r>
        <w:rPr>
          <w:rFonts w:ascii="Arial" w:hAnsi="Arial"/>
          <w:lang w:val="sl-SI"/>
        </w:rPr>
        <w:t xml:space="preserve"> </w:t>
      </w:r>
      <w:r>
        <w:rPr>
          <w:rFonts w:ascii="Arial" w:hAnsi="Arial"/>
          <w:u w:val="single"/>
          <w:lang w:val="sl-SI"/>
        </w:rPr>
        <w:t>pogoji za delovanje encimov</w:t>
      </w:r>
      <w:r>
        <w:rPr>
          <w:rFonts w:ascii="Arial" w:hAnsi="Arial"/>
          <w:lang w:val="sl-SI"/>
        </w:rPr>
        <w:t>:</w:t>
      </w:r>
    </w:p>
    <w:p w:rsidR="005E7AF0" w:rsidRDefault="00832A72">
      <w:pPr>
        <w:spacing w:line="100" w:lineRule="atLeast"/>
        <w:ind w:left="90" w:hanging="90"/>
        <w:jc w:val="both"/>
        <w:rPr>
          <w:rFonts w:ascii="Arial" w:hAnsi="Arial"/>
          <w:lang w:val="sl-SI"/>
        </w:rPr>
      </w:pPr>
      <w:r>
        <w:rPr>
          <w:rFonts w:ascii="Arial" w:hAnsi="Arial"/>
          <w:lang w:val="sl-SI"/>
        </w:rPr>
        <w:tab/>
      </w:r>
      <w:r>
        <w:rPr>
          <w:rFonts w:ascii="Arial" w:hAnsi="Arial"/>
          <w:b/>
          <w:lang w:val="sl-SI"/>
        </w:rPr>
        <w:t>a)</w:t>
      </w:r>
      <w:r>
        <w:rPr>
          <w:rFonts w:ascii="Arial" w:hAnsi="Arial"/>
          <w:lang w:val="sl-SI"/>
        </w:rPr>
        <w:t xml:space="preserve"> vodna raztopina; </w:t>
      </w:r>
      <w:r>
        <w:rPr>
          <w:rFonts w:ascii="Arial" w:hAnsi="Arial"/>
          <w:b/>
          <w:lang w:val="sl-SI"/>
        </w:rPr>
        <w:t>b)</w:t>
      </w:r>
      <w:r>
        <w:rPr>
          <w:rFonts w:ascii="Arial" w:hAnsi="Arial"/>
          <w:lang w:val="sl-SI"/>
        </w:rPr>
        <w:t xml:space="preserve"> koncentracija substrata; </w:t>
      </w:r>
      <w:r>
        <w:rPr>
          <w:rFonts w:ascii="Arial" w:hAnsi="Arial"/>
          <w:b/>
          <w:lang w:val="sl-SI"/>
        </w:rPr>
        <w:t>c)</w:t>
      </w:r>
      <w:r>
        <w:rPr>
          <w:rFonts w:ascii="Arial" w:hAnsi="Arial"/>
          <w:lang w:val="sl-SI"/>
        </w:rPr>
        <w:t xml:space="preserve"> pH raztopine (določen encim deluje v določenem pH območju); če je encim preveč časa pri premajhnem (prevelikem) pH, pride do reverzibilne reakcije (encim ni več aktiven-tudi če pride pH nazaj na optimum); </w:t>
      </w:r>
      <w:r>
        <w:rPr>
          <w:rFonts w:ascii="Arial" w:hAnsi="Arial"/>
          <w:b/>
          <w:lang w:val="sl-SI"/>
        </w:rPr>
        <w:t>d)</w:t>
      </w:r>
      <w:r>
        <w:rPr>
          <w:rFonts w:ascii="Arial" w:hAnsi="Arial"/>
          <w:lang w:val="sl-SI"/>
        </w:rPr>
        <w:t xml:space="preserve"> T: čim višja je (do določene vrednosti), hitreje poteka reakcija; 55-60</w:t>
      </w:r>
      <w:r>
        <w:rPr>
          <w:rFonts w:ascii="Arial" w:hAnsi="Arial"/>
          <w:vertAlign w:val="superscript"/>
          <w:lang w:val="sl-SI"/>
        </w:rPr>
        <w:t>o</w:t>
      </w:r>
      <w:r>
        <w:rPr>
          <w:rFonts w:ascii="Arial" w:hAnsi="Arial"/>
          <w:lang w:val="sl-SI"/>
        </w:rPr>
        <w:t xml:space="preserve">C-denaturacija encimov; </w:t>
      </w:r>
      <w:r>
        <w:rPr>
          <w:rFonts w:ascii="Arial" w:hAnsi="Arial"/>
          <w:b/>
          <w:lang w:val="sl-SI"/>
        </w:rPr>
        <w:t>e)</w:t>
      </w:r>
      <w:r>
        <w:rPr>
          <w:rFonts w:ascii="Arial" w:hAnsi="Arial"/>
          <w:lang w:val="sl-SI"/>
        </w:rPr>
        <w:t xml:space="preserve"> koncentracija encima; </w:t>
      </w:r>
      <w:r>
        <w:rPr>
          <w:rFonts w:ascii="Arial" w:hAnsi="Arial"/>
          <w:b/>
          <w:lang w:val="sl-SI"/>
        </w:rPr>
        <w:t>f)</w:t>
      </w:r>
      <w:r>
        <w:rPr>
          <w:rFonts w:ascii="Arial" w:hAnsi="Arial"/>
          <w:lang w:val="sl-SI"/>
        </w:rPr>
        <w:t xml:space="preserve"> prisotnost aktivatorjev oz. inhibitorjev (primer: neustrezna T);</w:t>
      </w:r>
    </w:p>
    <w:p w:rsidR="005E7AF0" w:rsidRDefault="00832A72">
      <w:pPr>
        <w:spacing w:line="100" w:lineRule="atLeast"/>
        <w:jc w:val="both"/>
        <w:rPr>
          <w:rFonts w:ascii="Arial" w:hAnsi="Arial"/>
          <w:lang w:val="sl-SI"/>
        </w:rPr>
      </w:pPr>
      <w:r>
        <w:rPr>
          <w:rFonts w:ascii="Arial" w:hAnsi="Arial"/>
          <w:i/>
          <w:lang w:val="sl-SI"/>
        </w:rPr>
        <w:t>klasifikacija:</w:t>
      </w:r>
      <w:r>
        <w:rPr>
          <w:rFonts w:ascii="Arial" w:hAnsi="Arial"/>
          <w:lang w:val="sl-SI"/>
        </w:rPr>
        <w:t xml:space="preserve"> </w:t>
      </w:r>
      <w:r>
        <w:rPr>
          <w:rFonts w:ascii="Arial" w:hAnsi="Arial"/>
          <w:b/>
          <w:lang w:val="sl-SI"/>
        </w:rPr>
        <w:t>1)</w:t>
      </w:r>
      <w:r>
        <w:rPr>
          <w:rFonts w:ascii="Arial" w:hAnsi="Arial"/>
          <w:lang w:val="sl-SI"/>
        </w:rPr>
        <w:t xml:space="preserve"> oksidoreduktaze; </w:t>
      </w:r>
      <w:r>
        <w:rPr>
          <w:rFonts w:ascii="Arial" w:hAnsi="Arial"/>
          <w:b/>
          <w:lang w:val="sl-SI"/>
        </w:rPr>
        <w:t>2)</w:t>
      </w:r>
      <w:r>
        <w:rPr>
          <w:rFonts w:ascii="Arial" w:hAnsi="Arial"/>
          <w:lang w:val="sl-SI"/>
        </w:rPr>
        <w:t xml:space="preserve"> transferaze (prenos razl. kem. skupin); </w:t>
      </w:r>
      <w:r>
        <w:rPr>
          <w:rFonts w:ascii="Arial" w:hAnsi="Arial"/>
          <w:b/>
          <w:lang w:val="sl-SI"/>
        </w:rPr>
        <w:t>3)</w:t>
      </w:r>
      <w:r>
        <w:rPr>
          <w:rFonts w:ascii="Arial" w:hAnsi="Arial"/>
          <w:lang w:val="sl-SI"/>
        </w:rPr>
        <w:t xml:space="preserve"> hidrolaze </w:t>
      </w:r>
      <w:r>
        <w:rPr>
          <w:rFonts w:ascii="Arial" w:hAnsi="Arial"/>
          <w:lang w:val="sl-SI"/>
        </w:rPr>
        <w:lastRenderedPageBreak/>
        <w:t xml:space="preserve">(delujejo s pomočjo vode); </w:t>
      </w:r>
      <w:r>
        <w:rPr>
          <w:rFonts w:ascii="Arial" w:hAnsi="Arial"/>
          <w:b/>
          <w:lang w:val="sl-SI"/>
        </w:rPr>
        <w:t>4)</w:t>
      </w:r>
      <w:r>
        <w:rPr>
          <w:rFonts w:ascii="Arial" w:hAnsi="Arial"/>
          <w:lang w:val="sl-SI"/>
        </w:rPr>
        <w:t xml:space="preserve"> liaze (delujejo na vezi znotraj molekul); </w:t>
      </w:r>
      <w:r>
        <w:rPr>
          <w:rFonts w:ascii="Arial" w:hAnsi="Arial"/>
          <w:b/>
          <w:lang w:val="sl-SI"/>
        </w:rPr>
        <w:t>5)</w:t>
      </w:r>
      <w:r>
        <w:rPr>
          <w:rFonts w:ascii="Arial" w:hAnsi="Arial"/>
          <w:lang w:val="sl-SI"/>
        </w:rPr>
        <w:t xml:space="preserve"> izomeraze (tvorijo izomerno obl. molekul); </w:t>
      </w:r>
      <w:r>
        <w:rPr>
          <w:rFonts w:ascii="Arial" w:hAnsi="Arial"/>
          <w:b/>
          <w:lang w:val="sl-SI"/>
        </w:rPr>
        <w:t>6)</w:t>
      </w:r>
      <w:r>
        <w:rPr>
          <w:rFonts w:ascii="Arial" w:hAnsi="Arial"/>
          <w:lang w:val="sl-SI"/>
        </w:rPr>
        <w:t xml:space="preserve"> ligaze (tvorba vezi: ogljik+ (ogljik ali žveplo ali kisik...)); vsako od skupin delijo naprej, znotraj teh skupin je več tisoč znanih encimov; N delujejo v C (intracelularni), N pa C izloči v okolje (extracelularni)</w:t>
      </w:r>
    </w:p>
    <w:p w:rsidR="005E7AF0" w:rsidRDefault="00832A72">
      <w:pPr>
        <w:spacing w:line="100" w:lineRule="atLeast"/>
        <w:jc w:val="both"/>
        <w:rPr>
          <w:rFonts w:ascii="Arial" w:hAnsi="Arial"/>
          <w:lang w:val="sl-SI"/>
        </w:rPr>
      </w:pPr>
      <w:r>
        <w:rPr>
          <w:rFonts w:ascii="Arial" w:hAnsi="Arial"/>
          <w:b/>
          <w:i/>
          <w:lang w:val="sl-SI"/>
        </w:rPr>
        <w:t>BIOLOŠKA MEMBRANA (BM):</w:t>
      </w:r>
      <w:r>
        <w:rPr>
          <w:rFonts w:ascii="Arial" w:hAnsi="Arial"/>
          <w:lang w:val="sl-SI"/>
        </w:rPr>
        <w:t xml:space="preserve"> je membrana, ki obdaja žive C in številne vključke in organele v živih C; N strukture so obdane z 2 membranama; vsaka je zgrajena iz dveh slojev fosfolipidov (vsak sloj ima </w:t>
      </w:r>
      <w:r>
        <w:rPr>
          <w:rFonts w:ascii="Arial" w:hAnsi="Arial"/>
          <w:u w:val="single"/>
          <w:lang w:val="sl-SI"/>
        </w:rPr>
        <w:t>hidrofilni del</w:t>
      </w:r>
      <w:r>
        <w:rPr>
          <w:rFonts w:ascii="Arial" w:hAnsi="Arial"/>
          <w:lang w:val="sl-SI"/>
        </w:rPr>
        <w:t xml:space="preserve"> (z fosfolipidnimi molekulami, ki se povezujejo z vodnimi, ki so dipoli), ter </w:t>
      </w:r>
      <w:r>
        <w:rPr>
          <w:rFonts w:ascii="Arial" w:hAnsi="Arial"/>
          <w:u w:val="single"/>
          <w:lang w:val="sl-SI"/>
        </w:rPr>
        <w:t>hidrofobni del</w:t>
      </w:r>
      <w:r>
        <w:rPr>
          <w:rFonts w:ascii="Arial" w:hAnsi="Arial"/>
          <w:lang w:val="sl-SI"/>
        </w:rPr>
        <w:t>, ki se ne povezuje z vodo); BM tvori mejo, zato živa C lahko vzdržuje homeostazo; BM  so vključene molekule beljakovin-notranjo belj. molekulo-pogosto tvorijo pore, kanale v BM; N molekule belj. so samo v enem od slojev; delež in vrsta molekul je lahko različna; na plazmalemo so na zunanji strani vezane še različne molekule-polipeptidi, oligosaharidi-</w:t>
      </w:r>
      <w:r>
        <w:rPr>
          <w:rFonts w:ascii="Arial" w:hAnsi="Arial"/>
          <w:u w:val="single"/>
          <w:lang w:val="sl-SI"/>
        </w:rPr>
        <w:t>receptorji</w:t>
      </w:r>
      <w:r>
        <w:rPr>
          <w:rFonts w:ascii="Arial" w:hAnsi="Arial"/>
          <w:lang w:val="sl-SI"/>
        </w:rPr>
        <w:t>; lahko jih je nekaj 1000 različnih; na njih se vežejo npr. določeni hormoni (samo na določen receptor, ki ga imajo ciljne C); nekaj receptorjev je na BM jedrnega ovoja; z njihovo pomočjo lahko C komunicira; BM ima strukturo tekočega kristala (mozaično strukturo); je urejena, vendar molekule znotraj te lahko spreminjajo svojo pozicijo; BM imajo vse danes živeče C (od arhebakterij naprej);</w:t>
      </w:r>
    </w:p>
    <w:p w:rsidR="005E7AF0" w:rsidRDefault="00832A72">
      <w:pPr>
        <w:spacing w:line="100" w:lineRule="atLeast"/>
        <w:jc w:val="both"/>
        <w:rPr>
          <w:rFonts w:ascii="Arial" w:hAnsi="Arial"/>
          <w:lang w:val="sl-SI"/>
        </w:rPr>
      </w:pPr>
      <w:r>
        <w:rPr>
          <w:rFonts w:ascii="Arial" w:hAnsi="Arial"/>
          <w:i/>
          <w:lang w:val="sl-SI"/>
        </w:rPr>
        <w:t>Prehajanje snovi skozi BM:</w:t>
      </w:r>
      <w:r>
        <w:rPr>
          <w:rFonts w:ascii="Arial" w:hAnsi="Arial"/>
          <w:lang w:val="sl-SI"/>
        </w:rPr>
        <w:t xml:space="preserve"> več različnih načinov: </w:t>
      </w:r>
      <w:r>
        <w:rPr>
          <w:rFonts w:ascii="Arial" w:hAnsi="Arial"/>
          <w:u w:val="single"/>
          <w:lang w:val="sl-SI"/>
        </w:rPr>
        <w:t>difuzija</w:t>
      </w:r>
      <w:r>
        <w:rPr>
          <w:rFonts w:ascii="Arial" w:hAnsi="Arial"/>
          <w:lang w:val="sl-SI"/>
        </w:rPr>
        <w:t xml:space="preserve">, </w:t>
      </w:r>
      <w:r>
        <w:rPr>
          <w:rFonts w:ascii="Arial" w:hAnsi="Arial"/>
          <w:u w:val="single"/>
          <w:lang w:val="sl-SI"/>
        </w:rPr>
        <w:t>ozmoza</w:t>
      </w:r>
      <w:r>
        <w:rPr>
          <w:rFonts w:ascii="Arial" w:hAnsi="Arial"/>
          <w:lang w:val="sl-SI"/>
        </w:rPr>
        <w:t xml:space="preserve">, </w:t>
      </w:r>
      <w:r>
        <w:rPr>
          <w:rFonts w:ascii="Arial" w:hAnsi="Arial"/>
          <w:u w:val="single"/>
          <w:lang w:val="sl-SI"/>
        </w:rPr>
        <w:t>aktivni transport</w:t>
      </w:r>
      <w:r>
        <w:rPr>
          <w:rFonts w:ascii="Arial" w:hAnsi="Arial"/>
          <w:lang w:val="sl-SI"/>
        </w:rPr>
        <w:t>; prehajajo samo skozi živo BM-selektivna semipermeabilnost (‘nadzoruje’ prehod snovi);</w:t>
      </w:r>
    </w:p>
    <w:p w:rsidR="005E7AF0" w:rsidRDefault="00832A72">
      <w:pPr>
        <w:spacing w:line="100" w:lineRule="atLeast"/>
        <w:jc w:val="both"/>
        <w:rPr>
          <w:rFonts w:ascii="Arial" w:hAnsi="Arial"/>
          <w:lang w:val="sl-SI"/>
        </w:rPr>
      </w:pPr>
      <w:r>
        <w:rPr>
          <w:rFonts w:ascii="Arial" w:hAnsi="Arial"/>
          <w:u w:val="single"/>
          <w:lang w:val="sl-SI"/>
        </w:rPr>
        <w:t>DIFUZIJA:</w:t>
      </w:r>
      <w:r>
        <w:rPr>
          <w:rFonts w:ascii="Arial" w:hAnsi="Arial"/>
          <w:lang w:val="sl-SI"/>
        </w:rPr>
        <w:t xml:space="preserve"> predpogoj je prisotnost membrane, ki razdeljuje dve raztopini; pri difuziji upoštevamo c(topljenca); v vsaki razt. imajo molekule topljenca in topila kinetično E; če je v A večja konc. topljenca, kot v B, obstaja večja verjetnost, da bo več molekul topljenca </w:t>
      </w:r>
      <w:r>
        <w:rPr>
          <w:rFonts w:ascii="Arial" w:hAnsi="Arial"/>
          <w:u w:val="single"/>
          <w:lang w:val="sl-SI"/>
        </w:rPr>
        <w:t>difundiralo</w:t>
      </w:r>
      <w:r>
        <w:rPr>
          <w:rFonts w:ascii="Arial" w:hAnsi="Arial"/>
          <w:lang w:val="sl-SI"/>
        </w:rPr>
        <w:t xml:space="preserve"> v B. kot obratno; v tem primeru BM ne nadzoruje prehoda, zato z difuzijo prehajajo manjše molekule, lažje tiste brez naboja, kot z nabojem; BM predstavlja mejo med dvema raztopinama; v primeru, da bi imeli na obeh straneh membrane enako koncentracijo topljenca, bi bilo prisotno dinamično ravnotežne; navzven tak sistem miruje; </w:t>
      </w:r>
      <w:r>
        <w:rPr>
          <w:rFonts w:ascii="Arial" w:hAnsi="Arial"/>
          <w:i/>
          <w:lang w:val="sl-SI"/>
        </w:rPr>
        <w:t>dijaliza:</w:t>
      </w:r>
      <w:r>
        <w:rPr>
          <w:rFonts w:ascii="Arial" w:hAnsi="Arial"/>
          <w:lang w:val="sl-SI"/>
        </w:rPr>
        <w:t xml:space="preserve"> metoda dela, ki temelji na difuziji, uporablja se v kem. biologiji</w:t>
      </w:r>
    </w:p>
    <w:p w:rsidR="005E7AF0" w:rsidRDefault="00832A72">
      <w:pPr>
        <w:spacing w:line="100" w:lineRule="atLeast"/>
        <w:jc w:val="both"/>
        <w:rPr>
          <w:rFonts w:ascii="Arial" w:hAnsi="Arial"/>
          <w:lang w:val="sl-SI"/>
        </w:rPr>
      </w:pPr>
      <w:r>
        <w:rPr>
          <w:rFonts w:ascii="Arial" w:hAnsi="Arial"/>
          <w:u w:val="single"/>
          <w:lang w:val="sl-SI"/>
        </w:rPr>
        <w:t>OZMOZA:</w:t>
      </w:r>
      <w:r>
        <w:rPr>
          <w:rFonts w:ascii="Arial" w:hAnsi="Arial"/>
          <w:lang w:val="sl-SI"/>
        </w:rPr>
        <w:t xml:space="preserve"> je difuzija molekul vode (upošteva se konc. topila med A in B, med katerima je BM); </w:t>
      </w:r>
      <w:r>
        <w:rPr>
          <w:rFonts w:ascii="Arial" w:hAnsi="Arial"/>
          <w:u w:val="single"/>
          <w:lang w:val="sl-SI"/>
        </w:rPr>
        <w:t>izotonični raztopini</w:t>
      </w:r>
      <w:r>
        <w:rPr>
          <w:rFonts w:ascii="Arial" w:hAnsi="Arial"/>
          <w:lang w:val="sl-SI"/>
        </w:rPr>
        <w:t xml:space="preserve">: imamo 2 raztopini z enako konc. topila; </w:t>
      </w:r>
      <w:r>
        <w:rPr>
          <w:rFonts w:ascii="Arial" w:hAnsi="Arial"/>
          <w:u w:val="single"/>
          <w:lang w:val="sl-SI"/>
        </w:rPr>
        <w:t>hipertonična razt.</w:t>
      </w:r>
      <w:r>
        <w:rPr>
          <w:rFonts w:ascii="Arial" w:hAnsi="Arial"/>
          <w:lang w:val="sl-SI"/>
        </w:rPr>
        <w:t xml:space="preserve">: več topljenca in manj topila; prehoda vodnih molekul BM ne regulira, molekule prehajajo nemoteno (so majhne); istočasno lahko potekata difuzija in ozmoza-ozmotski pojavi so življensko pomembi za žive org., primer vodni org. imajo pogosto utripajoče vakuole (živijo v hipotoničnem okolju), odvečno vodo utripajoče vakuole izmetavajo s porabo E; </w:t>
      </w:r>
      <w:r>
        <w:rPr>
          <w:rFonts w:ascii="Arial" w:hAnsi="Arial"/>
          <w:i/>
          <w:lang w:val="sl-SI"/>
        </w:rPr>
        <w:t>ozmoza in rastl. C:</w:t>
      </w:r>
      <w:r>
        <w:rPr>
          <w:rFonts w:ascii="Arial" w:hAnsi="Arial"/>
          <w:lang w:val="sl-SI"/>
        </w:rPr>
        <w:t xml:space="preserve"> če rastl. C-damo v hipertonično razt., pride do </w:t>
      </w:r>
      <w:r>
        <w:rPr>
          <w:rFonts w:ascii="Arial" w:hAnsi="Arial"/>
          <w:u w:val="single"/>
          <w:lang w:val="sl-SI"/>
        </w:rPr>
        <w:t>plazmolize</w:t>
      </w:r>
      <w:r>
        <w:rPr>
          <w:rFonts w:ascii="Arial" w:hAnsi="Arial"/>
          <w:lang w:val="sl-SI"/>
        </w:rPr>
        <w:t>-citoplazma z membrano se skrči (po določ. času), C-stena ostane na svojem mestu, zato je plazmoliza vidna; več vrst: trakasta, kroglasta; če bo ta C dolgo v hipertonični razt., do propadla, če jo po krajšem času prenesemo v hipotonično razt., pride do deplazmalize-protoplast se začne širiti do C-stene; tlak protoplasta na C-steno=</w:t>
      </w:r>
      <w:r>
        <w:rPr>
          <w:rFonts w:ascii="Arial" w:hAnsi="Arial"/>
          <w:u w:val="single"/>
          <w:lang w:val="sl-SI"/>
        </w:rPr>
        <w:t>turgor</w:t>
      </w:r>
      <w:r>
        <w:rPr>
          <w:rFonts w:ascii="Arial" w:hAnsi="Arial"/>
          <w:lang w:val="sl-SI"/>
        </w:rPr>
        <w:t xml:space="preserve">, začilen je za C s C-steno; pri živalski C izrazov (de)plazmoliza, turgor ne uporabljamo, vendar se tudi živalska C odziva na te pojave; v hipertonični razt. se skrči, v hipotonični pa se povečuje-eksperimenti z eritrociti: povečan tlak dokler plazmalema ne razpane-pri eritrocitih je to </w:t>
      </w:r>
      <w:r>
        <w:rPr>
          <w:rFonts w:ascii="Arial" w:hAnsi="Arial"/>
          <w:u w:val="single"/>
          <w:lang w:val="sl-SI"/>
        </w:rPr>
        <w:t>hemoliza</w:t>
      </w:r>
      <w:r>
        <w:rPr>
          <w:rFonts w:ascii="Arial" w:hAnsi="Arial"/>
          <w:lang w:val="sl-SI"/>
        </w:rPr>
        <w:t xml:space="preserve">; </w:t>
      </w:r>
      <w:r>
        <w:rPr>
          <w:rFonts w:ascii="Arial" w:hAnsi="Arial"/>
          <w:i/>
          <w:lang w:val="sl-SI"/>
        </w:rPr>
        <w:t>fiziološke raztopine:</w:t>
      </w:r>
      <w:r>
        <w:rPr>
          <w:rFonts w:ascii="Arial" w:hAnsi="Arial"/>
          <w:lang w:val="sl-SI"/>
        </w:rPr>
        <w:t xml:space="preserve"> so izotonične razt. glede na vrsto tkiva; več vrst: </w:t>
      </w:r>
      <w:r>
        <w:rPr>
          <w:rFonts w:ascii="Arial" w:hAnsi="Arial"/>
          <w:lang w:val="sl-SI"/>
        </w:rPr>
        <w:tab/>
      </w:r>
      <w:r>
        <w:rPr>
          <w:rFonts w:ascii="Arial" w:hAnsi="Arial"/>
          <w:lang w:val="sl-SI"/>
        </w:rPr>
        <w:tab/>
      </w:r>
      <w:r>
        <w:rPr>
          <w:rFonts w:ascii="Arial" w:hAnsi="Arial"/>
          <w:lang w:val="sl-SI"/>
        </w:rPr>
        <w:tab/>
      </w:r>
      <w:r>
        <w:rPr>
          <w:rFonts w:ascii="Arial" w:hAnsi="Arial"/>
          <w:lang w:val="sl-SI"/>
        </w:rPr>
        <w:tab/>
        <w:t>; te metode vezanja na ozmozo so uporabljali pri konzerviranju živil; povzročili so hipertopnično okolje za bakterije, ki bi te org. snovi razgradile;</w:t>
      </w:r>
    </w:p>
    <w:p w:rsidR="005E7AF0" w:rsidRDefault="00832A72">
      <w:pPr>
        <w:spacing w:line="100" w:lineRule="atLeast"/>
        <w:jc w:val="both"/>
        <w:rPr>
          <w:rFonts w:ascii="Arial" w:hAnsi="Arial"/>
          <w:lang w:val="sl-SI"/>
        </w:rPr>
      </w:pPr>
      <w:r>
        <w:rPr>
          <w:rFonts w:ascii="Arial" w:hAnsi="Arial"/>
          <w:u w:val="single"/>
          <w:lang w:val="sl-SI"/>
        </w:rPr>
        <w:t>AKTIVNI TRANSPORT:</w:t>
      </w:r>
      <w:r>
        <w:rPr>
          <w:rFonts w:ascii="Arial" w:hAnsi="Arial"/>
          <w:lang w:val="sl-SI"/>
        </w:rPr>
        <w:t xml:space="preserve"> poteka lahko samo skozi živo membrano; na ta način se prenašajo razl. ioni (Na</w:t>
      </w:r>
      <w:r>
        <w:rPr>
          <w:rFonts w:ascii="Arial" w:hAnsi="Arial"/>
          <w:vertAlign w:val="superscript"/>
          <w:lang w:val="sl-SI"/>
        </w:rPr>
        <w:t>+</w:t>
      </w:r>
      <w:r>
        <w:rPr>
          <w:rFonts w:ascii="Arial" w:hAnsi="Arial"/>
          <w:lang w:val="sl-SI"/>
        </w:rPr>
        <w:t>, K</w:t>
      </w:r>
      <w:r>
        <w:rPr>
          <w:rFonts w:ascii="Arial" w:hAnsi="Arial"/>
          <w:vertAlign w:val="superscript"/>
          <w:lang w:val="sl-SI"/>
        </w:rPr>
        <w:t>+</w:t>
      </w:r>
      <w:r>
        <w:rPr>
          <w:rFonts w:ascii="Arial" w:hAnsi="Arial"/>
          <w:lang w:val="sl-SI"/>
        </w:rPr>
        <w:t>, drugi); lahko se prenašajo od tam, kjer jih je manj, tja, kjer jih je več (tudi do 4000x); v živi membrani so posebne belj. molekule ‘črpalke’, ki s porabo velike količ. ATP E vršijo prenos (pri morskih, kopenskih in sladkovodnih org.); na ta način se ustvari zudi konc. razl. v živčni C človeka, ki omogoča prenos živčnega dražljaja</w:t>
      </w:r>
    </w:p>
    <w:p w:rsidR="005E7AF0" w:rsidRDefault="00832A72">
      <w:pPr>
        <w:spacing w:line="100" w:lineRule="atLeast"/>
        <w:jc w:val="both"/>
        <w:rPr>
          <w:rFonts w:ascii="Arial" w:hAnsi="Arial"/>
          <w:lang w:val="sl-SI"/>
        </w:rPr>
      </w:pPr>
      <w:r>
        <w:rPr>
          <w:rFonts w:ascii="Arial" w:hAnsi="Arial"/>
          <w:lang w:val="sl-SI"/>
        </w:rPr>
        <w:t>-vsi ti procesi potekajo skozi vse žive membrane, tudi skozi membrane vključkov, pri teh prehodih je zelo pomembno razmerje površ./volumen C; majhna C ima večjo površino, kot velika C</w:t>
      </w:r>
    </w:p>
    <w:p w:rsidR="005E7AF0" w:rsidRDefault="00832A72">
      <w:pPr>
        <w:tabs>
          <w:tab w:val="left" w:pos="5130"/>
        </w:tabs>
        <w:spacing w:line="100" w:lineRule="atLeast"/>
        <w:jc w:val="both"/>
        <w:rPr>
          <w:rFonts w:ascii="Arial" w:hAnsi="Arial"/>
          <w:lang w:val="sl-SI"/>
        </w:rPr>
      </w:pPr>
      <w:r>
        <w:rPr>
          <w:rFonts w:ascii="Arial" w:hAnsi="Arial"/>
          <w:lang w:val="sl-SI"/>
        </w:rPr>
        <w:t xml:space="preserve">-obstajajo še drugi načini prehoda, npr. glukozne molekule prehajajo na poseben način (pasivni transport), prehajajo tudi encimi;                                                                                                  </w:t>
      </w:r>
    </w:p>
    <w:sectPr w:rsidR="005E7AF0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2A72"/>
    <w:rsid w:val="001618B2"/>
    <w:rsid w:val="005E7AF0"/>
    <w:rsid w:val="00832A72"/>
    <w:rsid w:val="0098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1934</Words>
  <Characters>11030</Characters>
  <Application>Microsoft Office Word</Application>
  <DocSecurity>0</DocSecurity>
  <Lines>91</Lines>
  <Paragraphs>25</Paragraphs>
  <ScaleCrop>false</ScaleCrop>
  <Company/>
  <LinksUpToDate>false</LinksUpToDate>
  <CharactersWithSpaces>12939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2019-04-18T11:46:00Z</dcterms:created>
  <dcterms:modified xsi:type="dcterms:W3CDTF">2019-04-18T11:46:00Z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