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5C6" w:rsidRDefault="00A93732">
      <w:pPr>
        <w:rPr>
          <w:b/>
          <w:bCs w:val="0"/>
        </w:rPr>
      </w:pPr>
      <w:bookmarkStart w:id="0" w:name="_GoBack"/>
      <w:bookmarkEnd w:id="0"/>
      <w:r>
        <w:rPr>
          <w:b/>
          <w:bCs w:val="0"/>
        </w:rPr>
        <w:t>Prokonzul (driopiteki)</w:t>
      </w:r>
    </w:p>
    <w:p w:rsidR="002765C6" w:rsidRDefault="00A93732">
      <w:pPr>
        <w:rPr>
          <w:bCs w:val="0"/>
        </w:rPr>
      </w:pPr>
      <w:r>
        <w:rPr>
          <w:b/>
          <w:bCs w:val="0"/>
        </w:rPr>
        <w:t>Starost</w:t>
      </w:r>
      <w:r>
        <w:rPr>
          <w:bCs w:val="0"/>
        </w:rPr>
        <w:t>: 20-25 mio. let</w:t>
      </w:r>
    </w:p>
    <w:p w:rsidR="002765C6" w:rsidRDefault="00A93732">
      <w:pPr>
        <w:rPr>
          <w:bCs w:val="0"/>
        </w:rPr>
      </w:pPr>
      <w:r>
        <w:rPr>
          <w:b/>
          <w:bCs w:val="0"/>
        </w:rPr>
        <w:t>Ozemlje</w:t>
      </w:r>
      <w:r>
        <w:rPr>
          <w:bCs w:val="0"/>
        </w:rPr>
        <w:t>: Evropa, Azija, Afrika</w:t>
      </w:r>
    </w:p>
    <w:p w:rsidR="002765C6" w:rsidRDefault="00A93732">
      <w:pPr>
        <w:rPr>
          <w:bCs w:val="0"/>
        </w:rPr>
      </w:pPr>
      <w:r>
        <w:rPr>
          <w:b/>
          <w:bCs w:val="0"/>
        </w:rPr>
        <w:t>Značilnost</w:t>
      </w:r>
      <w:r>
        <w:rPr>
          <w:bCs w:val="0"/>
        </w:rPr>
        <w:t>i</w:t>
      </w:r>
    </w:p>
    <w:p w:rsidR="002765C6" w:rsidRDefault="00A93732">
      <w:pPr>
        <w:rPr>
          <w:bCs w:val="0"/>
        </w:rPr>
      </w:pPr>
      <w:r>
        <w:rPr>
          <w:bCs w:val="0"/>
        </w:rPr>
        <w:t xml:space="preserve"> -</w:t>
      </w:r>
      <w:r>
        <w:rPr>
          <w:bCs w:val="0"/>
          <w:i/>
        </w:rPr>
        <w:t>velikost</w:t>
      </w:r>
      <w:r>
        <w:rPr>
          <w:bCs w:val="0"/>
        </w:rPr>
        <w:t>: kot šimpanz</w:t>
      </w:r>
    </w:p>
    <w:p w:rsidR="002765C6" w:rsidRDefault="00A93732">
      <w:pPr>
        <w:rPr>
          <w:bCs w:val="0"/>
        </w:rPr>
      </w:pPr>
      <w:r>
        <w:rPr>
          <w:bCs w:val="0"/>
        </w:rPr>
        <w:t xml:space="preserve"> -</w:t>
      </w:r>
      <w:r>
        <w:rPr>
          <w:bCs w:val="0"/>
          <w:i/>
        </w:rPr>
        <w:t>lobanja:</w:t>
      </w:r>
      <w:r>
        <w:rPr>
          <w:bCs w:val="0"/>
        </w:rPr>
        <w:t xml:space="preserve"> strm obraz, nadočesni boki komaj nakazani, čeljusti in podočniki skoraj nerazviti, zobni lok ozek in dolg, trdo nebo je ravno</w:t>
      </w:r>
    </w:p>
    <w:p w:rsidR="002765C6" w:rsidRDefault="00A93732">
      <w:pPr>
        <w:rPr>
          <w:bCs w:val="0"/>
        </w:rPr>
      </w:pPr>
      <w:r>
        <w:rPr>
          <w:b/>
          <w:bCs w:val="0"/>
        </w:rPr>
        <w:t>Gibanje</w:t>
      </w:r>
      <w:r>
        <w:rPr>
          <w:bCs w:val="0"/>
        </w:rPr>
        <w:t>: štirino no, prilagoditve za obešanje</w:t>
      </w:r>
    </w:p>
    <w:p w:rsidR="002765C6" w:rsidRDefault="00A93732">
      <w:pPr>
        <w:rPr>
          <w:bCs w:val="0"/>
        </w:rPr>
      </w:pPr>
      <w:r>
        <w:rPr>
          <w:b/>
          <w:bCs w:val="0"/>
        </w:rPr>
        <w:t>Pomen</w:t>
      </w:r>
      <w:r>
        <w:rPr>
          <w:bCs w:val="0"/>
        </w:rPr>
        <w:t>: ni direkten človekov prednik</w:t>
      </w:r>
    </w:p>
    <w:p w:rsidR="002765C6" w:rsidRDefault="002765C6">
      <w:pPr>
        <w:rPr>
          <w:bCs w:val="0"/>
        </w:rPr>
      </w:pPr>
    </w:p>
    <w:p w:rsidR="002765C6" w:rsidRDefault="00A93732">
      <w:pPr>
        <w:rPr>
          <w:b/>
          <w:bCs w:val="0"/>
        </w:rPr>
      </w:pPr>
      <w:r>
        <w:rPr>
          <w:b/>
          <w:bCs w:val="0"/>
        </w:rPr>
        <w:t>Ramapitek</w:t>
      </w:r>
    </w:p>
    <w:p w:rsidR="002765C6" w:rsidRDefault="00A93732">
      <w:pPr>
        <w:rPr>
          <w:bCs w:val="0"/>
        </w:rPr>
      </w:pPr>
      <w:r>
        <w:rPr>
          <w:b/>
          <w:bCs w:val="0"/>
        </w:rPr>
        <w:t>Starost</w:t>
      </w:r>
      <w:r>
        <w:rPr>
          <w:bCs w:val="0"/>
        </w:rPr>
        <w:t>: 14 mio.let</w:t>
      </w:r>
    </w:p>
    <w:p w:rsidR="002765C6" w:rsidRDefault="00A93732">
      <w:pPr>
        <w:rPr>
          <w:bCs w:val="0"/>
        </w:rPr>
      </w:pPr>
      <w:r>
        <w:rPr>
          <w:b/>
          <w:bCs w:val="0"/>
        </w:rPr>
        <w:t>Ozemlje</w:t>
      </w:r>
      <w:r>
        <w:rPr>
          <w:bCs w:val="0"/>
        </w:rPr>
        <w:t>: Indija, Afrika (Kenija)</w:t>
      </w:r>
    </w:p>
    <w:p w:rsidR="002765C6" w:rsidRDefault="00A93732">
      <w:pPr>
        <w:rPr>
          <w:bCs w:val="0"/>
        </w:rPr>
      </w:pPr>
      <w:r>
        <w:rPr>
          <w:b/>
          <w:bCs w:val="0"/>
        </w:rPr>
        <w:t>Značilnost</w:t>
      </w:r>
      <w:r>
        <w:rPr>
          <w:bCs w:val="0"/>
        </w:rPr>
        <w:t>i:</w:t>
      </w:r>
    </w:p>
    <w:p w:rsidR="002765C6" w:rsidRDefault="00A93732">
      <w:pPr>
        <w:rPr>
          <w:bCs w:val="0"/>
        </w:rPr>
      </w:pPr>
      <w:r>
        <w:rPr>
          <w:bCs w:val="0"/>
        </w:rPr>
        <w:t xml:space="preserve"> -</w:t>
      </w:r>
      <w:r>
        <w:rPr>
          <w:bCs w:val="0"/>
          <w:i/>
        </w:rPr>
        <w:t>lobanja</w:t>
      </w:r>
      <w:r>
        <w:rPr>
          <w:bCs w:val="0"/>
        </w:rPr>
        <w:t>: trdo nebo je obokano, namestitev zob podobna čl., zobni lok je širok</w:t>
      </w:r>
    </w:p>
    <w:p w:rsidR="002765C6" w:rsidRDefault="00A93732">
      <w:pPr>
        <w:rPr>
          <w:bCs w:val="0"/>
        </w:rPr>
      </w:pPr>
      <w:r>
        <w:rPr>
          <w:b/>
          <w:bCs w:val="0"/>
        </w:rPr>
        <w:t>Gibanje</w:t>
      </w:r>
      <w:r>
        <w:rPr>
          <w:bCs w:val="0"/>
        </w:rPr>
        <w:t>: pokončno - la ji dostop do hrane, zaznavanje, prosti roki</w:t>
      </w:r>
    </w:p>
    <w:p w:rsidR="002765C6" w:rsidRDefault="00A93732">
      <w:pPr>
        <w:rPr>
          <w:bCs w:val="0"/>
        </w:rPr>
      </w:pPr>
      <w:r>
        <w:rPr>
          <w:b/>
          <w:bCs w:val="0"/>
        </w:rPr>
        <w:t>Pomen:</w:t>
      </w:r>
      <w:r>
        <w:rPr>
          <w:bCs w:val="0"/>
        </w:rPr>
        <w:t xml:space="preserve"> Eden prvih direktnih prednikov človeka</w:t>
      </w:r>
    </w:p>
    <w:p w:rsidR="002765C6" w:rsidRDefault="002765C6">
      <w:pPr>
        <w:rPr>
          <w:bCs w:val="0"/>
        </w:rPr>
      </w:pPr>
    </w:p>
    <w:p w:rsidR="002765C6" w:rsidRDefault="00A93732">
      <w:pPr>
        <w:rPr>
          <w:b/>
          <w:bCs w:val="0"/>
        </w:rPr>
      </w:pPr>
      <w:r>
        <w:rPr>
          <w:b/>
          <w:bCs w:val="0"/>
        </w:rPr>
        <w:t>Avstralopitek (robustus, boisei)</w:t>
      </w:r>
    </w:p>
    <w:p w:rsidR="002765C6" w:rsidRDefault="00A93732">
      <w:pPr>
        <w:rPr>
          <w:bCs w:val="0"/>
        </w:rPr>
      </w:pPr>
      <w:r>
        <w:rPr>
          <w:b/>
          <w:bCs w:val="0"/>
        </w:rPr>
        <w:t>Starost</w:t>
      </w:r>
      <w:r>
        <w:rPr>
          <w:bCs w:val="0"/>
        </w:rPr>
        <w:t>: 1,75 mio.let</w:t>
      </w:r>
    </w:p>
    <w:p w:rsidR="002765C6" w:rsidRDefault="00A93732">
      <w:pPr>
        <w:rPr>
          <w:b/>
          <w:bCs w:val="0"/>
        </w:rPr>
      </w:pPr>
      <w:r>
        <w:rPr>
          <w:b/>
          <w:bCs w:val="0"/>
        </w:rPr>
        <w:t>Značilnosti</w:t>
      </w:r>
    </w:p>
    <w:p w:rsidR="002765C6" w:rsidRDefault="00A93732">
      <w:pPr>
        <w:rPr>
          <w:bCs w:val="0"/>
        </w:rPr>
      </w:pPr>
      <w:r>
        <w:rPr>
          <w:bCs w:val="0"/>
        </w:rPr>
        <w:t xml:space="preserve"> -</w:t>
      </w:r>
      <w:r>
        <w:rPr>
          <w:bCs w:val="0"/>
          <w:i/>
        </w:rPr>
        <w:t>zgradba</w:t>
      </w:r>
      <w:r>
        <w:rPr>
          <w:bCs w:val="0"/>
        </w:rPr>
        <w:t>: masiven, 120 cm</w:t>
      </w:r>
    </w:p>
    <w:p w:rsidR="002765C6" w:rsidRDefault="00A93732">
      <w:pPr>
        <w:rPr>
          <w:bCs w:val="0"/>
        </w:rPr>
      </w:pPr>
      <w:r>
        <w:rPr>
          <w:bCs w:val="0"/>
        </w:rPr>
        <w:t xml:space="preserve"> -</w:t>
      </w:r>
      <w:r>
        <w:rPr>
          <w:bCs w:val="0"/>
          <w:i/>
        </w:rPr>
        <w:t>lobanja</w:t>
      </w:r>
      <w:r>
        <w:rPr>
          <w:bCs w:val="0"/>
        </w:rPr>
        <w:t>: močno zobovje, močne  vekalne mišice, pritrjene na temenični greben</w:t>
      </w:r>
    </w:p>
    <w:p w:rsidR="002765C6" w:rsidRDefault="002765C6">
      <w:pPr>
        <w:rPr>
          <w:b/>
          <w:bCs w:val="0"/>
        </w:rPr>
      </w:pPr>
    </w:p>
    <w:p w:rsidR="002765C6" w:rsidRDefault="00A93732">
      <w:pPr>
        <w:rPr>
          <w:b/>
          <w:bCs w:val="0"/>
        </w:rPr>
      </w:pPr>
      <w:r>
        <w:rPr>
          <w:b/>
          <w:bCs w:val="0"/>
        </w:rPr>
        <w:t>Avstralopitek (Africanus)</w:t>
      </w:r>
    </w:p>
    <w:p w:rsidR="002765C6" w:rsidRDefault="00A93732">
      <w:pPr>
        <w:rPr>
          <w:bCs w:val="0"/>
        </w:rPr>
      </w:pPr>
      <w:r>
        <w:rPr>
          <w:b/>
          <w:bCs w:val="0"/>
        </w:rPr>
        <w:t>Starost:</w:t>
      </w:r>
      <w:r>
        <w:rPr>
          <w:bCs w:val="0"/>
        </w:rPr>
        <w:t xml:space="preserve"> 1,75 mio let</w:t>
      </w:r>
    </w:p>
    <w:p w:rsidR="002765C6" w:rsidRDefault="00A93732">
      <w:pPr>
        <w:rPr>
          <w:bCs w:val="0"/>
        </w:rPr>
      </w:pPr>
      <w:r>
        <w:rPr>
          <w:b/>
          <w:bCs w:val="0"/>
        </w:rPr>
        <w:t>Ozemlje</w:t>
      </w:r>
      <w:r>
        <w:rPr>
          <w:bCs w:val="0"/>
        </w:rPr>
        <w:t>: Afrika</w:t>
      </w:r>
    </w:p>
    <w:p w:rsidR="002765C6" w:rsidRDefault="00A93732">
      <w:pPr>
        <w:rPr>
          <w:b/>
          <w:bCs w:val="0"/>
        </w:rPr>
      </w:pPr>
      <w:r>
        <w:rPr>
          <w:b/>
          <w:bCs w:val="0"/>
        </w:rPr>
        <w:t>Značilnosti:</w:t>
      </w:r>
    </w:p>
    <w:p w:rsidR="002765C6" w:rsidRDefault="00A93732">
      <w:pPr>
        <w:rPr>
          <w:bCs w:val="0"/>
        </w:rPr>
      </w:pPr>
      <w:r>
        <w:rPr>
          <w:bCs w:val="0"/>
          <w:i/>
        </w:rPr>
        <w:t xml:space="preserve"> -zgradba:</w:t>
      </w:r>
      <w:r>
        <w:rPr>
          <w:bCs w:val="0"/>
        </w:rPr>
        <w:t xml:space="preserve"> vitki, visoki 120 cm</w:t>
      </w:r>
    </w:p>
    <w:p w:rsidR="002765C6" w:rsidRDefault="00A93732">
      <w:pPr>
        <w:rPr>
          <w:bCs w:val="0"/>
        </w:rPr>
      </w:pPr>
      <w:r>
        <w:rPr>
          <w:bCs w:val="0"/>
          <w:i/>
        </w:rPr>
        <w:t xml:space="preserve"> -lobanja</w:t>
      </w:r>
      <w:r>
        <w:rPr>
          <w:bCs w:val="0"/>
        </w:rPr>
        <w:t>: gladka, brez temeničnega grebena, obrazni del se je zmanjšal, mo ganski se je povečal</w:t>
      </w:r>
    </w:p>
    <w:p w:rsidR="002765C6" w:rsidRDefault="00A93732">
      <w:pPr>
        <w:rPr>
          <w:bCs w:val="0"/>
        </w:rPr>
      </w:pPr>
      <w:r>
        <w:rPr>
          <w:bCs w:val="0"/>
          <w:i/>
        </w:rPr>
        <w:t xml:space="preserve"> -mo gani</w:t>
      </w:r>
      <w:r>
        <w:rPr>
          <w:bCs w:val="0"/>
        </w:rPr>
        <w:t>: 500 ccm</w:t>
      </w:r>
    </w:p>
    <w:p w:rsidR="002765C6" w:rsidRDefault="00A93732">
      <w:pPr>
        <w:rPr>
          <w:bCs w:val="0"/>
        </w:rPr>
      </w:pPr>
      <w:r>
        <w:rPr>
          <w:b/>
          <w:bCs w:val="0"/>
        </w:rPr>
        <w:t>Gibanje</w:t>
      </w:r>
      <w:r>
        <w:rPr>
          <w:bCs w:val="0"/>
        </w:rPr>
        <w:t>: vzravnano, medenica ali okolčje je podobna človekovi, zaokro en odtis pete, naprej obrnjen palec s poudarjeno blazinico.</w:t>
      </w:r>
    </w:p>
    <w:p w:rsidR="002765C6" w:rsidRDefault="00A93732">
      <w:pPr>
        <w:rPr>
          <w:bCs w:val="0"/>
        </w:rPr>
      </w:pPr>
      <w:r>
        <w:rPr>
          <w:b/>
          <w:bCs w:val="0"/>
        </w:rPr>
        <w:t>Pomen</w:t>
      </w:r>
      <w:r>
        <w:rPr>
          <w:bCs w:val="0"/>
        </w:rPr>
        <w:t>: Bili so prvi človečnjaki, ki so lahko hodili vzravnano in tudi uporabljali orodje (obrušen prodnjak)</w:t>
      </w:r>
    </w:p>
    <w:p w:rsidR="002765C6" w:rsidRDefault="002765C6">
      <w:pPr>
        <w:rPr>
          <w:bCs w:val="0"/>
        </w:rPr>
      </w:pPr>
    </w:p>
    <w:p w:rsidR="002765C6" w:rsidRDefault="00A93732">
      <w:pPr>
        <w:rPr>
          <w:b/>
          <w:bCs w:val="0"/>
        </w:rPr>
      </w:pPr>
      <w:r>
        <w:rPr>
          <w:b/>
          <w:bCs w:val="0"/>
        </w:rPr>
        <w:t>Spretni človek</w:t>
      </w:r>
    </w:p>
    <w:p w:rsidR="002765C6" w:rsidRDefault="00A93732">
      <w:pPr>
        <w:rPr>
          <w:bCs w:val="0"/>
        </w:rPr>
      </w:pPr>
      <w:r>
        <w:rPr>
          <w:b/>
          <w:bCs w:val="0"/>
        </w:rPr>
        <w:t>Ozemlje</w:t>
      </w:r>
      <w:r>
        <w:rPr>
          <w:bCs w:val="0"/>
        </w:rPr>
        <w:t>: Tanzanija, Kenija</w:t>
      </w:r>
    </w:p>
    <w:p w:rsidR="002765C6" w:rsidRDefault="00A93732">
      <w:pPr>
        <w:rPr>
          <w:bCs w:val="0"/>
        </w:rPr>
      </w:pPr>
      <w:r>
        <w:rPr>
          <w:b/>
          <w:bCs w:val="0"/>
        </w:rPr>
        <w:t>Značilnost</w:t>
      </w:r>
      <w:r>
        <w:rPr>
          <w:bCs w:val="0"/>
        </w:rPr>
        <w:t>i:</w:t>
      </w:r>
    </w:p>
    <w:p w:rsidR="002765C6" w:rsidRDefault="00A93732">
      <w:pPr>
        <w:rPr>
          <w:bCs w:val="0"/>
        </w:rPr>
      </w:pPr>
      <w:r>
        <w:rPr>
          <w:bCs w:val="0"/>
        </w:rPr>
        <w:t xml:space="preserve"> -</w:t>
      </w:r>
      <w:r>
        <w:rPr>
          <w:bCs w:val="0"/>
          <w:i/>
        </w:rPr>
        <w:t>zgradba</w:t>
      </w:r>
      <w:r>
        <w:rPr>
          <w:bCs w:val="0"/>
        </w:rPr>
        <w:t>: noge so podobne človeškim, palec na rokah je krajši in slabše razvit kot pri kasnejših človečnjakih.</w:t>
      </w:r>
    </w:p>
    <w:p w:rsidR="002765C6" w:rsidRDefault="00A93732">
      <w:pPr>
        <w:rPr>
          <w:bCs w:val="0"/>
        </w:rPr>
      </w:pPr>
      <w:r>
        <w:rPr>
          <w:bCs w:val="0"/>
        </w:rPr>
        <w:t xml:space="preserve"> -</w:t>
      </w:r>
      <w:r>
        <w:rPr>
          <w:bCs w:val="0"/>
          <w:i/>
        </w:rPr>
        <w:t xml:space="preserve"> lobanja</w:t>
      </w:r>
      <w:r>
        <w:rPr>
          <w:bCs w:val="0"/>
        </w:rPr>
        <w:t>: spodnja čeljustnica se razlikuje od avstralopitekove, zobje so manjši kot avstralopitekovi, ni velike razlike med velikim masivnim zobovjem meljaki in sekalci, podočniki in vrzeljaki</w:t>
      </w:r>
    </w:p>
    <w:p w:rsidR="002765C6" w:rsidRDefault="00A93732">
      <w:pPr>
        <w:rPr>
          <w:bCs w:val="0"/>
        </w:rPr>
      </w:pPr>
      <w:r>
        <w:rPr>
          <w:bCs w:val="0"/>
        </w:rPr>
        <w:t xml:space="preserve"> </w:t>
      </w:r>
      <w:r>
        <w:rPr>
          <w:bCs w:val="0"/>
          <w:i/>
        </w:rPr>
        <w:t>-mo gani</w:t>
      </w:r>
      <w:r>
        <w:rPr>
          <w:bCs w:val="0"/>
        </w:rPr>
        <w:t>: 680 - 700 ccm</w:t>
      </w:r>
    </w:p>
    <w:p w:rsidR="002765C6" w:rsidRDefault="00A93732">
      <w:pPr>
        <w:rPr>
          <w:bCs w:val="0"/>
        </w:rPr>
      </w:pPr>
      <w:r>
        <w:rPr>
          <w:b/>
          <w:bCs w:val="0"/>
        </w:rPr>
        <w:t>Pomen</w:t>
      </w:r>
      <w:r>
        <w:rPr>
          <w:bCs w:val="0"/>
        </w:rPr>
        <w:t>: Bil je prvi človečnjak, ki je lahko uporabljal orodje in ga tudi izdeloval, predstavlja vezni člen med ramapiteki in vzravnanim človekom</w:t>
      </w:r>
    </w:p>
    <w:p w:rsidR="002765C6" w:rsidRDefault="002765C6">
      <w:pPr>
        <w:rPr>
          <w:bCs w:val="0"/>
        </w:rPr>
      </w:pPr>
    </w:p>
    <w:p w:rsidR="002765C6" w:rsidRDefault="00A93732">
      <w:pPr>
        <w:rPr>
          <w:b/>
          <w:bCs w:val="0"/>
        </w:rPr>
      </w:pPr>
      <w:r>
        <w:rPr>
          <w:b/>
          <w:bCs w:val="0"/>
        </w:rPr>
        <w:t>Vzravnani človek (pitekantrop)</w:t>
      </w:r>
    </w:p>
    <w:p w:rsidR="002765C6" w:rsidRDefault="00A93732">
      <w:pPr>
        <w:rPr>
          <w:bCs w:val="0"/>
        </w:rPr>
      </w:pPr>
      <w:r>
        <w:rPr>
          <w:b/>
          <w:bCs w:val="0"/>
        </w:rPr>
        <w:t>Starost</w:t>
      </w:r>
      <w:r>
        <w:rPr>
          <w:bCs w:val="0"/>
        </w:rPr>
        <w:t>: 300 000 - 700 000 let</w:t>
      </w:r>
    </w:p>
    <w:p w:rsidR="002765C6" w:rsidRDefault="00A93732">
      <w:pPr>
        <w:rPr>
          <w:bCs w:val="0"/>
        </w:rPr>
      </w:pPr>
      <w:r>
        <w:rPr>
          <w:b/>
          <w:bCs w:val="0"/>
        </w:rPr>
        <w:t>Ozemlje</w:t>
      </w:r>
      <w:r>
        <w:rPr>
          <w:bCs w:val="0"/>
        </w:rPr>
        <w:t>: Java</w:t>
      </w:r>
    </w:p>
    <w:p w:rsidR="002765C6" w:rsidRDefault="00A93732">
      <w:pPr>
        <w:rPr>
          <w:bCs w:val="0"/>
        </w:rPr>
      </w:pPr>
      <w:r>
        <w:rPr>
          <w:b/>
          <w:bCs w:val="0"/>
        </w:rPr>
        <w:lastRenderedPageBreak/>
        <w:t>Značilnosti:</w:t>
      </w:r>
      <w:r>
        <w:rPr>
          <w:bCs w:val="0"/>
        </w:rPr>
        <w:t>:</w:t>
      </w:r>
    </w:p>
    <w:p w:rsidR="002765C6" w:rsidRDefault="00A93732">
      <w:pPr>
        <w:rPr>
          <w:bCs w:val="0"/>
        </w:rPr>
      </w:pPr>
      <w:r>
        <w:rPr>
          <w:bCs w:val="0"/>
          <w:i/>
        </w:rPr>
        <w:t xml:space="preserve"> -zgradba</w:t>
      </w:r>
      <w:r>
        <w:rPr>
          <w:bCs w:val="0"/>
        </w:rPr>
        <w:t>: 150-160 cm</w:t>
      </w:r>
    </w:p>
    <w:p w:rsidR="002765C6" w:rsidRDefault="00A93732">
      <w:pPr>
        <w:rPr>
          <w:bCs w:val="0"/>
        </w:rPr>
      </w:pPr>
      <w:r>
        <w:rPr>
          <w:bCs w:val="0"/>
        </w:rPr>
        <w:t xml:space="preserve"> -</w:t>
      </w:r>
      <w:r>
        <w:rPr>
          <w:bCs w:val="0"/>
          <w:i/>
        </w:rPr>
        <w:t>lobanja</w:t>
      </w:r>
      <w:r>
        <w:rPr>
          <w:bCs w:val="0"/>
        </w:rPr>
        <w:t>: spodnja čeljustnica je močna, brez obradka, nizko čelo, močni nadočesni oboki, zatilje ostro zavito, močne čeljusti</w:t>
      </w:r>
    </w:p>
    <w:p w:rsidR="002765C6" w:rsidRDefault="00A93732">
      <w:pPr>
        <w:rPr>
          <w:bCs w:val="0"/>
        </w:rPr>
      </w:pPr>
      <w:r>
        <w:rPr>
          <w:bCs w:val="0"/>
        </w:rPr>
        <w:t xml:space="preserve"> -</w:t>
      </w:r>
      <w:r>
        <w:rPr>
          <w:bCs w:val="0"/>
          <w:i/>
        </w:rPr>
        <w:t>mo gani</w:t>
      </w:r>
      <w:r>
        <w:rPr>
          <w:bCs w:val="0"/>
        </w:rPr>
        <w:t>: 915-1225 ccm</w:t>
      </w:r>
    </w:p>
    <w:p w:rsidR="002765C6" w:rsidRDefault="00A93732">
      <w:pPr>
        <w:rPr>
          <w:bCs w:val="0"/>
        </w:rPr>
      </w:pPr>
      <w:r>
        <w:rPr>
          <w:b/>
          <w:bCs w:val="0"/>
        </w:rPr>
        <w:t>Gibanje</w:t>
      </w:r>
      <w:r>
        <w:rPr>
          <w:bCs w:val="0"/>
        </w:rPr>
        <w:t>: Vzravnano, lega zatilnične odprtine, stegnenica</w:t>
      </w:r>
    </w:p>
    <w:p w:rsidR="002765C6" w:rsidRDefault="00A93732">
      <w:pPr>
        <w:rPr>
          <w:bCs w:val="0"/>
        </w:rPr>
      </w:pPr>
      <w:r>
        <w:rPr>
          <w:b/>
          <w:bCs w:val="0"/>
        </w:rPr>
        <w:t>Pomen:</w:t>
      </w:r>
      <w:r>
        <w:rPr>
          <w:bCs w:val="0"/>
        </w:rPr>
        <w:t xml:space="preserve"> uporabljal je ogenj vendar ga ni znal zanetiti, linija vodi v neandertalce</w:t>
      </w:r>
    </w:p>
    <w:p w:rsidR="002765C6" w:rsidRDefault="002765C6">
      <w:pPr>
        <w:rPr>
          <w:bCs w:val="0"/>
        </w:rPr>
      </w:pPr>
    </w:p>
    <w:p w:rsidR="002765C6" w:rsidRDefault="00A93732">
      <w:pPr>
        <w:rPr>
          <w:b/>
          <w:bCs w:val="0"/>
        </w:rPr>
      </w:pPr>
      <w:r>
        <w:rPr>
          <w:b/>
          <w:bCs w:val="0"/>
        </w:rPr>
        <w:t>Neandertalec (klasični)</w:t>
      </w:r>
    </w:p>
    <w:p w:rsidR="002765C6" w:rsidRDefault="00A93732">
      <w:pPr>
        <w:rPr>
          <w:bCs w:val="0"/>
        </w:rPr>
      </w:pPr>
      <w:r>
        <w:rPr>
          <w:b/>
          <w:bCs w:val="0"/>
        </w:rPr>
        <w:t>Starost:</w:t>
      </w:r>
      <w:r>
        <w:rPr>
          <w:bCs w:val="0"/>
        </w:rPr>
        <w:t xml:space="preserve"> 60 000 - 180 000 let</w:t>
      </w:r>
    </w:p>
    <w:p w:rsidR="002765C6" w:rsidRDefault="00A93732">
      <w:pPr>
        <w:rPr>
          <w:bCs w:val="0"/>
        </w:rPr>
      </w:pPr>
      <w:r>
        <w:rPr>
          <w:b/>
          <w:bCs w:val="0"/>
        </w:rPr>
        <w:t>Ozemlje</w:t>
      </w:r>
      <w:r>
        <w:rPr>
          <w:bCs w:val="0"/>
        </w:rPr>
        <w:t>: Evropa</w:t>
      </w:r>
    </w:p>
    <w:p w:rsidR="002765C6" w:rsidRDefault="00A93732">
      <w:pPr>
        <w:rPr>
          <w:b/>
          <w:bCs w:val="0"/>
        </w:rPr>
      </w:pPr>
      <w:r>
        <w:rPr>
          <w:b/>
          <w:bCs w:val="0"/>
        </w:rPr>
        <w:t>Značilnosti:</w:t>
      </w:r>
    </w:p>
    <w:p w:rsidR="002765C6" w:rsidRDefault="00A93732">
      <w:pPr>
        <w:rPr>
          <w:bCs w:val="0"/>
        </w:rPr>
      </w:pPr>
      <w:r>
        <w:rPr>
          <w:bCs w:val="0"/>
        </w:rPr>
        <w:t xml:space="preserve"> -</w:t>
      </w:r>
      <w:r>
        <w:rPr>
          <w:bCs w:val="0"/>
          <w:i/>
        </w:rPr>
        <w:t>zgradba</w:t>
      </w:r>
      <w:r>
        <w:rPr>
          <w:bCs w:val="0"/>
        </w:rPr>
        <w:t>: čokat, 155-165 cm,  kosti udov so usločene, stopala in dlani kratke in široke, hrbtenica usločena,</w:t>
      </w:r>
    </w:p>
    <w:p w:rsidR="002765C6" w:rsidRDefault="00A93732">
      <w:pPr>
        <w:rPr>
          <w:bCs w:val="0"/>
        </w:rPr>
      </w:pPr>
      <w:r>
        <w:rPr>
          <w:bCs w:val="0"/>
        </w:rPr>
        <w:t xml:space="preserve"> </w:t>
      </w:r>
      <w:r>
        <w:rPr>
          <w:bCs w:val="0"/>
          <w:i/>
        </w:rPr>
        <w:t>-lobanja</w:t>
      </w:r>
      <w:r>
        <w:rPr>
          <w:bCs w:val="0"/>
        </w:rPr>
        <w:t>: večja od pitekantropove, nad očesnima votilnama je enotna močna izboklina, čelo je nizko, zatilnica ni zaokro ena, večje ličnice, močnejši zobje, spodnja čeljust brez obradka, sprednji čelni del mo ganov je slabše razvit</w:t>
      </w:r>
    </w:p>
    <w:p w:rsidR="002765C6" w:rsidRDefault="00A93732">
      <w:pPr>
        <w:rPr>
          <w:bCs w:val="0"/>
        </w:rPr>
      </w:pPr>
      <w:r>
        <w:rPr>
          <w:bCs w:val="0"/>
        </w:rPr>
        <w:t xml:space="preserve"> </w:t>
      </w:r>
      <w:r>
        <w:rPr>
          <w:bCs w:val="0"/>
          <w:i/>
        </w:rPr>
        <w:t>-mo gani</w:t>
      </w:r>
      <w:r>
        <w:rPr>
          <w:bCs w:val="0"/>
        </w:rPr>
        <w:t>: 1350-1700 ccm</w:t>
      </w:r>
    </w:p>
    <w:p w:rsidR="002765C6" w:rsidRDefault="002765C6">
      <w:pPr>
        <w:rPr>
          <w:bCs w:val="0"/>
        </w:rPr>
      </w:pPr>
    </w:p>
    <w:p w:rsidR="002765C6" w:rsidRDefault="00A93732">
      <w:pPr>
        <w:rPr>
          <w:b/>
          <w:bCs w:val="0"/>
        </w:rPr>
      </w:pPr>
      <w:r>
        <w:rPr>
          <w:b/>
          <w:bCs w:val="0"/>
        </w:rPr>
        <w:t>Neandertalec (medledenodobni)</w:t>
      </w:r>
    </w:p>
    <w:p w:rsidR="002765C6" w:rsidRDefault="00A93732">
      <w:pPr>
        <w:rPr>
          <w:b/>
          <w:bCs w:val="0"/>
        </w:rPr>
      </w:pPr>
      <w:r>
        <w:rPr>
          <w:b/>
          <w:bCs w:val="0"/>
        </w:rPr>
        <w:t>Značilnosti:</w:t>
      </w:r>
    </w:p>
    <w:p w:rsidR="002765C6" w:rsidRDefault="00A93732">
      <w:pPr>
        <w:rPr>
          <w:bCs w:val="0"/>
        </w:rPr>
      </w:pPr>
      <w:r>
        <w:rPr>
          <w:bCs w:val="0"/>
        </w:rPr>
        <w:t xml:space="preserve"> -</w:t>
      </w:r>
      <w:r>
        <w:rPr>
          <w:bCs w:val="0"/>
          <w:i/>
        </w:rPr>
        <w:t>lobanje</w:t>
      </w:r>
      <w:r>
        <w:rPr>
          <w:bCs w:val="0"/>
        </w:rPr>
        <w:t xml:space="preserve">: manj močni nadočesni boki, zatilnica je bolj zaokro ena, bolj strmo čelo, </w:t>
      </w:r>
    </w:p>
    <w:p w:rsidR="002765C6" w:rsidRDefault="00A93732">
      <w:pPr>
        <w:rPr>
          <w:bCs w:val="0"/>
        </w:rPr>
      </w:pPr>
      <w:r>
        <w:rPr>
          <w:b/>
          <w:bCs w:val="0"/>
        </w:rPr>
        <w:t>Pomen</w:t>
      </w:r>
      <w:r>
        <w:rPr>
          <w:bCs w:val="0"/>
        </w:rPr>
        <w:t>: palestinska najdba, najbli je modernemu človeku, kri anec med modernim človekom in neandertalcem</w:t>
      </w:r>
    </w:p>
    <w:p w:rsidR="002765C6" w:rsidRDefault="002765C6">
      <w:pPr>
        <w:rPr>
          <w:bCs w:val="0"/>
        </w:rPr>
      </w:pPr>
    </w:p>
    <w:p w:rsidR="002765C6" w:rsidRDefault="00A93732">
      <w:pPr>
        <w:rPr>
          <w:b/>
          <w:bCs w:val="0"/>
        </w:rPr>
      </w:pPr>
      <w:r>
        <w:rPr>
          <w:b/>
          <w:bCs w:val="0"/>
        </w:rPr>
        <w:t>Steinheimski človek</w:t>
      </w:r>
    </w:p>
    <w:p w:rsidR="002765C6" w:rsidRDefault="00A93732">
      <w:pPr>
        <w:rPr>
          <w:bCs w:val="0"/>
        </w:rPr>
      </w:pPr>
      <w:r>
        <w:rPr>
          <w:b/>
          <w:bCs w:val="0"/>
        </w:rPr>
        <w:t>Starost</w:t>
      </w:r>
      <w:r>
        <w:rPr>
          <w:bCs w:val="0"/>
        </w:rPr>
        <w:t>: 200 000-250 000 let (druga ledena doba)</w:t>
      </w:r>
    </w:p>
    <w:p w:rsidR="002765C6" w:rsidRDefault="00A93732">
      <w:pPr>
        <w:rPr>
          <w:bCs w:val="0"/>
        </w:rPr>
      </w:pPr>
      <w:r>
        <w:rPr>
          <w:b/>
          <w:bCs w:val="0"/>
        </w:rPr>
        <w:t xml:space="preserve">Ozemlje: </w:t>
      </w:r>
      <w:r>
        <w:rPr>
          <w:bCs w:val="0"/>
        </w:rPr>
        <w:t>Anglija, Nemčija</w:t>
      </w:r>
    </w:p>
    <w:p w:rsidR="002765C6" w:rsidRDefault="00A93732">
      <w:pPr>
        <w:rPr>
          <w:b/>
          <w:bCs w:val="0"/>
        </w:rPr>
      </w:pPr>
      <w:r>
        <w:rPr>
          <w:b/>
          <w:bCs w:val="0"/>
        </w:rPr>
        <w:t>Značilnosti:</w:t>
      </w:r>
    </w:p>
    <w:p w:rsidR="002765C6" w:rsidRDefault="00A93732">
      <w:pPr>
        <w:rPr>
          <w:bCs w:val="0"/>
        </w:rPr>
      </w:pPr>
      <w:r>
        <w:rPr>
          <w:bCs w:val="0"/>
        </w:rPr>
        <w:t xml:space="preserve"> </w:t>
      </w:r>
      <w:r>
        <w:rPr>
          <w:bCs w:val="0"/>
          <w:i/>
        </w:rPr>
        <w:t xml:space="preserve">-lobanja: </w:t>
      </w:r>
      <w:r>
        <w:rPr>
          <w:bCs w:val="0"/>
        </w:rPr>
        <w:t>razviti nadočesni oboki, lična udrtina, globok nosni koren, majhni kočniki, obrazni del manjši kot pri vzravnanem človeku, čelo bolj strmo in vbučeno kot pri pitekantropih</w:t>
      </w:r>
    </w:p>
    <w:p w:rsidR="002765C6" w:rsidRDefault="00A93732">
      <w:pPr>
        <w:rPr>
          <w:bCs w:val="0"/>
        </w:rPr>
      </w:pPr>
      <w:r>
        <w:rPr>
          <w:bCs w:val="0"/>
        </w:rPr>
        <w:t xml:space="preserve"> </w:t>
      </w:r>
      <w:r>
        <w:rPr>
          <w:bCs w:val="0"/>
          <w:i/>
        </w:rPr>
        <w:t xml:space="preserve">-mo gani: </w:t>
      </w:r>
      <w:r>
        <w:rPr>
          <w:bCs w:val="0"/>
        </w:rPr>
        <w:t>1100-1200</w:t>
      </w:r>
    </w:p>
    <w:p w:rsidR="002765C6" w:rsidRDefault="00A93732">
      <w:pPr>
        <w:rPr>
          <w:bCs w:val="0"/>
        </w:rPr>
      </w:pPr>
      <w:r>
        <w:rPr>
          <w:b/>
          <w:bCs w:val="0"/>
        </w:rPr>
        <w:t xml:space="preserve">Pomen: </w:t>
      </w:r>
      <w:r>
        <w:rPr>
          <w:bCs w:val="0"/>
        </w:rPr>
        <w:t>po značilnostih so bli je modernemu čšloveku kot pa neandertalcu, je naš neposredni prednik, iz tekih oblik so se razvili tako neandertalci, kot sapientni ljudje</w:t>
      </w:r>
    </w:p>
    <w:p w:rsidR="002765C6" w:rsidRDefault="002765C6">
      <w:pPr>
        <w:rPr>
          <w:bCs w:val="0"/>
        </w:rPr>
      </w:pPr>
    </w:p>
    <w:p w:rsidR="002765C6" w:rsidRDefault="002765C6">
      <w:pPr>
        <w:rPr>
          <w:bCs w:val="0"/>
        </w:rPr>
      </w:pPr>
    </w:p>
    <w:sectPr w:rsidR="002765C6">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732"/>
    <w:rsid w:val="002765C6"/>
    <w:rsid w:val="00A93732"/>
    <w:rsid w:val="00C944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bCs/>
      <w:sz w:val="24"/>
      <w:szCs w:val="24"/>
      <w:lang w:val="en-GB"/>
    </w:rPr>
  </w:style>
  <w:style w:type="paragraph" w:styleId="Heading1">
    <w:name w:val="heading 1"/>
    <w:basedOn w:val="Heading"/>
    <w:next w:val="Normal"/>
    <w:qFormat/>
    <w:pPr>
      <w:numPr>
        <w:numId w:val="1"/>
      </w:numPr>
      <w:outlineLvl w:val="0"/>
    </w:pPr>
  </w:style>
  <w:style w:type="paragraph" w:styleId="Heading2">
    <w:name w:val="heading 2"/>
    <w:basedOn w:val="Heading"/>
    <w:next w:val="Normal"/>
    <w:qFormat/>
    <w:pPr>
      <w:numPr>
        <w:ilvl w:val="1"/>
        <w:numId w:val="1"/>
      </w:numPr>
      <w:outlineLvl w:val="1"/>
    </w:pPr>
  </w:style>
  <w:style w:type="paragraph" w:styleId="Heading3">
    <w:name w:val="heading 3"/>
    <w:basedOn w:val="Heading"/>
    <w:next w:val="NormalIndent"/>
    <w:qFormat/>
    <w:pPr>
      <w:numPr>
        <w:ilvl w:val="2"/>
        <w:numId w:val="1"/>
      </w:numPr>
      <w:outlineLvl w:val="2"/>
    </w:pPr>
  </w:style>
  <w:style w:type="paragraph" w:styleId="Heading4">
    <w:name w:val="heading 4"/>
    <w:basedOn w:val="Heading"/>
    <w:next w:val="NormalIndent"/>
    <w:qFormat/>
    <w:pPr>
      <w:numPr>
        <w:ilvl w:val="3"/>
        <w:numId w:val="1"/>
      </w:numPr>
      <w:outlineLvl w:val="3"/>
    </w:pPr>
  </w:style>
  <w:style w:type="paragraph" w:styleId="Heading5">
    <w:name w:val="heading 5"/>
    <w:basedOn w:val="Heading"/>
    <w:next w:val="NormalIndent"/>
    <w:qFormat/>
    <w:pPr>
      <w:numPr>
        <w:ilvl w:val="4"/>
        <w:numId w:val="1"/>
      </w:numPr>
      <w:outlineLvl w:val="4"/>
    </w:pPr>
  </w:style>
  <w:style w:type="paragraph" w:styleId="Heading6">
    <w:name w:val="heading 6"/>
    <w:basedOn w:val="Heading"/>
    <w:next w:val="NormalIndent"/>
    <w:qFormat/>
    <w:pPr>
      <w:numPr>
        <w:ilvl w:val="5"/>
        <w:numId w:val="1"/>
      </w:numPr>
      <w:outlineLvl w:val="5"/>
    </w:pPr>
  </w:style>
  <w:style w:type="paragraph" w:styleId="Heading7">
    <w:name w:val="heading 7"/>
    <w:basedOn w:val="Heading"/>
    <w:next w:val="NormalIndent"/>
    <w:qFormat/>
    <w:pPr>
      <w:numPr>
        <w:ilvl w:val="6"/>
        <w:numId w:val="1"/>
      </w:numPr>
      <w:outlineLvl w:val="6"/>
    </w:pPr>
  </w:style>
  <w:style w:type="paragraph" w:styleId="Heading8">
    <w:name w:val="heading 8"/>
    <w:basedOn w:val="Heading"/>
    <w:next w:val="NormalIndent"/>
    <w:qFormat/>
    <w:pPr>
      <w:numPr>
        <w:ilvl w:val="7"/>
        <w:numId w:val="1"/>
      </w:numPr>
      <w:outlineLvl w:val="7"/>
    </w:pPr>
  </w:style>
  <w:style w:type="paragraph" w:styleId="Heading9">
    <w:name w:val="heading 9"/>
    <w:basedOn w:val="Heading"/>
    <w:next w:val="NormalIndent"/>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semiHidden/>
  </w:style>
  <w:style w:type="paragraph" w:styleId="Header">
    <w:name w:val="header"/>
    <w:basedOn w:val="Normal"/>
    <w:semiHidden/>
  </w:style>
  <w:style w:type="paragraph" w:styleId="FootnoteText">
    <w:name w:val="footnote text"/>
    <w:basedOn w:val="Normal"/>
    <w:semiHidden/>
  </w:style>
  <w:style w:type="paragraph" w:styleId="NormalIndent">
    <w:name w:val="Normal Indent"/>
    <w:pPr>
      <w:widowControl w:val="0"/>
      <w:suppressAutoHyphens/>
    </w:pPr>
    <w:rPr>
      <w:rFonts w:eastAsia="Lucida Sans Unicode"/>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