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19" w:rsidRPr="00604569" w:rsidRDefault="00922019" w:rsidP="00604569">
      <w:pPr>
        <w:numPr>
          <w:ilvl w:val="0"/>
          <w:numId w:val="25"/>
        </w:numPr>
        <w:rPr>
          <w:sz w:val="28"/>
          <w:u w:val="thick"/>
        </w:rPr>
      </w:pPr>
      <w:bookmarkStart w:id="0" w:name="_GoBack"/>
      <w:bookmarkEnd w:id="0"/>
      <w:r w:rsidRPr="00604569">
        <w:rPr>
          <w:sz w:val="28"/>
          <w:u w:val="thick"/>
        </w:rPr>
        <w:t>HIPOTEZE O NASTANKU ŽIVLJENJA</w:t>
      </w:r>
    </w:p>
    <w:p w:rsidR="00922019" w:rsidRDefault="00922019" w:rsidP="00922019">
      <w:pPr>
        <w:numPr>
          <w:ilvl w:val="0"/>
          <w:numId w:val="20"/>
        </w:numPr>
        <w:spacing w:after="0" w:line="240" w:lineRule="auto"/>
        <w:ind w:left="714" w:hanging="357"/>
      </w:pPr>
      <w:r>
        <w:t>trajnostna hipoteza (življenje je od nekdaj)</w:t>
      </w:r>
    </w:p>
    <w:p w:rsidR="00922019" w:rsidRDefault="00922019" w:rsidP="00922019">
      <w:pPr>
        <w:numPr>
          <w:ilvl w:val="0"/>
          <w:numId w:val="20"/>
        </w:numPr>
        <w:spacing w:after="0" w:line="240" w:lineRule="auto"/>
        <w:ind w:left="714" w:hanging="357"/>
      </w:pPr>
      <w:r>
        <w:t>stvariteljska hipoteza (življenje je ustvarilo nadnaravno bitje)</w:t>
      </w:r>
    </w:p>
    <w:p w:rsidR="00922019" w:rsidRDefault="00922019" w:rsidP="00922019">
      <w:pPr>
        <w:numPr>
          <w:ilvl w:val="0"/>
          <w:numId w:val="20"/>
        </w:numPr>
        <w:spacing w:after="0" w:line="240" w:lineRule="auto"/>
        <w:ind w:left="714" w:hanging="357"/>
      </w:pPr>
      <w:r>
        <w:t>kozmična/panspermijska hipoteza (življenje je bilo že prej, na Zemljo je prišlo z asteroidi…)</w:t>
      </w:r>
    </w:p>
    <w:p w:rsidR="00922019" w:rsidRDefault="00922019" w:rsidP="00922019">
      <w:pPr>
        <w:numPr>
          <w:ilvl w:val="0"/>
          <w:numId w:val="20"/>
        </w:numPr>
        <w:spacing w:after="0" w:line="240" w:lineRule="auto"/>
        <w:ind w:left="714" w:hanging="357"/>
      </w:pPr>
      <w:r>
        <w:t>hipoteza o spontanem nastajanju (živa bitja nastajajo iz neživih snovi)</w:t>
      </w:r>
    </w:p>
    <w:p w:rsidR="00922019" w:rsidRDefault="00922019" w:rsidP="00BC4360">
      <w:pPr>
        <w:numPr>
          <w:ilvl w:val="0"/>
          <w:numId w:val="20"/>
        </w:numPr>
      </w:pPr>
      <w:r>
        <w:t>biokemijska evolucijska hipoteza (življenje je nastalo v spontanih razmerah 4.5 milijarde let nazaj)</w:t>
      </w:r>
    </w:p>
    <w:p w:rsidR="00922019" w:rsidRDefault="00922019" w:rsidP="003B07E5">
      <w:pPr>
        <w:spacing w:after="0" w:line="240" w:lineRule="auto"/>
      </w:pPr>
      <w:r>
        <w:t>*</w:t>
      </w:r>
      <w:r w:rsidRPr="00922019">
        <w:rPr>
          <w:b/>
        </w:rPr>
        <w:t>Abiogeneza</w:t>
      </w:r>
      <w:r>
        <w:t xml:space="preserve"> – nastanek življenja iz nežive narave (brez živih bitij)</w:t>
      </w:r>
    </w:p>
    <w:p w:rsidR="00922019" w:rsidRDefault="00922019" w:rsidP="003B07E5">
      <w:pPr>
        <w:spacing w:after="0" w:line="240" w:lineRule="auto"/>
      </w:pPr>
      <w:r>
        <w:t>*</w:t>
      </w:r>
      <w:r w:rsidRPr="00922019">
        <w:rPr>
          <w:b/>
        </w:rPr>
        <w:t>Biogeneza</w:t>
      </w:r>
      <w:r>
        <w:t xml:space="preserve"> – razmnožujejo se le živi organizmi </w:t>
      </w:r>
    </w:p>
    <w:p w:rsidR="00922019" w:rsidRPr="00386840" w:rsidRDefault="00922019" w:rsidP="00922019"/>
    <w:p w:rsidR="00AE7788" w:rsidRPr="00604569" w:rsidRDefault="00376C74" w:rsidP="00436D7E">
      <w:pPr>
        <w:pStyle w:val="ListParagraph"/>
        <w:numPr>
          <w:ilvl w:val="0"/>
          <w:numId w:val="2"/>
        </w:numPr>
        <w:rPr>
          <w:sz w:val="28"/>
          <w:u w:val="thick"/>
        </w:rPr>
      </w:pPr>
      <w:r w:rsidRPr="00604569">
        <w:rPr>
          <w:sz w:val="28"/>
          <w:u w:val="thick"/>
        </w:rPr>
        <w:t>EVOLUCIJSKA ZGODOVINA ŽIVLJENJA NA ZEMLJI</w:t>
      </w:r>
    </w:p>
    <w:p w:rsidR="00376C74" w:rsidRDefault="00376C74" w:rsidP="00436D7E">
      <w:r>
        <w:t>Sinteza organskih snovi iz anorganskih je potekala s pomočjo energije (strele, močno UV-sevanje, toplota iz delujočih vulkanov)</w:t>
      </w:r>
      <w:r w:rsidR="003B07E5">
        <w:t>.</w:t>
      </w:r>
    </w:p>
    <w:p w:rsidR="00376C74" w:rsidRDefault="00376C74" w:rsidP="00436D7E">
      <w:r>
        <w:t>Enostavne organske molekule so se kopičile, ker ni bilo k</w:t>
      </w:r>
      <w:r w:rsidR="0067513A">
        <w:t>isika</w:t>
      </w:r>
      <w:r w:rsidR="00BC4360">
        <w:t xml:space="preserve"> ali življenja</w:t>
      </w:r>
      <w:r w:rsidR="0067513A">
        <w:t xml:space="preserve">, </w:t>
      </w:r>
      <w:r w:rsidR="00BC4360">
        <w:t xml:space="preserve">ki bi jih </w:t>
      </w:r>
      <w:r w:rsidR="0067513A">
        <w:t xml:space="preserve">razgradil. Začela so se </w:t>
      </w:r>
      <w:r>
        <w:t>združevati v komplicirane organske molekule (aminokisline&gt;beljakovine, enostavni sladkorji&gt;polimeri ogljikovih hidratov, maščobne kisline&gt;maščobe-fosfolipidi)</w:t>
      </w:r>
      <w:r w:rsidR="003B07E5">
        <w:t>.</w:t>
      </w:r>
    </w:p>
    <w:p w:rsidR="00376C74" w:rsidRDefault="0023358F" w:rsidP="00436D7E">
      <w:r>
        <w:rPr>
          <w:b/>
        </w:rPr>
        <w:t>*</w:t>
      </w:r>
      <w:r w:rsidRPr="00500AEF">
        <w:rPr>
          <w:b/>
        </w:rPr>
        <w:t xml:space="preserve"> </w:t>
      </w:r>
      <w:r w:rsidR="00376C74" w:rsidRPr="00500AEF">
        <w:rPr>
          <w:b/>
        </w:rPr>
        <w:t>Abiotske</w:t>
      </w:r>
      <w:r w:rsidR="00376C74" w:rsidRPr="00500AEF">
        <w:t xml:space="preserve"> </w:t>
      </w:r>
      <w:r w:rsidR="00376C74" w:rsidRPr="00500AEF">
        <w:rPr>
          <w:b/>
        </w:rPr>
        <w:t>razmere</w:t>
      </w:r>
      <w:r w:rsidR="00376C74" w:rsidRPr="00500AEF">
        <w:t xml:space="preserve"> – razmere, v katerih življenje še ni moglo obstajati</w:t>
      </w:r>
    </w:p>
    <w:p w:rsidR="00376C74" w:rsidRDefault="00376C74" w:rsidP="00436D7E">
      <w:r>
        <w:t>Ko je bila Zemlja zelo vroč</w:t>
      </w:r>
      <w:r w:rsidR="00604569">
        <w:t>a</w:t>
      </w:r>
      <w:r>
        <w:t>, je vsa voda izhlapela in nad površjem se je delal oblak vodne pare, ki je vseboval N</w:t>
      </w:r>
      <w:r>
        <w:rPr>
          <w:vertAlign w:val="subscript"/>
        </w:rPr>
        <w:t>2</w:t>
      </w:r>
      <w:r>
        <w:t>, CO</w:t>
      </w:r>
      <w:r>
        <w:rPr>
          <w:vertAlign w:val="subscript"/>
        </w:rPr>
        <w:t>2</w:t>
      </w:r>
      <w:r>
        <w:t>, CH</w:t>
      </w:r>
      <w:r>
        <w:rPr>
          <w:vertAlign w:val="subscript"/>
        </w:rPr>
        <w:t>4</w:t>
      </w:r>
      <w:r>
        <w:t>, H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 xml:space="preserve">S (C, H, O, in N so značilni elementi za organske molekule). </w:t>
      </w:r>
    </w:p>
    <w:p w:rsidR="00376C74" w:rsidRDefault="00376C74" w:rsidP="00436D7E">
      <w:r>
        <w:t>Na Zemlji so se delali oceani z vodo, kjer so bile raztopljene organske snovi</w:t>
      </w:r>
      <w:r w:rsidR="003B07E5">
        <w:t xml:space="preserve"> (prinešene</w:t>
      </w:r>
      <w:r w:rsidR="00BC4360">
        <w:t xml:space="preserve"> tudi iz vesolja)</w:t>
      </w:r>
      <w:r>
        <w:t>, anorgansk</w:t>
      </w:r>
      <w:r w:rsidR="0067513A">
        <w:t>e spojine in kemijski elementi. Oce</w:t>
      </w:r>
      <w:r w:rsidR="003B07E5">
        <w:t>a</w:t>
      </w:r>
      <w:r w:rsidR="0067513A">
        <w:t xml:space="preserve">ni so </w:t>
      </w:r>
      <w:r>
        <w:t>bili rjave barve, zaradi raztopljenega železa. Ker je bila prisotna tudi energij</w:t>
      </w:r>
      <w:r w:rsidR="0067513A">
        <w:t>a</w:t>
      </w:r>
      <w:r>
        <w:t xml:space="preserve"> so se snovi začele kopičiti v kompleksnejše organske molekule. </w:t>
      </w:r>
    </w:p>
    <w:p w:rsidR="00376C74" w:rsidRDefault="00376C74" w:rsidP="00436D7E">
      <w:r>
        <w:t xml:space="preserve">Po </w:t>
      </w:r>
      <w:r w:rsidRPr="00376C74">
        <w:rPr>
          <w:b/>
        </w:rPr>
        <w:t>kemoevoluciji</w:t>
      </w:r>
      <w:r>
        <w:t xml:space="preserve"> (</w:t>
      </w:r>
      <w:r w:rsidR="00BC4360">
        <w:t>nastanek bolj kompliciranih organskih molekul iz enostavnejših</w:t>
      </w:r>
      <w:r>
        <w:t xml:space="preserve">) se je začela </w:t>
      </w:r>
      <w:r w:rsidRPr="00376C74">
        <w:rPr>
          <w:b/>
        </w:rPr>
        <w:t>bioevolucija</w:t>
      </w:r>
      <w:r>
        <w:t xml:space="preserve"> (n</w:t>
      </w:r>
      <w:r w:rsidR="00BC4360">
        <w:t>astanek in razvoj živih bitij – morala je nastati celična membrana in sistem za razmnoževanje in dedovanje)</w:t>
      </w:r>
      <w:r w:rsidR="003B07E5">
        <w:t>.</w:t>
      </w:r>
    </w:p>
    <w:p w:rsidR="00BC4360" w:rsidRDefault="00BC4360" w:rsidP="00436D7E">
      <w:r>
        <w:sym w:font="Wingdings" w:char="F0E0"/>
      </w:r>
      <w:r>
        <w:t xml:space="preserve"> kemoevolucija: majhne beljakovine na</w:t>
      </w:r>
      <w:r w:rsidR="003B07E5">
        <w:t>s</w:t>
      </w:r>
      <w:r>
        <w:t>tanejo tudi pri kapljanju vodne raztopine aminokislin na vroč pesek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</w:tblGrid>
      <w:tr w:rsidR="00950EE0" w:rsidRPr="00950EE0" w:rsidTr="00BC4360">
        <w:trPr>
          <w:trHeight w:val="265"/>
        </w:trPr>
        <w:tc>
          <w:tcPr>
            <w:tcW w:w="1526" w:type="dxa"/>
          </w:tcPr>
          <w:p w:rsidR="00950EE0" w:rsidRPr="00950EE0" w:rsidRDefault="00950EE0" w:rsidP="00B04ED2">
            <w:pPr>
              <w:rPr>
                <w:sz w:val="18"/>
              </w:rPr>
            </w:pPr>
            <w:r w:rsidRPr="00950EE0">
              <w:rPr>
                <w:sz w:val="18"/>
              </w:rPr>
              <w:t>1. atmosfera</w:t>
            </w:r>
          </w:p>
        </w:tc>
        <w:tc>
          <w:tcPr>
            <w:tcW w:w="4111" w:type="dxa"/>
          </w:tcPr>
          <w:p w:rsidR="00950EE0" w:rsidRPr="00950EE0" w:rsidRDefault="00950EE0" w:rsidP="00B04ED2">
            <w:pPr>
              <w:rPr>
                <w:sz w:val="18"/>
              </w:rPr>
            </w:pPr>
            <w:r w:rsidRPr="00950EE0">
              <w:rPr>
                <w:sz w:val="18"/>
              </w:rPr>
              <w:t xml:space="preserve">vodik + helij </w:t>
            </w:r>
          </w:p>
        </w:tc>
      </w:tr>
      <w:tr w:rsidR="00950EE0" w:rsidRPr="00950EE0" w:rsidTr="00BC4360">
        <w:trPr>
          <w:trHeight w:val="130"/>
        </w:trPr>
        <w:tc>
          <w:tcPr>
            <w:tcW w:w="1526" w:type="dxa"/>
          </w:tcPr>
          <w:p w:rsidR="00950EE0" w:rsidRPr="00950EE0" w:rsidRDefault="00950EE0" w:rsidP="00B04ED2">
            <w:pPr>
              <w:rPr>
                <w:sz w:val="18"/>
              </w:rPr>
            </w:pPr>
            <w:r w:rsidRPr="00950EE0">
              <w:rPr>
                <w:sz w:val="18"/>
              </w:rPr>
              <w:t>2. atmosfera</w:t>
            </w:r>
          </w:p>
        </w:tc>
        <w:tc>
          <w:tcPr>
            <w:tcW w:w="4111" w:type="dxa"/>
          </w:tcPr>
          <w:p w:rsidR="00950EE0" w:rsidRPr="00950EE0" w:rsidRDefault="00950EE0" w:rsidP="00B04ED2">
            <w:pPr>
              <w:rPr>
                <w:sz w:val="18"/>
              </w:rPr>
            </w:pPr>
            <w:r w:rsidRPr="00950EE0">
              <w:rPr>
                <w:sz w:val="18"/>
              </w:rPr>
              <w:t>dušik + ogljikov dioksid</w:t>
            </w:r>
          </w:p>
        </w:tc>
      </w:tr>
      <w:tr w:rsidR="00950EE0" w:rsidRPr="00950EE0" w:rsidTr="00BC4360">
        <w:trPr>
          <w:trHeight w:val="92"/>
        </w:trPr>
        <w:tc>
          <w:tcPr>
            <w:tcW w:w="1526" w:type="dxa"/>
          </w:tcPr>
          <w:p w:rsidR="00950EE0" w:rsidRPr="00950EE0" w:rsidRDefault="00950EE0" w:rsidP="00B04ED2">
            <w:pPr>
              <w:rPr>
                <w:sz w:val="18"/>
              </w:rPr>
            </w:pPr>
            <w:r w:rsidRPr="00950EE0">
              <w:rPr>
                <w:sz w:val="18"/>
              </w:rPr>
              <w:t>3. atmosfera</w:t>
            </w:r>
          </w:p>
        </w:tc>
        <w:tc>
          <w:tcPr>
            <w:tcW w:w="4111" w:type="dxa"/>
          </w:tcPr>
          <w:p w:rsidR="00950EE0" w:rsidRPr="00950EE0" w:rsidRDefault="00950EE0" w:rsidP="00B04ED2">
            <w:pPr>
              <w:rPr>
                <w:sz w:val="18"/>
              </w:rPr>
            </w:pPr>
            <w:r w:rsidRPr="00950EE0">
              <w:rPr>
                <w:sz w:val="18"/>
              </w:rPr>
              <w:t xml:space="preserve">dušik + ogljikov dioksid + sledi kisika </w:t>
            </w:r>
          </w:p>
        </w:tc>
      </w:tr>
      <w:tr w:rsidR="00950EE0" w:rsidRPr="00950EE0" w:rsidTr="00BC4360">
        <w:trPr>
          <w:trHeight w:val="112"/>
        </w:trPr>
        <w:tc>
          <w:tcPr>
            <w:tcW w:w="1526" w:type="dxa"/>
          </w:tcPr>
          <w:p w:rsidR="00950EE0" w:rsidRPr="00950EE0" w:rsidRDefault="00950EE0" w:rsidP="00B04ED2">
            <w:pPr>
              <w:rPr>
                <w:sz w:val="18"/>
              </w:rPr>
            </w:pPr>
            <w:r w:rsidRPr="00950EE0">
              <w:rPr>
                <w:sz w:val="18"/>
              </w:rPr>
              <w:t>4. atmosfera</w:t>
            </w:r>
          </w:p>
        </w:tc>
        <w:tc>
          <w:tcPr>
            <w:tcW w:w="4111" w:type="dxa"/>
          </w:tcPr>
          <w:p w:rsidR="00950EE0" w:rsidRPr="00950EE0" w:rsidRDefault="00950EE0" w:rsidP="00B04ED2">
            <w:pPr>
              <w:rPr>
                <w:sz w:val="18"/>
              </w:rPr>
            </w:pPr>
            <w:r>
              <w:rPr>
                <w:sz w:val="18"/>
              </w:rPr>
              <w:t>78% dušika, 21% kisika, malo ogljikovega dioksida</w:t>
            </w:r>
          </w:p>
        </w:tc>
      </w:tr>
    </w:tbl>
    <w:p w:rsidR="003B07E5" w:rsidRDefault="003B07E5" w:rsidP="00436D7E"/>
    <w:p w:rsidR="00376C74" w:rsidRDefault="00436D7E" w:rsidP="00436D7E">
      <w:r>
        <w:t xml:space="preserve">Za delovanje </w:t>
      </w:r>
      <w:r w:rsidRPr="0067513A">
        <w:rPr>
          <w:b/>
        </w:rPr>
        <w:t>metabolizma</w:t>
      </w:r>
      <w:r>
        <w:t xml:space="preserve">/presnove, morajo delovati vse reakcije v celici, ki pa delujejo le če so primerni katalizatorji (anorganski) / </w:t>
      </w:r>
      <w:r w:rsidRPr="0067513A">
        <w:rPr>
          <w:b/>
        </w:rPr>
        <w:t>encimi</w:t>
      </w:r>
      <w:r>
        <w:t xml:space="preserve"> (organski). Ker je bilo v oceanu veliko organskih molekul, vendar ne dovolj skoncentriranih, da bi katalizatorji lahko delovali, se je razvila </w:t>
      </w:r>
      <w:r w:rsidRPr="007B4295">
        <w:rPr>
          <w:u w:val="single"/>
        </w:rPr>
        <w:t>lipidna membrana</w:t>
      </w:r>
      <w:r>
        <w:t>, ki je omejevala zgoščene organske snovi in encime, da s</w:t>
      </w:r>
      <w:r w:rsidR="003B07E5">
        <w:t>o</w:t>
      </w:r>
      <w:r>
        <w:t xml:space="preserve"> v njej lahko potekale prebavne reakcije. </w:t>
      </w:r>
    </w:p>
    <w:p w:rsidR="00436D7E" w:rsidRDefault="007B4295" w:rsidP="003B07E5">
      <w:pPr>
        <w:spacing w:after="0" w:line="240" w:lineRule="auto"/>
      </w:pPr>
      <w:r w:rsidRPr="003B07E5">
        <w:rPr>
          <w:b/>
        </w:rPr>
        <w:t>DANAŠNJA CELICA</w:t>
      </w:r>
      <w:r>
        <w:t xml:space="preserve"> ima vse strukture, ki so bile v preteklosti za evolucijo izredno pomembne</w:t>
      </w:r>
    </w:p>
    <w:p w:rsidR="00436D7E" w:rsidRDefault="00436D7E" w:rsidP="00436D7E">
      <w:pPr>
        <w:pStyle w:val="ListParagraph"/>
        <w:numPr>
          <w:ilvl w:val="0"/>
          <w:numId w:val="1"/>
        </w:numPr>
        <w:spacing w:line="240" w:lineRule="auto"/>
      </w:pPr>
      <w:r>
        <w:t>DNA (informacijska molekula) – nosi zapis zaporedja aminokislin za uspešen encim</w:t>
      </w:r>
      <w:r w:rsidR="007B4295">
        <w:t xml:space="preserve"> </w:t>
      </w:r>
    </w:p>
    <w:p w:rsidR="00436D7E" w:rsidRDefault="00436D7E" w:rsidP="00436D7E">
      <w:pPr>
        <w:pStyle w:val="ListParagraph"/>
        <w:numPr>
          <w:ilvl w:val="0"/>
          <w:numId w:val="1"/>
        </w:numPr>
        <w:spacing w:line="240" w:lineRule="auto"/>
      </w:pPr>
      <w:r>
        <w:t>proces izdelave beljakovin na temelju informacije na DNA</w:t>
      </w:r>
    </w:p>
    <w:p w:rsidR="00436D7E" w:rsidRDefault="00436D7E" w:rsidP="00436D7E">
      <w:pPr>
        <w:pStyle w:val="ListParagraph"/>
        <w:numPr>
          <w:ilvl w:val="0"/>
          <w:numId w:val="1"/>
        </w:numPr>
        <w:spacing w:line="240" w:lineRule="auto"/>
      </w:pPr>
      <w:r>
        <w:t>podvojevanje DNA – ohranjanje informacije o uspešnosti encima</w:t>
      </w:r>
    </w:p>
    <w:p w:rsidR="00436D7E" w:rsidRDefault="00436D7E" w:rsidP="00436D7E">
      <w:pPr>
        <w:pStyle w:val="ListParagraph"/>
        <w:numPr>
          <w:ilvl w:val="0"/>
          <w:numId w:val="1"/>
        </w:numPr>
        <w:spacing w:line="240" w:lineRule="auto"/>
      </w:pPr>
      <w:r>
        <w:t xml:space="preserve">prenašanje energije z ATP – prenašanje snovi organskih molekul in odvečnih snovi preko membrane </w:t>
      </w:r>
    </w:p>
    <w:p w:rsidR="00436D7E" w:rsidRDefault="00436D7E" w:rsidP="00436D7E">
      <w:pPr>
        <w:spacing w:line="240" w:lineRule="auto"/>
      </w:pPr>
    </w:p>
    <w:p w:rsidR="00436D7E" w:rsidRPr="001E1E20" w:rsidRDefault="00436D7E" w:rsidP="00436D7E">
      <w:pPr>
        <w:pStyle w:val="ListParagraph"/>
        <w:numPr>
          <w:ilvl w:val="0"/>
          <w:numId w:val="3"/>
        </w:numPr>
        <w:spacing w:line="240" w:lineRule="auto"/>
        <w:rPr>
          <w:i/>
          <w:sz w:val="20"/>
        </w:rPr>
      </w:pPr>
      <w:r w:rsidRPr="00604569">
        <w:rPr>
          <w:sz w:val="24"/>
          <w:u w:val="single"/>
        </w:rPr>
        <w:t>NASTANEK PRVIH CELIC</w:t>
      </w:r>
      <w:r w:rsidR="0067513A">
        <w:rPr>
          <w:sz w:val="24"/>
        </w:rPr>
        <w:t xml:space="preserve"> </w:t>
      </w:r>
      <w:r w:rsidR="001E1E20">
        <w:rPr>
          <w:sz w:val="24"/>
        </w:rPr>
        <w:t>–</w:t>
      </w:r>
      <w:r w:rsidR="0067513A">
        <w:rPr>
          <w:sz w:val="24"/>
        </w:rPr>
        <w:t xml:space="preserve"> hipoteze</w:t>
      </w:r>
      <w:r w:rsidR="001E1E20">
        <w:rPr>
          <w:sz w:val="24"/>
        </w:rPr>
        <w:t xml:space="preserve"> </w:t>
      </w:r>
      <w:r w:rsidR="001E1E20" w:rsidRPr="001E1E20">
        <w:rPr>
          <w:i/>
          <w:sz w:val="20"/>
        </w:rPr>
        <w:t>(prva preprosta predstopnja celic je nastala v toplih lagunah)</w:t>
      </w:r>
    </w:p>
    <w:p w:rsidR="00436D7E" w:rsidRDefault="00B95A12" w:rsidP="000164D3">
      <w:r>
        <w:t xml:space="preserve">1. </w:t>
      </w:r>
      <w:r w:rsidR="00436D7E">
        <w:t xml:space="preserve">Najprej se je razvila </w:t>
      </w:r>
      <w:r w:rsidR="00436D7E" w:rsidRPr="00500AEF">
        <w:rPr>
          <w:b/>
        </w:rPr>
        <w:t>presnova</w:t>
      </w:r>
      <w:r w:rsidR="00436D7E">
        <w:t xml:space="preserve"> – nabor molekul z lipidno membrano se je omejil od neživega okolja, v tem mehurčku so potekale preproste reakcije, energij</w:t>
      </w:r>
      <w:r w:rsidR="007B4295">
        <w:t>a</w:t>
      </w:r>
      <w:r w:rsidR="00436D7E">
        <w:t xml:space="preserve"> se je porabljala za delovanje celice</w:t>
      </w:r>
    </w:p>
    <w:p w:rsidR="00B95A12" w:rsidRDefault="00B95A12" w:rsidP="000164D3">
      <w:r>
        <w:t>2. Vlogo katalizatorja in hkrati tudi spomina o svoji sestavi bi lahko opravlj</w:t>
      </w:r>
      <w:r w:rsidR="003B07E5">
        <w:t>a</w:t>
      </w:r>
      <w:r>
        <w:t xml:space="preserve">la le </w:t>
      </w:r>
      <w:r w:rsidRPr="00500AEF">
        <w:rPr>
          <w:b/>
        </w:rPr>
        <w:t>ena s</w:t>
      </w:r>
      <w:r w:rsidR="00500AEF">
        <w:rPr>
          <w:b/>
        </w:rPr>
        <w:t>a</w:t>
      </w:r>
      <w:r w:rsidRPr="00500AEF">
        <w:rPr>
          <w:b/>
        </w:rPr>
        <w:t>ma molekula</w:t>
      </w:r>
      <w:r>
        <w:t xml:space="preserve"> – encimske RNA naj bi si z zaporedjem nukleotidov zapomnile, kakšna zgradba je uspešna pri pospeševanju kemijskih reakcij</w:t>
      </w:r>
    </w:p>
    <w:p w:rsidR="00B95A12" w:rsidRDefault="00B95A12" w:rsidP="000164D3">
      <w:r>
        <w:lastRenderedPageBreak/>
        <w:t xml:space="preserve">3. </w:t>
      </w:r>
      <w:r w:rsidRPr="00500AEF">
        <w:rPr>
          <w:b/>
        </w:rPr>
        <w:t>Zunajzemeljski nastanek življenja</w:t>
      </w:r>
      <w:r>
        <w:t xml:space="preserve"> – meteoriti iz vesolja (Marsa) naj bi prinesli organske molek</w:t>
      </w:r>
      <w:r w:rsidR="003B07E5">
        <w:t>u</w:t>
      </w:r>
      <w:r>
        <w:t>le, aminokisline na Zemljo (prokariontske celice naj bi se v neugodnih razmerah spremenile v neaktivne, vendar trdožive, in ko bi prišle nekam, kjer so ugod</w:t>
      </w:r>
      <w:r w:rsidR="003B07E5">
        <w:t>n</w:t>
      </w:r>
      <w:r>
        <w:t>e razmere, bi se spremenile nazaj  v aktivne</w:t>
      </w:r>
      <w:r w:rsidR="0067513A">
        <w:t>)</w:t>
      </w:r>
    </w:p>
    <w:p w:rsidR="00B95A12" w:rsidRDefault="00B95A12" w:rsidP="000164D3">
      <w:r>
        <w:t xml:space="preserve">4. Življenje naj bi </w:t>
      </w:r>
      <w:r w:rsidRPr="00500AEF">
        <w:rPr>
          <w:b/>
        </w:rPr>
        <w:t>nastalo na Zemlji</w:t>
      </w:r>
      <w:r w:rsidR="001E1E20">
        <w:rPr>
          <w:b/>
        </w:rPr>
        <w:t xml:space="preserve">, </w:t>
      </w:r>
      <w:r>
        <w:t>zaradi bombardiranja Zemljinega površja naj bi nastalo večkrat in naj bi bilo tudi večkrat uničeno</w:t>
      </w:r>
      <w:r w:rsidR="007B4295">
        <w:t xml:space="preserve"> </w:t>
      </w:r>
    </w:p>
    <w:p w:rsidR="000164D3" w:rsidRDefault="00950EE0" w:rsidP="00447311">
      <w:pPr>
        <w:numPr>
          <w:ilvl w:val="0"/>
          <w:numId w:val="21"/>
        </w:numPr>
        <w:spacing w:after="0" w:line="240" w:lineRule="auto"/>
        <w:ind w:left="714" w:hanging="357"/>
      </w:pPr>
      <w:r w:rsidRPr="00447311">
        <w:rPr>
          <w:b/>
        </w:rPr>
        <w:t>koacervati</w:t>
      </w:r>
      <w:r>
        <w:t xml:space="preserve"> (model): preprosta membrana, encimi (iz glukoze škrob), klorofil (sv. reakcije fotosinteze)</w:t>
      </w:r>
    </w:p>
    <w:p w:rsidR="00950EE0" w:rsidRDefault="00950EE0" w:rsidP="00447311">
      <w:pPr>
        <w:numPr>
          <w:ilvl w:val="0"/>
          <w:numId w:val="21"/>
        </w:numPr>
        <w:spacing w:after="0" w:line="240" w:lineRule="auto"/>
        <w:ind w:left="714" w:hanging="357"/>
      </w:pPr>
      <w:r w:rsidRPr="00447311">
        <w:rPr>
          <w:b/>
        </w:rPr>
        <w:t>mikrosfere</w:t>
      </w:r>
      <w:r>
        <w:t xml:space="preserve"> (model): izbirno prepustna membrana, proteinoidi (kot proteini-preprosta presnova), protoencimi (izdelujejo lastne snovi), rastejo, »razmnožujejo« (brsti=mehurčki se odcepijo in rastejo)</w:t>
      </w:r>
    </w:p>
    <w:p w:rsidR="00447311" w:rsidRDefault="00447311" w:rsidP="00447311">
      <w:pPr>
        <w:numPr>
          <w:ilvl w:val="0"/>
          <w:numId w:val="21"/>
        </w:numPr>
        <w:spacing w:after="0" w:line="240" w:lineRule="auto"/>
        <w:ind w:left="714" w:hanging="357"/>
      </w:pPr>
      <w:r w:rsidRPr="00447311">
        <w:rPr>
          <w:b/>
        </w:rPr>
        <w:t>probionti</w:t>
      </w:r>
      <w:r>
        <w:t>: rastejo, se razmnožujejo, imajo genski kod (ga prenašajo naprej), na meji med živim/neživim</w:t>
      </w:r>
    </w:p>
    <w:p w:rsidR="00447311" w:rsidRPr="007B4295" w:rsidRDefault="00447311" w:rsidP="00447311">
      <w:pPr>
        <w:numPr>
          <w:ilvl w:val="0"/>
          <w:numId w:val="21"/>
        </w:numPr>
        <w:spacing w:after="0" w:line="240" w:lineRule="auto"/>
        <w:ind w:left="714" w:hanging="357"/>
        <w:rPr>
          <w:b/>
          <w:sz w:val="24"/>
        </w:rPr>
      </w:pPr>
      <w:r w:rsidRPr="007B4295">
        <w:rPr>
          <w:b/>
          <w:sz w:val="24"/>
        </w:rPr>
        <w:t>prokariontske celice</w:t>
      </w:r>
      <w:r w:rsidR="008F2663">
        <w:rPr>
          <w:b/>
          <w:sz w:val="24"/>
        </w:rPr>
        <w:t xml:space="preserve"> </w:t>
      </w:r>
      <w:r w:rsidR="008F2663">
        <w:rPr>
          <w:sz w:val="24"/>
        </w:rPr>
        <w:t>(živijo še danes, so najštevilčnejša bitja)</w:t>
      </w:r>
    </w:p>
    <w:p w:rsidR="00447311" w:rsidRPr="007B4295" w:rsidRDefault="00447311" w:rsidP="00950EE0">
      <w:pPr>
        <w:numPr>
          <w:ilvl w:val="0"/>
          <w:numId w:val="21"/>
        </w:numPr>
        <w:rPr>
          <w:b/>
          <w:sz w:val="24"/>
        </w:rPr>
      </w:pPr>
      <w:r w:rsidRPr="007B4295">
        <w:rPr>
          <w:b/>
          <w:sz w:val="24"/>
        </w:rPr>
        <w:t xml:space="preserve">evkariontske celice </w:t>
      </w:r>
    </w:p>
    <w:p w:rsidR="00B95A12" w:rsidRPr="00604569" w:rsidRDefault="007B4295" w:rsidP="00B95A12">
      <w:pPr>
        <w:pStyle w:val="ListParagraph"/>
        <w:numPr>
          <w:ilvl w:val="0"/>
          <w:numId w:val="3"/>
        </w:numPr>
        <w:spacing w:line="240" w:lineRule="auto"/>
        <w:rPr>
          <w:sz w:val="24"/>
          <w:u w:val="single"/>
        </w:rPr>
      </w:pPr>
      <w:r w:rsidRPr="007B4295">
        <w:rPr>
          <w:sz w:val="18"/>
        </w:rPr>
        <w:t xml:space="preserve">3.9 milijarde let nazaj </w:t>
      </w:r>
      <w:r>
        <w:rPr>
          <w:sz w:val="24"/>
        </w:rPr>
        <w:tab/>
      </w:r>
      <w:r w:rsidR="00B95A12" w:rsidRPr="00604569">
        <w:rPr>
          <w:sz w:val="24"/>
          <w:u w:val="single"/>
        </w:rPr>
        <w:t>PROKARIONTI</w:t>
      </w:r>
    </w:p>
    <w:p w:rsidR="00B95A12" w:rsidRDefault="00B95A12" w:rsidP="000164D3">
      <w:r>
        <w:t xml:space="preserve">Bili so prvi organizmi na Zemlji. Imeli so vse temeljne lastnosti celic: celično membrano, </w:t>
      </w:r>
      <w:r w:rsidR="000164D3">
        <w:t xml:space="preserve">encime, DNA, mRNA/tRNA/ribosomi, ATP, podvojevanje DNA pred delitvijo. </w:t>
      </w:r>
    </w:p>
    <w:p w:rsidR="000164D3" w:rsidRDefault="000164D3" w:rsidP="000164D3">
      <w:r>
        <w:t xml:space="preserve">Najprej so bili </w:t>
      </w:r>
      <w:r w:rsidRPr="000164D3">
        <w:rPr>
          <w:b/>
        </w:rPr>
        <w:t>heterotrofi</w:t>
      </w:r>
      <w:r>
        <w:t xml:space="preserve"> (hranili so se z organskimi snovmi, ki so se nakopičile v oceanih – org. snovi so razgrajevali, energijo porabljali za celično delovanje; org. snovi je začelo zmanjkovati). Razvili so se </w:t>
      </w:r>
      <w:r w:rsidRPr="000164D3">
        <w:rPr>
          <w:b/>
        </w:rPr>
        <w:t>avtotrofni</w:t>
      </w:r>
      <w:r>
        <w:t xml:space="preserve"> organizmi (izdelovanje organskih snovi iz anorganskih). Pomembni so bili predniki </w:t>
      </w:r>
      <w:r w:rsidRPr="000164D3">
        <w:rPr>
          <w:b/>
        </w:rPr>
        <w:t>cianobakterij</w:t>
      </w:r>
      <w:r>
        <w:t xml:space="preserve">, ki </w:t>
      </w:r>
      <w:r w:rsidR="007B4295">
        <w:t xml:space="preserve">so opravljali fotosintezo in začeli proizvajati kisik. </w:t>
      </w:r>
    </w:p>
    <w:p w:rsidR="00643788" w:rsidRDefault="00643788" w:rsidP="000164D3">
      <w:r>
        <w:t xml:space="preserve">* </w:t>
      </w:r>
      <w:r w:rsidRPr="0067513A">
        <w:rPr>
          <w:b/>
        </w:rPr>
        <w:t>Cianobakterije</w:t>
      </w:r>
      <w:r>
        <w:t xml:space="preserve"> – modrozelene bakterije</w:t>
      </w:r>
    </w:p>
    <w:p w:rsidR="000164D3" w:rsidRDefault="000164D3" w:rsidP="000164D3">
      <w:r w:rsidRPr="000164D3">
        <w:rPr>
          <w:sz w:val="18"/>
        </w:rPr>
        <w:t>pred 2.2 milijardama let</w:t>
      </w:r>
      <w:r>
        <w:rPr>
          <w:sz w:val="18"/>
        </w:rPr>
        <w:t xml:space="preserve"> – </w:t>
      </w:r>
      <w:r w:rsidRPr="000164D3">
        <w:rPr>
          <w:b/>
          <w:sz w:val="18"/>
        </w:rPr>
        <w:t xml:space="preserve">prvi kisik v </w:t>
      </w:r>
      <w:r w:rsidR="005F324A">
        <w:rPr>
          <w:b/>
          <w:sz w:val="18"/>
        </w:rPr>
        <w:t>ozračju</w:t>
      </w:r>
      <w:r>
        <w:tab/>
        <w:t>Predniki cianobakterij so sproščali kisik v vodo, ki se je vezal z raztopljenim železom in nastal</w:t>
      </w:r>
      <w:r w:rsidR="0067513A">
        <w:t>i so železovi oksidi, ki so se u</w:t>
      </w:r>
      <w:r>
        <w:t xml:space="preserve">sedli na dno – rdeče usedline. Raztopina železa se je zato manjšala, </w:t>
      </w:r>
      <w:r w:rsidR="0067513A">
        <w:t>ki</w:t>
      </w:r>
      <w:r>
        <w:t xml:space="preserve">sik pa se je potem začel preko difuzije sproščati v ozračje, saj se ni več mogel vezati z železom in je njegova koncentracija v vodi začela naraščati. </w:t>
      </w:r>
    </w:p>
    <w:p w:rsidR="005F324A" w:rsidRDefault="005F324A" w:rsidP="000164D3">
      <w:r>
        <w:t xml:space="preserve">Zaradi kisika je mnogo skupin prokariontov propadlo, nekatere so preživele v okoljih, kjer kisika še ni bilo (še zdaj tam živijo njihovi </w:t>
      </w:r>
      <w:r w:rsidR="0067513A">
        <w:t xml:space="preserve">potomci, </w:t>
      </w:r>
      <w:r>
        <w:t xml:space="preserve">anaerobni prokarionti), ostali pa so se na kisik privadili in ga izkoristili za boljše delovanje – razvilo se je </w:t>
      </w:r>
      <w:r w:rsidRPr="005F324A">
        <w:rPr>
          <w:b/>
        </w:rPr>
        <w:t>celično dihanje</w:t>
      </w:r>
      <w:r>
        <w:t xml:space="preserve"> (</w:t>
      </w:r>
      <w:r w:rsidRPr="005F324A">
        <w:rPr>
          <w:i/>
        </w:rPr>
        <w:t>glukoza + kisik &gt; veliko molekul ATP</w:t>
      </w:r>
      <w:r>
        <w:t xml:space="preserve">). </w:t>
      </w:r>
    </w:p>
    <w:p w:rsidR="000164D3" w:rsidRDefault="005F324A" w:rsidP="000164D3">
      <w:r>
        <w:t>*</w:t>
      </w:r>
      <w:r w:rsidRPr="00500AEF">
        <w:rPr>
          <w:b/>
        </w:rPr>
        <w:t>Aerobno</w:t>
      </w:r>
      <w:r>
        <w:t xml:space="preserve"> je s kisikom, </w:t>
      </w:r>
      <w:r w:rsidRPr="00500AEF">
        <w:rPr>
          <w:b/>
        </w:rPr>
        <w:t>anaerobno</w:t>
      </w:r>
      <w:r>
        <w:t xml:space="preserve"> je brez prisotnosti kisika</w:t>
      </w:r>
    </w:p>
    <w:p w:rsidR="00500AEF" w:rsidRDefault="00500AEF" w:rsidP="000164D3"/>
    <w:p w:rsidR="00500AEF" w:rsidRPr="00604569" w:rsidRDefault="00500AEF" w:rsidP="00500AEF">
      <w:pPr>
        <w:pStyle w:val="ListParagraph"/>
        <w:numPr>
          <w:ilvl w:val="0"/>
          <w:numId w:val="3"/>
        </w:numPr>
        <w:rPr>
          <w:sz w:val="24"/>
          <w:u w:val="single"/>
        </w:rPr>
      </w:pPr>
      <w:r w:rsidRPr="00604569">
        <w:rPr>
          <w:sz w:val="24"/>
          <w:u w:val="single"/>
        </w:rPr>
        <w:t>EVKARIONTSKE CELICE</w:t>
      </w:r>
    </w:p>
    <w:p w:rsidR="005F324A" w:rsidRDefault="00500AEF" w:rsidP="00500AEF">
      <w:r>
        <w:t>Imajo bolj zapleteno zgradbo: celična membrana, jedrna ovojnica, endoplazmatski retikel, golgijev aparat, mitohondrij, (kloroplasti)</w:t>
      </w:r>
    </w:p>
    <w:p w:rsidR="00643788" w:rsidRDefault="00500AEF" w:rsidP="00643788">
      <w:r>
        <w:t xml:space="preserve">Nastale naj bi s postopnim razvojem iz prokariontske celice. </w:t>
      </w:r>
    </w:p>
    <w:p w:rsidR="00500AEF" w:rsidRDefault="00643788" w:rsidP="00643788">
      <w:pPr>
        <w:pStyle w:val="ListParagraph"/>
        <w:numPr>
          <w:ilvl w:val="0"/>
          <w:numId w:val="6"/>
        </w:numPr>
      </w:pPr>
      <w:r w:rsidRPr="00BE2A83">
        <w:t>c</w:t>
      </w:r>
      <w:r w:rsidR="00500AEF" w:rsidRPr="00BE2A83">
        <w:t>elična membrana</w:t>
      </w:r>
      <w:r w:rsidR="00500AEF">
        <w:t xml:space="preserve"> se je </w:t>
      </w:r>
      <w:r w:rsidR="00500AEF" w:rsidRPr="00BE2A83">
        <w:rPr>
          <w:u w:val="single"/>
        </w:rPr>
        <w:t xml:space="preserve">uvihala </w:t>
      </w:r>
      <w:r w:rsidR="00500AEF">
        <w:t xml:space="preserve">in nekje </w:t>
      </w:r>
      <w:r w:rsidR="00500AEF" w:rsidRPr="00BE2A83">
        <w:rPr>
          <w:u w:val="single"/>
        </w:rPr>
        <w:t>obdala DNA</w:t>
      </w:r>
      <w:r w:rsidR="00922019">
        <w:t xml:space="preserve"> (</w:t>
      </w:r>
      <w:r w:rsidR="00922019" w:rsidRPr="00447311">
        <w:rPr>
          <w:i/>
          <w:u w:val="single"/>
        </w:rPr>
        <w:t>fa</w:t>
      </w:r>
      <w:r w:rsidR="00447311" w:rsidRPr="00447311">
        <w:rPr>
          <w:i/>
          <w:u w:val="single"/>
        </w:rPr>
        <w:t>gocitoza</w:t>
      </w:r>
      <w:r w:rsidR="00500AEF">
        <w:t xml:space="preserve"> </w:t>
      </w:r>
      <w:r w:rsidR="00BE2A83">
        <w:t>), tako je nastalo je</w:t>
      </w:r>
      <w:r w:rsidR="00500AEF">
        <w:t>dro</w:t>
      </w:r>
      <w:r w:rsidR="00BE2A83">
        <w:t>, en</w:t>
      </w:r>
      <w:r w:rsidR="00500AEF">
        <w:t>doplazmat</w:t>
      </w:r>
      <w:r w:rsidR="00BE2A83">
        <w:t>ski retikel in golgijev aparat</w:t>
      </w:r>
    </w:p>
    <w:p w:rsidR="00500AEF" w:rsidRDefault="00643788" w:rsidP="00500AEF">
      <w:pPr>
        <w:pStyle w:val="ListParagraph"/>
        <w:numPr>
          <w:ilvl w:val="0"/>
          <w:numId w:val="4"/>
        </w:numPr>
      </w:pPr>
      <w:r w:rsidRPr="00643788">
        <w:rPr>
          <w:b/>
        </w:rPr>
        <w:t>m</w:t>
      </w:r>
      <w:r w:rsidR="00500AEF" w:rsidRPr="00643788">
        <w:rPr>
          <w:b/>
        </w:rPr>
        <w:t>itohondrij</w:t>
      </w:r>
      <w:r w:rsidR="00500AEF">
        <w:t xml:space="preserve"> je nastal z </w:t>
      </w:r>
      <w:r w:rsidR="00447311" w:rsidRPr="00447311">
        <w:rPr>
          <w:i/>
          <w:u w:val="single"/>
        </w:rPr>
        <w:t>endosimbiozo</w:t>
      </w:r>
      <w:r w:rsidR="003F1BE8">
        <w:t xml:space="preserve"> – prosto živeča bakterija je vstopila v celico</w:t>
      </w:r>
      <w:r>
        <w:t xml:space="preserve"> (kot plen ali zajedalec), drug brez drugega nista mogla živeti</w:t>
      </w:r>
    </w:p>
    <w:p w:rsidR="00643788" w:rsidRDefault="00643788" w:rsidP="00500AEF">
      <w:pPr>
        <w:pStyle w:val="ListParagraph"/>
        <w:numPr>
          <w:ilvl w:val="0"/>
          <w:numId w:val="4"/>
        </w:numPr>
      </w:pPr>
      <w:r w:rsidRPr="00643788">
        <w:rPr>
          <w:b/>
        </w:rPr>
        <w:t>kloroplasti</w:t>
      </w:r>
      <w:r>
        <w:t xml:space="preserve"> – z endosimbiozo je prosto živeča bakterija, ki je opravljala fotosintezo (prednik današnjih cianobakterij)</w:t>
      </w:r>
      <w:r w:rsidR="00BE2A83">
        <w:t xml:space="preserve"> vstopila v celico</w:t>
      </w:r>
    </w:p>
    <w:p w:rsidR="00643788" w:rsidRDefault="00643788" w:rsidP="00643788">
      <w:r>
        <w:t>Zaradi mitohondrija je lahko potekalo celično dihanje, zaradi kloroplast</w:t>
      </w:r>
      <w:r w:rsidR="008F5F64">
        <w:t>i</w:t>
      </w:r>
      <w:r>
        <w:t xml:space="preserve"> pa je lahko celica izdelovala organske snovi iz anorganskih. Zaradi več membran znotraj celice so reakcije potekale hitreje, saj </w:t>
      </w:r>
      <w:r w:rsidR="00663FFE">
        <w:t xml:space="preserve">je bila znotraj razdelka koncentracija encima in substrakta večja. </w:t>
      </w:r>
    </w:p>
    <w:p w:rsidR="00643788" w:rsidRPr="00643788" w:rsidRDefault="00643788" w:rsidP="00643788">
      <w:pPr>
        <w:rPr>
          <w:sz w:val="18"/>
        </w:rPr>
      </w:pPr>
      <w:r w:rsidRPr="00643788">
        <w:rPr>
          <w:sz w:val="18"/>
        </w:rPr>
        <w:t xml:space="preserve">pred 1.2 milijardama let  - ponovno </w:t>
      </w:r>
      <w:r w:rsidRPr="00643788">
        <w:rPr>
          <w:b/>
          <w:sz w:val="18"/>
        </w:rPr>
        <w:t>naraščanje kisika v ozračju</w:t>
      </w:r>
      <w:r w:rsidRPr="00643788">
        <w:rPr>
          <w:sz w:val="18"/>
        </w:rPr>
        <w:t xml:space="preserve">, zaradi evolucije evkariontov s kloroplastmi </w:t>
      </w:r>
      <w:r w:rsidR="00BE2A83">
        <w:rPr>
          <w:sz w:val="18"/>
        </w:rPr>
        <w:t xml:space="preserve">– alge </w:t>
      </w:r>
      <w:r w:rsidR="0067513A">
        <w:rPr>
          <w:sz w:val="18"/>
        </w:rPr>
        <w:t>(fotosinteza)</w:t>
      </w:r>
    </w:p>
    <w:p w:rsidR="00643788" w:rsidRPr="008F5F64" w:rsidRDefault="00B2362D" w:rsidP="00643788">
      <w:pPr>
        <w:rPr>
          <w:b/>
          <w:sz w:val="24"/>
        </w:rPr>
      </w:pPr>
      <w:r w:rsidRPr="008F5F64">
        <w:rPr>
          <w:b/>
          <w:sz w:val="24"/>
        </w:rPr>
        <w:t>***</w:t>
      </w:r>
      <w:r w:rsidR="00FC4B0F" w:rsidRPr="008F5F64">
        <w:rPr>
          <w:b/>
          <w:sz w:val="24"/>
        </w:rPr>
        <w:t xml:space="preserve">vrenje    &gt;    fotosinteza    &gt;    </w:t>
      </w:r>
      <w:r w:rsidRPr="008F5F64">
        <w:rPr>
          <w:b/>
          <w:sz w:val="24"/>
        </w:rPr>
        <w:t>celično dihanje***</w:t>
      </w:r>
    </w:p>
    <w:p w:rsidR="00B2362D" w:rsidRDefault="00B2362D" w:rsidP="00643788"/>
    <w:p w:rsidR="00643788" w:rsidRPr="00604569" w:rsidRDefault="00BE2A83" w:rsidP="00643788">
      <w:pPr>
        <w:pStyle w:val="ListParagraph"/>
        <w:numPr>
          <w:ilvl w:val="0"/>
          <w:numId w:val="7"/>
        </w:numPr>
        <w:rPr>
          <w:sz w:val="24"/>
          <w:u w:val="single"/>
        </w:rPr>
      </w:pPr>
      <w:r w:rsidRPr="00BE2A83">
        <w:rPr>
          <w:sz w:val="18"/>
        </w:rPr>
        <w:lastRenderedPageBreak/>
        <w:t xml:space="preserve">1.2 milijarde let nazaj </w:t>
      </w:r>
      <w:r>
        <w:rPr>
          <w:sz w:val="24"/>
        </w:rPr>
        <w:tab/>
      </w:r>
      <w:r w:rsidR="00643788" w:rsidRPr="00604569">
        <w:rPr>
          <w:sz w:val="24"/>
          <w:u w:val="single"/>
        </w:rPr>
        <w:t>VEČCELIČNOST EVKARIONTOV</w:t>
      </w:r>
    </w:p>
    <w:p w:rsidR="00643788" w:rsidRDefault="00663FFE" w:rsidP="00643788">
      <w:r>
        <w:t>Enoceličarjem se vsi procesi odvijajo v eni celici</w:t>
      </w:r>
      <w:r w:rsidR="00937CCF">
        <w:t>/vsaka celica je svoj organizem</w:t>
      </w:r>
      <w:r>
        <w:t>, večceličarji pa imajo več celic, ki so med seboj odvisne, vsaka pa opravlja svojo nalogo (premikanje, fotosinteza, razmnoževanje, prenašanje snovi).</w:t>
      </w:r>
      <w:r w:rsidR="00447311">
        <w:t xml:space="preserve"> Večceličarji pojedo manjše, zasedejo veliko prostora</w:t>
      </w:r>
      <w:r w:rsidR="00937CCF">
        <w:t>,…</w:t>
      </w:r>
    </w:p>
    <w:p w:rsidR="00937CCF" w:rsidRDefault="00937CCF" w:rsidP="00643788">
      <w:r>
        <w:t>*</w:t>
      </w:r>
      <w:r w:rsidRPr="00937CCF">
        <w:rPr>
          <w:b/>
        </w:rPr>
        <w:t>Diferencirane celice</w:t>
      </w:r>
      <w:r>
        <w:t xml:space="preserve"> – specializirane celice, imajo točno svojo nalogo</w:t>
      </w:r>
    </w:p>
    <w:p w:rsidR="00937CCF" w:rsidRDefault="00937CCF" w:rsidP="00937CCF">
      <w:pPr>
        <w:numPr>
          <w:ilvl w:val="0"/>
          <w:numId w:val="22"/>
        </w:numPr>
        <w:tabs>
          <w:tab w:val="left" w:pos="142"/>
          <w:tab w:val="left" w:pos="426"/>
        </w:tabs>
        <w:ind w:left="0" w:firstLine="0"/>
      </w:pPr>
      <w:r>
        <w:t>atomi &gt; molekule &gt; specializirane celice &gt; tkiva &gt; organi &gt; organski sistem &gt; sistem &gt; organizem (&gt; populacija &gt; ekosistem &gt; bion)</w:t>
      </w:r>
    </w:p>
    <w:p w:rsidR="0067513A" w:rsidRPr="0067513A" w:rsidRDefault="0067513A" w:rsidP="00643788">
      <w:pPr>
        <w:rPr>
          <w:i/>
          <w:u w:val="single"/>
        </w:rPr>
      </w:pPr>
      <w:r w:rsidRPr="0067513A">
        <w:rPr>
          <w:i/>
          <w:u w:val="single"/>
        </w:rPr>
        <w:t>Kako so nastali prvi večceličarji?</w:t>
      </w:r>
    </w:p>
    <w:p w:rsidR="00937CCF" w:rsidRDefault="00937CCF" w:rsidP="00DB7FF7">
      <w:pPr>
        <w:pStyle w:val="ListParagraph"/>
        <w:numPr>
          <w:ilvl w:val="0"/>
          <w:numId w:val="8"/>
        </w:numPr>
        <w:spacing w:line="240" w:lineRule="auto"/>
      </w:pPr>
      <w:r>
        <w:t>združitev več enakih celic</w:t>
      </w:r>
    </w:p>
    <w:p w:rsidR="00937CCF" w:rsidRDefault="00937CCF" w:rsidP="00DB7FF7">
      <w:pPr>
        <w:pStyle w:val="ListParagraph"/>
        <w:numPr>
          <w:ilvl w:val="0"/>
          <w:numId w:val="8"/>
        </w:numPr>
        <w:spacing w:line="240" w:lineRule="auto"/>
      </w:pPr>
      <w:r>
        <w:t>združitev različnih celic</w:t>
      </w:r>
    </w:p>
    <w:p w:rsidR="00DB7FF7" w:rsidRPr="00B95A12" w:rsidRDefault="00DB7FF7" w:rsidP="00DB7FF7">
      <w:pPr>
        <w:pStyle w:val="ListParagraph"/>
        <w:numPr>
          <w:ilvl w:val="0"/>
          <w:numId w:val="8"/>
        </w:numPr>
        <w:spacing w:line="240" w:lineRule="auto"/>
      </w:pPr>
      <w:r>
        <w:t xml:space="preserve">znotraj celice z več jedri je prišlo do obdajanje teh jeder z membrano </w:t>
      </w:r>
    </w:p>
    <w:p w:rsidR="00937CCF" w:rsidRDefault="0023358F" w:rsidP="000164D3">
      <w:r>
        <w:t>Živalski večceličarji so se razvili iz heterotrofnih enoceličarjev brez celične stene.</w:t>
      </w:r>
    </w:p>
    <w:p w:rsidR="00BE2A83" w:rsidRDefault="00BE2A83" w:rsidP="000164D3">
      <w:r>
        <w:t>*</w:t>
      </w:r>
      <w:r w:rsidRPr="00BE2A83">
        <w:rPr>
          <w:b/>
        </w:rPr>
        <w:t>Variacije na temo</w:t>
      </w:r>
      <w:r>
        <w:t xml:space="preserve"> – razvoj večjega števila raznolikih oblik življenja </w:t>
      </w:r>
    </w:p>
    <w:p w:rsidR="00B95A12" w:rsidRDefault="00937CCF" w:rsidP="000164D3">
      <w:r>
        <w:t>*</w:t>
      </w:r>
      <w:r w:rsidRPr="00937CCF">
        <w:rPr>
          <w:b/>
        </w:rPr>
        <w:t>Homeostaza</w:t>
      </w:r>
      <w:r>
        <w:t xml:space="preserve"> – stalno okolje v celici</w:t>
      </w:r>
      <w:r w:rsidR="0023358F">
        <w:t xml:space="preserve"> </w:t>
      </w:r>
      <w:r>
        <w:t>(količina vode, pH, temperatura)</w:t>
      </w:r>
    </w:p>
    <w:p w:rsidR="0023358F" w:rsidRDefault="0023358F" w:rsidP="000164D3">
      <w:r>
        <w:t>*</w:t>
      </w:r>
      <w:r>
        <w:rPr>
          <w:b/>
        </w:rPr>
        <w:t xml:space="preserve">Kambrijska eksplozija življenja – </w:t>
      </w:r>
      <w:r>
        <w:t>razvoj raznolikih živali, zaradi velike količine kisika v ozračju (pridobivanje energije z razgradnjo organski</w:t>
      </w:r>
      <w:r w:rsidR="008F5F64">
        <w:t>h snovi med celičnim dihanjem)</w:t>
      </w:r>
    </w:p>
    <w:p w:rsidR="0023358F" w:rsidRDefault="0023358F" w:rsidP="000164D3">
      <w:r>
        <w:t xml:space="preserve">Večcelični organizmi imajo posebne probleme, ki so jih rešili: razvejani transportni sistemi (oskrba celic), specializirane celice/tkiva/organi (delitev dela znotraj organizma), medcelično sporočanje. </w:t>
      </w:r>
    </w:p>
    <w:p w:rsidR="0023358F" w:rsidRDefault="0023358F" w:rsidP="000164D3"/>
    <w:p w:rsidR="0023358F" w:rsidRPr="00604569" w:rsidRDefault="00D42F26" w:rsidP="0023358F">
      <w:pPr>
        <w:pStyle w:val="ListParagraph"/>
        <w:numPr>
          <w:ilvl w:val="0"/>
          <w:numId w:val="7"/>
        </w:numPr>
        <w:rPr>
          <w:sz w:val="24"/>
          <w:u w:val="single"/>
        </w:rPr>
      </w:pPr>
      <w:r w:rsidRPr="00604569">
        <w:rPr>
          <w:sz w:val="24"/>
          <w:u w:val="single"/>
        </w:rPr>
        <w:t>POSELITEV KOPNEGA Z RASTLINAMI IN ŽIVALMI</w:t>
      </w:r>
    </w:p>
    <w:p w:rsidR="0023358F" w:rsidRPr="00D42F26" w:rsidRDefault="0023358F" w:rsidP="0023358F">
      <w:pPr>
        <w:rPr>
          <w:sz w:val="18"/>
        </w:rPr>
      </w:pPr>
      <w:r w:rsidRPr="00D42F26">
        <w:rPr>
          <w:sz w:val="18"/>
        </w:rPr>
        <w:t xml:space="preserve">pred 500 milijoni let </w:t>
      </w:r>
      <w:r w:rsidR="00D42F26" w:rsidRPr="00D42F26">
        <w:rPr>
          <w:sz w:val="18"/>
        </w:rPr>
        <w:t>–</w:t>
      </w:r>
      <w:r w:rsidRPr="00D42F26">
        <w:rPr>
          <w:sz w:val="18"/>
        </w:rPr>
        <w:t xml:space="preserve"> </w:t>
      </w:r>
      <w:r w:rsidR="00D42F26" w:rsidRPr="00D42F26">
        <w:rPr>
          <w:sz w:val="18"/>
        </w:rPr>
        <w:t xml:space="preserve">začetek poseljevanja kopnega </w:t>
      </w:r>
    </w:p>
    <w:p w:rsidR="00436D7E" w:rsidRDefault="00D42F26" w:rsidP="000164D3">
      <w:r>
        <w:t xml:space="preserve">V ozračju je nastala </w:t>
      </w:r>
      <w:r w:rsidRPr="00D42F26">
        <w:rPr>
          <w:b/>
        </w:rPr>
        <w:t>ozonska plast</w:t>
      </w:r>
      <w:r>
        <w:t>, ki ščiti površje pred UV-sevanjem</w:t>
      </w:r>
      <w:r w:rsidR="00447311">
        <w:t xml:space="preserve">, ki </w:t>
      </w:r>
      <w:r>
        <w:t>povzroča poškod</w:t>
      </w:r>
      <w:r w:rsidR="00447311">
        <w:t>be org. molekul in mutacije DNA</w:t>
      </w:r>
      <w:r>
        <w:t>. Voda filtrira UV-žarke, zato so organizmi tudi brez ozona v vodi preživeli. Ko je bilo v ozračju dovolj O</w:t>
      </w:r>
      <w:r>
        <w:rPr>
          <w:vertAlign w:val="subscript"/>
        </w:rPr>
        <w:t>2</w:t>
      </w:r>
      <w:r>
        <w:t xml:space="preserve"> molekul, se je začel delati </w:t>
      </w:r>
      <w:r w:rsidRPr="0067513A">
        <w:rPr>
          <w:u w:val="single"/>
        </w:rPr>
        <w:t>ozon – O</w:t>
      </w:r>
      <w:r w:rsidRPr="0067513A">
        <w:rPr>
          <w:u w:val="single"/>
          <w:vertAlign w:val="subscript"/>
        </w:rPr>
        <w:t>3</w:t>
      </w:r>
      <w:r w:rsidR="0044731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37CCF" w:rsidTr="00B04ED2">
        <w:tc>
          <w:tcPr>
            <w:tcW w:w="10344" w:type="dxa"/>
          </w:tcPr>
          <w:p w:rsidR="006922FC" w:rsidRPr="00B04ED2" w:rsidRDefault="006922FC" w:rsidP="006922FC">
            <w:pPr>
              <w:rPr>
                <w:sz w:val="20"/>
              </w:rPr>
            </w:pPr>
            <w:r w:rsidRPr="00B04ED2">
              <w:rPr>
                <w:sz w:val="20"/>
              </w:rPr>
              <w:t>alge    &gt;    spore kopenske rastline    &gt;    nizki grmički    &gt;    glive (telefonski drogovi)    &gt;&gt;&gt;</w:t>
            </w:r>
          </w:p>
          <w:p w:rsidR="00937CCF" w:rsidRDefault="006922FC" w:rsidP="006922FC">
            <w:r w:rsidRPr="00B04ED2">
              <w:rPr>
                <w:sz w:val="20"/>
              </w:rPr>
              <w:t xml:space="preserve">Prve rastline so bile visoke 10cm, brez listov, potem so se razvile take z razvejanim koreninskim sistemom. Tudi v preteklosti naj bi rastlinske korenine živele v sožitju z glivami (voda&gt;organske snovi). Sledila so </w:t>
            </w:r>
            <w:r w:rsidRPr="00B04ED2">
              <w:rPr>
                <w:sz w:val="20"/>
                <w:u w:val="single"/>
              </w:rPr>
              <w:t>8-metrska drevesa s koreninskim sistemom</w:t>
            </w:r>
            <w:r w:rsidRPr="00B04ED2">
              <w:rPr>
                <w:sz w:val="20"/>
              </w:rPr>
              <w:t xml:space="preserve"> in pahljačastimi listi, nato pa 30-metrska drevesa </w:t>
            </w:r>
            <w:r w:rsidRPr="00B04ED2">
              <w:rPr>
                <w:sz w:val="20"/>
                <w:u w:val="single"/>
              </w:rPr>
              <w:t>z velikim koreninskim sistemom</w:t>
            </w:r>
            <w:r w:rsidRPr="00B04ED2">
              <w:rPr>
                <w:sz w:val="20"/>
              </w:rPr>
              <w:t xml:space="preserve"> in listi kot današnji praprot.</w:t>
            </w:r>
          </w:p>
        </w:tc>
      </w:tr>
    </w:tbl>
    <w:p w:rsidR="00937CCF" w:rsidRDefault="00937CCF" w:rsidP="000164D3"/>
    <w:p w:rsidR="00E1311A" w:rsidRDefault="00D42F26" w:rsidP="000164D3">
      <w:r>
        <w:t>Organizmi so se na življenje izven vode mogli prilagoditi</w:t>
      </w:r>
      <w:r w:rsidR="00447311">
        <w:t xml:space="preserve"> (nekateri so tudi propadli)</w:t>
      </w:r>
      <w:r>
        <w:t xml:space="preserve">: problem </w:t>
      </w:r>
      <w:r w:rsidRPr="00E41E11">
        <w:rPr>
          <w:b/>
        </w:rPr>
        <w:t>izsuševanja</w:t>
      </w:r>
      <w:r>
        <w:t xml:space="preserve">  (voskasta prevleka nadzemnega dela teles), dodatne </w:t>
      </w:r>
      <w:r w:rsidRPr="00E41E11">
        <w:rPr>
          <w:b/>
        </w:rPr>
        <w:t>opore</w:t>
      </w:r>
      <w:r>
        <w:t xml:space="preserve"> telesa</w:t>
      </w:r>
      <w:r w:rsidR="00937CCF">
        <w:t xml:space="preserve"> (oporna tkiva), </w:t>
      </w:r>
      <w:r w:rsidRPr="00E41E11">
        <w:rPr>
          <w:b/>
        </w:rPr>
        <w:t>sprejemanja kisika</w:t>
      </w:r>
      <w:r>
        <w:t xml:space="preserve"> v plinastem stanju</w:t>
      </w:r>
      <w:r w:rsidR="00937CCF">
        <w:t xml:space="preserve"> in škodljivih snovi (transportni sistem)</w:t>
      </w:r>
      <w:r>
        <w:t xml:space="preserve">. </w:t>
      </w:r>
    </w:p>
    <w:p w:rsidR="00D42F26" w:rsidRDefault="00D42F26" w:rsidP="000164D3">
      <w:r>
        <w:t xml:space="preserve">Živali so se naselile kasneje, saj za svoj obstoj potrebujejo kisik rastlin. </w:t>
      </w:r>
      <w:r w:rsidR="0052508D">
        <w:t>Pri prvi e</w:t>
      </w:r>
      <w:r>
        <w:t>ksplozij</w:t>
      </w:r>
      <w:r w:rsidR="0052508D">
        <w:t>i</w:t>
      </w:r>
      <w:r>
        <w:t xml:space="preserve"> razvoja </w:t>
      </w:r>
      <w:r w:rsidRPr="0052508D">
        <w:rPr>
          <w:u w:val="single"/>
        </w:rPr>
        <w:t>žuželk</w:t>
      </w:r>
      <w:r>
        <w:t xml:space="preserve"> (karbon in perm)</w:t>
      </w:r>
      <w:r w:rsidR="0052508D">
        <w:t xml:space="preserve"> so žuželke začele letati po zraku (žuželke – izsuševanje&gt;ogrodje, opora telesa&gt;ogrodje, gibanje&gt;ogrodje in mišice). Druga eksplozija je prinesla razvoj raznolikosti žuželk, ki so se hranile s pelodom in medičino iz</w:t>
      </w:r>
      <w:r w:rsidR="006922FC">
        <w:t xml:space="preserve"> cvetov (korist tudi rastline – koevolucija). </w:t>
      </w:r>
    </w:p>
    <w:p w:rsidR="0052508D" w:rsidRDefault="0052508D" w:rsidP="000164D3">
      <w:r>
        <w:t>*</w:t>
      </w:r>
      <w:r w:rsidRPr="0052508D">
        <w:rPr>
          <w:b/>
        </w:rPr>
        <w:t>Koevolucija</w:t>
      </w:r>
      <w:r>
        <w:t xml:space="preserve"> – medsebojno evolucijsko prilagajanje različnih vrst, pri katerem evolucijska sprememba ene vrste vpliva na evolucijo druge vrste (žuželke-rastline). </w:t>
      </w:r>
    </w:p>
    <w:p w:rsidR="00D42F26" w:rsidRDefault="007E29F3" w:rsidP="000164D3">
      <w:r w:rsidRPr="007E29F3">
        <w:rPr>
          <w:sz w:val="18"/>
        </w:rPr>
        <w:t xml:space="preserve">360 milijoni let nazaj – iz plavuti določenih rib so se razvile 4 okončine </w:t>
      </w:r>
      <w:r>
        <w:rPr>
          <w:sz w:val="18"/>
        </w:rPr>
        <w:tab/>
      </w:r>
      <w:r w:rsidR="0052508D">
        <w:t xml:space="preserve">Štirinožni vretenčarji (tudi človek) so svoje štiri okončine razvili iz plavuti določenih rib – dvoživke so še vedno delno vezane na življenje v vodi, plazilci pa niso. </w:t>
      </w:r>
    </w:p>
    <w:p w:rsidR="0052508D" w:rsidRDefault="0052508D" w:rsidP="000164D3">
      <w:pPr>
        <w:rPr>
          <w:sz w:val="18"/>
        </w:rPr>
      </w:pPr>
      <w:r w:rsidRPr="0052508D">
        <w:rPr>
          <w:sz w:val="18"/>
        </w:rPr>
        <w:t xml:space="preserve">340 milijonov let – najstarejši fosil plazilca </w:t>
      </w:r>
    </w:p>
    <w:p w:rsidR="0052508D" w:rsidRDefault="00E32569" w:rsidP="0052508D">
      <w:r>
        <w:lastRenderedPageBreak/>
        <w:t xml:space="preserve">Prvi sesalci </w:t>
      </w:r>
      <w:r w:rsidR="001E1E20">
        <w:t xml:space="preserve">(razviti v obdobju triasa) </w:t>
      </w:r>
      <w:r>
        <w:t xml:space="preserve">so zaradi </w:t>
      </w:r>
      <w:r w:rsidRPr="00E1311A">
        <w:rPr>
          <w:u w:val="single"/>
        </w:rPr>
        <w:t>padca velikega asteroida</w:t>
      </w:r>
      <w:r>
        <w:t xml:space="preserve"> izumrli (tudi dinozavri). </w:t>
      </w:r>
      <w:r w:rsidR="00E1311A">
        <w:t>Evolucijska linija človeka se je ločila pred 6 do 7 milijoni let.</w:t>
      </w:r>
      <w:r w:rsidR="00E41E11">
        <w:t xml:space="preserve"> Danes smo</w:t>
      </w:r>
      <w:r w:rsidR="00E1311A">
        <w:t xml:space="preserve"> vsi potomci evolucijskih zmagovalcev. </w:t>
      </w:r>
    </w:p>
    <w:p w:rsidR="00E1311A" w:rsidRPr="00E1311A" w:rsidRDefault="00E1311A" w:rsidP="0052508D">
      <w:pPr>
        <w:rPr>
          <w:sz w:val="18"/>
        </w:rPr>
      </w:pPr>
      <w:r w:rsidRPr="00E1311A">
        <w:rPr>
          <w:sz w:val="18"/>
        </w:rPr>
        <w:t xml:space="preserve">195.000 let nazaj – nastanek naše vrste </w:t>
      </w:r>
      <w:r w:rsidR="006922FC">
        <w:rPr>
          <w:sz w:val="18"/>
        </w:rPr>
        <w:t>(opice 48 kromosomov, človek 46)</w:t>
      </w:r>
    </w:p>
    <w:p w:rsidR="00E1311A" w:rsidRDefault="00E1311A" w:rsidP="0052508D"/>
    <w:p w:rsidR="00E1311A" w:rsidRPr="00604569" w:rsidRDefault="00E1311A" w:rsidP="00E1311A">
      <w:pPr>
        <w:pStyle w:val="ListParagraph"/>
        <w:numPr>
          <w:ilvl w:val="0"/>
          <w:numId w:val="7"/>
        </w:numPr>
        <w:rPr>
          <w:sz w:val="24"/>
          <w:u w:val="single"/>
        </w:rPr>
      </w:pPr>
      <w:r w:rsidRPr="00604569">
        <w:rPr>
          <w:sz w:val="24"/>
          <w:u w:val="single"/>
        </w:rPr>
        <w:t>NASTAJANJE ORGANSKIH SNOVI S POSKUSI</w:t>
      </w:r>
    </w:p>
    <w:p w:rsidR="00E41E11" w:rsidRDefault="00E1311A" w:rsidP="00E41E11">
      <w:pPr>
        <w:rPr>
          <w:i/>
        </w:rPr>
      </w:pPr>
      <w:r>
        <w:t>Američan</w:t>
      </w:r>
      <w:r w:rsidR="00E41E11">
        <w:t xml:space="preserve">a Stanley Miller in Harold Urey - </w:t>
      </w:r>
      <w:r w:rsidR="00E41E11" w:rsidRPr="001E1E20">
        <w:rPr>
          <w:b/>
          <w:i/>
        </w:rPr>
        <w:t>nastanejo organske snovi iz anorganskih</w:t>
      </w:r>
      <w:r w:rsidR="00E41E11" w:rsidRPr="001E1E20">
        <w:rPr>
          <w:i/>
        </w:rPr>
        <w:t xml:space="preserve"> brez živih posrednikov</w:t>
      </w:r>
    </w:p>
    <w:p w:rsidR="003B07E5" w:rsidRPr="00500AEF" w:rsidRDefault="00A56ED8" w:rsidP="003B07E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www.chem.duke.edu/~jds/cruise_chem/Exobiology/Pmilurey.gif" style="position:absolute;margin-left:1.4pt;margin-top:31.4pt;width:229.1pt;height:129pt;z-index:-251658752;visibility:visible" wrapcoords="-141 0 -141 21273 21638 21273 21638 0 -141 0">
            <v:imagedata r:id="rId6" o:title="Pmilurey"/>
            <w10:wrap type="tight"/>
          </v:shape>
        </w:pict>
      </w:r>
      <w:r w:rsidR="003B07E5">
        <w:t>*</w:t>
      </w:r>
      <w:r w:rsidR="003B07E5" w:rsidRPr="00B2362D">
        <w:rPr>
          <w:b/>
        </w:rPr>
        <w:t>Simulacijski poskusi</w:t>
      </w:r>
      <w:r w:rsidR="003B07E5">
        <w:t xml:space="preserve"> – posnemanje razmer v nekdanji atmosferi in hidrosferi in ugotavljanje možnosti za nastanek prvih organskih molekul </w:t>
      </w:r>
    </w:p>
    <w:p w:rsidR="00E1311A" w:rsidRDefault="00E41E11" w:rsidP="00E1311A">
      <w:r>
        <w:t>Vodna para segrevane morske vode je po ceveh prihajala do druge posode, kje se je mešala z plini, ki so bili značilni za prvotno Zemljo (CH</w:t>
      </w:r>
      <w:r>
        <w:rPr>
          <w:vertAlign w:val="subscript"/>
        </w:rPr>
        <w:t>4</w:t>
      </w:r>
      <w:r>
        <w:t>, NH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 xml:space="preserve">). V tej posodi so se zaradi energije (simulacija strel) spajale plinske molekule v preproste organske snovi. Te so se potem raztopile v vodni pari, kar sta kondenzirala in s petelinčkom sta občasno spuščala ven vodo, v kateri sta lahko odkrila številne nove snovi, tudi aminokisline. </w:t>
      </w:r>
    </w:p>
    <w:p w:rsidR="00E41E11" w:rsidRPr="00604569" w:rsidRDefault="00E41E11" w:rsidP="00E41E11">
      <w:pPr>
        <w:pStyle w:val="ListParagraph"/>
        <w:numPr>
          <w:ilvl w:val="0"/>
          <w:numId w:val="7"/>
        </w:numPr>
        <w:rPr>
          <w:sz w:val="24"/>
          <w:u w:val="single"/>
        </w:rPr>
      </w:pPr>
      <w:r w:rsidRPr="00604569">
        <w:rPr>
          <w:sz w:val="24"/>
          <w:u w:val="single"/>
        </w:rPr>
        <w:t>PREDCELICE SO DELOVALE NA TEMELJU RNA</w:t>
      </w:r>
    </w:p>
    <w:p w:rsidR="00E41E11" w:rsidRDefault="009A4195" w:rsidP="00E41E11">
      <w:r>
        <w:t xml:space="preserve">RNA molekule lahko kot encimi pospešujejo kemijske reakcije. Kot dedni material so delovale molekule RNA, ne DNA – </w:t>
      </w:r>
      <w:r w:rsidRPr="001E1E20">
        <w:t xml:space="preserve">hipoteza </w:t>
      </w:r>
      <w:r w:rsidRPr="009A4195">
        <w:rPr>
          <w:b/>
        </w:rPr>
        <w:t>svet RNA</w:t>
      </w:r>
      <w:r>
        <w:t xml:space="preserve"> (sposobne so se podvojiti). </w:t>
      </w:r>
    </w:p>
    <w:p w:rsidR="009A4195" w:rsidRDefault="009A4195" w:rsidP="00E41E11">
      <w:r>
        <w:t>*</w:t>
      </w:r>
      <w:r w:rsidRPr="001E1E20">
        <w:rPr>
          <w:b/>
        </w:rPr>
        <w:t>Predcelica</w:t>
      </w:r>
      <w:r w:rsidR="001E1E20">
        <w:rPr>
          <w:b/>
        </w:rPr>
        <w:t>/protobionti</w:t>
      </w:r>
      <w:r>
        <w:t xml:space="preserve"> – struktura, ki še ni prava celica, ima pa že veliko lastnosti, ki jih lahko opazimo pri današnjih celicah</w:t>
      </w:r>
    </w:p>
    <w:p w:rsidR="009A4195" w:rsidRDefault="009A4195" w:rsidP="00E41E11">
      <w:r>
        <w:t xml:space="preserve">V predcelicah naj bi molekule RNA služile </w:t>
      </w:r>
      <w:r w:rsidRPr="001E1E20">
        <w:rPr>
          <w:u w:val="single"/>
        </w:rPr>
        <w:t>kot dedni material in kot katalizatorji</w:t>
      </w:r>
      <w:r>
        <w:t xml:space="preserve">. Pri podvojevanju je prišlo do napak in nekatere so bile boljši encimi, kot druge. </w:t>
      </w:r>
      <w:r w:rsidR="00386840">
        <w:t xml:space="preserve">Beljakovine so začele nastajati ob pomoči katalizatorskih RNA, potem pa so postale veliko boljši katalizator kot RNA, zato so beljakovine prevzele katalizatorsko vlogo, RNA pa le samopodvojevalno funkcijo. Osnovni zapis o zgradbi in delovanju celic se je prenesel na DNA, saj RNA molekule niso bile stabilne. </w:t>
      </w:r>
    </w:p>
    <w:p w:rsidR="000251CB" w:rsidRPr="00604569" w:rsidRDefault="000251CB" w:rsidP="008F5F64">
      <w:pPr>
        <w:numPr>
          <w:ilvl w:val="0"/>
          <w:numId w:val="26"/>
        </w:numPr>
        <w:spacing w:after="0"/>
        <w:rPr>
          <w:b/>
          <w:sz w:val="32"/>
          <w:u w:val="single"/>
        </w:rPr>
      </w:pPr>
      <w:r w:rsidRPr="00604569">
        <w:rPr>
          <w:sz w:val="24"/>
          <w:u w:val="single"/>
        </w:rPr>
        <w:t>HARDY-WEINBERGOVO NAČELO</w:t>
      </w:r>
    </w:p>
    <w:p w:rsidR="009122C4" w:rsidRDefault="009122C4" w:rsidP="009122C4">
      <w:r>
        <w:t xml:space="preserve">Populacija je v genskem ravnovesju: </w:t>
      </w:r>
    </w:p>
    <w:p w:rsidR="009122C4" w:rsidRDefault="009122C4" w:rsidP="009122C4">
      <w:pPr>
        <w:numPr>
          <w:ilvl w:val="0"/>
          <w:numId w:val="17"/>
        </w:numPr>
        <w:spacing w:after="0" w:line="240" w:lineRule="auto"/>
        <w:ind w:left="714" w:hanging="357"/>
      </w:pPr>
      <w:r>
        <w:t>odsotnost mutacij (ne spreminjajo genskega sklada)</w:t>
      </w:r>
    </w:p>
    <w:p w:rsidR="009122C4" w:rsidRDefault="009122C4" w:rsidP="009122C4">
      <w:pPr>
        <w:numPr>
          <w:ilvl w:val="0"/>
          <w:numId w:val="17"/>
        </w:numPr>
        <w:spacing w:after="0" w:line="240" w:lineRule="auto"/>
        <w:ind w:left="714" w:hanging="357"/>
      </w:pPr>
      <w:r>
        <w:t>naključno parjenje (osebki se parijo naključno)</w:t>
      </w:r>
    </w:p>
    <w:p w:rsidR="009122C4" w:rsidRDefault="009122C4" w:rsidP="009122C4">
      <w:pPr>
        <w:numPr>
          <w:ilvl w:val="0"/>
          <w:numId w:val="17"/>
        </w:numPr>
        <w:spacing w:after="0" w:line="240" w:lineRule="auto"/>
        <w:ind w:left="714" w:hanging="357"/>
      </w:pPr>
      <w:r>
        <w:t>odsotnost pretoka genov (v populacijo se osebki ne priseljujejo ali odseljujejo)</w:t>
      </w:r>
    </w:p>
    <w:p w:rsidR="009122C4" w:rsidRDefault="009122C4" w:rsidP="009122C4">
      <w:pPr>
        <w:numPr>
          <w:ilvl w:val="0"/>
          <w:numId w:val="17"/>
        </w:numPr>
        <w:spacing w:after="0" w:line="240" w:lineRule="auto"/>
        <w:ind w:left="714" w:hanging="357"/>
      </w:pPr>
      <w:r>
        <w:t>velika številčnost populacije (populacija je zelo, zelo velika)</w:t>
      </w:r>
    </w:p>
    <w:p w:rsidR="009122C4" w:rsidRDefault="009122C4" w:rsidP="009122C4">
      <w:pPr>
        <w:numPr>
          <w:ilvl w:val="0"/>
          <w:numId w:val="17"/>
        </w:numPr>
      </w:pPr>
      <w:r>
        <w:t>odsotnost naravnega izbora (vsi osebki so enako uspešni pri razmnoževanju)</w:t>
      </w:r>
    </w:p>
    <w:p w:rsidR="004F1AF2" w:rsidRDefault="009122C4" w:rsidP="000A7487">
      <w:pPr>
        <w:spacing w:after="0" w:line="240" w:lineRule="auto"/>
      </w:pPr>
      <w:r>
        <w:t>Populacija v genskem ravnov</w:t>
      </w:r>
      <w:r w:rsidR="004F1AF2">
        <w:t>esju</w:t>
      </w:r>
      <w:r w:rsidR="000A7487">
        <w:t xml:space="preserve"> / Hardy-Weinbergova enačba:</w:t>
      </w:r>
    </w:p>
    <w:p w:rsidR="000A7487" w:rsidRDefault="000A7487" w:rsidP="000A7487">
      <w:pPr>
        <w:spacing w:after="0"/>
      </w:pPr>
      <w:r>
        <w:tab/>
      </w:r>
      <w:r>
        <w:tab/>
        <w:t>p</w:t>
      </w:r>
      <w:r>
        <w:rPr>
          <w:vertAlign w:val="superscript"/>
        </w:rPr>
        <w:t>2</w:t>
      </w:r>
      <w:r>
        <w:t>+2.p.q+ q</w:t>
      </w:r>
      <w:r>
        <w:rPr>
          <w:vertAlign w:val="superscript"/>
        </w:rPr>
        <w:t>2</w:t>
      </w:r>
      <w:r>
        <w:t xml:space="preserve"> = 1</w:t>
      </w:r>
    </w:p>
    <w:p w:rsidR="000A7487" w:rsidRDefault="000A7487" w:rsidP="000A7487">
      <w:pPr>
        <w:spacing w:after="0"/>
      </w:pPr>
      <w:r>
        <w:tab/>
      </w:r>
      <w:r>
        <w:tab/>
        <w:t>p ………. pogostost alela B</w:t>
      </w:r>
    </w:p>
    <w:p w:rsidR="000A7487" w:rsidRDefault="000A7487" w:rsidP="000A7487">
      <w:pPr>
        <w:spacing w:after="0"/>
      </w:pPr>
      <w:r>
        <w:tab/>
      </w:r>
      <w:r>
        <w:tab/>
        <w:t>q ………. pogostost alela b</w:t>
      </w:r>
    </w:p>
    <w:p w:rsidR="000A7487" w:rsidRDefault="000A7487" w:rsidP="000A7487">
      <w:pPr>
        <w:spacing w:after="0"/>
      </w:pPr>
      <w:r>
        <w:tab/>
      </w:r>
      <w:r>
        <w:tab/>
        <w:t>p</w:t>
      </w:r>
      <w:r>
        <w:rPr>
          <w:vertAlign w:val="superscript"/>
        </w:rPr>
        <w:t>2</w:t>
      </w:r>
      <w:r>
        <w:t xml:space="preserve"> …….. pogostost genotipa BB</w:t>
      </w:r>
    </w:p>
    <w:p w:rsidR="000A7487" w:rsidRDefault="000A7487" w:rsidP="000A7487">
      <w:pPr>
        <w:spacing w:after="0"/>
      </w:pPr>
      <w:r>
        <w:tab/>
      </w:r>
      <w:r>
        <w:tab/>
        <w:t>2.p.q ... pogostost genotipa Bb</w:t>
      </w:r>
    </w:p>
    <w:p w:rsidR="006922FC" w:rsidRDefault="000A7487" w:rsidP="006922FC">
      <w:r>
        <w:tab/>
      </w:r>
      <w:r>
        <w:tab/>
        <w:t>q</w:t>
      </w:r>
      <w:r>
        <w:rPr>
          <w:vertAlign w:val="superscript"/>
        </w:rPr>
        <w:t>2</w:t>
      </w:r>
      <w:r>
        <w:t xml:space="preserve"> …….. pogostost genotipa bb</w:t>
      </w:r>
    </w:p>
    <w:p w:rsidR="0067513A" w:rsidRPr="006922FC" w:rsidRDefault="001E1E20" w:rsidP="00BC4360">
      <w:pPr>
        <w:numPr>
          <w:ilvl w:val="0"/>
          <w:numId w:val="22"/>
        </w:numPr>
      </w:pPr>
      <w:r>
        <w:br w:type="page"/>
      </w:r>
      <w:r w:rsidR="002771AC" w:rsidRPr="00BC4360">
        <w:rPr>
          <w:b/>
          <w:sz w:val="28"/>
        </w:rPr>
        <w:t>KRIŽANJE / POJMI</w:t>
      </w:r>
    </w:p>
    <w:p w:rsidR="002771AC" w:rsidRPr="001E1E20" w:rsidRDefault="002771AC" w:rsidP="002771AC">
      <w:pPr>
        <w:spacing w:after="0"/>
      </w:pPr>
      <w:r w:rsidRPr="001E1E20">
        <w:rPr>
          <w:b/>
        </w:rPr>
        <w:t>alel</w:t>
      </w:r>
      <w:r w:rsidRPr="001E1E20">
        <w:t xml:space="preserve"> = </w:t>
      </w:r>
      <w:r w:rsidR="001E1E20" w:rsidRPr="001E1E20">
        <w:t>ena, dve ali več oblik istega gena</w:t>
      </w:r>
    </w:p>
    <w:p w:rsidR="001E1E20" w:rsidRDefault="001E1E20" w:rsidP="001E1E20">
      <w:pPr>
        <w:spacing w:after="0"/>
      </w:pPr>
      <w:r>
        <w:rPr>
          <w:b/>
        </w:rPr>
        <w:tab/>
      </w:r>
      <w:r w:rsidRPr="001E1E20">
        <w:rPr>
          <w:b/>
        </w:rPr>
        <w:t>divji tip</w:t>
      </w:r>
      <w:r>
        <w:t xml:space="preserve"> = nemutirani alel</w:t>
      </w:r>
    </w:p>
    <w:p w:rsidR="001E1E20" w:rsidRDefault="001E1E20" w:rsidP="001E1E20">
      <w:pPr>
        <w:spacing w:after="0"/>
      </w:pPr>
      <w:r>
        <w:rPr>
          <w:b/>
        </w:rPr>
        <w:tab/>
      </w:r>
      <w:r w:rsidRPr="001E1E20">
        <w:rPr>
          <w:b/>
        </w:rPr>
        <w:t>mutirani alel</w:t>
      </w:r>
      <w:r>
        <w:t xml:space="preserve"> = nov, z mutacijo nastal alel</w:t>
      </w:r>
    </w:p>
    <w:p w:rsidR="001E1E20" w:rsidRDefault="001E1E20" w:rsidP="001E1E20">
      <w:pPr>
        <w:spacing w:after="0"/>
      </w:pPr>
      <w:r>
        <w:rPr>
          <w:b/>
        </w:rPr>
        <w:tab/>
      </w:r>
      <w:r w:rsidRPr="001E1E20">
        <w:rPr>
          <w:b/>
        </w:rPr>
        <w:t>multipli aleli</w:t>
      </w:r>
      <w:r>
        <w:t xml:space="preserve"> = več kot dva alela za posamezno lastnost</w:t>
      </w:r>
    </w:p>
    <w:p w:rsidR="001E1E20" w:rsidRPr="00E41E11" w:rsidRDefault="001E1E20" w:rsidP="001E1E20">
      <w:pPr>
        <w:spacing w:after="0"/>
      </w:pPr>
      <w:r>
        <w:rPr>
          <w:b/>
        </w:rPr>
        <w:tab/>
      </w:r>
      <w:r w:rsidRPr="001E1E20">
        <w:rPr>
          <w:b/>
        </w:rPr>
        <w:t>kodominanti aleli</w:t>
      </w:r>
      <w:r>
        <w:t xml:space="preserve"> = niso ne dominantni, ne recesivni, temveč enako močni (krvne skupine)</w:t>
      </w:r>
    </w:p>
    <w:p w:rsidR="001E1E20" w:rsidRPr="001E1E20" w:rsidRDefault="001E1E20" w:rsidP="001E1E20">
      <w:pPr>
        <w:spacing w:after="0"/>
      </w:pPr>
      <w:r w:rsidRPr="001E1E20">
        <w:rPr>
          <w:b/>
        </w:rPr>
        <w:t>gen</w:t>
      </w:r>
      <w:r w:rsidRPr="001E1E20">
        <w:t xml:space="preserve"> = odsek molekule DNA, na katerem je zapis za eno beljakovino</w:t>
      </w:r>
    </w:p>
    <w:p w:rsidR="001E1E20" w:rsidRPr="001E1E20" w:rsidRDefault="001E1E20" w:rsidP="001E1E20">
      <w:pPr>
        <w:spacing w:after="0"/>
      </w:pPr>
      <w:r>
        <w:rPr>
          <w:b/>
        </w:rPr>
        <w:tab/>
      </w:r>
      <w:r w:rsidRPr="001E1E20">
        <w:rPr>
          <w:b/>
        </w:rPr>
        <w:t>vezani</w:t>
      </w:r>
      <w:r w:rsidRPr="001E1E20">
        <w:t xml:space="preserve"> </w:t>
      </w:r>
      <w:r w:rsidRPr="001E1E20">
        <w:rPr>
          <w:b/>
        </w:rPr>
        <w:t>geni</w:t>
      </w:r>
      <w:r w:rsidRPr="001E1E20">
        <w:t xml:space="preserve"> = geni, ki so zelo skupaj na kromosomu in se zato v gamete prenesejo skupaj, v paketu</w:t>
      </w:r>
    </w:p>
    <w:p w:rsidR="001E1E20" w:rsidRPr="002771AC" w:rsidRDefault="001E1E20" w:rsidP="001E1E20">
      <w:pPr>
        <w:spacing w:after="0"/>
        <w:rPr>
          <w:sz w:val="20"/>
          <w:u w:val="single"/>
        </w:rPr>
      </w:pPr>
      <w:r w:rsidRPr="002771AC">
        <w:rPr>
          <w:sz w:val="20"/>
        </w:rPr>
        <w:tab/>
      </w:r>
      <w:r w:rsidRPr="002771AC">
        <w:rPr>
          <w:sz w:val="20"/>
          <w:u w:val="single"/>
        </w:rPr>
        <w:t>Med geni, ki so dovolj blizu ne pride do crossing-overa, dedujejo se vezano!</w:t>
      </w:r>
    </w:p>
    <w:p w:rsidR="002771AC" w:rsidRPr="001E1E20" w:rsidRDefault="002771AC" w:rsidP="002771AC">
      <w:pPr>
        <w:spacing w:after="0"/>
      </w:pPr>
      <w:r w:rsidRPr="001E1E20">
        <w:rPr>
          <w:b/>
        </w:rPr>
        <w:t>genotip</w:t>
      </w:r>
      <w:r w:rsidRPr="001E1E20">
        <w:t xml:space="preserve"> = celotna genska informacija, ki jo vsebujejo geni organizma</w:t>
      </w:r>
    </w:p>
    <w:p w:rsidR="002771AC" w:rsidRPr="001E1E20" w:rsidRDefault="002771AC" w:rsidP="002771AC">
      <w:pPr>
        <w:spacing w:after="0"/>
      </w:pPr>
      <w:r w:rsidRPr="001E1E20">
        <w:rPr>
          <w:b/>
        </w:rPr>
        <w:t>fenotip</w:t>
      </w:r>
      <w:r w:rsidRPr="001E1E20">
        <w:t xml:space="preserve"> = vidne, merljive lastnosti (barva cvetov, velikosti, nagubanost semen)</w:t>
      </w:r>
    </w:p>
    <w:p w:rsidR="001E1E20" w:rsidRPr="001E1E20" w:rsidRDefault="001E1E20" w:rsidP="001E1E20">
      <w:pPr>
        <w:spacing w:after="0"/>
      </w:pPr>
      <w:r w:rsidRPr="001E1E20">
        <w:rPr>
          <w:b/>
        </w:rPr>
        <w:t>lokus</w:t>
      </w:r>
      <w:r w:rsidRPr="001E1E20">
        <w:t xml:space="preserve"> = mesto genov na kromosomu </w:t>
      </w:r>
    </w:p>
    <w:p w:rsidR="001E1E20" w:rsidRDefault="001E1E20" w:rsidP="001E1E20">
      <w:pPr>
        <w:spacing w:after="0"/>
      </w:pPr>
      <w:r w:rsidRPr="001E1E20">
        <w:rPr>
          <w:b/>
        </w:rPr>
        <w:t>univerzalen genski kod</w:t>
      </w:r>
      <w:r>
        <w:t xml:space="preserve"> = genski kod, ki je za vse organizme enak</w:t>
      </w:r>
    </w:p>
    <w:p w:rsidR="001E1E20" w:rsidRDefault="001E1E20" w:rsidP="001E1E20">
      <w:pPr>
        <w:spacing w:after="0"/>
      </w:pPr>
      <w:r w:rsidRPr="001E1E20">
        <w:rPr>
          <w:b/>
        </w:rPr>
        <w:t>degeneriran genski kod</w:t>
      </w:r>
      <w:r>
        <w:t xml:space="preserve"> = več kodonov določa isto aminokislino</w:t>
      </w:r>
    </w:p>
    <w:p w:rsidR="001E1E20" w:rsidRPr="001E1E20" w:rsidRDefault="001E1E20" w:rsidP="001E1E20">
      <w:pPr>
        <w:spacing w:after="0"/>
      </w:pPr>
      <w:r w:rsidRPr="001E1E20">
        <w:rPr>
          <w:b/>
        </w:rPr>
        <w:t>križanje</w:t>
      </w:r>
      <w:r w:rsidRPr="001E1E20">
        <w:t xml:space="preserve"> = oploditev med dvema sortama (križanci ali hibridi)</w:t>
      </w:r>
    </w:p>
    <w:p w:rsidR="001E1E20" w:rsidRPr="001E1E20" w:rsidRDefault="001E1E20" w:rsidP="001E1E20">
      <w:pPr>
        <w:spacing w:after="0"/>
      </w:pPr>
      <w:r w:rsidRPr="001E1E20">
        <w:rPr>
          <w:b/>
        </w:rPr>
        <w:t>spolno</w:t>
      </w:r>
      <w:r w:rsidRPr="001E1E20">
        <w:t xml:space="preserve"> </w:t>
      </w:r>
      <w:r w:rsidRPr="001E1E20">
        <w:rPr>
          <w:b/>
        </w:rPr>
        <w:t>razmnoževanje</w:t>
      </w:r>
      <w:r w:rsidRPr="001E1E20">
        <w:t xml:space="preserve"> = križanje med dvema različnima osebkoma (Rr x RR ali Rr x rr …)</w:t>
      </w:r>
    </w:p>
    <w:p w:rsidR="001E1E20" w:rsidRPr="001E1E20" w:rsidRDefault="001E1E20" w:rsidP="001E1E20">
      <w:pPr>
        <w:spacing w:after="0"/>
      </w:pPr>
      <w:r w:rsidRPr="001E1E20">
        <w:rPr>
          <w:b/>
        </w:rPr>
        <w:t>nespolno</w:t>
      </w:r>
      <w:r w:rsidRPr="001E1E20">
        <w:t xml:space="preserve"> </w:t>
      </w:r>
      <w:r w:rsidRPr="001E1E20">
        <w:rPr>
          <w:b/>
        </w:rPr>
        <w:t>razmoževanje</w:t>
      </w:r>
      <w:r w:rsidRPr="001E1E20">
        <w:t xml:space="preserve"> = križanje/oploditev dveh celic istega osebka (Rr x Rr ali RR x RR …)</w:t>
      </w:r>
    </w:p>
    <w:p w:rsidR="002771AC" w:rsidRPr="001E1E20" w:rsidRDefault="002771AC" w:rsidP="002771AC">
      <w:pPr>
        <w:spacing w:after="0"/>
      </w:pPr>
      <w:r w:rsidRPr="001E1E20">
        <w:rPr>
          <w:b/>
        </w:rPr>
        <w:t>dominantna</w:t>
      </w:r>
      <w:r w:rsidRPr="001E1E20">
        <w:t xml:space="preserve"> </w:t>
      </w:r>
      <w:r w:rsidRPr="001E1E20">
        <w:rPr>
          <w:b/>
        </w:rPr>
        <w:t>lastnost</w:t>
      </w:r>
      <w:r w:rsidRPr="001E1E20">
        <w:t xml:space="preserve"> = prevladujoča lastnost</w:t>
      </w:r>
    </w:p>
    <w:p w:rsidR="002771AC" w:rsidRDefault="002771AC" w:rsidP="002771AC">
      <w:pPr>
        <w:spacing w:after="0"/>
      </w:pPr>
      <w:r w:rsidRPr="001E1E20">
        <w:rPr>
          <w:b/>
        </w:rPr>
        <w:t>recesivna</w:t>
      </w:r>
      <w:r w:rsidRPr="001E1E20">
        <w:t xml:space="preserve"> </w:t>
      </w:r>
      <w:r w:rsidRPr="001E1E20">
        <w:rPr>
          <w:b/>
        </w:rPr>
        <w:t>lastnost</w:t>
      </w:r>
      <w:r w:rsidRPr="001E1E20">
        <w:t xml:space="preserve"> = prikrita lastnost</w:t>
      </w:r>
    </w:p>
    <w:p w:rsidR="00047DF2" w:rsidRPr="001E1E20" w:rsidRDefault="00047DF2" w:rsidP="002771AC">
      <w:pPr>
        <w:spacing w:after="0"/>
      </w:pPr>
      <w:r w:rsidRPr="00047DF2">
        <w:rPr>
          <w:b/>
        </w:rPr>
        <w:t>kodominanca</w:t>
      </w:r>
      <w:r>
        <w:t xml:space="preserve"> = ko se dva alela v heterozigotnem stanju enako izražata</w:t>
      </w:r>
    </w:p>
    <w:p w:rsidR="001E1E20" w:rsidRDefault="001E1E20" w:rsidP="001E1E20">
      <w:pPr>
        <w:spacing w:after="0"/>
      </w:pPr>
      <w:r w:rsidRPr="001E1E20">
        <w:rPr>
          <w:b/>
        </w:rPr>
        <w:t>poligenske</w:t>
      </w:r>
      <w:r>
        <w:t xml:space="preserve"> </w:t>
      </w:r>
      <w:r w:rsidRPr="001E1E20">
        <w:rPr>
          <w:b/>
        </w:rPr>
        <w:t>lastnosti</w:t>
      </w:r>
      <w:r>
        <w:t xml:space="preserve"> = lastnosti, na katere spliva več genov hkrati</w:t>
      </w:r>
    </w:p>
    <w:p w:rsidR="002771AC" w:rsidRPr="001E1E20" w:rsidRDefault="002771AC" w:rsidP="002771AC">
      <w:pPr>
        <w:spacing w:after="0"/>
      </w:pPr>
      <w:r w:rsidRPr="001E1E20">
        <w:rPr>
          <w:b/>
        </w:rPr>
        <w:t>hemofilija</w:t>
      </w:r>
      <w:r w:rsidRPr="001E1E20">
        <w:t xml:space="preserve"> = nesposobnost strjevanja krvi</w:t>
      </w:r>
    </w:p>
    <w:p w:rsidR="001E1E20" w:rsidRDefault="001E1E20">
      <w:pPr>
        <w:spacing w:after="0"/>
      </w:pPr>
    </w:p>
    <w:p w:rsidR="00D4325C" w:rsidRDefault="00D4325C">
      <w:pPr>
        <w:spacing w:after="0"/>
      </w:pPr>
    </w:p>
    <w:p w:rsidR="00604569" w:rsidRPr="00604569" w:rsidRDefault="00604569" w:rsidP="00604569">
      <w:pPr>
        <w:numPr>
          <w:ilvl w:val="0"/>
          <w:numId w:val="22"/>
        </w:numPr>
      </w:pPr>
      <w:r>
        <w:rPr>
          <w:b/>
          <w:sz w:val="28"/>
        </w:rPr>
        <w:t>GLIKOLIZA</w:t>
      </w:r>
      <w:r w:rsidR="00387D0A">
        <w:rPr>
          <w:b/>
          <w:sz w:val="28"/>
        </w:rPr>
        <w:t xml:space="preserve"> (2 piruvata + 2 ATP)</w:t>
      </w:r>
    </w:p>
    <w:p w:rsidR="00604569" w:rsidRPr="00604569" w:rsidRDefault="00604569" w:rsidP="00604569">
      <w:r>
        <w:t xml:space="preserve">Glukoza »razpade« na dva piruvata s 3-mi C-atomi, porabita se 2 ATP-molekuli. </w:t>
      </w:r>
      <w:r w:rsidR="00387D0A">
        <w:t xml:space="preserve">Skupni neto izkupiček glikolize sta </w:t>
      </w:r>
      <w:r w:rsidR="00387D0A" w:rsidRPr="00387D0A">
        <w:rPr>
          <w:u w:val="single"/>
        </w:rPr>
        <w:t>dva piruvata in 2 ATP-molekuli</w:t>
      </w:r>
      <w:r w:rsidR="00387D0A">
        <w:t xml:space="preserve">, poteka pa v citoplazmi. </w:t>
      </w:r>
    </w:p>
    <w:p w:rsidR="00387D0A" w:rsidRPr="008F5F64" w:rsidRDefault="00387D0A" w:rsidP="00387D0A">
      <w:pPr>
        <w:numPr>
          <w:ilvl w:val="0"/>
          <w:numId w:val="22"/>
        </w:numPr>
        <w:rPr>
          <w:sz w:val="20"/>
        </w:rPr>
      </w:pPr>
      <w:r w:rsidRPr="00387D0A">
        <w:rPr>
          <w:b/>
          <w:sz w:val="24"/>
        </w:rPr>
        <w:t>VRENJE</w:t>
      </w:r>
      <w:r>
        <w:rPr>
          <w:b/>
          <w:sz w:val="24"/>
        </w:rPr>
        <w:t xml:space="preserve"> (</w:t>
      </w:r>
      <w:r w:rsidR="00D4325C">
        <w:rPr>
          <w:b/>
          <w:sz w:val="24"/>
        </w:rPr>
        <w:t>2 ATP + mlečna kislina/etanol + CO</w:t>
      </w:r>
      <w:r w:rsidR="00D4325C">
        <w:rPr>
          <w:b/>
          <w:sz w:val="24"/>
          <w:vertAlign w:val="subscript"/>
        </w:rPr>
        <w:t>2</w:t>
      </w:r>
      <w:r w:rsidR="00D4325C">
        <w:rPr>
          <w:b/>
          <w:sz w:val="24"/>
        </w:rPr>
        <w:t>)</w:t>
      </w:r>
    </w:p>
    <w:p w:rsidR="008F5F64" w:rsidRPr="008F5F64" w:rsidRDefault="008F5F64" w:rsidP="008F5F64">
      <w:pPr>
        <w:ind w:left="720"/>
        <w:rPr>
          <w:sz w:val="20"/>
        </w:rPr>
      </w:pPr>
      <w:r>
        <w:rPr>
          <w:b/>
          <w:sz w:val="24"/>
        </w:rPr>
        <w:t xml:space="preserve">C </w:t>
      </w:r>
      <w:r>
        <w:rPr>
          <w:b/>
          <w:sz w:val="24"/>
          <w:vertAlign w:val="subscript"/>
        </w:rPr>
        <w:t>6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12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6</w:t>
      </w:r>
      <w:r>
        <w:rPr>
          <w:b/>
          <w:sz w:val="24"/>
        </w:rPr>
        <w:t xml:space="preserve"> </w:t>
      </w:r>
      <w:r w:rsidRPr="008F5F64">
        <w:rPr>
          <w:b/>
          <w:sz w:val="24"/>
        </w:rPr>
        <w:sym w:font="Wingdings" w:char="F0E0"/>
      </w:r>
      <w:r>
        <w:rPr>
          <w:b/>
          <w:sz w:val="24"/>
        </w:rPr>
        <w:t xml:space="preserve"> C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5</w:t>
      </w:r>
      <w:r>
        <w:rPr>
          <w:b/>
          <w:sz w:val="24"/>
        </w:rPr>
        <w:t>OH + CO</w:t>
      </w:r>
      <w:r>
        <w:rPr>
          <w:b/>
          <w:sz w:val="24"/>
          <w:vertAlign w:val="subscript"/>
        </w:rPr>
        <w:t>2</w:t>
      </w:r>
    </w:p>
    <w:p w:rsidR="00387D0A" w:rsidRDefault="00387D0A" w:rsidP="00387D0A">
      <w:r>
        <w:t xml:space="preserve">Vrenje se prične z glikolizo, nadaljuje se lahko z mlečnokislinskim vrenjem, kjer nastane </w:t>
      </w:r>
      <w:r w:rsidRPr="00387D0A">
        <w:rPr>
          <w:u w:val="single"/>
        </w:rPr>
        <w:t>mlečna kislina</w:t>
      </w:r>
      <w:r>
        <w:t xml:space="preserve"> ali pa z alkoholnim vrenjem, kjer nastane </w:t>
      </w:r>
      <w:r w:rsidRPr="00387D0A">
        <w:rPr>
          <w:u w:val="single"/>
        </w:rPr>
        <w:t>alkohol etanol in ogljikov dioksid</w:t>
      </w:r>
      <w:r>
        <w:t xml:space="preserve">. Poteka v citosolu. </w:t>
      </w:r>
    </w:p>
    <w:p w:rsidR="008F5F64" w:rsidRPr="008F5F64" w:rsidRDefault="00387D0A" w:rsidP="008F5F64">
      <w:pPr>
        <w:numPr>
          <w:ilvl w:val="0"/>
          <w:numId w:val="22"/>
        </w:numPr>
        <w:rPr>
          <w:sz w:val="20"/>
        </w:rPr>
      </w:pPr>
      <w:r w:rsidRPr="00387D0A">
        <w:rPr>
          <w:b/>
          <w:sz w:val="24"/>
        </w:rPr>
        <w:t>CELIČNO DIHANJE</w:t>
      </w:r>
      <w:r w:rsidR="00D4325C">
        <w:rPr>
          <w:b/>
          <w:sz w:val="24"/>
        </w:rPr>
        <w:t xml:space="preserve"> (CO</w:t>
      </w:r>
      <w:r w:rsidR="00D4325C">
        <w:rPr>
          <w:b/>
          <w:sz w:val="24"/>
          <w:vertAlign w:val="subscript"/>
        </w:rPr>
        <w:t>2</w:t>
      </w:r>
      <w:r w:rsidR="00D4325C">
        <w:rPr>
          <w:b/>
          <w:sz w:val="24"/>
        </w:rPr>
        <w:t xml:space="preserve"> + 38 ATP)</w:t>
      </w:r>
    </w:p>
    <w:p w:rsidR="00387D0A" w:rsidRPr="00604569" w:rsidRDefault="00387D0A" w:rsidP="00387D0A">
      <w:r>
        <w:t xml:space="preserve">Dva piruvata, ki nastaneta pri glikolizi se vključita v Krebsov cikel, skupaj z acetilkoencimom A. Pri dihanju nastane </w:t>
      </w:r>
      <w:r w:rsidRPr="00387D0A">
        <w:rPr>
          <w:u w:val="single"/>
        </w:rPr>
        <w:t>ogljikov dioksid</w:t>
      </w:r>
      <w:r>
        <w:t xml:space="preserve"> (sprosti se pred vstopom piruvata v Krebsov cikel in 2x med samim ciklom) in </w:t>
      </w:r>
      <w:r w:rsidRPr="00387D0A">
        <w:rPr>
          <w:u w:val="single"/>
        </w:rPr>
        <w:t>38 ATP-molekul</w:t>
      </w:r>
      <w:r>
        <w:t xml:space="preserve">. </w:t>
      </w:r>
    </w:p>
    <w:p w:rsidR="00604569" w:rsidRDefault="00604569">
      <w:pPr>
        <w:spacing w:after="0"/>
      </w:pPr>
    </w:p>
    <w:p w:rsidR="00387D0A" w:rsidRDefault="00387D0A" w:rsidP="00387D0A">
      <w:pPr>
        <w:numPr>
          <w:ilvl w:val="0"/>
          <w:numId w:val="22"/>
        </w:numPr>
        <w:spacing w:after="0"/>
        <w:rPr>
          <w:b/>
          <w:sz w:val="28"/>
        </w:rPr>
      </w:pPr>
      <w:r w:rsidRPr="00387D0A">
        <w:rPr>
          <w:b/>
          <w:sz w:val="28"/>
        </w:rPr>
        <w:t>FOTOSINTEZA</w:t>
      </w:r>
      <w:r w:rsidR="00D4325C">
        <w:rPr>
          <w:b/>
          <w:sz w:val="28"/>
        </w:rPr>
        <w:t xml:space="preserve"> (sladkor + O</w:t>
      </w:r>
      <w:r w:rsidR="00D4325C">
        <w:rPr>
          <w:b/>
          <w:sz w:val="28"/>
          <w:vertAlign w:val="subscript"/>
        </w:rPr>
        <w:t>2</w:t>
      </w:r>
      <w:r w:rsidR="00D4325C">
        <w:rPr>
          <w:b/>
          <w:sz w:val="28"/>
        </w:rPr>
        <w:t>)</w:t>
      </w:r>
    </w:p>
    <w:p w:rsidR="008F5F64" w:rsidRPr="008F5F64" w:rsidRDefault="008F5F64" w:rsidP="008F5F64">
      <w:pPr>
        <w:spacing w:after="0"/>
        <w:ind w:left="720"/>
        <w:rPr>
          <w:b/>
          <w:sz w:val="28"/>
        </w:rPr>
      </w:pPr>
      <w:r>
        <w:rPr>
          <w:b/>
          <w:sz w:val="28"/>
        </w:rPr>
        <w:t>6CO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+ 12H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O </w:t>
      </w:r>
      <w:r w:rsidRPr="008F5F64">
        <w:rPr>
          <w:b/>
          <w:sz w:val="28"/>
        </w:rPr>
        <w:sym w:font="Wingdings" w:char="F0E0"/>
      </w:r>
      <w:r>
        <w:rPr>
          <w:b/>
          <w:sz w:val="28"/>
        </w:rPr>
        <w:t xml:space="preserve"> C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>H</w:t>
      </w:r>
      <w:r>
        <w:rPr>
          <w:b/>
          <w:sz w:val="28"/>
          <w:vertAlign w:val="subscript"/>
        </w:rPr>
        <w:t>12</w:t>
      </w:r>
      <w:r>
        <w:rPr>
          <w:b/>
          <w:sz w:val="28"/>
        </w:rPr>
        <w:t>O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 xml:space="preserve"> + 6H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O + 6O</w:t>
      </w:r>
      <w:r>
        <w:rPr>
          <w:b/>
          <w:sz w:val="28"/>
          <w:vertAlign w:val="subscript"/>
        </w:rPr>
        <w:t>2</w:t>
      </w:r>
    </w:p>
    <w:p w:rsidR="00387D0A" w:rsidRDefault="00387D0A" w:rsidP="00387D0A">
      <w:pPr>
        <w:spacing w:after="0"/>
      </w:pPr>
      <w:r>
        <w:t xml:space="preserve">Fotosinteza je sestavljena iz svetlobnih in temotnih reakcij fotosinteze. </w:t>
      </w:r>
    </w:p>
    <w:p w:rsidR="00387D0A" w:rsidRDefault="00387D0A" w:rsidP="00387D0A">
      <w:pPr>
        <w:spacing w:after="0"/>
      </w:pPr>
      <w:r>
        <w:t xml:space="preserve">SVETLOBNE REAKCIJE fotosinteze so ciklična in neciklična prenašalna veriga, ki za svoj »potek« nujno potrebujeta svetlobo. Pri ciklični je glavni izkupiček 1 ATP-molekula, pri neciklični pa </w:t>
      </w:r>
      <w:r w:rsidRPr="00387D0A">
        <w:rPr>
          <w:u w:val="single"/>
        </w:rPr>
        <w:t>1 ATP-molekula</w:t>
      </w:r>
      <w:r>
        <w:t xml:space="preserve">, NADPH+H+ in </w:t>
      </w:r>
      <w:r w:rsidRPr="00387D0A">
        <w:rPr>
          <w:u w:val="single"/>
        </w:rPr>
        <w:t>kisik</w:t>
      </w:r>
      <w:r>
        <w:t xml:space="preserve">. </w:t>
      </w:r>
    </w:p>
    <w:p w:rsidR="00387D0A" w:rsidRDefault="00387D0A" w:rsidP="00387D0A">
      <w:pPr>
        <w:spacing w:after="0"/>
      </w:pPr>
      <w:r>
        <w:tab/>
        <w:t xml:space="preserve">Kisik se sprosti pri </w:t>
      </w:r>
      <w:r w:rsidRPr="00387D0A">
        <w:rPr>
          <w:i/>
        </w:rPr>
        <w:t>fotolizi vode</w:t>
      </w:r>
      <w:r>
        <w:t xml:space="preserve"> (voda razpade na vodikove protone in elektrone in na kisik, ki gre z difuzijo </w:t>
      </w:r>
      <w:r>
        <w:tab/>
        <w:t>iz celice).</w:t>
      </w:r>
    </w:p>
    <w:p w:rsidR="00387D0A" w:rsidRDefault="00387D0A" w:rsidP="00387D0A">
      <w:pPr>
        <w:spacing w:after="0"/>
      </w:pPr>
      <w:r>
        <w:t xml:space="preserve">TEMOTNE REAKCIJE fotosinteze ne potrebujejo svetlobe, sestavlja jih Calvinov cikel. V Calvinov cikel vstopi ATP molekula iz svetlobnih reakcije, izkupiček pa je </w:t>
      </w:r>
      <w:r w:rsidRPr="00387D0A">
        <w:rPr>
          <w:u w:val="single"/>
        </w:rPr>
        <w:t>sladkor</w:t>
      </w:r>
      <w:r>
        <w:t xml:space="preserve">. </w:t>
      </w:r>
    </w:p>
    <w:p w:rsidR="00387D0A" w:rsidRPr="00E41E11" w:rsidRDefault="00387D0A" w:rsidP="00387D0A">
      <w:pPr>
        <w:spacing w:after="0"/>
      </w:pPr>
    </w:p>
    <w:sectPr w:rsidR="00387D0A" w:rsidRPr="00E41E11" w:rsidSect="00E1311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16D"/>
    <w:multiLevelType w:val="hybridMultilevel"/>
    <w:tmpl w:val="6D7476C4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E7F"/>
    <w:multiLevelType w:val="hybridMultilevel"/>
    <w:tmpl w:val="EB78EB0E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25E"/>
    <w:multiLevelType w:val="hybridMultilevel"/>
    <w:tmpl w:val="A0C88396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962"/>
    <w:multiLevelType w:val="hybridMultilevel"/>
    <w:tmpl w:val="FEE07BE2"/>
    <w:lvl w:ilvl="0" w:tplc="BFB66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260CC"/>
    <w:multiLevelType w:val="hybridMultilevel"/>
    <w:tmpl w:val="D8D029AC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4E1A"/>
    <w:multiLevelType w:val="hybridMultilevel"/>
    <w:tmpl w:val="0A2206D2"/>
    <w:lvl w:ilvl="0" w:tplc="BFB660F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3A94"/>
    <w:multiLevelType w:val="hybridMultilevel"/>
    <w:tmpl w:val="FFCE1D92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1644D"/>
    <w:multiLevelType w:val="hybridMultilevel"/>
    <w:tmpl w:val="26946C7C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56477"/>
    <w:multiLevelType w:val="hybridMultilevel"/>
    <w:tmpl w:val="F53A7A76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6F6B"/>
    <w:multiLevelType w:val="hybridMultilevel"/>
    <w:tmpl w:val="1840B8FE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58C1"/>
    <w:multiLevelType w:val="hybridMultilevel"/>
    <w:tmpl w:val="5306A54E"/>
    <w:lvl w:ilvl="0" w:tplc="56F8E6F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063C"/>
    <w:multiLevelType w:val="hybridMultilevel"/>
    <w:tmpl w:val="C9F6738A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271A"/>
    <w:multiLevelType w:val="hybridMultilevel"/>
    <w:tmpl w:val="C4AC8EA2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02E5"/>
    <w:multiLevelType w:val="hybridMultilevel"/>
    <w:tmpl w:val="887A4184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77ADF"/>
    <w:multiLevelType w:val="hybridMultilevel"/>
    <w:tmpl w:val="28D279D8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9177D"/>
    <w:multiLevelType w:val="hybridMultilevel"/>
    <w:tmpl w:val="AA3E78B2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B14B0"/>
    <w:multiLevelType w:val="hybridMultilevel"/>
    <w:tmpl w:val="A4FA901C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929DB"/>
    <w:multiLevelType w:val="hybridMultilevel"/>
    <w:tmpl w:val="E9F052D0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3FE6"/>
    <w:multiLevelType w:val="hybridMultilevel"/>
    <w:tmpl w:val="51885176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806E0"/>
    <w:multiLevelType w:val="hybridMultilevel"/>
    <w:tmpl w:val="BAD86BAA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3551"/>
    <w:multiLevelType w:val="hybridMultilevel"/>
    <w:tmpl w:val="3EFC9BB8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3152"/>
    <w:multiLevelType w:val="hybridMultilevel"/>
    <w:tmpl w:val="C4BA8F20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84A1F"/>
    <w:multiLevelType w:val="hybridMultilevel"/>
    <w:tmpl w:val="D450902A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560B"/>
    <w:multiLevelType w:val="hybridMultilevel"/>
    <w:tmpl w:val="2FEA6DA8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37A4A"/>
    <w:multiLevelType w:val="hybridMultilevel"/>
    <w:tmpl w:val="95623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37516"/>
    <w:multiLevelType w:val="hybridMultilevel"/>
    <w:tmpl w:val="1C483E7A"/>
    <w:lvl w:ilvl="0" w:tplc="56F8E6F6">
      <w:start w:val="1"/>
      <w:numFmt w:val="bullet"/>
      <w:lvlText w:val="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0"/>
  </w:num>
  <w:num w:numId="5">
    <w:abstractNumId w:val="3"/>
  </w:num>
  <w:num w:numId="6">
    <w:abstractNumId w:val="2"/>
  </w:num>
  <w:num w:numId="7">
    <w:abstractNumId w:val="22"/>
  </w:num>
  <w:num w:numId="8">
    <w:abstractNumId w:val="15"/>
  </w:num>
  <w:num w:numId="9">
    <w:abstractNumId w:val="24"/>
  </w:num>
  <w:num w:numId="10">
    <w:abstractNumId w:val="17"/>
  </w:num>
  <w:num w:numId="11">
    <w:abstractNumId w:val="12"/>
  </w:num>
  <w:num w:numId="12">
    <w:abstractNumId w:val="0"/>
  </w:num>
  <w:num w:numId="13">
    <w:abstractNumId w:val="19"/>
  </w:num>
  <w:num w:numId="14">
    <w:abstractNumId w:val="25"/>
  </w:num>
  <w:num w:numId="15">
    <w:abstractNumId w:val="5"/>
  </w:num>
  <w:num w:numId="16">
    <w:abstractNumId w:val="8"/>
  </w:num>
  <w:num w:numId="17">
    <w:abstractNumId w:val="6"/>
  </w:num>
  <w:num w:numId="18">
    <w:abstractNumId w:val="21"/>
  </w:num>
  <w:num w:numId="19">
    <w:abstractNumId w:val="16"/>
  </w:num>
  <w:num w:numId="20">
    <w:abstractNumId w:val="14"/>
  </w:num>
  <w:num w:numId="21">
    <w:abstractNumId w:val="10"/>
  </w:num>
  <w:num w:numId="22">
    <w:abstractNumId w:val="13"/>
  </w:num>
  <w:num w:numId="23">
    <w:abstractNumId w:val="11"/>
  </w:num>
  <w:num w:numId="24">
    <w:abstractNumId w:val="23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C74"/>
    <w:rsid w:val="000164D3"/>
    <w:rsid w:val="000251CB"/>
    <w:rsid w:val="00047DF2"/>
    <w:rsid w:val="00083303"/>
    <w:rsid w:val="0009439D"/>
    <w:rsid w:val="000A7487"/>
    <w:rsid w:val="000F3D8E"/>
    <w:rsid w:val="001C2FAA"/>
    <w:rsid w:val="001E1E20"/>
    <w:rsid w:val="0023358F"/>
    <w:rsid w:val="002745A7"/>
    <w:rsid w:val="002771AC"/>
    <w:rsid w:val="0028391F"/>
    <w:rsid w:val="002C354E"/>
    <w:rsid w:val="00361943"/>
    <w:rsid w:val="0037665B"/>
    <w:rsid w:val="00376C74"/>
    <w:rsid w:val="00386840"/>
    <w:rsid w:val="00387D0A"/>
    <w:rsid w:val="003B07E5"/>
    <w:rsid w:val="003F1BE8"/>
    <w:rsid w:val="00417250"/>
    <w:rsid w:val="00436D7E"/>
    <w:rsid w:val="00447311"/>
    <w:rsid w:val="004A4B80"/>
    <w:rsid w:val="004D72B9"/>
    <w:rsid w:val="004F1AF2"/>
    <w:rsid w:val="00500AEF"/>
    <w:rsid w:val="00512088"/>
    <w:rsid w:val="00523AD6"/>
    <w:rsid w:val="0052508D"/>
    <w:rsid w:val="00567462"/>
    <w:rsid w:val="005B0449"/>
    <w:rsid w:val="005D2760"/>
    <w:rsid w:val="005E056B"/>
    <w:rsid w:val="005F324A"/>
    <w:rsid w:val="00604569"/>
    <w:rsid w:val="0060493E"/>
    <w:rsid w:val="00643788"/>
    <w:rsid w:val="00651CFA"/>
    <w:rsid w:val="00663FFE"/>
    <w:rsid w:val="0067513A"/>
    <w:rsid w:val="006922FC"/>
    <w:rsid w:val="006F4E7D"/>
    <w:rsid w:val="00715C6C"/>
    <w:rsid w:val="007B4295"/>
    <w:rsid w:val="007E29F3"/>
    <w:rsid w:val="007F5080"/>
    <w:rsid w:val="008A7000"/>
    <w:rsid w:val="008D4BDE"/>
    <w:rsid w:val="008F2663"/>
    <w:rsid w:val="008F5F64"/>
    <w:rsid w:val="009122C4"/>
    <w:rsid w:val="00922019"/>
    <w:rsid w:val="00925A93"/>
    <w:rsid w:val="00937CCF"/>
    <w:rsid w:val="00950EE0"/>
    <w:rsid w:val="00962E98"/>
    <w:rsid w:val="009665FF"/>
    <w:rsid w:val="00976876"/>
    <w:rsid w:val="009A4195"/>
    <w:rsid w:val="009D5302"/>
    <w:rsid w:val="00A131E9"/>
    <w:rsid w:val="00A14420"/>
    <w:rsid w:val="00A20838"/>
    <w:rsid w:val="00A224CD"/>
    <w:rsid w:val="00A56ED8"/>
    <w:rsid w:val="00AE7788"/>
    <w:rsid w:val="00B04ED2"/>
    <w:rsid w:val="00B2362D"/>
    <w:rsid w:val="00B3518F"/>
    <w:rsid w:val="00B95A12"/>
    <w:rsid w:val="00BC4360"/>
    <w:rsid w:val="00BE2A83"/>
    <w:rsid w:val="00C01C89"/>
    <w:rsid w:val="00C10631"/>
    <w:rsid w:val="00C16208"/>
    <w:rsid w:val="00C71CCC"/>
    <w:rsid w:val="00CB6307"/>
    <w:rsid w:val="00D00666"/>
    <w:rsid w:val="00D42F26"/>
    <w:rsid w:val="00D4325C"/>
    <w:rsid w:val="00D50ECE"/>
    <w:rsid w:val="00DB7FF7"/>
    <w:rsid w:val="00DE2401"/>
    <w:rsid w:val="00E1311A"/>
    <w:rsid w:val="00E32569"/>
    <w:rsid w:val="00E41E11"/>
    <w:rsid w:val="00FB2632"/>
    <w:rsid w:val="00FC4B0F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D3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70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E80061"/>
      <w:sz w:val="28"/>
      <w:szCs w:val="28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8A70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FF388C"/>
      <w:sz w:val="26"/>
      <w:szCs w:val="26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0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F388C"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00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FF388C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000"/>
    <w:pPr>
      <w:keepNext/>
      <w:keepLines/>
      <w:spacing w:before="200"/>
      <w:outlineLvl w:val="4"/>
    </w:pPr>
    <w:rPr>
      <w:rFonts w:ascii="Cambria" w:eastAsia="Times New Roman" w:hAnsi="Cambria"/>
      <w:color w:val="9A0040"/>
      <w:sz w:val="20"/>
      <w:szCs w:val="20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00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9A0040"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00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000"/>
    <w:pPr>
      <w:keepNext/>
      <w:keepLines/>
      <w:spacing w:before="200"/>
      <w:outlineLvl w:val="7"/>
    </w:pPr>
    <w:rPr>
      <w:rFonts w:ascii="Cambria" w:eastAsia="Times New Roman" w:hAnsi="Cambria"/>
      <w:color w:val="FF388C"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00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000"/>
    <w:rPr>
      <w:rFonts w:ascii="Cambria" w:eastAsia="Times New Roman" w:hAnsi="Cambria" w:cs="Times New Roman"/>
      <w:b/>
      <w:bCs/>
      <w:color w:val="E80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A7000"/>
    <w:rPr>
      <w:rFonts w:ascii="Cambria" w:eastAsia="Times New Roman" w:hAnsi="Cambria" w:cs="Times New Roman"/>
      <w:b/>
      <w:bCs/>
      <w:color w:val="FF3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000"/>
    <w:rPr>
      <w:rFonts w:ascii="Cambria" w:eastAsia="Times New Roman" w:hAnsi="Cambria" w:cs="Times New Roman"/>
      <w:b/>
      <w:bCs/>
      <w:color w:val="FF388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000"/>
    <w:rPr>
      <w:rFonts w:ascii="Cambria" w:eastAsia="Times New Roman" w:hAnsi="Cambria" w:cs="Times New Roman"/>
      <w:b/>
      <w:bCs/>
      <w:i/>
      <w:iCs/>
      <w:color w:val="FF38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000"/>
    <w:rPr>
      <w:rFonts w:ascii="Cambria" w:eastAsia="Times New Roman" w:hAnsi="Cambria" w:cs="Times New Roman"/>
      <w:color w:val="9A0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000"/>
    <w:rPr>
      <w:rFonts w:ascii="Cambria" w:eastAsia="Times New Roman" w:hAnsi="Cambria" w:cs="Times New Roman"/>
      <w:i/>
      <w:iCs/>
      <w:color w:val="9A00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000"/>
    <w:rPr>
      <w:rFonts w:ascii="Cambria" w:eastAsia="Times New Roman" w:hAnsi="Cambria" w:cs="Times New Roman"/>
      <w:color w:val="FF388C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nhideWhenUsed/>
    <w:qFormat/>
    <w:rsid w:val="008A7000"/>
    <w:rPr>
      <w:b/>
      <w:bCs/>
      <w:color w:val="FF388C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000"/>
    <w:pPr>
      <w:pBdr>
        <w:bottom w:val="single" w:sz="8" w:space="4" w:color="FF388C"/>
      </w:pBdr>
      <w:spacing w:after="300"/>
      <w:contextualSpacing/>
    </w:pPr>
    <w:rPr>
      <w:rFonts w:ascii="Cambria" w:eastAsia="Times New Roman" w:hAnsi="Cambria"/>
      <w:color w:val="4C4C4C"/>
      <w:spacing w:val="5"/>
      <w:kern w:val="28"/>
      <w:sz w:val="52"/>
      <w:szCs w:val="52"/>
      <w:lang w:eastAsia="sl-SI"/>
    </w:rPr>
  </w:style>
  <w:style w:type="character" w:customStyle="1" w:styleId="TitleChar">
    <w:name w:val="Title Char"/>
    <w:basedOn w:val="DefaultParagraphFont"/>
    <w:link w:val="Title"/>
    <w:uiPriority w:val="10"/>
    <w:rsid w:val="008A7000"/>
    <w:rPr>
      <w:rFonts w:ascii="Cambria" w:eastAsia="Times New Roman" w:hAnsi="Cambria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000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  <w:lang w:eastAsia="sl-SI"/>
    </w:rPr>
  </w:style>
  <w:style w:type="character" w:customStyle="1" w:styleId="SubtitleChar">
    <w:name w:val="Subtitle Char"/>
    <w:basedOn w:val="DefaultParagraphFont"/>
    <w:link w:val="Subtitle"/>
    <w:uiPriority w:val="11"/>
    <w:rsid w:val="008A7000"/>
    <w:rPr>
      <w:rFonts w:ascii="Cambria" w:eastAsia="Times New Roman" w:hAnsi="Cambria" w:cs="Times New Roman"/>
      <w:i/>
      <w:iCs/>
      <w:color w:val="FF388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A7000"/>
    <w:rPr>
      <w:b/>
      <w:bCs/>
    </w:rPr>
  </w:style>
  <w:style w:type="character" w:styleId="Emphasis">
    <w:name w:val="Emphasis"/>
    <w:basedOn w:val="DefaultParagraphFont"/>
    <w:uiPriority w:val="20"/>
    <w:qFormat/>
    <w:rsid w:val="008A7000"/>
    <w:rPr>
      <w:i/>
      <w:iCs/>
    </w:rPr>
  </w:style>
  <w:style w:type="paragraph" w:styleId="NoSpacing">
    <w:name w:val="No Spacing"/>
    <w:uiPriority w:val="1"/>
    <w:qFormat/>
    <w:rsid w:val="008A7000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A70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7000"/>
    <w:rPr>
      <w:i/>
      <w:iCs/>
      <w:color w:val="000000"/>
      <w:sz w:val="20"/>
      <w:szCs w:val="20"/>
      <w:lang w:eastAsia="sl-SI"/>
    </w:rPr>
  </w:style>
  <w:style w:type="character" w:customStyle="1" w:styleId="QuoteChar">
    <w:name w:val="Quote Char"/>
    <w:basedOn w:val="DefaultParagraphFont"/>
    <w:link w:val="Quote"/>
    <w:uiPriority w:val="29"/>
    <w:rsid w:val="008A700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000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  <w:sz w:val="20"/>
      <w:szCs w:val="20"/>
      <w:lang w:eastAsia="sl-S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000"/>
    <w:rPr>
      <w:b/>
      <w:bCs/>
      <w:i/>
      <w:iCs/>
      <w:color w:val="FF388C"/>
    </w:rPr>
  </w:style>
  <w:style w:type="character" w:styleId="SubtleEmphasis">
    <w:name w:val="Subtle Emphasis"/>
    <w:basedOn w:val="DefaultParagraphFont"/>
    <w:uiPriority w:val="19"/>
    <w:qFormat/>
    <w:rsid w:val="008A70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A7000"/>
    <w:rPr>
      <w:b/>
      <w:bCs/>
      <w:i/>
      <w:iCs/>
      <w:color w:val="FF388C"/>
    </w:rPr>
  </w:style>
  <w:style w:type="character" w:styleId="SubtleReference">
    <w:name w:val="Subtle Reference"/>
    <w:basedOn w:val="DefaultParagraphFont"/>
    <w:uiPriority w:val="31"/>
    <w:qFormat/>
    <w:rsid w:val="008A7000"/>
    <w:rPr>
      <w:smallCaps/>
      <w:color w:val="E40059"/>
      <w:u w:val="single"/>
    </w:rPr>
  </w:style>
  <w:style w:type="character" w:styleId="IntenseReference">
    <w:name w:val="Intense Reference"/>
    <w:basedOn w:val="DefaultParagraphFont"/>
    <w:uiPriority w:val="32"/>
    <w:qFormat/>
    <w:rsid w:val="008A7000"/>
    <w:rPr>
      <w:b/>
      <w:bCs/>
      <w:smallCaps/>
      <w:color w:val="E40059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70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A7000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7000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238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442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1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5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4BB2-6BD5-4E88-8206-411B4127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2270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