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89" w:rsidRDefault="003540B1">
      <w:pPr>
        <w:pStyle w:val="Heading1"/>
        <w:rPr>
          <w:sz w:val="22"/>
        </w:rPr>
      </w:pPr>
      <w:bookmarkStart w:id="0" w:name="_GoBack"/>
      <w:bookmarkEnd w:id="0"/>
      <w:r>
        <w:rPr>
          <w:sz w:val="22"/>
        </w:rPr>
        <w:t>FOTOSINTEZA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je avtotrofen proces, pri katerem iz anorganskih snovi nastajajo organske s pomočjo svetlobe, avtotrofen proces je tudi kemosinteza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iz energetsko bogatih molekul se hitreje sprosti energija kot iz glukoze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KEMOSINTEZA  </w:t>
      </w:r>
      <w:r>
        <w:rPr>
          <w:rFonts w:ascii="Tahoma" w:hAnsi="Tahoma" w:cs="Tahoma"/>
          <w:sz w:val="22"/>
        </w:rPr>
        <w:t>- anorganske snovi + energija (sprosti se pri oksidaciji) -&gt; nastanejo večje organsko molekule, bogate z energijo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FOTOSINTEZA – H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>O +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-&gt; (SVETLOBA + 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>) C</w:t>
      </w:r>
      <w:r>
        <w:rPr>
          <w:rFonts w:ascii="Tahoma" w:hAnsi="Tahoma" w:cs="Tahoma"/>
          <w:sz w:val="22"/>
          <w:vertAlign w:val="subscript"/>
        </w:rPr>
        <w:t>6</w:t>
      </w:r>
      <w:r>
        <w:rPr>
          <w:rFonts w:ascii="Tahoma" w:hAnsi="Tahoma" w:cs="Tahoma"/>
          <w:sz w:val="22"/>
        </w:rPr>
        <w:t>H</w:t>
      </w:r>
      <w:r>
        <w:rPr>
          <w:rFonts w:ascii="Tahoma" w:hAnsi="Tahoma" w:cs="Tahoma"/>
          <w:sz w:val="22"/>
          <w:vertAlign w:val="subscript"/>
        </w:rPr>
        <w:t>12</w:t>
      </w:r>
      <w:r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  <w:vertAlign w:val="subscript"/>
        </w:rPr>
        <w:t>6</w:t>
      </w:r>
      <w:r>
        <w:rPr>
          <w:rFonts w:ascii="Tahoma" w:hAnsi="Tahoma" w:cs="Tahoma"/>
          <w:sz w:val="22"/>
        </w:rPr>
        <w:t xml:space="preserve"> + O</w:t>
      </w:r>
      <w:r>
        <w:rPr>
          <w:rFonts w:ascii="Tahoma" w:hAnsi="Tahoma" w:cs="Tahoma"/>
          <w:sz w:val="22"/>
          <w:vertAlign w:val="subscript"/>
        </w:rPr>
        <w:t>2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je obratna od celičnega dihanja, nastanejo organske molekule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če vstopi v celično dihanje  maščoba, se bo najprej razgradila v višje maščobne kisline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pri cepljivkah – H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>S + C0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-&gt; C</w:t>
      </w:r>
      <w:r>
        <w:rPr>
          <w:rFonts w:ascii="Tahoma" w:hAnsi="Tahoma" w:cs="Tahoma"/>
          <w:sz w:val="22"/>
          <w:vertAlign w:val="subscript"/>
        </w:rPr>
        <w:t>6</w:t>
      </w:r>
      <w:r>
        <w:rPr>
          <w:rFonts w:ascii="Tahoma" w:hAnsi="Tahoma" w:cs="Tahoma"/>
          <w:sz w:val="22"/>
        </w:rPr>
        <w:t>H</w:t>
      </w:r>
      <w:r>
        <w:rPr>
          <w:rFonts w:ascii="Tahoma" w:hAnsi="Tahoma" w:cs="Tahoma"/>
          <w:sz w:val="22"/>
          <w:vertAlign w:val="subscript"/>
        </w:rPr>
        <w:t>12</w:t>
      </w:r>
      <w:r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  <w:vertAlign w:val="subscript"/>
        </w:rPr>
        <w:t>6</w:t>
      </w:r>
      <w:r>
        <w:rPr>
          <w:rFonts w:ascii="Tahoma" w:hAnsi="Tahoma" w:cs="Tahoma"/>
          <w:sz w:val="22"/>
        </w:rPr>
        <w:t xml:space="preserve"> + S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H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>S IN H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>O sta donorja vodika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pStyle w:val="Heading1"/>
        <w:rPr>
          <w:sz w:val="22"/>
        </w:rPr>
      </w:pPr>
      <w:r>
        <w:rPr>
          <w:sz w:val="22"/>
        </w:rPr>
        <w:t>POTEK FOTOSINTEZE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poteka v dveh fazah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</w:t>
      </w:r>
      <w:r>
        <w:rPr>
          <w:rFonts w:ascii="Tahoma" w:hAnsi="Tahoma" w:cs="Tahoma"/>
          <w:b/>
          <w:bCs/>
          <w:sz w:val="22"/>
        </w:rPr>
        <w:t xml:space="preserve">svetlobna - primarna faza </w:t>
      </w:r>
      <w:r>
        <w:rPr>
          <w:rFonts w:ascii="Tahoma" w:hAnsi="Tahoma" w:cs="Tahoma"/>
          <w:sz w:val="22"/>
        </w:rPr>
        <w:t>- dogaja se samo podnevi, končni produkt je energija - svetlobne reakcije omogočajo nastanek ATP in NADPH+H</w:t>
      </w:r>
      <w:r>
        <w:rPr>
          <w:rFonts w:ascii="Tahoma" w:hAnsi="Tahoma" w:cs="Tahoma"/>
          <w:sz w:val="22"/>
          <w:vertAlign w:val="superscript"/>
        </w:rPr>
        <w:t>+</w:t>
      </w:r>
      <w:r>
        <w:rPr>
          <w:rFonts w:ascii="Tahoma" w:hAnsi="Tahoma" w:cs="Tahoma"/>
          <w:sz w:val="22"/>
        </w:rPr>
        <w:t>. Pri tem razpade voda in se sprosti kisik. Svetlobna energija se je pretvorila v kemično. ATP in NADPH+H+ sta nujno potrebna za nastanek sladkorja v temotnih fazah fotosinteze.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voda razpade na kisik in vodik. Kisik se izloča, vodik pa se veze na NADP, pri čemer nastane NADPH+H</w:t>
      </w:r>
      <w:r>
        <w:rPr>
          <w:rFonts w:ascii="Tahoma" w:hAnsi="Tahoma" w:cs="Tahoma"/>
          <w:sz w:val="22"/>
          <w:vertAlign w:val="superscript"/>
        </w:rPr>
        <w:t>+</w:t>
      </w:r>
      <w:r>
        <w:rPr>
          <w:rFonts w:ascii="Tahoma" w:hAnsi="Tahoma" w:cs="Tahoma"/>
          <w:sz w:val="22"/>
        </w:rPr>
        <w:t xml:space="preserve">, ki je eno najmočnejših redukcijskih sredstev v živi celici    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</w:t>
      </w:r>
      <w:r>
        <w:rPr>
          <w:rFonts w:ascii="Tahoma" w:hAnsi="Tahoma" w:cs="Tahoma"/>
          <w:b/>
          <w:bCs/>
          <w:sz w:val="22"/>
        </w:rPr>
        <w:t>temotna - sekundarna faza - Calvinov cikel</w:t>
      </w:r>
      <w:r>
        <w:rPr>
          <w:rFonts w:ascii="Tahoma" w:hAnsi="Tahoma" w:cs="Tahoma"/>
          <w:sz w:val="22"/>
        </w:rPr>
        <w:t xml:space="preserve"> - odvisna je od produktov primarne faze. Poteka podnevi in ponoči, toliko časa, dokler ime produkte primarne faze - reakcije, v katerih se porabi energija, nastala v svetlobnih reakcijah, za tvorbo energijsko bogatih organskih snovi iz revnih anorganskih. ATP IN NADPH+H</w:t>
      </w:r>
      <w:r>
        <w:rPr>
          <w:rFonts w:ascii="Tahoma" w:hAnsi="Tahoma" w:cs="Tahoma"/>
          <w:sz w:val="22"/>
          <w:vertAlign w:val="superscript"/>
        </w:rPr>
        <w:t>+</w:t>
      </w:r>
      <w:r>
        <w:rPr>
          <w:rFonts w:ascii="Tahoma" w:hAnsi="Tahoma" w:cs="Tahoma"/>
          <w:sz w:val="22"/>
        </w:rPr>
        <w:t xml:space="preserve"> sta nujno potrebna za vezavo CO2 v sladkor. Za vezavo svetloba ni več potrebna, reakcije lahko potekajo tudi v temi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svetlobne in temotne reakcije potekajo v kloroplastih</w:t>
      </w:r>
    </w:p>
    <w:p w:rsidR="00297C89" w:rsidRDefault="00297C89">
      <w:pPr>
        <w:ind w:left="360"/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- </w:t>
      </w:r>
      <w:r>
        <w:rPr>
          <w:rFonts w:ascii="Tahoma" w:hAnsi="Tahoma" w:cs="Tahoma"/>
          <w:b/>
          <w:bCs/>
          <w:sz w:val="22"/>
        </w:rPr>
        <w:t>SVETLOBNE REAKCIJE FOTOSINTEZE - PRIMARNA FAZA</w:t>
      </w:r>
      <w:r>
        <w:rPr>
          <w:rFonts w:ascii="Tahoma" w:hAnsi="Tahoma" w:cs="Tahoma"/>
          <w:sz w:val="22"/>
        </w:rPr>
        <w:t xml:space="preserve"> - foton, svetloba - izbije e</w:t>
      </w:r>
      <w:r>
        <w:rPr>
          <w:rFonts w:ascii="Tahoma" w:hAnsi="Tahoma" w:cs="Tahoma"/>
          <w:sz w:val="22"/>
          <w:vertAlign w:val="superscript"/>
        </w:rPr>
        <w:t>-</w:t>
      </w:r>
      <w:r>
        <w:rPr>
          <w:rFonts w:ascii="Tahoma" w:hAnsi="Tahoma" w:cs="Tahoma"/>
          <w:sz w:val="22"/>
        </w:rPr>
        <w:t xml:space="preserve"> iz zadnje orbitale, e ima energijo, tako skače pa prenašalcih in oddaja E, ta E pa se veze z ADP in P iz tega nastane ATP, potem se ta e vrne nazaj v klorofil - ciklična fosforilacija-ciklični prenos elektronov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ko svetloba obseva kloroplast, določen elektron klorofilne molekule prevzame energijo svetlobnega fotona. To energijo lahko prenese na drugo molekulo v fotosistemu  in končno k glavnemu barvilu klorofilu 700 v reakcijskem sistemu fotosistema 1 oz. klorofilu 680 v reakcijskem sistemu 2. Sprejemna molekula v tilakoidni membrani, ki je tesno povezana z glavnim barvilom, prevzame energetsko vzbujen elektron od glavnega barvila. elektron se nato prenaša prek  sprejemnih in oddajnih molekul v tilakoidni membrani, čemur pravimo fotoelektronska transportna veriga. končni sprejemnik elektronov je  molekula NADP, ki se zato reducira v NADPH+H</w:t>
      </w:r>
      <w:r>
        <w:rPr>
          <w:rFonts w:ascii="Tahoma" w:hAnsi="Tahoma" w:cs="Tahoma"/>
          <w:sz w:val="22"/>
          <w:vertAlign w:val="superscript"/>
        </w:rPr>
        <w:t>+</w:t>
      </w:r>
      <w:r>
        <w:rPr>
          <w:rFonts w:ascii="Tahoma" w:hAnsi="Tahoma" w:cs="Tahoma"/>
          <w:sz w:val="22"/>
        </w:rPr>
        <w:t>. V klorofilni molekuli, katere elektron se je prenesel na NADP, pa izpraznjeno mesto nadomesti elektron, ki se sprosti ob cepitvi vode. V elektronski transportni verigi sodelujeta oba fotosistema, ki s sprejeto svetlobno energijo poganjata elektronsko transportno verigo. Transportni verigi, ki omogoči cepitev in nastanek NAPH+H</w:t>
      </w:r>
      <w:r>
        <w:rPr>
          <w:rFonts w:ascii="Tahoma" w:hAnsi="Tahoma" w:cs="Tahoma"/>
          <w:sz w:val="22"/>
          <w:vertAlign w:val="superscript"/>
        </w:rPr>
        <w:t>+</w:t>
      </w:r>
      <w:r>
        <w:rPr>
          <w:rFonts w:ascii="Tahoma" w:hAnsi="Tahoma" w:cs="Tahoma"/>
          <w:sz w:val="22"/>
        </w:rPr>
        <w:t xml:space="preserve"> pravimo neciklična transportna veriga. Končna produkta neciklicne transportne verige sta torej NADPH+H</w:t>
      </w:r>
      <w:r>
        <w:rPr>
          <w:rFonts w:ascii="Tahoma" w:hAnsi="Tahoma" w:cs="Tahoma"/>
          <w:sz w:val="22"/>
          <w:vertAlign w:val="superscript"/>
        </w:rPr>
        <w:t>+</w:t>
      </w:r>
      <w:r>
        <w:rPr>
          <w:rFonts w:ascii="Tahoma" w:hAnsi="Tahoma" w:cs="Tahoma"/>
          <w:sz w:val="22"/>
        </w:rPr>
        <w:t xml:space="preserve"> in ATP. Zaradi cepitve vode (fotolize) izhaja kisik. Ker pa rastlina za vezavo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potrebuje več molekul ATP, kot jih nastane pri necikličnem transportu elektronov, poteka v tilakoidni membrani se ciklična transportna veriga - elektron glavnega pigmenta v fotosistemu 1, ki je sprejel sončno svetlobo se prek prenašalnih molekul vrne h klorofilni </w:t>
      </w:r>
      <w:r>
        <w:rPr>
          <w:rFonts w:ascii="Tahoma" w:hAnsi="Tahoma" w:cs="Tahoma"/>
          <w:sz w:val="22"/>
        </w:rPr>
        <w:lastRenderedPageBreak/>
        <w:t>molekuli, njegova energija pa se porabi za nastanek ATP. Proizvod cikličnega transporta elektronov je torej le ATP.</w:t>
      </w:r>
    </w:p>
    <w:p w:rsidR="00297C89" w:rsidRDefault="003540B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cr/>
        <w:t xml:space="preserve"> </w:t>
      </w:r>
      <w:r>
        <w:rPr>
          <w:rFonts w:ascii="Tahoma" w:hAnsi="Tahoma" w:cs="Tahoma"/>
          <w:b/>
          <w:bCs/>
          <w:sz w:val="22"/>
        </w:rPr>
        <w:t>- TEMOTNE FAZE FOTOSINTEZE – SEKUNDARNA FAZA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za vezavo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svetloba ni več potrebna. Potrebni pa so posebni encimi, ki to vezavo omogočajo. Raztopljeni so v matriksu kloroplasta. Celoten proces so odkrili z radioaktivnim ogljikom v CO2. Alge so izpostavili radioaktivnemu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in spremljali, kam se je radioaktivni ogljik vgradil. Našli so veliko radiaktivnih snovi in ugotovili, da se je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vezal na sladkor s 5 C atomi (ribulozo), ki je povezan z dvema molekulama fosforja (ribulotafosfat). Nastaneta 2 molekuli s 3 C atomi (fosfoglicerat). Iz molekul s 3 C atomi nastane molekula s 6 C atomi (heksoza). Za njen nastanek se porabljata ATP in NADPH+H</w:t>
      </w:r>
      <w:r>
        <w:rPr>
          <w:rFonts w:ascii="Tahoma" w:hAnsi="Tahoma" w:cs="Tahoma"/>
          <w:sz w:val="22"/>
          <w:vertAlign w:val="superscript"/>
        </w:rPr>
        <w:t>+</w:t>
      </w:r>
      <w:r>
        <w:rPr>
          <w:rFonts w:ascii="Tahoma" w:hAnsi="Tahoma" w:cs="Tahoma"/>
          <w:sz w:val="22"/>
        </w:rPr>
        <w:t>, ki sta nastala pri svetlobnih reakcijah fotosinteze. Sladkor fruktoza je prvi proizvod fotosinteze. Vsaka šesta molekula sladkorja zapusti cikel, vse ostale pa se prek različni ogljikovih hidratov pretvorijo nazaj v ribulozofosfat, za kar je spet potreben ATP. Ves proces se imenuje po odkritelju Calvinov cikel. Pozneje nastane iz fruktoze tudi glukoza. S povezovanjem molekul glukoze nastane v kloroplastu škrob, Proizvodi fotosinteze kloroplast tudi zapustijo kot triozafosfati. V citoplazmi iz njih nastanejo sladkorji. Iz glukoze in fruktoze nastane saharoza, ki potuje po rastlini v druge dele se tam shranjuje ali porabi pri dihanju. Shranjuje se lahko kar kot saharoza, na primer pri sladkorni pesi, ali pa se pretvori v rezervni skrob. Vmesne snovi Calvinovega cikla so tudi izhodiščne snovi za sintezo aminokislin in maščobnih kislin ter s tem za nastanek beljakovin in maščob.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Rastline, pri katerih prvi proizvod pri vezavi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je snov s tremi atomi ogljika (fosfoglicerat), imenujemo C3-rastline. Nekatere rastline, ki rastejo v krajih z veliko sončne svetlobe imajo tudi drugačno vezavo. Med take rastline spadata tudi koruza in sladkorni trs. Te rastline imajo posebno zgradbo listne sredice.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vezejo v snov s 4 C atomi (malat). Zato jih imenujemo C4-rastline. Vezavo CO2 v malat omogoča poseben encim, ki je zelo občutljiv za količino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 in ga lahko veze tudi takrat, ko ga je v listu zelo malo, kar se dogaja v sončnih vročih dneh. Malat nastane v celicah listne sredice, nato pa prehaja v celice žilnega ovoja. Tam se pretvori v  drugo snov, sprosti se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>, ki se vključi v Calvinov cikel. Na ta način vezejo te rastline v vročih sončnih dneh več CO</w:t>
      </w:r>
      <w:r>
        <w:rPr>
          <w:rFonts w:ascii="Tahoma" w:hAnsi="Tahoma" w:cs="Tahoma"/>
          <w:sz w:val="22"/>
          <w:vertAlign w:val="subscript"/>
        </w:rPr>
        <w:t>2</w:t>
      </w:r>
      <w:r>
        <w:rPr>
          <w:rFonts w:ascii="Tahoma" w:hAnsi="Tahoma" w:cs="Tahoma"/>
          <w:sz w:val="22"/>
        </w:rPr>
        <w:t xml:space="preserve"> kot C3-rastline in s fotosintezo pridobijo več sladkorja.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najpomembnejše fotosintetsko barvilo je klorofil A in B; sestavljen je podobno kot hemoglobin (hemoglobin - iz klorofila); iz 4 pirolovih obročev, namesto Fe je Mg in se fitolni ostanek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- ENGELMANOV POSKUS 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vidna svetloba- tista, ki jo zaznamo; dokaz, katera svetloba je fotosintetska: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določene valovne dolžine so fotosintetske, določene pa ne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kjer je več kisika in organskih snovi, je tudi več bakterij, torej tam, kjer poteka fotosinteza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- merimo količino sladkorja, kisika - intenziteto fotosinteze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pri fotolizi vode, se sprosti kisik, dokažemo z markiranjem kisika v vodi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klorofil je zelen, ker se zelena svetloba odbije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fotosinteza poteka v zelenih površinah - listih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takrat, ko se ravno toliko CO2 sprosti, kot se ga porabi, govorimo o KOMPENZACIJSKI točki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listne reze so na spodnji strani - da se ne zaprašijo, pri vodnih so zgoraj, pri nekaterih pa spodaj in zgoraj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listna reza se odpre takrat, ko se celice napolnijo z vodo. Prehajajo snovi iz spremljevalnih celic z osmozo. Ob ugodnih pogojih se reza opre, proizvaja se glukoza, fotosinteza poteče. Glukoza se nato začne nabirati, povečuje se hipertoničnost v celici, voda prehaja v celice in reza se odpre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ko pogoji niso več ugodni, se fotosinteza preneha in reze se zaprejo, Nastane škrob, ki ni topen v vodi. Voda, ki je hipotonična glede na ostale celice, gre ven -&gt; izhaja kisik kot produkt fotosinteze, CO2 in vodni hlapi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mineralne snovi se v celico vgradijo, zaradi rasti, lahko so tudi koencimi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v rastlini potekata dva tokova - transpiracijski in asimilantni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</w:t>
      </w:r>
      <w:r>
        <w:rPr>
          <w:rFonts w:ascii="Tahoma" w:hAnsi="Tahoma" w:cs="Tahoma"/>
          <w:b/>
          <w:bCs/>
          <w:sz w:val="22"/>
        </w:rPr>
        <w:t xml:space="preserve">transpiracijski </w:t>
      </w:r>
      <w:r>
        <w:rPr>
          <w:rFonts w:ascii="Tahoma" w:hAnsi="Tahoma" w:cs="Tahoma"/>
          <w:sz w:val="22"/>
        </w:rPr>
        <w:t>- od korenin do listov; pretaka se voda z mineralnimi snovmi; po  trahejah in traheidah, tok je pasiven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</w:t>
      </w:r>
      <w:r>
        <w:rPr>
          <w:rFonts w:ascii="Tahoma" w:hAnsi="Tahoma" w:cs="Tahoma"/>
          <w:b/>
          <w:bCs/>
          <w:sz w:val="22"/>
        </w:rPr>
        <w:t>asimilantni</w:t>
      </w:r>
      <w:r>
        <w:rPr>
          <w:rFonts w:ascii="Tahoma" w:hAnsi="Tahoma" w:cs="Tahoma"/>
          <w:sz w:val="22"/>
        </w:rPr>
        <w:t xml:space="preserve"> - od listov do korenin - produkti fotosinteze - hrana, je aktiven; po celicah sitkah, spremljevalke pa dajejo energijo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- VPLIV NA FOTOSINTEZO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jakost svetlobe (do neke mere svetloba ima vpliv, pri premočni svetlobi fotosinteza stagnira, svetloba nima vpliva)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količina CO2 (če ga je premalo, fotosinteza ne poteka, prav tako ne, ca ga je preveč)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temperatura (delovanje encimov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pStyle w:val="Heading4"/>
      </w:pPr>
      <w:r>
        <w:t>POJMI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>- kloroplast</w:t>
      </w:r>
      <w:r>
        <w:rPr>
          <w:rFonts w:ascii="Tahoma" w:hAnsi="Tahoma" w:cs="Tahoma"/>
          <w:sz w:val="22"/>
        </w:rPr>
        <w:t xml:space="preserve"> -  iz dveh koncentričnih membran in notranjega sistema membran zgrajen citoplazemski organel rastlinskih celic; vsebuje klorofil in encime, ki so potrebni za potek fotosinteze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 je središče fotosintetskih reakcij. navzven ga omejujeta 2 membrani, v notranjosti pa so sploščene membranske vrečke - tilakoidi, ki ležijo v brezbarvni stromi ali matriksu. V tilakoidnih membranah so molekule asimilacijskih barvil razporejene v posebnih skupkih, ki jih imenujemo fotosintetske enote (klorofil a in b). Poleg klorofila so v njej se druga barvila, kot so oranžni karoten in rumeni ksantofil. Vsaka fotosintetska enota vsebuje dva fotosistema - fotosistem 1 in fotosistem 2. Ločimo ju po posebnem glavnem barvilu v reakcijskem centru fotosistema - to je klorofila a z absorpcijskim vrhom pri 700 nm v fotosistemu 1 in klorofil a 680 v fotosistemu 2. (Absorpcijski vrh = katero valovno dolžino svetlobe klorofil absorbira v rdečem delu spektra. Absorbira tudi modro svetlobo. 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tilakoidi</w:t>
      </w:r>
      <w:r>
        <w:rPr>
          <w:rFonts w:ascii="Tahoma" w:hAnsi="Tahoma" w:cs="Tahoma"/>
          <w:sz w:val="22"/>
        </w:rPr>
        <w:t xml:space="preserve"> - membranski žepi, ki ležijo v brezbarvnem matriksu kloroplasta, kjer potekajo svetlobne reakcije fotosinteze; Ločimo 2 vrsti tilakoidov: dolgi stromatilakoidi in kratki granatilakoidi, ki so naloženi drug na drugega in tvorijo grana      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v tilakoidnih membranah potekajo svetlobne reakcije fotosinteze , matriksu kloroplasta pa so encimi, ki so potrebni za potek temotnih reakcij.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-----------------------------------------------------------------------------------------------------------------</w:t>
      </w:r>
    </w:p>
    <w:p w:rsidR="00297C89" w:rsidRDefault="00297C89">
      <w:pPr>
        <w:pStyle w:val="Heading2"/>
        <w:rPr>
          <w:b w:val="0"/>
          <w:bCs w:val="0"/>
          <w:sz w:val="22"/>
          <w:u w:val="none"/>
        </w:rPr>
      </w:pPr>
    </w:p>
    <w:p w:rsidR="00297C89" w:rsidRDefault="003540B1">
      <w:pPr>
        <w:pStyle w:val="Heading2"/>
        <w:rPr>
          <w:sz w:val="22"/>
        </w:rPr>
      </w:pPr>
      <w:r>
        <w:rPr>
          <w:sz w:val="22"/>
        </w:rPr>
        <w:t>EKOLOGIJA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je veda o organizmih in okolju; o živi in neživi naravi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živa narava - biotski dejavniki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predstavniki iste in drugih vrst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prostor (T), svetloba, vlažnost, menjavanje dan-noč (fotoperiodika), menjavanje letnih časov (sezonska periodika)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neživa periodika . abiotski dejavniki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besedo periodika je uvedel zoolog Haeck (1866), oikos - hiša, prebivalstvo, logos - veda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je interdisciplinarna veda, uporablja opazovanja, experimente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ekolog - znanstvenik, ekologist - prijatelj narave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EKOSISTEM</w:t>
      </w:r>
      <w:r>
        <w:rPr>
          <w:rFonts w:ascii="Tahoma" w:hAnsi="Tahoma" w:cs="Tahoma"/>
          <w:sz w:val="22"/>
        </w:rPr>
        <w:t xml:space="preserve"> - zaprt sistem, ki ima enake značilnosti. Sestavljen je iz BIOTOPA (neživ del) in BIOCENOZE (živ del), mogoč je pretok energije in kemijskih snovi; sestoji iz kopenskega, sladkovodnega in morskega dela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HABITAT</w:t>
      </w:r>
      <w:r>
        <w:rPr>
          <w:rFonts w:ascii="Tahoma" w:hAnsi="Tahoma" w:cs="Tahoma"/>
          <w:sz w:val="22"/>
        </w:rPr>
        <w:t xml:space="preserve"> - karakteristično okolje, v katerem živi določen organizem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EKOLOSKA NISA</w:t>
      </w:r>
      <w:r>
        <w:rPr>
          <w:rFonts w:ascii="Tahoma" w:hAnsi="Tahoma" w:cs="Tahoma"/>
          <w:sz w:val="22"/>
        </w:rPr>
        <w:t xml:space="preserve"> - okolica, na katero je prilagojen organizem, način življenja organizma v njegovem naravnem okolju; drevo - habitat, niša - krošnja, deblo, veja,...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VRSTA -</w:t>
      </w:r>
      <w:r>
        <w:rPr>
          <w:rFonts w:ascii="Tahoma" w:hAnsi="Tahoma" w:cs="Tahoma"/>
          <w:sz w:val="22"/>
        </w:rPr>
        <w:t xml:space="preserve"> sistematska enota, vanjo spadajo organizmi, ki so si bolj ali manj podobni (spolni dimorfizem), se razmnožujejo in imajo plodne potomce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POPULACIJA</w:t>
      </w:r>
      <w:r>
        <w:rPr>
          <w:rFonts w:ascii="Tahoma" w:hAnsi="Tahoma" w:cs="Tahoma"/>
          <w:sz w:val="22"/>
        </w:rPr>
        <w:t xml:space="preserve"> - skupina organizmov iste vrste, ki živijo v določenem okolju v določenem času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 - BIOM</w:t>
      </w:r>
      <w:r>
        <w:rPr>
          <w:rFonts w:ascii="Tahoma" w:hAnsi="Tahoma" w:cs="Tahoma"/>
          <w:sz w:val="22"/>
        </w:rPr>
        <w:t xml:space="preserve"> - združbe, ki se raztezajo na velikih gospodarskih pobočjih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kopenski biomi: tundra, tajga, deževni gozd, stepa, savana,...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morski biomi: morski, sladkovodni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BIOSFERA</w:t>
      </w:r>
      <w:r>
        <w:rPr>
          <w:rFonts w:ascii="Tahoma" w:hAnsi="Tahoma" w:cs="Tahoma"/>
          <w:sz w:val="22"/>
        </w:rPr>
        <w:t xml:space="preserve"> - tanka plast zemlje, ki se naseljuje z živimi organizmi (ekosistemi, manjše enote,...)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pStyle w:val="Heading1"/>
        <w:rPr>
          <w:sz w:val="22"/>
        </w:rPr>
      </w:pPr>
      <w:r>
        <w:rPr>
          <w:sz w:val="22"/>
        </w:rPr>
        <w:t>NEZIVI DEJAVNIKI OKOLJA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klimatski faktorji - T, padavine, veter in jakost svetlobe (sezonska in dnevna periodika)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edafski faktorji - vrsta prsti, slanost, pH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fizikalno kemijski faktorji - tok vode, koncentracija kisika, CO2 v vodi, na površju,...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vsi organizmi, vsaka vrsta imajo svoje omejitveno oz. strpnostno območje, v katerem lahko živijo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nad najnižjo in pod najvišjo točko življenjska uspeva. Nekateri organizmi imajo širše strpnostno območje (generalisti), nekateri pa ožje (specialisti)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pStyle w:val="Heading3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FAKTORJI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TOPLOTA</w:t>
      </w:r>
      <w:r>
        <w:rPr>
          <w:rFonts w:ascii="Tahoma" w:hAnsi="Tahoma" w:cs="Tahoma"/>
          <w:sz w:val="22"/>
        </w:rPr>
        <w:t xml:space="preserve">- vrste, ki lahko živijo v širokem strpnostnem območju glede na toploto, so </w:t>
      </w:r>
      <w:r>
        <w:rPr>
          <w:rFonts w:ascii="Tahoma" w:hAnsi="Tahoma" w:cs="Tahoma"/>
          <w:i/>
          <w:iCs/>
          <w:sz w:val="22"/>
        </w:rPr>
        <w:t>EVRITERME</w:t>
      </w:r>
      <w:r>
        <w:rPr>
          <w:rFonts w:ascii="Tahoma" w:hAnsi="Tahoma" w:cs="Tahoma"/>
          <w:sz w:val="22"/>
        </w:rPr>
        <w:t xml:space="preserve">, če živijo v ozkem strpnostnem območju pa </w:t>
      </w:r>
      <w:r>
        <w:rPr>
          <w:rFonts w:ascii="Tahoma" w:hAnsi="Tahoma" w:cs="Tahoma"/>
          <w:i/>
          <w:iCs/>
          <w:sz w:val="22"/>
        </w:rPr>
        <w:t>STENOTERME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VLAZNOST</w:t>
      </w:r>
      <w:r>
        <w:rPr>
          <w:rFonts w:ascii="Tahoma" w:hAnsi="Tahoma" w:cs="Tahoma"/>
          <w:sz w:val="22"/>
        </w:rPr>
        <w:t xml:space="preserve"> - vrste, ki lahko živijo v širokem strpnostnem območju glede na vlažnost, so </w:t>
      </w:r>
      <w:r>
        <w:rPr>
          <w:rFonts w:ascii="Tahoma" w:hAnsi="Tahoma" w:cs="Tahoma"/>
          <w:i/>
          <w:iCs/>
          <w:sz w:val="22"/>
        </w:rPr>
        <w:t>EVRIHIGRE</w:t>
      </w:r>
      <w:r>
        <w:rPr>
          <w:rFonts w:ascii="Tahoma" w:hAnsi="Tahoma" w:cs="Tahoma"/>
          <w:sz w:val="22"/>
        </w:rPr>
        <w:t xml:space="preserve">, če živijo v ozkem strpnostnem območju pa </w:t>
      </w:r>
      <w:r>
        <w:rPr>
          <w:rFonts w:ascii="Tahoma" w:hAnsi="Tahoma" w:cs="Tahoma"/>
          <w:i/>
          <w:iCs/>
          <w:sz w:val="22"/>
        </w:rPr>
        <w:t>STENOHIGRE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SLANOST</w:t>
      </w:r>
      <w:r>
        <w:rPr>
          <w:rFonts w:ascii="Tahoma" w:hAnsi="Tahoma" w:cs="Tahoma"/>
          <w:sz w:val="22"/>
        </w:rPr>
        <w:t xml:space="preserve"> - vrste, ki lahko živijo v širokem strpnostnem območju glede na slanost, so </w:t>
      </w:r>
      <w:r>
        <w:rPr>
          <w:rFonts w:ascii="Tahoma" w:hAnsi="Tahoma" w:cs="Tahoma"/>
          <w:i/>
          <w:iCs/>
          <w:sz w:val="22"/>
        </w:rPr>
        <w:t>EVRIHALINE</w:t>
      </w:r>
      <w:r>
        <w:rPr>
          <w:rFonts w:ascii="Tahoma" w:hAnsi="Tahoma" w:cs="Tahoma"/>
          <w:sz w:val="22"/>
        </w:rPr>
        <w:t xml:space="preserve">, če živijo v ozkem strpnostnem območju pa </w:t>
      </w:r>
      <w:r>
        <w:rPr>
          <w:rFonts w:ascii="Tahoma" w:hAnsi="Tahoma" w:cs="Tahoma"/>
          <w:i/>
          <w:iCs/>
          <w:sz w:val="22"/>
        </w:rPr>
        <w:t>STENOHALINE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- HRANA</w:t>
      </w:r>
      <w:r>
        <w:rPr>
          <w:rFonts w:ascii="Tahoma" w:hAnsi="Tahoma" w:cs="Tahoma"/>
          <w:sz w:val="22"/>
        </w:rPr>
        <w:t xml:space="preserve"> - vrste, ki lahko živijo v širokem strpnostnem območju glede na hrano so </w:t>
      </w:r>
      <w:r>
        <w:rPr>
          <w:rFonts w:ascii="Tahoma" w:hAnsi="Tahoma" w:cs="Tahoma"/>
          <w:i/>
          <w:iCs/>
          <w:sz w:val="22"/>
        </w:rPr>
        <w:t>EVRIFAGA</w:t>
      </w:r>
      <w:r>
        <w:rPr>
          <w:rFonts w:ascii="Tahoma" w:hAnsi="Tahoma" w:cs="Tahoma"/>
          <w:sz w:val="22"/>
        </w:rPr>
        <w:t xml:space="preserve">, če živijo v ozkem strpnostnem območju pa </w:t>
      </w:r>
      <w:r>
        <w:rPr>
          <w:rFonts w:ascii="Tahoma" w:hAnsi="Tahoma" w:cs="Tahoma"/>
          <w:i/>
          <w:iCs/>
          <w:sz w:val="22"/>
        </w:rPr>
        <w:t>STENOFAGA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pStyle w:val="Heading1"/>
        <w:rPr>
          <w:sz w:val="22"/>
        </w:rPr>
      </w:pPr>
      <w:r>
        <w:rPr>
          <w:sz w:val="22"/>
        </w:rPr>
        <w:t>PRETOK ENERGIJE SKOZI EKOSISTEM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najpomembnejša stvar je gibanje, za to je potrebna energija; glavni vir je sončna energija, ki jo pretvarjajo rastline v kemično energijo, energija  pa se potem pretaka v rastline, živali,...</w:t>
      </w:r>
    </w:p>
    <w:p w:rsidR="00297C89" w:rsidRDefault="00297C89">
      <w:pPr>
        <w:rPr>
          <w:rFonts w:ascii="Tahoma" w:hAnsi="Tahoma" w:cs="Tahoma"/>
          <w:sz w:val="22"/>
        </w:rPr>
      </w:pPr>
    </w:p>
    <w:p w:rsidR="00297C89" w:rsidRDefault="003540B1">
      <w:pPr>
        <w:pStyle w:val="BodyText"/>
        <w:rPr>
          <w:sz w:val="22"/>
        </w:rPr>
      </w:pPr>
      <w:r>
        <w:rPr>
          <w:b/>
          <w:bCs/>
          <w:sz w:val="22"/>
        </w:rPr>
        <w:t>- PRODUCENTI</w:t>
      </w:r>
      <w:r>
        <w:rPr>
          <w:sz w:val="22"/>
        </w:rPr>
        <w:t xml:space="preserve"> - proizvajalci - rastline, alge, bakterije (nekatere vrste), modrozelene cepljivke - vršijo fotosintezo, razen bakterij, ki vršijo kemosintezo - ko proizvedejo hrano, jo del porabijo zase, del pa "dajo na razpolago" drugim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PORABNIKI - potrošniki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1. reda - HERBIVORI - rastlinojedci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2. reda - KARNIVORI 1. reda (mesojedci)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-&gt; 3. reda - KARNIVORI 2.reda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med potrošnike uvrščamo tudi zajedavce (parazite) poleg tega pa sem uvrščamo tudi se razkrojevalce (dekompozitorje)</w:t>
      </w:r>
    </w:p>
    <w:p w:rsidR="00297C89" w:rsidRDefault="003540B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- prehranjevalne verige - zaporedja členov od rastlin do potrošnikov:rastlinojedcev in mesojedcev. Lahko so različno dolge (3-5 členov), najučinkovitejše so kratke verige, ker je malo možnosti, da bi se prekinile, ob tem pa pride se do manjše izgube energije (10% na člen) </w:t>
      </w:r>
    </w:p>
    <w:p w:rsidR="00297C89" w:rsidRDefault="003540B1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2"/>
        </w:rPr>
        <w:t>- npr.: trava-polž-ptič –jastreb…</w:t>
      </w:r>
    </w:p>
    <w:sectPr w:rsidR="0029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121F"/>
    <w:multiLevelType w:val="hybridMultilevel"/>
    <w:tmpl w:val="58DED806"/>
    <w:lvl w:ilvl="0" w:tplc="1562A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4DDB"/>
    <w:multiLevelType w:val="hybridMultilevel"/>
    <w:tmpl w:val="BFA6B386"/>
    <w:lvl w:ilvl="0" w:tplc="38126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F492F"/>
    <w:multiLevelType w:val="hybridMultilevel"/>
    <w:tmpl w:val="F5566E9A"/>
    <w:lvl w:ilvl="0" w:tplc="A8D2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C138D"/>
    <w:multiLevelType w:val="hybridMultilevel"/>
    <w:tmpl w:val="516ACC92"/>
    <w:lvl w:ilvl="0" w:tplc="2C4849B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0B1"/>
    <w:rsid w:val="00297C89"/>
    <w:rsid w:val="003540B1"/>
    <w:rsid w:val="003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0"/>
      <w:u w:val="doub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1963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