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D7" w:rsidRDefault="00AB3C23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IZLOČALA IN IZLOČANJE</w:t>
      </w:r>
    </w:p>
    <w:p w:rsidR="00094BD7" w:rsidRDefault="00094BD7">
      <w:pPr>
        <w:rPr>
          <w:rFonts w:ascii="Arial" w:hAnsi="Arial"/>
        </w:rPr>
      </w:pP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Odstranjevanje snovi, ki so ostale kot odpadni pridukti pri delovanju celic (CO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, soli, aminospojine). Nekateri elementi morajo biti v telesu prisotni v točno določeni količini – odvečne je treba odstraniti. Voda je pri izločanju topilo za te snovi – SEČ ali URIN.</w:t>
      </w:r>
    </w:p>
    <w:p w:rsidR="00094BD7" w:rsidRDefault="00094BD7">
      <w:pPr>
        <w:rPr>
          <w:rFonts w:ascii="Arial" w:hAnsi="Arial"/>
        </w:rPr>
      </w:pPr>
    </w:p>
    <w:p w:rsidR="00094BD7" w:rsidRDefault="00AB3C23">
      <w:pPr>
        <w:rPr>
          <w:rFonts w:ascii="Arial" w:hAnsi="Arial"/>
          <w:b/>
        </w:rPr>
      </w:pPr>
      <w:r>
        <w:rPr>
          <w:rFonts w:ascii="Arial" w:hAnsi="Arial"/>
          <w:b/>
        </w:rPr>
        <w:t>LEDVICE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So paren organ – če odpove ena, imamo še zmeraj drugo. Nahajajo se na hrbtni strani pod rebri, blizu hrbtenice. Pritrjene niso nikamor; do njih vodijo le krvne žile in sečevod. Ležijo v maščobnem tkivu, ki je rahlo pritrjeno (ob dietah se to tkivo lahko skrči – bolečine). Velike so za dobro pest.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[slikca: prerez ledvic] Ledvica je skupek izločal, ki so majhna in jim pravimo NEFRONI.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[slikca: nefron]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V vsaki ledvici je nefronov ogromno.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Kri v ledvice prinapa odpadne snovi. ¼ krvi gre pri vsakem obtoku skozi ledvice (velik pretok). Ko kri pride v glomerul – kjer so luknjice – potisne vse snovi (npr. glukoza, voda) skozi luknjice. Beljakovine so prevelike. Tudi krvne celice so prevelike. Ta raztopine se nabere v časici – je enaka kot krvna plazma, le brez beljakovin.</w:t>
      </w:r>
    </w:p>
    <w:p w:rsidR="00094BD7" w:rsidRDefault="00094BD7">
      <w:pPr>
        <w:rPr>
          <w:rFonts w:ascii="Arial" w:hAnsi="Arial"/>
        </w:rPr>
      </w:pP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 xml:space="preserve">PRIMARNI SEČ – na dan se ga nabere ~180L (večina gre nazaj v kri) </w:t>
      </w:r>
      <w:r>
        <w:rPr>
          <w:rFonts w:ascii="Arial" w:hAnsi="Arial"/>
        </w:rPr>
        <w:t> izločimo ~1,5L SEKUNDARNEGA SEČA.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 xml:space="preserve">V Malpighijevem telescu snovi izhajajo iz krvožilja v izločala – to je precejanje ali ULTRAFILTRACIJA. Tako nastane primarni seč. Nato se različne snovi vračajo preko aktivnega transporta (sladkorji, glukoza, soli in elementi). V tubulusu se lahko oddajo še neoddane škodljive snovi </w:t>
      </w:r>
      <w:r>
        <w:rPr>
          <w:rFonts w:ascii="Arial" w:hAnsi="Arial"/>
        </w:rPr>
        <w:t> z aktivnim transportom se iz seča pobere glukozo in potrebne ione in odda nepotrebne.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V Henleyevu zanki in kanalčkih se reabsorbira večina vode z osmozo – v tubulusu se mora ustvariti razlika koncentracij. Iz seča potegne vodo Na.</w:t>
      </w:r>
    </w:p>
    <w:p w:rsidR="00094BD7" w:rsidRDefault="00094BD7">
      <w:pPr>
        <w:rPr>
          <w:rFonts w:ascii="Arial" w:hAnsi="Arial"/>
        </w:rPr>
      </w:pP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Če je nekega iona preveč se odvaja v seč; če pa ga je premalo se ga dodaja.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Vso prehajanje snovi med krvjo in sečem kontrolirajo hormoni. Npr. hormon vpliva na prisotnost zbirne cevke za vodo (za prehajanje vode).</w:t>
      </w:r>
    </w:p>
    <w:p w:rsidR="00094BD7" w:rsidRDefault="00094BD7">
      <w:pPr>
        <w:rPr>
          <w:rFonts w:ascii="Arial" w:hAnsi="Arial"/>
        </w:rPr>
      </w:pP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 xml:space="preserve">V sekundarnem seču je manj vode (več soli), sečnina ter sečna kislina (dušikove spojine – amoniak </w:t>
      </w:r>
      <w:r>
        <w:rPr>
          <w:rFonts w:ascii="Arial" w:hAnsi="Arial"/>
        </w:rPr>
        <w:t> v jetrih se pretvori v manj nevarno snov sečnino).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 xml:space="preserve">    CO           Pri vezavi nastane tudi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 xml:space="preserve">   /     \          Sečnina je manj strupena in manj topna v vodi.</w:t>
      </w:r>
    </w:p>
    <w:p w:rsidR="00094BD7" w:rsidRDefault="00AB3C23">
      <w:pPr>
        <w:rPr>
          <w:rFonts w:ascii="Arial" w:hAnsi="Arial"/>
          <w:vertAlign w:val="subscript"/>
        </w:rPr>
      </w:pPr>
      <w:r>
        <w:rPr>
          <w:rFonts w:ascii="Arial" w:hAnsi="Arial"/>
        </w:rPr>
        <w:t>NH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NH</w:t>
      </w:r>
      <w:r>
        <w:rPr>
          <w:rFonts w:ascii="Arial" w:hAnsi="Arial"/>
          <w:vertAlign w:val="subscript"/>
        </w:rPr>
        <w:t>2</w:t>
      </w:r>
    </w:p>
    <w:p w:rsidR="00094BD7" w:rsidRDefault="00094BD7">
      <w:pPr>
        <w:rPr>
          <w:rFonts w:ascii="Arial" w:hAnsi="Arial"/>
        </w:rPr>
      </w:pP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V seču pa kljub vezavi ostane še malo SEČNE ali OKSALNE kisline, ki je zelo netopna; veže zelo malo vode.</w:t>
      </w:r>
    </w:p>
    <w:p w:rsidR="00094BD7" w:rsidRDefault="00094BD7">
      <w:pPr>
        <w:rPr>
          <w:rFonts w:ascii="Arial" w:hAnsi="Arial"/>
        </w:rPr>
      </w:pP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Sečna kislina in sečnina sta vedno prisotni v krvi – del sečnine se izloči z aktivnim transportom, nekaj pa je ostane v krvi; ta se zadržuje v slabše pretočnih delih krvožilja.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 xml:space="preserve">PUTIKA nastane, če se sečnina kristalizira in se nabira v sklepih. Povzroča jo pretirano uživanje rdečega mesa </w:t>
      </w:r>
      <w:r>
        <w:rPr>
          <w:rFonts w:ascii="Arial" w:hAnsi="Arial"/>
        </w:rPr>
        <w:t xml:space="preserve"> nabiranje nitratov </w:t>
      </w:r>
      <w:r>
        <w:rPr>
          <w:rFonts w:ascii="Arial" w:hAnsi="Arial"/>
        </w:rPr>
        <w:t> slabša prekrvavitev delov telesa.</w:t>
      </w:r>
      <w:r>
        <w:br w:type="page"/>
      </w:r>
      <w:r>
        <w:rPr>
          <w:rFonts w:ascii="Arial" w:hAnsi="Arial"/>
        </w:rPr>
        <w:lastRenderedPageBreak/>
        <w:t>Seč se nabira v ledvični kotanji, potem pa izteka po SEČEVODU v SEČNI MEHUR, ki je raztegljiv zaradi sluznice v notranjosti. Vanj pritekata dva sečevoda, iz njega pa gre ena cev – SEČNICA. Ob izhodu so mipice zapiralke, ki lahko kontrolirajo iztekanje urina. Seč pritiska na čutnice, ki vzburijo živčna vlakna tik ob izhodi iz mehurja.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Sečnica je različno dolga; pri moških je daljša kot pri ženskah. Bakterije lahko vdirajo v sečnico in nato v sečni mehur, tako se vname sluznica v sečnici ali v sečnem mehurju. To lahko povzroči vnetje ledvic. Do vnetja lahko pride tudi zaradi ohladitve (sedenje na mrzli podlagi). Vnetja se najprej pojavijo ob vhodu v sečnico – dražene so tudi čutnice, ki dajejo signal možđganom da se mora sečni mehur izprazniti.</w:t>
      </w:r>
    </w:p>
    <w:p w:rsidR="00094BD7" w:rsidRDefault="00094BD7">
      <w:pPr>
        <w:rPr>
          <w:rFonts w:ascii="Arial" w:hAnsi="Arial"/>
        </w:rPr>
      </w:pP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LEDVIČNI KAMNI – v seču so soli, ki se začnejo nabirati in lepiti skupaj. Tako zaprejo izvodilo in ovirajo izhod seča. Najbolj nevarno je če se pojavijo v ledvični kotanji.</w:t>
      </w:r>
    </w:p>
    <w:p w:rsidR="00094BD7" w:rsidRDefault="00094BD7">
      <w:pPr>
        <w:rPr>
          <w:rFonts w:ascii="Arial" w:hAnsi="Arial"/>
        </w:rPr>
      </w:pP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Ob okvari ledvic se mora izvajati dializa – ločevanje kristalov (manjši) in koloidov (večji).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>[slikca: ločevanje NaCl in ogljikovega hidrata]</w:t>
      </w:r>
    </w:p>
    <w:p w:rsidR="00094BD7" w:rsidRDefault="00AB3C23">
      <w:pPr>
        <w:rPr>
          <w:rFonts w:ascii="Arial" w:hAnsi="Arial"/>
        </w:rPr>
      </w:pPr>
      <w:r>
        <w:rPr>
          <w:rFonts w:ascii="Arial" w:hAnsi="Arial"/>
        </w:rPr>
        <w:t xml:space="preserve">2-3x na teden morajo bolniki z umetnimi ledvicami na dializo. Iz krvi skušajo odstraniti odpadne kristale, odpadne snovi in pa tudi glukozo </w:t>
      </w:r>
      <w:r>
        <w:rPr>
          <w:rFonts w:ascii="Arial" w:hAnsi="Arial"/>
        </w:rPr>
        <w:t> podobno kot Malphigijevo telesce. Tako dobijo primarni seč. Iz precedka poberejo nazaj uporabne snovi in vodo, ki jih vrnejo nazaj v telo.</w:t>
      </w:r>
    </w:p>
    <w:p w:rsidR="00094BD7" w:rsidRDefault="00094BD7">
      <w:pPr>
        <w:rPr>
          <w:rFonts w:ascii="Arial" w:hAnsi="Arial"/>
        </w:rPr>
      </w:pPr>
    </w:p>
    <w:sectPr w:rsidR="00094BD7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C23"/>
    <w:rsid w:val="000148D3"/>
    <w:rsid w:val="00094BD7"/>
    <w:rsid w:val="00A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