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A88" w:rsidRDefault="00737A88">
      <w:pPr>
        <w:rPr>
          <w:rFonts w:ascii="Arial" w:hAnsi="Arial"/>
          <w:lang w:val="sl-SI"/>
        </w:rPr>
      </w:pPr>
      <w:bookmarkStart w:id="0" w:name="_GoBack"/>
      <w:bookmarkEnd w:id="0"/>
    </w:p>
    <w:p w:rsidR="00737A88" w:rsidRDefault="001A688D">
      <w:pPr>
        <w:rPr>
          <w:rFonts w:ascii="Arial" w:hAnsi="Arial"/>
          <w:sz w:val="20"/>
          <w:szCs w:val="20"/>
          <w:lang w:val="sl-SI"/>
        </w:rPr>
      </w:pPr>
      <w:r>
        <w:rPr>
          <w:rFonts w:ascii="Arial" w:hAnsi="Arial"/>
          <w:sz w:val="20"/>
          <w:szCs w:val="20"/>
          <w:lang w:val="sl-SI"/>
        </w:rPr>
        <w:t>KOSTI</w:t>
      </w:r>
    </w:p>
    <w:p w:rsidR="00737A88" w:rsidRDefault="00737A88">
      <w:pPr>
        <w:rPr>
          <w:rFonts w:ascii="Arial" w:hAnsi="Arial"/>
          <w:sz w:val="20"/>
          <w:szCs w:val="20"/>
          <w:lang w:val="sl-SI"/>
        </w:rPr>
      </w:pPr>
    </w:p>
    <w:p w:rsidR="00737A88" w:rsidRDefault="001A688D">
      <w:pPr>
        <w:numPr>
          <w:ilvl w:val="0"/>
          <w:numId w:val="5"/>
        </w:numPr>
        <w:tabs>
          <w:tab w:val="left" w:pos="855"/>
        </w:tabs>
        <w:rPr>
          <w:rFonts w:ascii="Arial" w:hAnsi="Arial"/>
          <w:sz w:val="20"/>
          <w:szCs w:val="20"/>
          <w:lang w:val="sl-SI"/>
        </w:rPr>
      </w:pPr>
      <w:r>
        <w:rPr>
          <w:rFonts w:ascii="Arial" w:hAnsi="Arial"/>
          <w:sz w:val="20"/>
          <w:szCs w:val="20"/>
          <w:lang w:val="sl-SI"/>
        </w:rPr>
        <w:t>Kratke, ploščate, dolge kosti, kosti nepravilnih oblik</w:t>
      </w:r>
    </w:p>
    <w:p w:rsidR="00737A88" w:rsidRDefault="001A688D">
      <w:pPr>
        <w:numPr>
          <w:ilvl w:val="0"/>
          <w:numId w:val="5"/>
        </w:numPr>
        <w:tabs>
          <w:tab w:val="left" w:pos="855"/>
        </w:tabs>
        <w:rPr>
          <w:rFonts w:ascii="Arial" w:hAnsi="Arial"/>
          <w:sz w:val="20"/>
          <w:szCs w:val="20"/>
          <w:lang w:val="sl-SI"/>
        </w:rPr>
      </w:pPr>
      <w:r>
        <w:rPr>
          <w:rFonts w:ascii="Arial" w:hAnsi="Arial"/>
          <w:sz w:val="20"/>
          <w:szCs w:val="20"/>
          <w:lang w:val="sl-SI"/>
        </w:rPr>
        <w:t xml:space="preserve">Posebna stebričasta zgradba in kanalčki v katerih je tekočina </w:t>
      </w:r>
      <w:r>
        <w:rPr>
          <w:rFonts w:ascii="Arial" w:hAnsi="Arial"/>
          <w:sz w:val="20"/>
          <w:szCs w:val="20"/>
          <w:lang w:val="sl-SI"/>
        </w:rPr>
        <w:t> omogoča izpostavljanje velikim silam</w:t>
      </w:r>
    </w:p>
    <w:p w:rsidR="00737A88" w:rsidRDefault="001A688D">
      <w:pPr>
        <w:numPr>
          <w:ilvl w:val="0"/>
          <w:numId w:val="5"/>
        </w:numPr>
        <w:tabs>
          <w:tab w:val="left" w:pos="855"/>
        </w:tabs>
        <w:rPr>
          <w:rFonts w:ascii="Arial" w:hAnsi="Arial"/>
          <w:sz w:val="20"/>
          <w:szCs w:val="20"/>
          <w:lang w:val="sl-SI"/>
        </w:rPr>
      </w:pPr>
      <w:r>
        <w:rPr>
          <w:rFonts w:ascii="Arial" w:hAnsi="Arial"/>
          <w:sz w:val="20"/>
          <w:szCs w:val="20"/>
          <w:lang w:val="sl-SI"/>
        </w:rPr>
        <w:t xml:space="preserve">zgrajene so iz celic vgrajenih v medceličnino in trdnih beljakovinskih vlaken = KOLAGEN </w:t>
      </w:r>
    </w:p>
    <w:p w:rsidR="00737A88" w:rsidRDefault="001A688D">
      <w:pPr>
        <w:numPr>
          <w:ilvl w:val="1"/>
          <w:numId w:val="5"/>
        </w:numPr>
        <w:tabs>
          <w:tab w:val="left" w:pos="1575"/>
        </w:tabs>
        <w:rPr>
          <w:rFonts w:ascii="Arial" w:hAnsi="Arial"/>
          <w:sz w:val="20"/>
          <w:szCs w:val="20"/>
          <w:lang w:val="sl-SI"/>
        </w:rPr>
      </w:pPr>
      <w:r>
        <w:rPr>
          <w:rFonts w:ascii="Arial" w:hAnsi="Arial"/>
          <w:sz w:val="20"/>
          <w:szCs w:val="20"/>
          <w:lang w:val="sl-SI"/>
        </w:rPr>
        <w:t xml:space="preserve">na kolagen se nalagajo Ca in Mg fosfati in karbonati </w:t>
      </w:r>
      <w:r>
        <w:rPr>
          <w:rFonts w:ascii="Arial" w:hAnsi="Arial"/>
          <w:sz w:val="20"/>
          <w:szCs w:val="20"/>
          <w:lang w:val="sl-SI"/>
        </w:rPr>
        <w:t> dajejo kostnini trdnost</w:t>
      </w:r>
    </w:p>
    <w:p w:rsidR="00737A88" w:rsidRDefault="001A688D">
      <w:pPr>
        <w:numPr>
          <w:ilvl w:val="1"/>
          <w:numId w:val="5"/>
        </w:numPr>
        <w:tabs>
          <w:tab w:val="left" w:pos="1575"/>
        </w:tabs>
        <w:rPr>
          <w:rFonts w:ascii="Arial" w:hAnsi="Arial"/>
          <w:sz w:val="20"/>
          <w:szCs w:val="20"/>
          <w:lang w:val="sl-SI"/>
        </w:rPr>
      </w:pPr>
      <w:r>
        <w:rPr>
          <w:rFonts w:ascii="Arial" w:hAnsi="Arial"/>
          <w:sz w:val="20"/>
          <w:szCs w:val="20"/>
          <w:lang w:val="sl-SI"/>
        </w:rPr>
        <w:t xml:space="preserve">če iz kosti </w:t>
      </w:r>
      <w:r>
        <w:rPr>
          <w:rFonts w:ascii="Arial" w:hAnsi="Arial"/>
          <w:b/>
          <w:sz w:val="20"/>
          <w:szCs w:val="20"/>
          <w:lang w:val="sl-SI"/>
        </w:rPr>
        <w:t>odstranimo</w:t>
      </w:r>
      <w:r>
        <w:rPr>
          <w:rFonts w:ascii="Arial" w:hAnsi="Arial"/>
          <w:sz w:val="20"/>
          <w:szCs w:val="20"/>
          <w:lang w:val="sl-SI"/>
        </w:rPr>
        <w:t xml:space="preserve"> </w:t>
      </w:r>
      <w:r>
        <w:rPr>
          <w:rFonts w:ascii="Arial" w:hAnsi="Arial"/>
          <w:b/>
          <w:sz w:val="20"/>
          <w:szCs w:val="20"/>
          <w:lang w:val="sl-SI"/>
        </w:rPr>
        <w:t>kolagen</w:t>
      </w:r>
      <w:r>
        <w:rPr>
          <w:rFonts w:ascii="Arial" w:hAnsi="Arial"/>
          <w:sz w:val="20"/>
          <w:szCs w:val="20"/>
          <w:lang w:val="sl-SI"/>
        </w:rPr>
        <w:t xml:space="preserve"> se </w:t>
      </w:r>
      <w:r>
        <w:rPr>
          <w:rFonts w:ascii="Arial" w:hAnsi="Arial"/>
          <w:b/>
          <w:sz w:val="20"/>
          <w:szCs w:val="20"/>
          <w:lang w:val="sl-SI"/>
        </w:rPr>
        <w:t>zdrobi</w:t>
      </w:r>
      <w:r>
        <w:rPr>
          <w:rFonts w:ascii="Arial" w:hAnsi="Arial"/>
          <w:sz w:val="20"/>
          <w:szCs w:val="20"/>
          <w:lang w:val="sl-SI"/>
        </w:rPr>
        <w:t>, če odstranimo soli, postane prožna kot guma</w:t>
      </w:r>
    </w:p>
    <w:p w:rsidR="00737A88" w:rsidRDefault="001A688D">
      <w:pPr>
        <w:numPr>
          <w:ilvl w:val="0"/>
          <w:numId w:val="5"/>
        </w:numPr>
        <w:tabs>
          <w:tab w:val="left" w:pos="855"/>
        </w:tabs>
        <w:rPr>
          <w:rFonts w:ascii="Arial" w:hAnsi="Arial"/>
          <w:sz w:val="20"/>
          <w:szCs w:val="20"/>
          <w:lang w:val="sl-SI"/>
        </w:rPr>
      </w:pPr>
      <w:r>
        <w:rPr>
          <w:rFonts w:ascii="Arial" w:hAnsi="Arial"/>
          <w:sz w:val="20"/>
          <w:szCs w:val="20"/>
          <w:lang w:val="sl-SI"/>
        </w:rPr>
        <w:t>če v prehrani ni dovolj vitamina D in Ca kosti postanejo mehkejše</w:t>
      </w:r>
    </w:p>
    <w:p w:rsidR="00737A88" w:rsidRDefault="001A688D">
      <w:pPr>
        <w:numPr>
          <w:ilvl w:val="0"/>
          <w:numId w:val="5"/>
        </w:numPr>
        <w:tabs>
          <w:tab w:val="left" w:pos="855"/>
        </w:tabs>
        <w:rPr>
          <w:rFonts w:ascii="Arial" w:hAnsi="Arial"/>
          <w:sz w:val="20"/>
          <w:szCs w:val="20"/>
          <w:lang w:val="sl-SI"/>
        </w:rPr>
      </w:pPr>
      <w:r>
        <w:rPr>
          <w:rFonts w:ascii="Arial" w:hAnsi="Arial"/>
          <w:sz w:val="20"/>
          <w:szCs w:val="20"/>
          <w:lang w:val="sl-SI"/>
        </w:rPr>
        <w:t>razlika v zgradbi kosti je v tem, da je sredica kratkih in ploščastih drugačna kot pa pri dolgih kosteh</w:t>
      </w:r>
    </w:p>
    <w:p w:rsidR="00737A88" w:rsidRDefault="001A688D">
      <w:pPr>
        <w:numPr>
          <w:ilvl w:val="0"/>
          <w:numId w:val="5"/>
        </w:numPr>
        <w:tabs>
          <w:tab w:val="left" w:pos="855"/>
        </w:tabs>
        <w:rPr>
          <w:rFonts w:ascii="Arial" w:hAnsi="Arial"/>
          <w:sz w:val="20"/>
          <w:szCs w:val="20"/>
          <w:lang w:val="sl-SI"/>
        </w:rPr>
      </w:pPr>
      <w:r>
        <w:rPr>
          <w:rFonts w:ascii="Arial" w:hAnsi="Arial"/>
          <w:sz w:val="20"/>
          <w:szCs w:val="20"/>
          <w:lang w:val="sl-SI"/>
        </w:rPr>
        <w:t>kljub razlikam pa je vsaka kost pokrita s</w:t>
      </w:r>
      <w:r>
        <w:rPr>
          <w:rFonts w:ascii="Arial" w:hAnsi="Arial"/>
          <w:b/>
          <w:sz w:val="20"/>
          <w:szCs w:val="20"/>
          <w:lang w:val="sl-SI"/>
        </w:rPr>
        <w:t xml:space="preserve"> pokostnico </w:t>
      </w:r>
      <w:r>
        <w:rPr>
          <w:rFonts w:ascii="Arial" w:hAnsi="Arial"/>
          <w:sz w:val="20"/>
          <w:szCs w:val="20"/>
          <w:lang w:val="sl-SI"/>
        </w:rPr>
        <w:t xml:space="preserve">v kateri je omrežje žil in živcev </w:t>
      </w:r>
    </w:p>
    <w:p w:rsidR="00737A88" w:rsidRDefault="00737A88">
      <w:pPr>
        <w:rPr>
          <w:rFonts w:ascii="Arial" w:hAnsi="Arial"/>
          <w:lang w:val="sl-SI"/>
        </w:rPr>
      </w:pPr>
    </w:p>
    <w:p w:rsidR="00737A88" w:rsidRDefault="00737A88">
      <w:pPr>
        <w:rPr>
          <w:rFonts w:ascii="Arial" w:hAnsi="Arial"/>
          <w:lang w:val="sl-SI"/>
        </w:rPr>
      </w:pPr>
    </w:p>
    <w:p w:rsidR="00737A88" w:rsidRDefault="00737A88">
      <w:pPr>
        <w:rPr>
          <w:rFonts w:ascii="Arial" w:hAnsi="Arial"/>
          <w:lang w:val="sl-SI"/>
        </w:rPr>
      </w:pPr>
    </w:p>
    <w:p w:rsidR="00737A88" w:rsidRDefault="001A688D">
      <w:pPr>
        <w:rPr>
          <w:rFonts w:ascii="Arial" w:hAnsi="Arial"/>
          <w:sz w:val="20"/>
          <w:szCs w:val="20"/>
          <w:lang w:val="sl-SI"/>
        </w:rPr>
      </w:pPr>
      <w:r>
        <w:rPr>
          <w:rFonts w:ascii="Arial" w:hAnsi="Arial"/>
          <w:sz w:val="20"/>
          <w:szCs w:val="20"/>
          <w:lang w:val="sl-SI"/>
        </w:rPr>
        <w:t>TKIVA</w:t>
      </w:r>
    </w:p>
    <w:p w:rsidR="00737A88" w:rsidRDefault="00737A88">
      <w:pPr>
        <w:rPr>
          <w:rFonts w:ascii="Arial" w:hAnsi="Arial"/>
          <w:lang w:val="sl-SI"/>
        </w:rPr>
      </w:pPr>
    </w:p>
    <w:p w:rsidR="00737A88" w:rsidRDefault="001A688D">
      <w:pPr>
        <w:numPr>
          <w:ilvl w:val="0"/>
          <w:numId w:val="9"/>
        </w:numPr>
        <w:tabs>
          <w:tab w:val="left" w:pos="720"/>
        </w:tabs>
        <w:rPr>
          <w:rFonts w:ascii="Arial" w:hAnsi="Arial"/>
          <w:b/>
          <w:sz w:val="20"/>
          <w:szCs w:val="20"/>
          <w:lang w:val="sl-SI"/>
        </w:rPr>
      </w:pPr>
      <w:r>
        <w:rPr>
          <w:rFonts w:ascii="Arial" w:hAnsi="Arial"/>
          <w:b/>
          <w:sz w:val="20"/>
          <w:szCs w:val="20"/>
          <w:lang w:val="sl-SI"/>
        </w:rPr>
        <w:t xml:space="preserve">Kompaktno kostno tkivo </w:t>
      </w:r>
    </w:p>
    <w:p w:rsidR="00737A88" w:rsidRDefault="001A688D">
      <w:pPr>
        <w:numPr>
          <w:ilvl w:val="0"/>
          <w:numId w:val="8"/>
        </w:numPr>
        <w:tabs>
          <w:tab w:val="left" w:pos="720"/>
        </w:tabs>
        <w:rPr>
          <w:rFonts w:ascii="Arial" w:hAnsi="Arial"/>
          <w:sz w:val="20"/>
          <w:szCs w:val="20"/>
          <w:lang w:val="sl-SI"/>
        </w:rPr>
      </w:pPr>
      <w:r>
        <w:rPr>
          <w:rFonts w:ascii="Arial" w:hAnsi="Arial"/>
          <w:sz w:val="20"/>
          <w:szCs w:val="20"/>
          <w:lang w:val="sl-SI"/>
        </w:rPr>
        <w:t xml:space="preserve">pod pokostnico je kostno tkivo, v katerem so zvezdasto oblikovane celice </w:t>
      </w:r>
      <w:r>
        <w:rPr>
          <w:rFonts w:ascii="Arial" w:hAnsi="Arial"/>
          <w:sz w:val="20"/>
          <w:szCs w:val="20"/>
          <w:lang w:val="sl-SI"/>
        </w:rPr>
        <w:t> izločajo okoli osrednjih kanalčkov trdno medceličnino v obliki koncentrično razporejenih valjev (dajejo tkivu izredno trdnost)</w:t>
      </w:r>
    </w:p>
    <w:p w:rsidR="00737A88" w:rsidRDefault="001A688D">
      <w:pPr>
        <w:numPr>
          <w:ilvl w:val="0"/>
          <w:numId w:val="7"/>
        </w:numPr>
        <w:tabs>
          <w:tab w:val="left" w:pos="720"/>
        </w:tabs>
        <w:rPr>
          <w:rFonts w:ascii="Arial" w:hAnsi="Arial"/>
          <w:sz w:val="20"/>
          <w:szCs w:val="20"/>
          <w:lang w:val="sl-SI"/>
        </w:rPr>
      </w:pPr>
      <w:r>
        <w:rPr>
          <w:rFonts w:ascii="Arial" w:hAnsi="Arial"/>
          <w:sz w:val="20"/>
          <w:szCs w:val="20"/>
          <w:lang w:val="sl-SI"/>
        </w:rPr>
        <w:t>skozi vsak osrednji kanal potekajo žile in živci, ki prodrejo v kostnino iz notranjosti kosti (</w:t>
      </w:r>
      <w:r>
        <w:rPr>
          <w:rFonts w:ascii="Arial" w:hAnsi="Arial"/>
          <w:b/>
          <w:sz w:val="20"/>
          <w:szCs w:val="20"/>
          <w:lang w:val="sl-SI"/>
        </w:rPr>
        <w:t>v notranjosti hrustanca ni žil in živcev!!</w:t>
      </w:r>
      <w:r>
        <w:rPr>
          <w:rFonts w:ascii="Arial" w:hAnsi="Arial"/>
          <w:sz w:val="20"/>
          <w:szCs w:val="20"/>
          <w:lang w:val="sl-SI"/>
        </w:rPr>
        <w:t>)</w:t>
      </w:r>
    </w:p>
    <w:p w:rsidR="00737A88" w:rsidRDefault="001A688D">
      <w:pPr>
        <w:numPr>
          <w:ilvl w:val="0"/>
          <w:numId w:val="9"/>
        </w:numPr>
        <w:tabs>
          <w:tab w:val="left" w:pos="720"/>
        </w:tabs>
        <w:rPr>
          <w:rFonts w:ascii="Arial" w:hAnsi="Arial"/>
          <w:b/>
          <w:sz w:val="20"/>
          <w:szCs w:val="20"/>
          <w:lang w:val="sl-SI"/>
        </w:rPr>
      </w:pPr>
      <w:r>
        <w:rPr>
          <w:rFonts w:ascii="Arial" w:hAnsi="Arial"/>
          <w:b/>
          <w:sz w:val="20"/>
          <w:szCs w:val="20"/>
          <w:lang w:val="sl-SI"/>
        </w:rPr>
        <w:t>Gobasto kostno tkivo</w:t>
      </w:r>
    </w:p>
    <w:p w:rsidR="00737A88" w:rsidRDefault="001A688D">
      <w:pPr>
        <w:numPr>
          <w:ilvl w:val="0"/>
          <w:numId w:val="6"/>
        </w:numPr>
        <w:tabs>
          <w:tab w:val="left" w:pos="720"/>
        </w:tabs>
        <w:rPr>
          <w:rFonts w:ascii="Arial" w:hAnsi="Arial"/>
          <w:sz w:val="20"/>
          <w:szCs w:val="20"/>
          <w:lang w:val="sl-SI"/>
        </w:rPr>
      </w:pPr>
      <w:r>
        <w:rPr>
          <w:rFonts w:ascii="Arial" w:hAnsi="Arial"/>
          <w:sz w:val="20"/>
          <w:szCs w:val="20"/>
          <w:lang w:val="sl-SI"/>
        </w:rPr>
        <w:t xml:space="preserve">nahaja se v središču kosti </w:t>
      </w:r>
    </w:p>
    <w:p w:rsidR="00737A88" w:rsidRDefault="001A688D">
      <w:pPr>
        <w:numPr>
          <w:ilvl w:val="0"/>
          <w:numId w:val="6"/>
        </w:numPr>
        <w:tabs>
          <w:tab w:val="left" w:pos="720"/>
        </w:tabs>
        <w:rPr>
          <w:rFonts w:ascii="Arial" w:hAnsi="Arial"/>
          <w:sz w:val="20"/>
          <w:szCs w:val="20"/>
          <w:lang w:val="sl-SI"/>
        </w:rPr>
      </w:pPr>
      <w:r>
        <w:rPr>
          <w:rFonts w:ascii="Arial" w:hAnsi="Arial"/>
          <w:sz w:val="20"/>
          <w:szCs w:val="20"/>
          <w:lang w:val="sl-SI"/>
        </w:rPr>
        <w:t xml:space="preserve">kostne celice niso razporejene koncentrično </w:t>
      </w:r>
      <w:r>
        <w:rPr>
          <w:rFonts w:ascii="Arial" w:hAnsi="Arial"/>
          <w:sz w:val="20"/>
          <w:szCs w:val="20"/>
          <w:lang w:val="sl-SI"/>
        </w:rPr>
        <w:t xml:space="preserve"> medceličnine ne nalagajo v obliki koncentrično razporejenih valjev </w:t>
      </w:r>
    </w:p>
    <w:p w:rsidR="00737A88" w:rsidRDefault="001A688D">
      <w:pPr>
        <w:numPr>
          <w:ilvl w:val="0"/>
          <w:numId w:val="6"/>
        </w:numPr>
        <w:tabs>
          <w:tab w:val="left" w:pos="720"/>
        </w:tabs>
        <w:rPr>
          <w:rFonts w:ascii="Arial" w:hAnsi="Arial"/>
          <w:b/>
          <w:sz w:val="20"/>
          <w:szCs w:val="20"/>
          <w:lang w:val="sl-SI"/>
        </w:rPr>
      </w:pPr>
      <w:r>
        <w:rPr>
          <w:rFonts w:ascii="Arial" w:hAnsi="Arial"/>
          <w:sz w:val="20"/>
          <w:szCs w:val="20"/>
          <w:lang w:val="sl-SI"/>
        </w:rPr>
        <w:t xml:space="preserve">medceličnino nalagajo v obliki </w:t>
      </w:r>
      <w:r>
        <w:rPr>
          <w:rFonts w:ascii="Arial" w:hAnsi="Arial"/>
          <w:b/>
          <w:sz w:val="20"/>
          <w:szCs w:val="20"/>
          <w:lang w:val="sl-SI"/>
        </w:rPr>
        <w:t>ploščic</w:t>
      </w:r>
      <w:r>
        <w:rPr>
          <w:rFonts w:ascii="Arial" w:hAnsi="Arial"/>
          <w:sz w:val="20"/>
          <w:szCs w:val="20"/>
          <w:lang w:val="sl-SI"/>
        </w:rPr>
        <w:t xml:space="preserve"> in</w:t>
      </w:r>
      <w:r>
        <w:rPr>
          <w:rFonts w:ascii="Arial" w:hAnsi="Arial"/>
          <w:b/>
          <w:sz w:val="20"/>
          <w:szCs w:val="20"/>
          <w:lang w:val="sl-SI"/>
        </w:rPr>
        <w:t xml:space="preserve"> stebričev</w:t>
      </w:r>
      <w:r>
        <w:rPr>
          <w:rFonts w:ascii="Arial" w:hAnsi="Arial"/>
          <w:sz w:val="20"/>
          <w:szCs w:val="20"/>
          <w:lang w:val="sl-SI"/>
        </w:rPr>
        <w:t xml:space="preserve">, ki so usmerjeni v različne smeri, </w:t>
      </w:r>
      <w:r>
        <w:rPr>
          <w:rFonts w:ascii="Arial" w:hAnsi="Arial"/>
          <w:b/>
          <w:sz w:val="20"/>
          <w:szCs w:val="20"/>
          <w:lang w:val="sl-SI"/>
        </w:rPr>
        <w:t>med njimi</w:t>
      </w:r>
      <w:r>
        <w:rPr>
          <w:rFonts w:ascii="Arial" w:hAnsi="Arial"/>
          <w:sz w:val="20"/>
          <w:szCs w:val="20"/>
          <w:lang w:val="sl-SI"/>
        </w:rPr>
        <w:t xml:space="preserve"> pa je </w:t>
      </w:r>
      <w:r>
        <w:rPr>
          <w:rFonts w:ascii="Arial" w:hAnsi="Arial"/>
          <w:b/>
          <w:sz w:val="20"/>
          <w:szCs w:val="20"/>
          <w:lang w:val="sl-SI"/>
        </w:rPr>
        <w:t>polno prostora</w:t>
      </w:r>
    </w:p>
    <w:p w:rsidR="00737A88" w:rsidRDefault="001A688D">
      <w:pPr>
        <w:numPr>
          <w:ilvl w:val="0"/>
          <w:numId w:val="6"/>
        </w:numPr>
        <w:tabs>
          <w:tab w:val="left" w:pos="720"/>
        </w:tabs>
        <w:rPr>
          <w:rFonts w:ascii="Arial" w:hAnsi="Arial"/>
          <w:sz w:val="20"/>
          <w:szCs w:val="20"/>
          <w:lang w:val="sl-SI"/>
        </w:rPr>
      </w:pPr>
      <w:r>
        <w:rPr>
          <w:rFonts w:ascii="Arial" w:hAnsi="Arial"/>
          <w:sz w:val="20"/>
          <w:szCs w:val="20"/>
          <w:lang w:val="sl-SI"/>
        </w:rPr>
        <w:t xml:space="preserve">prostori med stebriči so napolnjeni s </w:t>
      </w:r>
      <w:r>
        <w:rPr>
          <w:rFonts w:ascii="Arial" w:hAnsi="Arial"/>
          <w:b/>
          <w:sz w:val="20"/>
          <w:szCs w:val="20"/>
          <w:lang w:val="sl-SI"/>
        </w:rPr>
        <w:t>kostnim mozgom</w:t>
      </w:r>
      <w:r>
        <w:rPr>
          <w:rFonts w:ascii="Arial" w:hAnsi="Arial"/>
          <w:sz w:val="20"/>
          <w:szCs w:val="20"/>
          <w:lang w:val="sl-SI"/>
        </w:rPr>
        <w:t xml:space="preserve"> (mehko maščobno tkivo)</w:t>
      </w:r>
    </w:p>
    <w:p w:rsidR="00737A88" w:rsidRDefault="001A688D">
      <w:pPr>
        <w:numPr>
          <w:ilvl w:val="0"/>
          <w:numId w:val="6"/>
        </w:numPr>
        <w:tabs>
          <w:tab w:val="left" w:pos="720"/>
        </w:tabs>
        <w:rPr>
          <w:rFonts w:ascii="Arial" w:hAnsi="Arial"/>
          <w:sz w:val="20"/>
          <w:szCs w:val="20"/>
          <w:lang w:val="sl-SI"/>
        </w:rPr>
      </w:pPr>
      <w:r>
        <w:rPr>
          <w:rFonts w:ascii="Arial" w:hAnsi="Arial"/>
          <w:sz w:val="20"/>
          <w:szCs w:val="20"/>
          <w:lang w:val="sl-SI"/>
        </w:rPr>
        <w:t xml:space="preserve">rdeči kostni mozeg </w:t>
      </w:r>
      <w:r>
        <w:rPr>
          <w:rFonts w:ascii="Arial" w:hAnsi="Arial"/>
          <w:sz w:val="20"/>
          <w:szCs w:val="20"/>
          <w:lang w:val="sl-SI"/>
        </w:rPr>
        <w:t xml:space="preserve"> krvotvorno tkivo  / prsnica, rebra, medenica </w:t>
      </w:r>
    </w:p>
    <w:p w:rsidR="00737A88" w:rsidRDefault="001A688D">
      <w:pPr>
        <w:numPr>
          <w:ilvl w:val="0"/>
          <w:numId w:val="6"/>
        </w:numPr>
        <w:tabs>
          <w:tab w:val="left" w:pos="720"/>
        </w:tabs>
        <w:rPr>
          <w:rFonts w:ascii="Arial" w:hAnsi="Arial"/>
          <w:sz w:val="20"/>
          <w:szCs w:val="20"/>
          <w:lang w:val="sl-SI"/>
        </w:rPr>
      </w:pPr>
      <w:r>
        <w:rPr>
          <w:rFonts w:ascii="Arial" w:hAnsi="Arial"/>
          <w:sz w:val="20"/>
          <w:szCs w:val="20"/>
          <w:lang w:val="sl-SI"/>
        </w:rPr>
        <w:t xml:space="preserve">rumeni kostni mozeg </w:t>
      </w:r>
      <w:r>
        <w:rPr>
          <w:rFonts w:ascii="Arial" w:hAnsi="Arial"/>
          <w:sz w:val="20"/>
          <w:szCs w:val="20"/>
          <w:lang w:val="sl-SI"/>
        </w:rPr>
        <w:t xml:space="preserve"> ima več maščobnih celic / večinoma zamenja rdečega </w:t>
      </w:r>
    </w:p>
    <w:p w:rsidR="00737A88" w:rsidRDefault="001A688D">
      <w:pPr>
        <w:numPr>
          <w:ilvl w:val="0"/>
          <w:numId w:val="6"/>
        </w:numPr>
        <w:tabs>
          <w:tab w:val="left" w:pos="720"/>
        </w:tabs>
        <w:rPr>
          <w:rFonts w:ascii="Arial" w:hAnsi="Arial"/>
          <w:sz w:val="20"/>
          <w:szCs w:val="20"/>
          <w:lang w:val="sl-SI"/>
        </w:rPr>
      </w:pPr>
      <w:r>
        <w:rPr>
          <w:rFonts w:ascii="Arial" w:hAnsi="Arial"/>
          <w:sz w:val="20"/>
          <w:szCs w:val="20"/>
          <w:lang w:val="sl-SI"/>
        </w:rPr>
        <w:t xml:space="preserve">kosti so tako sestavljene iz dveh vrst tkiva </w:t>
      </w:r>
      <w:r>
        <w:rPr>
          <w:rFonts w:ascii="Arial" w:hAnsi="Arial"/>
          <w:sz w:val="20"/>
          <w:szCs w:val="20"/>
          <w:lang w:val="sl-SI"/>
        </w:rPr>
        <w:t xml:space="preserve"> </w:t>
      </w:r>
      <w:r>
        <w:rPr>
          <w:rFonts w:ascii="Arial" w:hAnsi="Arial"/>
          <w:sz w:val="20"/>
          <w:szCs w:val="20"/>
          <w:u w:val="single"/>
          <w:lang w:val="sl-SI"/>
        </w:rPr>
        <w:t>na obrobju tvori kompaktno tkivo izredno trdno lupino (</w:t>
      </w:r>
      <w:r>
        <w:rPr>
          <w:rFonts w:ascii="Arial" w:hAnsi="Arial"/>
          <w:b/>
          <w:sz w:val="20"/>
          <w:szCs w:val="20"/>
          <w:u w:val="single"/>
          <w:lang w:val="sl-SI"/>
        </w:rPr>
        <w:t>kostna skorja</w:t>
      </w:r>
      <w:r>
        <w:rPr>
          <w:rFonts w:ascii="Arial" w:hAnsi="Arial"/>
          <w:sz w:val="20"/>
          <w:szCs w:val="20"/>
          <w:u w:val="single"/>
          <w:lang w:val="sl-SI"/>
        </w:rPr>
        <w:t>), ta pa obdaja mehkejšo</w:t>
      </w:r>
      <w:r>
        <w:rPr>
          <w:rFonts w:ascii="Arial" w:hAnsi="Arial"/>
          <w:b/>
          <w:sz w:val="20"/>
          <w:szCs w:val="20"/>
          <w:u w:val="single"/>
          <w:lang w:val="sl-SI"/>
        </w:rPr>
        <w:t xml:space="preserve"> kostno sredico </w:t>
      </w:r>
      <w:r>
        <w:rPr>
          <w:rFonts w:ascii="Arial" w:hAnsi="Arial"/>
          <w:sz w:val="20"/>
          <w:szCs w:val="20"/>
          <w:u w:val="single"/>
          <w:lang w:val="sl-SI"/>
        </w:rPr>
        <w:t>sestavljeno iz gobastega tkiva</w:t>
      </w:r>
      <w:r>
        <w:rPr>
          <w:rFonts w:ascii="Arial" w:hAnsi="Arial"/>
          <w:sz w:val="20"/>
          <w:szCs w:val="20"/>
          <w:lang w:val="sl-SI"/>
        </w:rPr>
        <w:t xml:space="preserve"> </w:t>
      </w:r>
    </w:p>
    <w:p w:rsidR="00737A88" w:rsidRDefault="001A688D">
      <w:pPr>
        <w:numPr>
          <w:ilvl w:val="0"/>
          <w:numId w:val="6"/>
        </w:numPr>
        <w:tabs>
          <w:tab w:val="left" w:pos="720"/>
        </w:tabs>
        <w:rPr>
          <w:rFonts w:ascii="Arial" w:hAnsi="Arial"/>
          <w:sz w:val="20"/>
          <w:szCs w:val="20"/>
          <w:lang w:val="sl-SI"/>
        </w:rPr>
      </w:pPr>
      <w:r>
        <w:rPr>
          <w:rFonts w:ascii="Arial" w:hAnsi="Arial"/>
          <w:sz w:val="20"/>
          <w:szCs w:val="20"/>
          <w:lang w:val="sl-SI"/>
        </w:rPr>
        <w:t>kratke in ploščate kosti imajo celostno kostno sredico iz gobastega tkiva v katerem je rdeč kostni mozeg</w:t>
      </w:r>
    </w:p>
    <w:p w:rsidR="00737A88" w:rsidRDefault="001A688D">
      <w:pPr>
        <w:numPr>
          <w:ilvl w:val="0"/>
          <w:numId w:val="6"/>
        </w:numPr>
        <w:tabs>
          <w:tab w:val="left" w:pos="720"/>
        </w:tabs>
        <w:rPr>
          <w:rFonts w:ascii="Arial" w:hAnsi="Arial"/>
          <w:b/>
          <w:sz w:val="20"/>
          <w:szCs w:val="20"/>
          <w:lang w:val="sl-SI"/>
        </w:rPr>
      </w:pPr>
      <w:r>
        <w:rPr>
          <w:rFonts w:ascii="Arial" w:hAnsi="Arial"/>
          <w:sz w:val="20"/>
          <w:szCs w:val="20"/>
          <w:lang w:val="sl-SI"/>
        </w:rPr>
        <w:t>dolge kosti ohranijo</w:t>
      </w:r>
      <w:r>
        <w:rPr>
          <w:rFonts w:ascii="Arial" w:hAnsi="Arial"/>
          <w:b/>
          <w:sz w:val="20"/>
          <w:szCs w:val="20"/>
          <w:lang w:val="sl-SI"/>
        </w:rPr>
        <w:t xml:space="preserve"> rdeč</w:t>
      </w:r>
      <w:r>
        <w:rPr>
          <w:rFonts w:ascii="Arial" w:hAnsi="Arial"/>
          <w:sz w:val="20"/>
          <w:szCs w:val="20"/>
          <w:lang w:val="sl-SI"/>
        </w:rPr>
        <w:t xml:space="preserve"> kostni mozeg samo v </w:t>
      </w:r>
      <w:r>
        <w:rPr>
          <w:rFonts w:ascii="Arial" w:hAnsi="Arial"/>
          <w:b/>
          <w:sz w:val="20"/>
          <w:szCs w:val="20"/>
          <w:lang w:val="sl-SI"/>
        </w:rPr>
        <w:t>kostnih okrajkih</w:t>
      </w:r>
    </w:p>
    <w:p w:rsidR="00737A88" w:rsidRDefault="001A688D">
      <w:pPr>
        <w:numPr>
          <w:ilvl w:val="1"/>
          <w:numId w:val="6"/>
        </w:numPr>
        <w:tabs>
          <w:tab w:val="left" w:pos="1440"/>
        </w:tabs>
        <w:rPr>
          <w:rFonts w:ascii="Arial" w:hAnsi="Arial"/>
          <w:sz w:val="20"/>
          <w:szCs w:val="20"/>
          <w:lang w:val="sl-SI"/>
        </w:rPr>
      </w:pPr>
      <w:r>
        <w:rPr>
          <w:rFonts w:ascii="Arial" w:hAnsi="Arial"/>
          <w:sz w:val="20"/>
          <w:szCs w:val="20"/>
          <w:lang w:val="sl-SI"/>
        </w:rPr>
        <w:t xml:space="preserve">med okrajkoma je dolg cevast del kosti </w:t>
      </w:r>
      <w:r>
        <w:rPr>
          <w:rFonts w:ascii="Arial" w:hAnsi="Arial"/>
          <w:sz w:val="20"/>
          <w:szCs w:val="20"/>
          <w:lang w:val="sl-SI"/>
        </w:rPr>
        <w:t> kostno deblo (obrobje iz kompaktne kostnine, v sredini pa</w:t>
      </w:r>
      <w:r>
        <w:rPr>
          <w:rFonts w:ascii="Arial" w:hAnsi="Arial"/>
          <w:b/>
          <w:sz w:val="20"/>
          <w:szCs w:val="20"/>
          <w:lang w:val="sl-SI"/>
        </w:rPr>
        <w:t xml:space="preserve"> nima</w:t>
      </w:r>
      <w:r>
        <w:rPr>
          <w:rFonts w:ascii="Arial" w:hAnsi="Arial"/>
          <w:sz w:val="20"/>
          <w:szCs w:val="20"/>
          <w:lang w:val="sl-SI"/>
        </w:rPr>
        <w:t xml:space="preserve"> gobastega tkiva temveč rumeni kostni mozeg)</w:t>
      </w:r>
    </w:p>
    <w:p w:rsidR="00737A88" w:rsidRDefault="001A688D">
      <w:pPr>
        <w:numPr>
          <w:ilvl w:val="1"/>
          <w:numId w:val="6"/>
        </w:numPr>
        <w:tabs>
          <w:tab w:val="left" w:pos="1440"/>
        </w:tabs>
        <w:rPr>
          <w:rFonts w:ascii="Arial" w:hAnsi="Arial"/>
          <w:sz w:val="20"/>
          <w:szCs w:val="20"/>
          <w:lang w:val="sl-SI"/>
        </w:rPr>
      </w:pPr>
      <w:r>
        <w:rPr>
          <w:rFonts w:ascii="Arial" w:hAnsi="Arial"/>
          <w:sz w:val="20"/>
          <w:szCs w:val="20"/>
          <w:lang w:val="sl-SI"/>
        </w:rPr>
        <w:t>med okrajki in kostnim deblom je</w:t>
      </w:r>
      <w:r>
        <w:rPr>
          <w:rFonts w:ascii="Arial" w:hAnsi="Arial"/>
          <w:b/>
          <w:sz w:val="20"/>
          <w:szCs w:val="20"/>
          <w:lang w:val="sl-SI"/>
        </w:rPr>
        <w:t xml:space="preserve"> hrustanec</w:t>
      </w:r>
      <w:r>
        <w:rPr>
          <w:rFonts w:ascii="Arial" w:hAnsi="Arial"/>
          <w:sz w:val="20"/>
          <w:szCs w:val="20"/>
          <w:lang w:val="sl-SI"/>
        </w:rPr>
        <w:t xml:space="preserve"> </w:t>
      </w:r>
    </w:p>
    <w:p w:rsidR="00737A88" w:rsidRDefault="00737A88">
      <w:pPr>
        <w:rPr>
          <w:rFonts w:ascii="Arial" w:hAnsi="Arial"/>
          <w:sz w:val="20"/>
          <w:szCs w:val="20"/>
          <w:lang w:val="sl-SI"/>
        </w:rPr>
      </w:pPr>
    </w:p>
    <w:p w:rsidR="00737A88" w:rsidRDefault="00737A88">
      <w:pPr>
        <w:rPr>
          <w:rFonts w:ascii="Arial" w:hAnsi="Arial"/>
          <w:sz w:val="20"/>
          <w:szCs w:val="20"/>
          <w:lang w:val="sl-SI"/>
        </w:rPr>
      </w:pPr>
    </w:p>
    <w:p w:rsidR="00737A88" w:rsidRDefault="001A688D">
      <w:pPr>
        <w:rPr>
          <w:rFonts w:ascii="Arial" w:hAnsi="Arial"/>
          <w:sz w:val="20"/>
          <w:szCs w:val="20"/>
          <w:lang w:val="sl-SI"/>
        </w:rPr>
      </w:pPr>
      <w:r>
        <w:rPr>
          <w:rFonts w:ascii="Arial" w:hAnsi="Arial"/>
          <w:sz w:val="20"/>
          <w:szCs w:val="20"/>
          <w:lang w:val="sl-SI"/>
        </w:rPr>
        <w:t>HRUSTANEC</w:t>
      </w:r>
    </w:p>
    <w:p w:rsidR="00737A88" w:rsidRDefault="00737A88">
      <w:pPr>
        <w:rPr>
          <w:rFonts w:ascii="Arial" w:hAnsi="Arial"/>
          <w:sz w:val="20"/>
          <w:szCs w:val="20"/>
          <w:lang w:val="sl-SI"/>
        </w:rPr>
      </w:pPr>
    </w:p>
    <w:p w:rsidR="00737A88" w:rsidRDefault="001A688D">
      <w:pPr>
        <w:numPr>
          <w:ilvl w:val="0"/>
          <w:numId w:val="1"/>
        </w:numPr>
        <w:tabs>
          <w:tab w:val="left" w:pos="1080"/>
        </w:tabs>
        <w:rPr>
          <w:rFonts w:ascii="Arial" w:hAnsi="Arial"/>
          <w:sz w:val="20"/>
          <w:szCs w:val="20"/>
          <w:lang w:val="sl-SI"/>
        </w:rPr>
      </w:pPr>
      <w:r>
        <w:rPr>
          <w:rFonts w:ascii="Arial" w:hAnsi="Arial"/>
          <w:sz w:val="20"/>
          <w:szCs w:val="20"/>
          <w:lang w:val="sl-SI"/>
        </w:rPr>
        <w:t xml:space="preserve">predhodnik kostnega tkiva </w:t>
      </w:r>
    </w:p>
    <w:p w:rsidR="00737A88" w:rsidRDefault="001A688D">
      <w:pPr>
        <w:numPr>
          <w:ilvl w:val="0"/>
          <w:numId w:val="1"/>
        </w:numPr>
        <w:tabs>
          <w:tab w:val="left" w:pos="1080"/>
        </w:tabs>
        <w:rPr>
          <w:rFonts w:ascii="Arial" w:hAnsi="Arial"/>
          <w:sz w:val="20"/>
          <w:szCs w:val="20"/>
          <w:lang w:val="sl-SI"/>
        </w:rPr>
      </w:pPr>
      <w:r>
        <w:rPr>
          <w:rFonts w:ascii="Arial" w:hAnsi="Arial"/>
          <w:sz w:val="20"/>
          <w:szCs w:val="20"/>
          <w:lang w:val="sl-SI"/>
        </w:rPr>
        <w:t xml:space="preserve">podlaga za nastanek poznejših kosti </w:t>
      </w:r>
    </w:p>
    <w:p w:rsidR="00737A88" w:rsidRDefault="001A688D">
      <w:pPr>
        <w:numPr>
          <w:ilvl w:val="0"/>
          <w:numId w:val="1"/>
        </w:numPr>
        <w:tabs>
          <w:tab w:val="left" w:pos="1080"/>
        </w:tabs>
        <w:rPr>
          <w:rFonts w:ascii="Arial" w:hAnsi="Arial"/>
          <w:sz w:val="20"/>
          <w:szCs w:val="20"/>
          <w:lang w:val="sl-SI"/>
        </w:rPr>
      </w:pPr>
      <w:r>
        <w:rPr>
          <w:rFonts w:ascii="Arial" w:hAnsi="Arial"/>
          <w:sz w:val="20"/>
          <w:szCs w:val="20"/>
          <w:lang w:val="sl-SI"/>
        </w:rPr>
        <w:t xml:space="preserve">vezivno tkivo z mnogo elastične medceličnine (beljakovinska vlakna </w:t>
      </w:r>
      <w:r>
        <w:rPr>
          <w:rFonts w:ascii="Arial" w:hAnsi="Arial"/>
          <w:sz w:val="20"/>
          <w:szCs w:val="20"/>
          <w:lang w:val="sl-SI"/>
        </w:rPr>
        <w:t> kolagenska – trdna in prožna elastična)</w:t>
      </w:r>
    </w:p>
    <w:p w:rsidR="00737A88" w:rsidRDefault="001A688D">
      <w:pPr>
        <w:numPr>
          <w:ilvl w:val="0"/>
          <w:numId w:val="1"/>
        </w:numPr>
        <w:tabs>
          <w:tab w:val="left" w:pos="1080"/>
        </w:tabs>
        <w:rPr>
          <w:rFonts w:ascii="Arial" w:hAnsi="Arial"/>
          <w:sz w:val="20"/>
          <w:szCs w:val="20"/>
          <w:lang w:val="sl-SI"/>
        </w:rPr>
      </w:pPr>
      <w:r>
        <w:rPr>
          <w:rFonts w:ascii="Arial" w:hAnsi="Arial"/>
          <w:sz w:val="20"/>
          <w:szCs w:val="20"/>
          <w:lang w:val="sl-SI"/>
        </w:rPr>
        <w:t xml:space="preserve">na površini hrustanca je </w:t>
      </w:r>
      <w:r>
        <w:rPr>
          <w:rFonts w:ascii="Arial" w:hAnsi="Arial"/>
          <w:b/>
          <w:sz w:val="20"/>
          <w:szCs w:val="20"/>
          <w:lang w:val="sl-SI"/>
        </w:rPr>
        <w:t xml:space="preserve">pohrustančnica </w:t>
      </w:r>
      <w:r>
        <w:rPr>
          <w:rFonts w:ascii="Arial" w:hAnsi="Arial"/>
          <w:sz w:val="20"/>
          <w:szCs w:val="20"/>
          <w:lang w:val="sl-SI"/>
        </w:rPr>
        <w:t xml:space="preserve">v kateri so žile in živci </w:t>
      </w:r>
    </w:p>
    <w:p w:rsidR="00737A88" w:rsidRDefault="001A688D">
      <w:pPr>
        <w:numPr>
          <w:ilvl w:val="0"/>
          <w:numId w:val="1"/>
        </w:numPr>
        <w:tabs>
          <w:tab w:val="left" w:pos="1080"/>
        </w:tabs>
        <w:rPr>
          <w:rFonts w:ascii="Arial" w:hAnsi="Arial"/>
          <w:sz w:val="20"/>
          <w:szCs w:val="20"/>
          <w:lang w:val="sl-SI"/>
        </w:rPr>
      </w:pPr>
      <w:r>
        <w:rPr>
          <w:rFonts w:ascii="Arial" w:hAnsi="Arial"/>
          <w:sz w:val="20"/>
          <w:szCs w:val="20"/>
          <w:lang w:val="sl-SI"/>
        </w:rPr>
        <w:t xml:space="preserve">globje v hrustancu žil in živcev ni </w:t>
      </w:r>
      <w:r>
        <w:rPr>
          <w:rFonts w:ascii="Arial" w:hAnsi="Arial"/>
          <w:sz w:val="20"/>
          <w:szCs w:val="20"/>
          <w:lang w:val="sl-SI"/>
        </w:rPr>
        <w:t> hrustančne celice dobivajo hranilne snovi z</w:t>
      </w:r>
      <w:r>
        <w:rPr>
          <w:rFonts w:ascii="Arial" w:hAnsi="Arial"/>
          <w:b/>
          <w:sz w:val="20"/>
          <w:szCs w:val="20"/>
          <w:lang w:val="sl-SI"/>
        </w:rPr>
        <w:t xml:space="preserve"> difuzijo</w:t>
      </w:r>
      <w:r>
        <w:rPr>
          <w:rFonts w:ascii="Arial" w:hAnsi="Arial"/>
          <w:sz w:val="20"/>
          <w:szCs w:val="20"/>
          <w:lang w:val="sl-SI"/>
        </w:rPr>
        <w:t xml:space="preserve"> skozi medceličnino </w:t>
      </w:r>
    </w:p>
    <w:p w:rsidR="00737A88" w:rsidRDefault="00737A88">
      <w:pPr>
        <w:ind w:left="720"/>
        <w:rPr>
          <w:rFonts w:ascii="Arial" w:hAnsi="Arial"/>
          <w:sz w:val="20"/>
          <w:szCs w:val="20"/>
          <w:u w:val="single"/>
          <w:lang w:val="sl-SI"/>
        </w:rPr>
      </w:pPr>
    </w:p>
    <w:p w:rsidR="00737A88" w:rsidRDefault="001A688D">
      <w:pPr>
        <w:numPr>
          <w:ilvl w:val="0"/>
          <w:numId w:val="1"/>
        </w:numPr>
        <w:tabs>
          <w:tab w:val="left" w:pos="1080"/>
        </w:tabs>
        <w:rPr>
          <w:rFonts w:ascii="Arial" w:hAnsi="Arial"/>
          <w:b/>
          <w:sz w:val="20"/>
          <w:szCs w:val="20"/>
          <w:lang w:val="sl-SI"/>
        </w:rPr>
      </w:pPr>
      <w:r>
        <w:rPr>
          <w:rFonts w:ascii="Arial" w:hAnsi="Arial"/>
          <w:b/>
          <w:sz w:val="20"/>
          <w:szCs w:val="20"/>
          <w:lang w:val="sl-SI"/>
        </w:rPr>
        <w:t xml:space="preserve">z a k o s t e n j e v a n j e </w:t>
      </w:r>
    </w:p>
    <w:p w:rsidR="00737A88" w:rsidRDefault="001A688D">
      <w:pPr>
        <w:numPr>
          <w:ilvl w:val="1"/>
          <w:numId w:val="1"/>
        </w:numPr>
        <w:tabs>
          <w:tab w:val="left" w:pos="1800"/>
        </w:tabs>
        <w:rPr>
          <w:rFonts w:ascii="Arial" w:hAnsi="Arial"/>
          <w:sz w:val="20"/>
          <w:szCs w:val="20"/>
          <w:lang w:val="sl-SI"/>
        </w:rPr>
      </w:pPr>
      <w:r>
        <w:rPr>
          <w:rFonts w:ascii="Arial" w:hAnsi="Arial"/>
          <w:sz w:val="20"/>
          <w:szCs w:val="20"/>
          <w:lang w:val="sl-SI"/>
        </w:rPr>
        <w:t>proces pri katerem se hrustanec v ogrodju zarodka nadomešča s kostjo</w:t>
      </w:r>
    </w:p>
    <w:p w:rsidR="00737A88" w:rsidRDefault="001A688D">
      <w:pPr>
        <w:numPr>
          <w:ilvl w:val="1"/>
          <w:numId w:val="1"/>
        </w:numPr>
        <w:tabs>
          <w:tab w:val="left" w:pos="1800"/>
        </w:tabs>
        <w:rPr>
          <w:rFonts w:ascii="Arial" w:hAnsi="Arial"/>
          <w:sz w:val="20"/>
          <w:szCs w:val="20"/>
          <w:lang w:val="sl-SI"/>
        </w:rPr>
      </w:pPr>
      <w:r>
        <w:rPr>
          <w:rFonts w:ascii="Arial" w:hAnsi="Arial"/>
          <w:sz w:val="20"/>
          <w:szCs w:val="20"/>
          <w:lang w:val="sl-SI"/>
        </w:rPr>
        <w:t xml:space="preserve">nastaja kostnina, ki je na obrobju drugačna kot v središču </w:t>
      </w:r>
    </w:p>
    <w:p w:rsidR="00737A88" w:rsidRDefault="001A688D">
      <w:pPr>
        <w:numPr>
          <w:ilvl w:val="1"/>
          <w:numId w:val="1"/>
        </w:numPr>
        <w:tabs>
          <w:tab w:val="left" w:pos="1800"/>
        </w:tabs>
        <w:rPr>
          <w:rFonts w:ascii="Arial" w:hAnsi="Arial"/>
          <w:sz w:val="20"/>
          <w:szCs w:val="20"/>
          <w:lang w:val="sl-SI"/>
        </w:rPr>
      </w:pPr>
      <w:r>
        <w:rPr>
          <w:rFonts w:ascii="Arial" w:hAnsi="Arial"/>
          <w:sz w:val="20"/>
          <w:szCs w:val="20"/>
          <w:lang w:val="sl-SI"/>
        </w:rPr>
        <w:t>dve vrsti zakostenjevanja; eno na obrobju, drugo v notranjosti</w:t>
      </w:r>
    </w:p>
    <w:p w:rsidR="00737A88" w:rsidRDefault="001A688D">
      <w:pPr>
        <w:numPr>
          <w:ilvl w:val="1"/>
          <w:numId w:val="1"/>
        </w:numPr>
        <w:tabs>
          <w:tab w:val="left" w:pos="1800"/>
        </w:tabs>
        <w:rPr>
          <w:rFonts w:ascii="Arial" w:hAnsi="Arial"/>
          <w:sz w:val="20"/>
          <w:szCs w:val="20"/>
          <w:lang w:val="sl-SI"/>
        </w:rPr>
      </w:pPr>
      <w:r>
        <w:rPr>
          <w:rFonts w:ascii="Arial" w:hAnsi="Arial"/>
          <w:sz w:val="20"/>
          <w:szCs w:val="20"/>
          <w:lang w:val="sl-SI"/>
        </w:rPr>
        <w:t xml:space="preserve">pri </w:t>
      </w:r>
      <w:r>
        <w:rPr>
          <w:rFonts w:ascii="Arial" w:hAnsi="Arial"/>
          <w:b/>
          <w:sz w:val="20"/>
          <w:szCs w:val="20"/>
          <w:lang w:val="sl-SI"/>
        </w:rPr>
        <w:t>obrobnem</w:t>
      </w:r>
      <w:r>
        <w:rPr>
          <w:rFonts w:ascii="Arial" w:hAnsi="Arial"/>
          <w:sz w:val="20"/>
          <w:szCs w:val="20"/>
          <w:lang w:val="sl-SI"/>
        </w:rPr>
        <w:t xml:space="preserve"> nastaja </w:t>
      </w:r>
      <w:r>
        <w:rPr>
          <w:rFonts w:ascii="Arial" w:hAnsi="Arial"/>
          <w:b/>
          <w:sz w:val="20"/>
          <w:szCs w:val="20"/>
          <w:lang w:val="sl-SI"/>
        </w:rPr>
        <w:t>kompaktna</w:t>
      </w:r>
      <w:r>
        <w:rPr>
          <w:rFonts w:ascii="Arial" w:hAnsi="Arial"/>
          <w:sz w:val="20"/>
          <w:szCs w:val="20"/>
          <w:lang w:val="sl-SI"/>
        </w:rPr>
        <w:t xml:space="preserve"> kostnina, pri notranjem gobasta</w:t>
      </w:r>
    </w:p>
    <w:p w:rsidR="00737A88" w:rsidRDefault="001A688D">
      <w:pPr>
        <w:numPr>
          <w:ilvl w:val="1"/>
          <w:numId w:val="1"/>
        </w:numPr>
        <w:tabs>
          <w:tab w:val="left" w:pos="1800"/>
        </w:tabs>
        <w:rPr>
          <w:rFonts w:ascii="Arial" w:hAnsi="Arial"/>
          <w:sz w:val="20"/>
          <w:szCs w:val="20"/>
          <w:lang w:val="sl-SI"/>
        </w:rPr>
      </w:pPr>
      <w:r>
        <w:rPr>
          <w:rFonts w:ascii="Arial" w:hAnsi="Arial"/>
          <w:sz w:val="20"/>
          <w:szCs w:val="20"/>
          <w:lang w:val="sl-SI"/>
        </w:rPr>
        <w:lastRenderedPageBreak/>
        <w:t>dokler otrok raste</w:t>
      </w:r>
      <w:r>
        <w:rPr>
          <w:rFonts w:ascii="Arial" w:hAnsi="Arial"/>
          <w:sz w:val="20"/>
          <w:szCs w:val="20"/>
          <w:lang w:val="sl-SI"/>
        </w:rPr>
        <w:t>med okrajkoma in deblom hrustanec (</w:t>
      </w:r>
      <w:r>
        <w:rPr>
          <w:rFonts w:ascii="Arial" w:hAnsi="Arial"/>
          <w:i/>
          <w:sz w:val="20"/>
          <w:szCs w:val="20"/>
          <w:lang w:val="sl-SI"/>
        </w:rPr>
        <w:t>rastni</w:t>
      </w:r>
      <w:r>
        <w:rPr>
          <w:rFonts w:ascii="Arial" w:hAnsi="Arial"/>
          <w:sz w:val="20"/>
          <w:szCs w:val="20"/>
          <w:lang w:val="sl-SI"/>
        </w:rPr>
        <w:t>)</w:t>
      </w:r>
    </w:p>
    <w:p w:rsidR="00737A88" w:rsidRDefault="00737A88">
      <w:pPr>
        <w:rPr>
          <w:rFonts w:ascii="Arial" w:hAnsi="Arial"/>
          <w:sz w:val="20"/>
          <w:szCs w:val="20"/>
          <w:lang w:val="sl-SI"/>
        </w:rPr>
      </w:pPr>
    </w:p>
    <w:p w:rsidR="00737A88" w:rsidRDefault="001A688D">
      <w:pPr>
        <w:rPr>
          <w:rFonts w:ascii="Arial" w:hAnsi="Arial"/>
          <w:sz w:val="20"/>
          <w:szCs w:val="20"/>
          <w:lang w:val="sl-SI"/>
        </w:rPr>
      </w:pPr>
      <w:r>
        <w:rPr>
          <w:rFonts w:ascii="Arial" w:hAnsi="Arial"/>
          <w:sz w:val="20"/>
          <w:szCs w:val="20"/>
          <w:lang w:val="sl-SI"/>
        </w:rPr>
        <w:t>SKLEPI</w:t>
      </w:r>
    </w:p>
    <w:p w:rsidR="00737A88" w:rsidRDefault="00737A88">
      <w:pPr>
        <w:rPr>
          <w:rFonts w:ascii="Arial" w:hAnsi="Arial"/>
          <w:sz w:val="20"/>
          <w:szCs w:val="20"/>
          <w:lang w:val="sl-SI"/>
        </w:rPr>
      </w:pPr>
    </w:p>
    <w:p w:rsidR="00737A88" w:rsidRDefault="001A688D">
      <w:pPr>
        <w:numPr>
          <w:ilvl w:val="0"/>
          <w:numId w:val="4"/>
        </w:numPr>
        <w:tabs>
          <w:tab w:val="left" w:pos="720"/>
        </w:tabs>
        <w:rPr>
          <w:rFonts w:ascii="Arial" w:hAnsi="Arial"/>
          <w:sz w:val="20"/>
          <w:szCs w:val="20"/>
          <w:lang w:val="sl-SI"/>
        </w:rPr>
      </w:pPr>
      <w:r>
        <w:rPr>
          <w:rFonts w:ascii="Arial" w:hAnsi="Arial"/>
          <w:sz w:val="20"/>
          <w:szCs w:val="20"/>
          <w:lang w:val="sl-SI"/>
        </w:rPr>
        <w:t xml:space="preserve">negibljivi ( nazobčani robovi) </w:t>
      </w:r>
      <w:r>
        <w:rPr>
          <w:rFonts w:ascii="Arial" w:hAnsi="Arial"/>
          <w:i/>
          <w:sz w:val="20"/>
          <w:szCs w:val="20"/>
          <w:lang w:val="sl-SI"/>
        </w:rPr>
        <w:t>lobanja</w:t>
      </w:r>
      <w:r>
        <w:rPr>
          <w:rFonts w:ascii="Arial" w:hAnsi="Arial"/>
          <w:sz w:val="20"/>
          <w:szCs w:val="20"/>
          <w:lang w:val="sl-SI"/>
        </w:rPr>
        <w:t xml:space="preserve"> </w:t>
      </w:r>
    </w:p>
    <w:p w:rsidR="00737A88" w:rsidRDefault="001A688D">
      <w:pPr>
        <w:numPr>
          <w:ilvl w:val="0"/>
          <w:numId w:val="4"/>
        </w:numPr>
        <w:tabs>
          <w:tab w:val="left" w:pos="720"/>
        </w:tabs>
        <w:rPr>
          <w:rFonts w:ascii="Arial" w:hAnsi="Arial"/>
          <w:i/>
          <w:sz w:val="20"/>
          <w:szCs w:val="20"/>
          <w:lang w:val="sl-SI"/>
        </w:rPr>
      </w:pPr>
      <w:r>
        <w:rPr>
          <w:rFonts w:ascii="Arial" w:hAnsi="Arial"/>
          <w:sz w:val="20"/>
          <w:szCs w:val="20"/>
          <w:lang w:val="sl-SI"/>
        </w:rPr>
        <w:t xml:space="preserve">delno gibljivi (imajo vmes hrustanec) </w:t>
      </w:r>
      <w:r>
        <w:rPr>
          <w:rFonts w:ascii="Arial" w:hAnsi="Arial"/>
          <w:i/>
          <w:sz w:val="20"/>
          <w:szCs w:val="20"/>
          <w:lang w:val="sl-SI"/>
        </w:rPr>
        <w:t xml:space="preserve">rebra, prsnica </w:t>
      </w:r>
    </w:p>
    <w:p w:rsidR="00737A88" w:rsidRDefault="001A688D">
      <w:pPr>
        <w:numPr>
          <w:ilvl w:val="0"/>
          <w:numId w:val="4"/>
        </w:numPr>
        <w:tabs>
          <w:tab w:val="left" w:pos="720"/>
        </w:tabs>
        <w:rPr>
          <w:rFonts w:ascii="Arial" w:hAnsi="Arial"/>
          <w:i/>
          <w:sz w:val="20"/>
          <w:szCs w:val="20"/>
          <w:lang w:val="sl-SI"/>
        </w:rPr>
      </w:pPr>
      <w:r>
        <w:rPr>
          <w:rFonts w:ascii="Arial" w:hAnsi="Arial"/>
          <w:sz w:val="20"/>
          <w:szCs w:val="20"/>
          <w:lang w:val="sl-SI"/>
        </w:rPr>
        <w:t>popolnoma gibljivi (sklepne površine prekrite s hrustancem</w:t>
      </w:r>
      <w:r>
        <w:rPr>
          <w:rFonts w:ascii="Arial" w:hAnsi="Arial"/>
          <w:sz w:val="20"/>
          <w:szCs w:val="20"/>
          <w:lang w:val="sl-SI"/>
        </w:rPr>
        <w:t xml:space="preserve">maže se) </w:t>
      </w:r>
      <w:r>
        <w:rPr>
          <w:rFonts w:ascii="Arial" w:hAnsi="Arial"/>
          <w:i/>
          <w:sz w:val="20"/>
          <w:szCs w:val="20"/>
          <w:lang w:val="sl-SI"/>
        </w:rPr>
        <w:t>kolk</w:t>
      </w:r>
    </w:p>
    <w:p w:rsidR="00737A88" w:rsidRDefault="001A688D">
      <w:pPr>
        <w:numPr>
          <w:ilvl w:val="0"/>
          <w:numId w:val="4"/>
        </w:numPr>
        <w:tabs>
          <w:tab w:val="left" w:pos="720"/>
        </w:tabs>
        <w:rPr>
          <w:rFonts w:ascii="Arial" w:hAnsi="Arial"/>
          <w:sz w:val="20"/>
          <w:szCs w:val="20"/>
          <w:lang w:val="sl-SI"/>
        </w:rPr>
      </w:pPr>
      <w:r>
        <w:rPr>
          <w:rFonts w:ascii="Arial" w:hAnsi="Arial"/>
          <w:sz w:val="20"/>
          <w:szCs w:val="20"/>
          <w:lang w:val="sl-SI"/>
        </w:rPr>
        <w:t xml:space="preserve">izbočen del kosti se prilega vbočenem delu druge kosti </w:t>
      </w:r>
    </w:p>
    <w:p w:rsidR="00737A88" w:rsidRDefault="001A688D">
      <w:pPr>
        <w:numPr>
          <w:ilvl w:val="1"/>
          <w:numId w:val="4"/>
        </w:numPr>
        <w:tabs>
          <w:tab w:val="left" w:pos="1440"/>
        </w:tabs>
        <w:rPr>
          <w:rFonts w:ascii="Arial" w:hAnsi="Arial"/>
          <w:sz w:val="20"/>
          <w:szCs w:val="20"/>
          <w:lang w:val="sl-SI"/>
        </w:rPr>
      </w:pPr>
      <w:r>
        <w:rPr>
          <w:rFonts w:ascii="Arial" w:hAnsi="Arial"/>
          <w:sz w:val="20"/>
          <w:szCs w:val="20"/>
          <w:lang w:val="sl-SI"/>
        </w:rPr>
        <w:t>izbočen del je sklepna glavica, vbočen je sklepna jamica, vmes špranja)</w:t>
      </w:r>
    </w:p>
    <w:p w:rsidR="00737A88" w:rsidRDefault="001A688D">
      <w:pPr>
        <w:numPr>
          <w:ilvl w:val="0"/>
          <w:numId w:val="4"/>
        </w:numPr>
        <w:tabs>
          <w:tab w:val="left" w:pos="720"/>
        </w:tabs>
        <w:rPr>
          <w:rFonts w:ascii="Arial" w:hAnsi="Arial"/>
          <w:sz w:val="20"/>
          <w:szCs w:val="20"/>
          <w:lang w:val="sl-SI"/>
        </w:rPr>
      </w:pPr>
      <w:r>
        <w:rPr>
          <w:rFonts w:ascii="Arial" w:hAnsi="Arial"/>
          <w:sz w:val="20"/>
          <w:szCs w:val="20"/>
          <w:lang w:val="sl-SI"/>
        </w:rPr>
        <w:t>celoten sklep je ovit s sklepnimi vezmi (da ne zdrsnejo kosti iz sklepa)</w:t>
      </w:r>
    </w:p>
    <w:p w:rsidR="00737A88" w:rsidRDefault="001A688D">
      <w:pPr>
        <w:numPr>
          <w:ilvl w:val="0"/>
          <w:numId w:val="4"/>
        </w:numPr>
        <w:tabs>
          <w:tab w:val="left" w:pos="720"/>
        </w:tabs>
        <w:rPr>
          <w:rFonts w:ascii="Arial" w:hAnsi="Arial"/>
          <w:sz w:val="20"/>
          <w:szCs w:val="20"/>
          <w:lang w:val="sl-SI"/>
        </w:rPr>
      </w:pPr>
      <w:r>
        <w:rPr>
          <w:rFonts w:ascii="Arial" w:hAnsi="Arial"/>
          <w:sz w:val="20"/>
          <w:szCs w:val="20"/>
          <w:lang w:val="sl-SI"/>
        </w:rPr>
        <w:t xml:space="preserve">notranjo stran ovojnice </w:t>
      </w:r>
      <w:r>
        <w:rPr>
          <w:rFonts w:ascii="Arial" w:hAnsi="Arial"/>
          <w:b/>
          <w:sz w:val="20"/>
          <w:szCs w:val="20"/>
          <w:lang w:val="sl-SI"/>
        </w:rPr>
        <w:t xml:space="preserve">gibljivih </w:t>
      </w:r>
      <w:r>
        <w:rPr>
          <w:rFonts w:ascii="Arial" w:hAnsi="Arial"/>
          <w:sz w:val="20"/>
          <w:szCs w:val="20"/>
          <w:lang w:val="sl-SI"/>
        </w:rPr>
        <w:t xml:space="preserve">sklepov prekriva tanka mrena v kateri so celice, ki tvorijo </w:t>
      </w:r>
      <w:r>
        <w:rPr>
          <w:rFonts w:ascii="Arial" w:hAnsi="Arial"/>
          <w:b/>
          <w:sz w:val="20"/>
          <w:szCs w:val="20"/>
          <w:lang w:val="sl-SI"/>
        </w:rPr>
        <w:t>mazivno</w:t>
      </w:r>
      <w:r>
        <w:rPr>
          <w:rFonts w:ascii="Arial" w:hAnsi="Arial"/>
          <w:sz w:val="20"/>
          <w:szCs w:val="20"/>
          <w:lang w:val="sl-SI"/>
        </w:rPr>
        <w:t xml:space="preserve"> ali </w:t>
      </w:r>
      <w:r>
        <w:rPr>
          <w:rFonts w:ascii="Arial" w:hAnsi="Arial"/>
          <w:b/>
          <w:sz w:val="20"/>
          <w:szCs w:val="20"/>
          <w:lang w:val="sl-SI"/>
        </w:rPr>
        <w:t>sklepno tekočino</w:t>
      </w:r>
      <w:r>
        <w:rPr>
          <w:rFonts w:ascii="Arial" w:hAnsi="Arial"/>
          <w:sz w:val="20"/>
          <w:szCs w:val="20"/>
          <w:lang w:val="sl-SI"/>
        </w:rPr>
        <w:t xml:space="preserve"> (preprečuje, da bi se drgnili glavica in jamica sklepa, ki sta iz hrustanca)</w:t>
      </w:r>
    </w:p>
    <w:p w:rsidR="00737A88" w:rsidRDefault="001A688D">
      <w:pPr>
        <w:numPr>
          <w:ilvl w:val="0"/>
          <w:numId w:val="4"/>
        </w:numPr>
        <w:tabs>
          <w:tab w:val="left" w:pos="720"/>
        </w:tabs>
        <w:rPr>
          <w:rFonts w:ascii="Arial" w:hAnsi="Arial"/>
          <w:sz w:val="20"/>
          <w:szCs w:val="20"/>
          <w:lang w:val="sl-SI"/>
        </w:rPr>
      </w:pPr>
      <w:r>
        <w:rPr>
          <w:rFonts w:ascii="Arial" w:hAnsi="Arial"/>
          <w:sz w:val="20"/>
          <w:szCs w:val="20"/>
          <w:lang w:val="sl-SI"/>
        </w:rPr>
        <w:t xml:space="preserve">vezivno tkivo okoli sklepov lahko napade lastni imunski sistem </w:t>
      </w:r>
      <w:r>
        <w:rPr>
          <w:rFonts w:ascii="Arial" w:hAnsi="Arial"/>
          <w:sz w:val="20"/>
          <w:szCs w:val="20"/>
          <w:lang w:val="sl-SI"/>
        </w:rPr>
        <w:t xml:space="preserve"> revma </w:t>
      </w:r>
    </w:p>
    <w:p w:rsidR="00737A88" w:rsidRDefault="001A688D">
      <w:pPr>
        <w:numPr>
          <w:ilvl w:val="0"/>
          <w:numId w:val="4"/>
        </w:numPr>
        <w:tabs>
          <w:tab w:val="left" w:pos="720"/>
        </w:tabs>
        <w:rPr>
          <w:rFonts w:ascii="Arial" w:hAnsi="Arial"/>
          <w:b/>
          <w:sz w:val="20"/>
          <w:szCs w:val="20"/>
          <w:lang w:val="sl-SI"/>
        </w:rPr>
      </w:pPr>
      <w:r>
        <w:rPr>
          <w:rFonts w:ascii="Arial" w:hAnsi="Arial"/>
          <w:b/>
          <w:sz w:val="20"/>
          <w:szCs w:val="20"/>
          <w:lang w:val="sl-SI"/>
        </w:rPr>
        <w:t xml:space="preserve">kite ali tetive povezujejo kosti z mišicami ter utrjujejo sklepe </w:t>
      </w:r>
    </w:p>
    <w:p w:rsidR="00737A88" w:rsidRDefault="001A688D">
      <w:pPr>
        <w:numPr>
          <w:ilvl w:val="1"/>
          <w:numId w:val="4"/>
        </w:numPr>
        <w:tabs>
          <w:tab w:val="left" w:pos="1440"/>
        </w:tabs>
        <w:rPr>
          <w:rFonts w:ascii="Arial" w:hAnsi="Arial"/>
          <w:b/>
          <w:sz w:val="20"/>
          <w:szCs w:val="20"/>
          <w:lang w:val="sl-SI"/>
        </w:rPr>
      </w:pPr>
      <w:r>
        <w:rPr>
          <w:rFonts w:ascii="Arial" w:hAnsi="Arial"/>
          <w:sz w:val="20"/>
          <w:szCs w:val="20"/>
          <w:lang w:val="sl-SI"/>
        </w:rPr>
        <w:t xml:space="preserve">sestavljene so iz </w:t>
      </w:r>
      <w:r>
        <w:rPr>
          <w:rFonts w:ascii="Arial" w:hAnsi="Arial"/>
          <w:b/>
          <w:sz w:val="20"/>
          <w:szCs w:val="20"/>
          <w:lang w:val="sl-SI"/>
        </w:rPr>
        <w:t xml:space="preserve">kolagenskih vlaken </w:t>
      </w:r>
    </w:p>
    <w:p w:rsidR="00737A88" w:rsidRDefault="001A688D">
      <w:pPr>
        <w:numPr>
          <w:ilvl w:val="1"/>
          <w:numId w:val="4"/>
        </w:numPr>
        <w:tabs>
          <w:tab w:val="left" w:pos="1440"/>
        </w:tabs>
        <w:rPr>
          <w:rFonts w:ascii="Arial" w:hAnsi="Arial"/>
          <w:sz w:val="20"/>
          <w:szCs w:val="20"/>
          <w:lang w:val="sl-SI"/>
        </w:rPr>
      </w:pPr>
      <w:r>
        <w:rPr>
          <w:rFonts w:ascii="Arial" w:hAnsi="Arial"/>
          <w:sz w:val="20"/>
          <w:szCs w:val="20"/>
          <w:lang w:val="sl-SI"/>
        </w:rPr>
        <w:t xml:space="preserve">v rokah in nogah so obdane z mazivno tekočino </w:t>
      </w:r>
      <w:r>
        <w:rPr>
          <w:rFonts w:ascii="Arial" w:hAnsi="Arial"/>
          <w:sz w:val="20"/>
          <w:szCs w:val="20"/>
          <w:lang w:val="sl-SI"/>
        </w:rPr>
        <w:t> olajša premikanje</w:t>
      </w:r>
    </w:p>
    <w:p w:rsidR="00737A88" w:rsidRDefault="00737A88">
      <w:pPr>
        <w:rPr>
          <w:rFonts w:ascii="Arial" w:hAnsi="Arial"/>
          <w:sz w:val="20"/>
          <w:szCs w:val="20"/>
          <w:lang w:val="sl-SI"/>
        </w:rPr>
      </w:pPr>
    </w:p>
    <w:p w:rsidR="00737A88" w:rsidRDefault="001A688D">
      <w:pPr>
        <w:rPr>
          <w:rFonts w:ascii="Arial" w:hAnsi="Arial"/>
          <w:sz w:val="20"/>
          <w:szCs w:val="20"/>
          <w:lang w:val="sl-SI"/>
        </w:rPr>
      </w:pPr>
      <w:r>
        <w:rPr>
          <w:rFonts w:ascii="Arial" w:hAnsi="Arial"/>
          <w:sz w:val="20"/>
          <w:szCs w:val="20"/>
          <w:lang w:val="sl-SI"/>
        </w:rPr>
        <w:t xml:space="preserve">PROGASTE MIŠICE </w:t>
      </w:r>
    </w:p>
    <w:p w:rsidR="00737A88" w:rsidRDefault="00737A88">
      <w:pPr>
        <w:rPr>
          <w:rFonts w:ascii="Arial" w:hAnsi="Arial"/>
          <w:sz w:val="20"/>
          <w:szCs w:val="20"/>
          <w:lang w:val="sl-SI"/>
        </w:rPr>
      </w:pPr>
    </w:p>
    <w:p w:rsidR="00737A88" w:rsidRDefault="001A688D">
      <w:pPr>
        <w:numPr>
          <w:ilvl w:val="0"/>
          <w:numId w:val="3"/>
        </w:numPr>
        <w:tabs>
          <w:tab w:val="left" w:pos="720"/>
        </w:tabs>
        <w:rPr>
          <w:rFonts w:ascii="Arial" w:hAnsi="Arial"/>
          <w:sz w:val="20"/>
          <w:szCs w:val="20"/>
          <w:lang w:val="sl-SI"/>
        </w:rPr>
      </w:pPr>
      <w:r>
        <w:rPr>
          <w:rFonts w:ascii="Arial" w:hAnsi="Arial"/>
          <w:sz w:val="20"/>
          <w:szCs w:val="20"/>
          <w:lang w:val="sl-SI"/>
        </w:rPr>
        <w:t xml:space="preserve">sestavljena iz snopov mišičnih vlaken (podolgovate, večjedrne tvorbe) vlakna = celice </w:t>
      </w:r>
    </w:p>
    <w:p w:rsidR="00737A88" w:rsidRDefault="001A688D">
      <w:pPr>
        <w:numPr>
          <w:ilvl w:val="0"/>
          <w:numId w:val="3"/>
        </w:numPr>
        <w:tabs>
          <w:tab w:val="left" w:pos="720"/>
        </w:tabs>
        <w:rPr>
          <w:rFonts w:ascii="Arial" w:hAnsi="Arial"/>
          <w:sz w:val="20"/>
          <w:szCs w:val="20"/>
          <w:lang w:val="sl-SI"/>
        </w:rPr>
      </w:pPr>
      <w:r>
        <w:rPr>
          <w:rFonts w:ascii="Arial" w:hAnsi="Arial"/>
          <w:sz w:val="20"/>
          <w:szCs w:val="20"/>
          <w:lang w:val="sl-SI"/>
        </w:rPr>
        <w:t xml:space="preserve">med mišičnimi vlakni so kapilare in živci </w:t>
      </w:r>
    </w:p>
    <w:p w:rsidR="00737A88" w:rsidRDefault="001A688D">
      <w:pPr>
        <w:numPr>
          <w:ilvl w:val="0"/>
          <w:numId w:val="3"/>
        </w:numPr>
        <w:tabs>
          <w:tab w:val="left" w:pos="720"/>
        </w:tabs>
        <w:rPr>
          <w:rFonts w:ascii="Arial" w:hAnsi="Arial"/>
          <w:b/>
          <w:sz w:val="20"/>
          <w:szCs w:val="20"/>
          <w:lang w:val="sl-SI"/>
        </w:rPr>
      </w:pPr>
      <w:r>
        <w:rPr>
          <w:rFonts w:ascii="Arial" w:hAnsi="Arial"/>
          <w:sz w:val="20"/>
          <w:szCs w:val="20"/>
          <w:lang w:val="sl-SI"/>
        </w:rPr>
        <w:t xml:space="preserve">večino mišičnega vlaka izpopolnjujejo progasta vlakenca </w:t>
      </w:r>
      <w:r>
        <w:rPr>
          <w:rFonts w:ascii="Arial" w:hAnsi="Arial"/>
          <w:sz w:val="20"/>
          <w:szCs w:val="20"/>
          <w:lang w:val="sl-SI"/>
        </w:rPr>
        <w:t xml:space="preserve"> </w:t>
      </w:r>
      <w:r>
        <w:rPr>
          <w:rFonts w:ascii="Arial" w:hAnsi="Arial"/>
          <w:b/>
          <w:sz w:val="20"/>
          <w:szCs w:val="20"/>
          <w:lang w:val="sl-SI"/>
        </w:rPr>
        <w:t xml:space="preserve">miofibirle </w:t>
      </w:r>
    </w:p>
    <w:p w:rsidR="00737A88" w:rsidRDefault="001A688D">
      <w:pPr>
        <w:numPr>
          <w:ilvl w:val="1"/>
          <w:numId w:val="3"/>
        </w:numPr>
        <w:tabs>
          <w:tab w:val="left" w:pos="1440"/>
        </w:tabs>
        <w:rPr>
          <w:rFonts w:ascii="Arial" w:hAnsi="Arial"/>
          <w:sz w:val="20"/>
          <w:szCs w:val="20"/>
          <w:lang w:val="sl-SI"/>
        </w:rPr>
      </w:pPr>
      <w:r>
        <w:rPr>
          <w:rFonts w:ascii="Arial" w:hAnsi="Arial"/>
          <w:sz w:val="20"/>
          <w:szCs w:val="20"/>
          <w:lang w:val="sl-SI"/>
        </w:rPr>
        <w:t xml:space="preserve">v eni miofibrili je zbranih več dolgih </w:t>
      </w:r>
      <w:r>
        <w:rPr>
          <w:rFonts w:ascii="Arial" w:hAnsi="Arial"/>
          <w:b/>
          <w:sz w:val="20"/>
          <w:szCs w:val="20"/>
          <w:lang w:val="sl-SI"/>
        </w:rPr>
        <w:t>nitastih molekul</w:t>
      </w:r>
      <w:r>
        <w:rPr>
          <w:rFonts w:ascii="Arial" w:hAnsi="Arial"/>
          <w:sz w:val="20"/>
          <w:szCs w:val="20"/>
          <w:lang w:val="sl-SI"/>
        </w:rPr>
        <w:t xml:space="preserve"> </w:t>
      </w:r>
      <w:r>
        <w:rPr>
          <w:rFonts w:ascii="Arial" w:hAnsi="Arial"/>
          <w:sz w:val="20"/>
          <w:szCs w:val="20"/>
          <w:lang w:val="sl-SI"/>
        </w:rPr>
        <w:t xml:space="preserve"> dajejo </w:t>
      </w:r>
      <w:r>
        <w:rPr>
          <w:rFonts w:ascii="Arial" w:hAnsi="Arial"/>
          <w:b/>
          <w:sz w:val="20"/>
          <w:szCs w:val="20"/>
          <w:lang w:val="sl-SI"/>
        </w:rPr>
        <w:t>progast</w:t>
      </w:r>
      <w:r>
        <w:rPr>
          <w:rFonts w:ascii="Arial" w:hAnsi="Arial"/>
          <w:sz w:val="20"/>
          <w:szCs w:val="20"/>
          <w:lang w:val="sl-SI"/>
        </w:rPr>
        <w:t xml:space="preserve"> videz, imenujemo jih</w:t>
      </w:r>
      <w:r>
        <w:rPr>
          <w:rFonts w:ascii="Arial" w:hAnsi="Arial"/>
          <w:b/>
          <w:sz w:val="20"/>
          <w:szCs w:val="20"/>
          <w:lang w:val="sl-SI"/>
        </w:rPr>
        <w:t xml:space="preserve"> mišični filamenti </w:t>
      </w:r>
      <w:r>
        <w:rPr>
          <w:rFonts w:ascii="Arial" w:hAnsi="Arial"/>
          <w:sz w:val="20"/>
          <w:szCs w:val="20"/>
          <w:lang w:val="sl-SI"/>
        </w:rPr>
        <w:t>(aktinski, miozinski filamenti)</w:t>
      </w:r>
    </w:p>
    <w:p w:rsidR="00737A88" w:rsidRDefault="001A688D">
      <w:pPr>
        <w:numPr>
          <w:ilvl w:val="1"/>
          <w:numId w:val="3"/>
        </w:numPr>
        <w:tabs>
          <w:tab w:val="left" w:pos="1440"/>
        </w:tabs>
        <w:rPr>
          <w:rFonts w:ascii="Arial" w:hAnsi="Arial"/>
          <w:sz w:val="20"/>
          <w:szCs w:val="20"/>
          <w:lang w:val="sl-SI"/>
        </w:rPr>
      </w:pPr>
      <w:r>
        <w:rPr>
          <w:rFonts w:ascii="Arial" w:hAnsi="Arial"/>
          <w:b/>
          <w:sz w:val="20"/>
          <w:szCs w:val="20"/>
          <w:lang w:val="sl-SI"/>
        </w:rPr>
        <w:t>miozinski</w:t>
      </w:r>
      <w:r>
        <w:rPr>
          <w:rFonts w:ascii="Arial" w:hAnsi="Arial"/>
          <w:sz w:val="20"/>
          <w:szCs w:val="20"/>
          <w:lang w:val="sl-SI"/>
        </w:rPr>
        <w:t>: iz njih štrlijo na obeh koncih zobci, ki se končujejo z glavami ( vsak mioz. obdaja nekaj aktinskih / z mioz. glavami)</w:t>
      </w:r>
    </w:p>
    <w:p w:rsidR="00737A88" w:rsidRDefault="001A688D">
      <w:pPr>
        <w:numPr>
          <w:ilvl w:val="1"/>
          <w:numId w:val="3"/>
        </w:numPr>
        <w:tabs>
          <w:tab w:val="left" w:pos="1440"/>
        </w:tabs>
        <w:rPr>
          <w:rFonts w:ascii="Arial" w:hAnsi="Arial"/>
          <w:b/>
          <w:sz w:val="20"/>
          <w:szCs w:val="20"/>
          <w:lang w:val="sl-SI"/>
        </w:rPr>
      </w:pPr>
      <w:r>
        <w:rPr>
          <w:rFonts w:ascii="Arial" w:hAnsi="Arial"/>
          <w:sz w:val="20"/>
          <w:szCs w:val="20"/>
          <w:lang w:val="sl-SI"/>
        </w:rPr>
        <w:t xml:space="preserve">predeli, kjer so miozinske glave so </w:t>
      </w:r>
      <w:r>
        <w:rPr>
          <w:rFonts w:ascii="Arial" w:hAnsi="Arial"/>
          <w:b/>
          <w:sz w:val="20"/>
          <w:szCs w:val="20"/>
          <w:lang w:val="sl-SI"/>
        </w:rPr>
        <w:t xml:space="preserve">temnejši </w:t>
      </w:r>
    </w:p>
    <w:p w:rsidR="00737A88" w:rsidRDefault="001A688D">
      <w:pPr>
        <w:numPr>
          <w:ilvl w:val="0"/>
          <w:numId w:val="3"/>
        </w:numPr>
        <w:tabs>
          <w:tab w:val="left" w:pos="720"/>
        </w:tabs>
        <w:rPr>
          <w:rFonts w:ascii="Arial" w:hAnsi="Arial"/>
          <w:sz w:val="20"/>
          <w:szCs w:val="20"/>
          <w:lang w:val="sl-SI"/>
        </w:rPr>
      </w:pPr>
      <w:r>
        <w:rPr>
          <w:rFonts w:ascii="Arial" w:hAnsi="Arial"/>
          <w:sz w:val="20"/>
          <w:szCs w:val="20"/>
          <w:lang w:val="sl-SI"/>
        </w:rPr>
        <w:t>skeletne mišice so torej progaste zaradi izredno natančne ureditve akt. in mio. Filamentov</w:t>
      </w:r>
    </w:p>
    <w:p w:rsidR="00737A88" w:rsidRDefault="00737A88">
      <w:pPr>
        <w:ind w:left="708"/>
        <w:rPr>
          <w:rFonts w:ascii="Arial" w:hAnsi="Arial"/>
          <w:sz w:val="20"/>
          <w:szCs w:val="20"/>
          <w:lang w:val="sl-SI"/>
        </w:rPr>
      </w:pPr>
    </w:p>
    <w:p w:rsidR="00737A88" w:rsidRDefault="00737A88">
      <w:pPr>
        <w:ind w:left="708"/>
        <w:rPr>
          <w:rFonts w:ascii="Arial" w:hAnsi="Arial"/>
          <w:sz w:val="20"/>
          <w:szCs w:val="20"/>
          <w:lang w:val="sl-SI"/>
        </w:rPr>
      </w:pPr>
    </w:p>
    <w:p w:rsidR="00737A88" w:rsidRDefault="00737A88">
      <w:pPr>
        <w:ind w:left="708"/>
        <w:rPr>
          <w:rFonts w:ascii="Arial" w:hAnsi="Arial"/>
          <w:sz w:val="20"/>
          <w:szCs w:val="20"/>
          <w:lang w:val="sl-SI"/>
        </w:rPr>
      </w:pPr>
    </w:p>
    <w:p w:rsidR="00737A88" w:rsidRDefault="00737A88">
      <w:pPr>
        <w:ind w:left="708"/>
        <w:rPr>
          <w:rFonts w:ascii="Arial" w:hAnsi="Arial"/>
          <w:sz w:val="20"/>
          <w:szCs w:val="20"/>
          <w:lang w:val="sl-SI"/>
        </w:rPr>
      </w:pPr>
    </w:p>
    <w:p w:rsidR="00737A88" w:rsidRDefault="00737A88">
      <w:pPr>
        <w:ind w:left="708"/>
        <w:rPr>
          <w:rFonts w:ascii="Arial" w:hAnsi="Arial"/>
          <w:sz w:val="20"/>
          <w:szCs w:val="20"/>
          <w:lang w:val="sl-SI"/>
        </w:rPr>
      </w:pPr>
    </w:p>
    <w:p w:rsidR="00737A88" w:rsidRDefault="00737A88">
      <w:pPr>
        <w:ind w:left="708"/>
        <w:rPr>
          <w:rFonts w:ascii="Arial" w:hAnsi="Arial"/>
          <w:sz w:val="20"/>
          <w:szCs w:val="20"/>
          <w:lang w:val="sl-SI"/>
        </w:rPr>
      </w:pPr>
    </w:p>
    <w:p w:rsidR="00737A88" w:rsidRDefault="00737A88">
      <w:pPr>
        <w:ind w:left="708"/>
        <w:rPr>
          <w:rFonts w:ascii="Arial" w:hAnsi="Arial"/>
          <w:sz w:val="20"/>
          <w:szCs w:val="20"/>
          <w:lang w:val="sl-SI"/>
        </w:rPr>
      </w:pPr>
    </w:p>
    <w:p w:rsidR="00737A88" w:rsidRDefault="00737A88">
      <w:pPr>
        <w:ind w:left="708"/>
        <w:rPr>
          <w:rFonts w:ascii="Arial" w:hAnsi="Arial"/>
          <w:sz w:val="20"/>
          <w:szCs w:val="20"/>
          <w:lang w:val="sl-SI"/>
        </w:rPr>
      </w:pPr>
    </w:p>
    <w:p w:rsidR="00737A88" w:rsidRDefault="001A688D">
      <w:pPr>
        <w:numPr>
          <w:ilvl w:val="0"/>
          <w:numId w:val="3"/>
        </w:numPr>
        <w:tabs>
          <w:tab w:val="left" w:pos="720"/>
        </w:tabs>
        <w:rPr>
          <w:rFonts w:ascii="Arial" w:hAnsi="Arial"/>
          <w:b/>
          <w:sz w:val="20"/>
          <w:szCs w:val="20"/>
          <w:lang w:val="sl-SI"/>
        </w:rPr>
      </w:pPr>
      <w:r>
        <w:rPr>
          <w:rFonts w:ascii="Arial" w:hAnsi="Arial"/>
          <w:b/>
          <w:sz w:val="20"/>
          <w:szCs w:val="20"/>
          <w:lang w:val="sl-SI"/>
        </w:rPr>
        <w:t xml:space="preserve">k r č e n j e  m i š i c  </w:t>
      </w:r>
    </w:p>
    <w:p w:rsidR="00737A88" w:rsidRDefault="001A688D">
      <w:pPr>
        <w:numPr>
          <w:ilvl w:val="1"/>
          <w:numId w:val="3"/>
        </w:numPr>
        <w:tabs>
          <w:tab w:val="left" w:pos="1440"/>
        </w:tabs>
        <w:rPr>
          <w:rFonts w:ascii="Arial" w:hAnsi="Arial"/>
          <w:sz w:val="20"/>
          <w:szCs w:val="20"/>
          <w:lang w:val="sl-SI"/>
        </w:rPr>
      </w:pPr>
      <w:r>
        <w:rPr>
          <w:rFonts w:ascii="Arial" w:hAnsi="Arial"/>
          <w:sz w:val="20"/>
          <w:szCs w:val="20"/>
          <w:lang w:val="sl-SI"/>
        </w:rPr>
        <w:t xml:space="preserve">teorija drsečih  filamentov: miozinske glave naj bi se povezale z aktinskimi filamenti in vlekle le-te med miozinske </w:t>
      </w:r>
      <w:r>
        <w:rPr>
          <w:rFonts w:ascii="Arial" w:hAnsi="Arial"/>
          <w:sz w:val="20"/>
          <w:szCs w:val="20"/>
          <w:lang w:val="sl-SI"/>
        </w:rPr>
        <w:t xml:space="preserve"> mišica se s tem krajša </w:t>
      </w:r>
    </w:p>
    <w:p w:rsidR="00737A88" w:rsidRDefault="001A688D">
      <w:pPr>
        <w:numPr>
          <w:ilvl w:val="0"/>
          <w:numId w:val="3"/>
        </w:numPr>
        <w:tabs>
          <w:tab w:val="left" w:pos="720"/>
        </w:tabs>
        <w:rPr>
          <w:rFonts w:ascii="Arial" w:hAnsi="Arial"/>
          <w:sz w:val="20"/>
          <w:szCs w:val="20"/>
          <w:lang w:val="sl-SI"/>
        </w:rPr>
      </w:pPr>
      <w:r>
        <w:rPr>
          <w:rFonts w:ascii="Arial" w:hAnsi="Arial"/>
          <w:b/>
          <w:sz w:val="20"/>
          <w:szCs w:val="20"/>
          <w:lang w:val="sl-SI"/>
        </w:rPr>
        <w:t>1.</w:t>
      </w:r>
      <w:r>
        <w:rPr>
          <w:rFonts w:ascii="Arial" w:hAnsi="Arial"/>
          <w:sz w:val="20"/>
          <w:szCs w:val="20"/>
          <w:lang w:val="sl-SI"/>
        </w:rPr>
        <w:t xml:space="preserve"> na začetku ciklusa krčenja se sprostijo v medcelični prostor K ioni, ki povzročajo razgaljenje vezavnih mest na aktinskih molekulah </w:t>
      </w:r>
      <w:r>
        <w:rPr>
          <w:rFonts w:ascii="Arial" w:hAnsi="Arial"/>
          <w:sz w:val="20"/>
          <w:szCs w:val="20"/>
          <w:lang w:val="sl-SI"/>
        </w:rPr>
        <w:t xml:space="preserve"> nanje se vežejo miozinske glave na katerih je ATP                                  </w:t>
      </w:r>
      <w:r>
        <w:rPr>
          <w:rFonts w:ascii="Arial" w:hAnsi="Arial"/>
          <w:b/>
          <w:sz w:val="20"/>
          <w:szCs w:val="20"/>
          <w:lang w:val="sl-SI"/>
        </w:rPr>
        <w:t>2.</w:t>
      </w:r>
      <w:r>
        <w:rPr>
          <w:rFonts w:ascii="Arial" w:hAnsi="Arial"/>
          <w:sz w:val="20"/>
          <w:szCs w:val="20"/>
          <w:lang w:val="sl-SI"/>
        </w:rPr>
        <w:t xml:space="preserve"> ATP se razcepi na ADŠ in anorganski fosfat </w:t>
      </w:r>
      <w:r>
        <w:rPr>
          <w:rFonts w:ascii="Arial" w:hAnsi="Arial"/>
          <w:sz w:val="20"/>
          <w:szCs w:val="20"/>
          <w:lang w:val="sl-SI"/>
        </w:rPr>
        <w:t xml:space="preserve"> sprosti se sila, ki je prej držala glavo v napetem položaju in potegne aktinski filament naprej           </w:t>
      </w:r>
      <w:r>
        <w:rPr>
          <w:rFonts w:ascii="Arial" w:hAnsi="Arial"/>
          <w:b/>
          <w:sz w:val="20"/>
          <w:szCs w:val="20"/>
          <w:lang w:val="sl-SI"/>
        </w:rPr>
        <w:t>3.</w:t>
      </w:r>
      <w:r>
        <w:rPr>
          <w:rFonts w:ascii="Arial" w:hAnsi="Arial"/>
          <w:sz w:val="20"/>
          <w:szCs w:val="20"/>
          <w:lang w:val="sl-SI"/>
        </w:rPr>
        <w:t xml:space="preserve"> na miozinske glave se veže nova molekula ATP, energija ATP se porabi za sprostitev miozinske glave od vezavnega mesta na aktinu ter za ponovno napetje miozinske glave v prvotni položaj</w:t>
      </w:r>
    </w:p>
    <w:p w:rsidR="00737A88" w:rsidRDefault="001A688D">
      <w:pPr>
        <w:numPr>
          <w:ilvl w:val="0"/>
          <w:numId w:val="3"/>
        </w:numPr>
        <w:tabs>
          <w:tab w:val="left" w:pos="720"/>
        </w:tabs>
        <w:rPr>
          <w:rFonts w:ascii="Arial" w:hAnsi="Arial"/>
          <w:sz w:val="20"/>
          <w:szCs w:val="20"/>
          <w:lang w:val="sl-SI"/>
        </w:rPr>
      </w:pPr>
      <w:r>
        <w:rPr>
          <w:rFonts w:ascii="Arial" w:hAnsi="Arial"/>
          <w:sz w:val="20"/>
          <w:szCs w:val="20"/>
          <w:lang w:val="sl-SI"/>
        </w:rPr>
        <w:t>mišica se mora za krčenje vzburiti (prek gibalnih živcev)</w:t>
      </w:r>
    </w:p>
    <w:p w:rsidR="00737A88" w:rsidRDefault="001A688D">
      <w:pPr>
        <w:numPr>
          <w:ilvl w:val="0"/>
          <w:numId w:val="3"/>
        </w:numPr>
        <w:tabs>
          <w:tab w:val="left" w:pos="720"/>
        </w:tabs>
        <w:rPr>
          <w:rFonts w:ascii="Arial" w:hAnsi="Arial"/>
          <w:sz w:val="20"/>
          <w:szCs w:val="20"/>
          <w:lang w:val="sl-SI"/>
        </w:rPr>
      </w:pPr>
      <w:r>
        <w:rPr>
          <w:rFonts w:ascii="Arial" w:hAnsi="Arial"/>
          <w:sz w:val="20"/>
          <w:szCs w:val="20"/>
          <w:lang w:val="sl-SI"/>
        </w:rPr>
        <w:t xml:space="preserve">motorična ploščica </w:t>
      </w:r>
    </w:p>
    <w:p w:rsidR="00737A88" w:rsidRDefault="00737A88">
      <w:pPr>
        <w:rPr>
          <w:rFonts w:ascii="Arial" w:hAnsi="Arial"/>
          <w:sz w:val="20"/>
          <w:szCs w:val="20"/>
          <w:lang w:val="sl-SI"/>
        </w:rPr>
      </w:pPr>
    </w:p>
    <w:p w:rsidR="00737A88" w:rsidRDefault="001A688D">
      <w:pPr>
        <w:rPr>
          <w:rFonts w:ascii="Arial" w:hAnsi="Arial"/>
          <w:sz w:val="20"/>
          <w:szCs w:val="20"/>
          <w:lang w:val="sl-SI"/>
        </w:rPr>
      </w:pPr>
      <w:r>
        <w:rPr>
          <w:rFonts w:ascii="Arial" w:hAnsi="Arial"/>
          <w:sz w:val="20"/>
          <w:szCs w:val="20"/>
          <w:lang w:val="sl-SI"/>
        </w:rPr>
        <w:t xml:space="preserve">GLADKE MIŠICE </w:t>
      </w:r>
    </w:p>
    <w:p w:rsidR="00737A88" w:rsidRDefault="00737A88">
      <w:pPr>
        <w:rPr>
          <w:rFonts w:ascii="Arial" w:hAnsi="Arial"/>
          <w:sz w:val="20"/>
          <w:szCs w:val="20"/>
          <w:lang w:val="sl-SI"/>
        </w:rPr>
      </w:pPr>
    </w:p>
    <w:p w:rsidR="00737A88" w:rsidRDefault="001A688D">
      <w:pPr>
        <w:numPr>
          <w:ilvl w:val="0"/>
          <w:numId w:val="10"/>
        </w:numPr>
        <w:tabs>
          <w:tab w:val="left" w:pos="720"/>
        </w:tabs>
        <w:rPr>
          <w:rFonts w:ascii="Arial" w:hAnsi="Arial"/>
          <w:sz w:val="20"/>
          <w:szCs w:val="20"/>
          <w:lang w:val="sl-SI"/>
        </w:rPr>
      </w:pPr>
      <w:r>
        <w:rPr>
          <w:rFonts w:ascii="Arial" w:hAnsi="Arial"/>
          <w:sz w:val="20"/>
          <w:szCs w:val="20"/>
          <w:lang w:val="sl-SI"/>
        </w:rPr>
        <w:t xml:space="preserve">celice teh mišic so vretenaste oblike ter enojedrne </w:t>
      </w:r>
    </w:p>
    <w:p w:rsidR="00737A88" w:rsidRDefault="001A688D">
      <w:pPr>
        <w:numPr>
          <w:ilvl w:val="0"/>
          <w:numId w:val="10"/>
        </w:numPr>
        <w:tabs>
          <w:tab w:val="left" w:pos="720"/>
        </w:tabs>
        <w:rPr>
          <w:rFonts w:ascii="Arial" w:hAnsi="Arial"/>
          <w:sz w:val="20"/>
          <w:szCs w:val="20"/>
          <w:lang w:val="sl-SI"/>
        </w:rPr>
      </w:pPr>
      <w:r>
        <w:rPr>
          <w:rFonts w:ascii="Arial" w:hAnsi="Arial"/>
          <w:sz w:val="20"/>
          <w:szCs w:val="20"/>
          <w:lang w:val="sl-SI"/>
        </w:rPr>
        <w:t xml:space="preserve">filamenti niso urejeni v strogih vzporednih vrstah </w:t>
      </w:r>
    </w:p>
    <w:p w:rsidR="00737A88" w:rsidRDefault="001A688D">
      <w:pPr>
        <w:numPr>
          <w:ilvl w:val="0"/>
          <w:numId w:val="10"/>
        </w:numPr>
        <w:tabs>
          <w:tab w:val="left" w:pos="720"/>
        </w:tabs>
        <w:rPr>
          <w:rFonts w:ascii="Arial" w:hAnsi="Arial"/>
          <w:sz w:val="20"/>
          <w:szCs w:val="20"/>
          <w:lang w:val="sl-SI"/>
        </w:rPr>
      </w:pPr>
      <w:r>
        <w:rPr>
          <w:rFonts w:ascii="Arial" w:hAnsi="Arial"/>
          <w:sz w:val="20"/>
          <w:szCs w:val="20"/>
          <w:lang w:val="sl-SI"/>
        </w:rPr>
        <w:t>nehotne mišice se na dražljaje odzivajo mnogo počasneje (nadzoruje jih avt)</w:t>
      </w:r>
    </w:p>
    <w:p w:rsidR="00737A88" w:rsidRDefault="00737A88">
      <w:pPr>
        <w:rPr>
          <w:rFonts w:ascii="Arial" w:hAnsi="Arial"/>
          <w:b/>
          <w:sz w:val="20"/>
          <w:szCs w:val="20"/>
          <w:u w:val="single"/>
          <w:lang w:val="sl-SI"/>
        </w:rPr>
      </w:pPr>
    </w:p>
    <w:p w:rsidR="00737A88" w:rsidRDefault="001A688D">
      <w:pPr>
        <w:rPr>
          <w:rFonts w:ascii="Arial" w:hAnsi="Arial"/>
          <w:sz w:val="20"/>
          <w:szCs w:val="20"/>
          <w:lang w:val="sl-SI"/>
        </w:rPr>
      </w:pPr>
      <w:r>
        <w:rPr>
          <w:rFonts w:ascii="Arial" w:hAnsi="Arial"/>
          <w:sz w:val="20"/>
          <w:szCs w:val="20"/>
          <w:lang w:val="sl-SI"/>
        </w:rPr>
        <w:t xml:space="preserve">SRČNA MIŠICA </w:t>
      </w:r>
    </w:p>
    <w:p w:rsidR="00737A88" w:rsidRDefault="00737A88">
      <w:pPr>
        <w:rPr>
          <w:rFonts w:ascii="Arial" w:hAnsi="Arial"/>
          <w:sz w:val="20"/>
          <w:szCs w:val="20"/>
          <w:lang w:val="sl-SI"/>
        </w:rPr>
      </w:pPr>
    </w:p>
    <w:p w:rsidR="00737A88" w:rsidRDefault="001A688D">
      <w:pPr>
        <w:numPr>
          <w:ilvl w:val="0"/>
          <w:numId w:val="2"/>
        </w:numPr>
        <w:tabs>
          <w:tab w:val="left" w:pos="720"/>
        </w:tabs>
        <w:rPr>
          <w:rFonts w:ascii="Arial" w:hAnsi="Arial"/>
          <w:sz w:val="20"/>
          <w:szCs w:val="20"/>
          <w:lang w:val="sl-SI"/>
        </w:rPr>
      </w:pPr>
      <w:r>
        <w:rPr>
          <w:rFonts w:ascii="Arial" w:hAnsi="Arial"/>
          <w:sz w:val="20"/>
          <w:szCs w:val="20"/>
          <w:lang w:val="sl-SI"/>
        </w:rPr>
        <w:t xml:space="preserve">mišična vlakna so tukaj progasta iz enojedrnih razvejanih mišičnih celic, ki so med seboj povezane z močno prepustnimi membranami </w:t>
      </w:r>
    </w:p>
    <w:p w:rsidR="00737A88" w:rsidRDefault="001A688D">
      <w:pPr>
        <w:numPr>
          <w:ilvl w:val="0"/>
          <w:numId w:val="2"/>
        </w:numPr>
        <w:tabs>
          <w:tab w:val="left" w:pos="720"/>
        </w:tabs>
        <w:rPr>
          <w:rFonts w:ascii="Arial" w:hAnsi="Arial"/>
          <w:sz w:val="20"/>
          <w:szCs w:val="20"/>
          <w:lang w:val="sl-SI"/>
        </w:rPr>
      </w:pPr>
      <w:r>
        <w:rPr>
          <w:rFonts w:ascii="Arial" w:hAnsi="Arial"/>
          <w:sz w:val="20"/>
          <w:szCs w:val="20"/>
          <w:lang w:val="sl-SI"/>
        </w:rPr>
        <w:lastRenderedPageBreak/>
        <w:t>celice srčnih mišic imajo izredno sposobnost za</w:t>
      </w:r>
      <w:r>
        <w:rPr>
          <w:rFonts w:ascii="Arial" w:hAnsi="Arial"/>
          <w:b/>
          <w:sz w:val="20"/>
          <w:szCs w:val="20"/>
          <w:lang w:val="sl-SI"/>
        </w:rPr>
        <w:t xml:space="preserve"> samodejno enakomerno krčenje </w:t>
      </w:r>
      <w:r>
        <w:rPr>
          <w:rFonts w:ascii="Arial" w:hAnsi="Arial"/>
          <w:sz w:val="20"/>
          <w:szCs w:val="20"/>
          <w:lang w:val="sl-SI"/>
        </w:rPr>
        <w:t xml:space="preserve"> </w:t>
      </w:r>
      <w:r>
        <w:rPr>
          <w:rFonts w:ascii="Arial" w:hAnsi="Arial"/>
          <w:sz w:val="20"/>
          <w:szCs w:val="20"/>
          <w:lang w:val="sl-SI"/>
        </w:rPr>
        <w:t xml:space="preserve"> celice so prek posebnih por povezane v nekakšno </w:t>
      </w:r>
      <w:r>
        <w:rPr>
          <w:rFonts w:ascii="Arial" w:hAnsi="Arial"/>
          <w:b/>
          <w:sz w:val="20"/>
          <w:szCs w:val="20"/>
          <w:lang w:val="sl-SI"/>
        </w:rPr>
        <w:t>razvejano omrežje</w:t>
      </w:r>
      <w:r>
        <w:rPr>
          <w:rFonts w:ascii="Arial" w:hAnsi="Arial"/>
          <w:sz w:val="20"/>
          <w:szCs w:val="20"/>
          <w:lang w:val="sl-SI"/>
        </w:rPr>
        <w:t>, po katerem se vzburjenje zelo hitro širi</w:t>
      </w:r>
    </w:p>
    <w:p w:rsidR="00737A88" w:rsidRDefault="001A688D">
      <w:pPr>
        <w:numPr>
          <w:ilvl w:val="0"/>
          <w:numId w:val="2"/>
        </w:numPr>
        <w:tabs>
          <w:tab w:val="left" w:pos="720"/>
        </w:tabs>
        <w:rPr>
          <w:rFonts w:ascii="Arial" w:hAnsi="Arial"/>
          <w:b/>
          <w:sz w:val="20"/>
          <w:szCs w:val="20"/>
          <w:lang w:val="sl-SI"/>
        </w:rPr>
      </w:pPr>
      <w:r>
        <w:rPr>
          <w:rFonts w:ascii="Arial" w:hAnsi="Arial"/>
          <w:b/>
          <w:sz w:val="20"/>
          <w:szCs w:val="20"/>
          <w:lang w:val="sl-SI"/>
        </w:rPr>
        <w:t xml:space="preserve">srčne mišice se vzburijo kar same od sebe </w:t>
      </w:r>
      <w:r>
        <w:rPr>
          <w:rFonts w:ascii="Arial" w:hAnsi="Arial"/>
          <w:b/>
          <w:sz w:val="20"/>
          <w:szCs w:val="20"/>
          <w:lang w:val="sl-SI"/>
        </w:rPr>
        <w:t xml:space="preserve"> celice srčne mišice spreminjajo naboj na membrani kar same po sebi </w:t>
      </w:r>
    </w:p>
    <w:p w:rsidR="00737A88" w:rsidRDefault="001A688D">
      <w:pPr>
        <w:numPr>
          <w:ilvl w:val="0"/>
          <w:numId w:val="2"/>
        </w:numPr>
        <w:tabs>
          <w:tab w:val="left" w:pos="720"/>
        </w:tabs>
        <w:rPr>
          <w:rFonts w:ascii="Arial" w:hAnsi="Arial"/>
          <w:sz w:val="20"/>
          <w:szCs w:val="20"/>
          <w:lang w:val="sl-SI"/>
        </w:rPr>
      </w:pPr>
      <w:r>
        <w:rPr>
          <w:rFonts w:ascii="Arial" w:hAnsi="Arial"/>
          <w:sz w:val="20"/>
          <w:szCs w:val="20"/>
          <w:lang w:val="sl-SI"/>
        </w:rPr>
        <w:t xml:space="preserve">skupina celic v srcu, ki se </w:t>
      </w:r>
      <w:r>
        <w:rPr>
          <w:rFonts w:ascii="Arial" w:hAnsi="Arial"/>
          <w:b/>
          <w:sz w:val="20"/>
          <w:szCs w:val="20"/>
          <w:lang w:val="sl-SI"/>
        </w:rPr>
        <w:t>najhitreje depolarizira</w:t>
      </w:r>
      <w:r>
        <w:rPr>
          <w:rFonts w:ascii="Arial" w:hAnsi="Arial"/>
          <w:sz w:val="20"/>
          <w:szCs w:val="20"/>
          <w:lang w:val="sl-SI"/>
        </w:rPr>
        <w:t xml:space="preserve">, daje ritem utripanja celotnem srcu </w:t>
      </w:r>
      <w:r>
        <w:rPr>
          <w:rFonts w:ascii="Arial" w:hAnsi="Arial"/>
          <w:sz w:val="20"/>
          <w:szCs w:val="20"/>
          <w:lang w:val="sl-SI"/>
        </w:rPr>
        <w:t xml:space="preserve"> </w:t>
      </w:r>
      <w:r>
        <w:rPr>
          <w:rFonts w:ascii="Arial" w:hAnsi="Arial"/>
          <w:b/>
          <w:sz w:val="20"/>
          <w:szCs w:val="20"/>
          <w:lang w:val="sl-SI"/>
        </w:rPr>
        <w:t xml:space="preserve">srčni ritmovnik </w:t>
      </w:r>
      <w:r>
        <w:rPr>
          <w:rFonts w:ascii="Arial" w:hAnsi="Arial"/>
          <w:sz w:val="20"/>
          <w:szCs w:val="20"/>
          <w:lang w:val="sl-SI"/>
        </w:rPr>
        <w:t>(</w:t>
      </w:r>
      <w:r>
        <w:rPr>
          <w:rFonts w:ascii="Arial" w:hAnsi="Arial"/>
          <w:i/>
          <w:sz w:val="20"/>
          <w:szCs w:val="20"/>
          <w:u w:val="single"/>
          <w:lang w:val="sl-SI"/>
        </w:rPr>
        <w:t>desni preddvor</w:t>
      </w:r>
      <w:r>
        <w:rPr>
          <w:rFonts w:ascii="Arial" w:hAnsi="Arial"/>
          <w:sz w:val="20"/>
          <w:szCs w:val="20"/>
          <w:lang w:val="sl-SI"/>
        </w:rPr>
        <w:t>)</w:t>
      </w:r>
    </w:p>
    <w:p w:rsidR="00737A88" w:rsidRDefault="001A688D">
      <w:pPr>
        <w:numPr>
          <w:ilvl w:val="1"/>
          <w:numId w:val="2"/>
        </w:numPr>
        <w:tabs>
          <w:tab w:val="left" w:pos="1440"/>
        </w:tabs>
        <w:rPr>
          <w:rFonts w:ascii="Arial" w:hAnsi="Arial"/>
          <w:sz w:val="20"/>
          <w:szCs w:val="20"/>
          <w:lang w:val="sl-SI"/>
        </w:rPr>
      </w:pPr>
      <w:r>
        <w:rPr>
          <w:rFonts w:ascii="Arial" w:hAnsi="Arial"/>
          <w:sz w:val="20"/>
          <w:szCs w:val="20"/>
          <w:lang w:val="sl-SI"/>
        </w:rPr>
        <w:t>napetostne spremembe so tako velike da se širijo celo do kože (EKG)</w:t>
      </w:r>
    </w:p>
    <w:p w:rsidR="00737A88" w:rsidRDefault="001A688D">
      <w:pPr>
        <w:numPr>
          <w:ilvl w:val="0"/>
          <w:numId w:val="2"/>
        </w:numPr>
        <w:tabs>
          <w:tab w:val="left" w:pos="720"/>
        </w:tabs>
        <w:rPr>
          <w:rFonts w:ascii="Arial" w:hAnsi="Arial"/>
          <w:sz w:val="20"/>
          <w:szCs w:val="20"/>
          <w:lang w:val="sl-SI"/>
        </w:rPr>
      </w:pPr>
      <w:r>
        <w:rPr>
          <w:rFonts w:ascii="Arial" w:hAnsi="Arial"/>
          <w:sz w:val="20"/>
          <w:szCs w:val="20"/>
          <w:lang w:val="sl-SI"/>
        </w:rPr>
        <w:t xml:space="preserve">pri zahtevnem telesnem gibanju spodbuja srce </w:t>
      </w:r>
      <w:r>
        <w:rPr>
          <w:rFonts w:ascii="Arial" w:hAnsi="Arial"/>
          <w:b/>
          <w:sz w:val="20"/>
          <w:szCs w:val="20"/>
          <w:lang w:val="sl-SI"/>
        </w:rPr>
        <w:t>simpatično živčevje</w:t>
      </w:r>
      <w:r>
        <w:rPr>
          <w:rFonts w:ascii="Arial" w:hAnsi="Arial"/>
          <w:sz w:val="20"/>
          <w:szCs w:val="20"/>
          <w:lang w:val="sl-SI"/>
        </w:rPr>
        <w:t>(bitje,moč)</w:t>
      </w:r>
    </w:p>
    <w:p w:rsidR="00737A88" w:rsidRDefault="00737A88">
      <w:pPr>
        <w:numPr>
          <w:ilvl w:val="0"/>
          <w:numId w:val="2"/>
        </w:numPr>
        <w:tabs>
          <w:tab w:val="left" w:pos="720"/>
        </w:tabs>
        <w:rPr>
          <w:rFonts w:ascii="Arial" w:hAnsi="Arial"/>
          <w:b/>
          <w:sz w:val="20"/>
          <w:szCs w:val="20"/>
          <w:lang w:val="sl-SI"/>
        </w:rPr>
      </w:pPr>
    </w:p>
    <w:sectPr w:rsidR="00737A88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"/>
      <w:lvlJc w:val="left"/>
      <w:pPr>
        <w:tabs>
          <w:tab w:val="num" w:pos="855"/>
        </w:tabs>
        <w:ind w:left="855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8Num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single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688D"/>
    <w:rsid w:val="001A688D"/>
    <w:rsid w:val="00737A88"/>
    <w:rsid w:val="00CD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onsolas" w:hAnsi="Consolas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7z0">
    <w:name w:val="WW8Num17z0"/>
    <w:rPr>
      <w:rFonts w:ascii="Wingdings" w:hAnsi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Privzetapisavaodstavka">
    <w:name w:val="Privzeta pisava odstavka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893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2019-04-18T11:47:00Z</dcterms:created>
  <dcterms:modified xsi:type="dcterms:W3CDTF">2019-04-18T11:47:00Z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