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DA3" w:rsidRPr="00B27DA3" w:rsidRDefault="00B27DA3" w:rsidP="00B27DA3">
      <w:pPr>
        <w:numPr>
          <w:ilvl w:val="0"/>
          <w:numId w:val="1"/>
        </w:numPr>
        <w:rPr>
          <w:color w:val="3366FF"/>
        </w:rPr>
      </w:pPr>
      <w:bookmarkStart w:id="0" w:name="_GoBack"/>
      <w:bookmarkEnd w:id="0"/>
      <w:r w:rsidRPr="00B27DA3">
        <w:rPr>
          <w:color w:val="3366FF"/>
        </w:rPr>
        <w:t>Za plenjenje plena tigri uporabljajo svojo težo in moč.</w:t>
      </w:r>
    </w:p>
    <w:p w:rsidR="00B27DA3" w:rsidRPr="00B27DA3" w:rsidRDefault="00B27DA3" w:rsidP="00B27DA3">
      <w:pPr>
        <w:numPr>
          <w:ilvl w:val="0"/>
          <w:numId w:val="1"/>
        </w:numPr>
        <w:rPr>
          <w:color w:val="3366FF"/>
        </w:rPr>
      </w:pPr>
      <w:r w:rsidRPr="00B27DA3">
        <w:rPr>
          <w:color w:val="3366FF"/>
        </w:rPr>
        <w:t xml:space="preserve"> Napadajo iz katerega koli kota,običajno iz grmovja.</w:t>
      </w:r>
    </w:p>
    <w:p w:rsidR="00B27DA3" w:rsidRPr="00B27DA3" w:rsidRDefault="00B27DA3" w:rsidP="00B27DA3">
      <w:pPr>
        <w:numPr>
          <w:ilvl w:val="0"/>
          <w:numId w:val="1"/>
        </w:numPr>
        <w:rPr>
          <w:color w:val="3366FF"/>
        </w:rPr>
      </w:pPr>
      <w:r w:rsidRPr="00B27DA3">
        <w:rPr>
          <w:color w:val="3366FF"/>
        </w:rPr>
        <w:t xml:space="preserve"> Vendar pa tiger ni tako dober plenilec, kot se morda zazdi prvi hip.</w:t>
      </w:r>
    </w:p>
    <w:p w:rsidR="00B27DA3" w:rsidRPr="00B27DA3" w:rsidRDefault="00B27DA3" w:rsidP="00B27DA3">
      <w:pPr>
        <w:numPr>
          <w:ilvl w:val="0"/>
          <w:numId w:val="1"/>
        </w:numPr>
        <w:rPr>
          <w:color w:val="3366FF"/>
        </w:rPr>
      </w:pPr>
      <w:r w:rsidRPr="00B27DA3">
        <w:rPr>
          <w:color w:val="3366FF"/>
        </w:rPr>
        <w:t xml:space="preserve">Tiger lahko poje </w:t>
      </w:r>
      <w:smartTag w:uri="urn:schemas-microsoft-com:office:smarttags" w:element="metricconverter">
        <w:smartTagPr>
          <w:attr w:name="ProductID" w:val="40 kg"/>
        </w:smartTagPr>
        <w:r w:rsidRPr="00B27DA3">
          <w:rPr>
            <w:color w:val="3366FF"/>
          </w:rPr>
          <w:t>40 kg</w:t>
        </w:r>
      </w:smartTag>
      <w:r w:rsidRPr="00B27DA3">
        <w:rPr>
          <w:color w:val="3366FF"/>
        </w:rPr>
        <w:t xml:space="preserve"> mesa na noč. Tigrov plen so divji prašiči, jelenjad, losi, risi, medvedje, zajci... </w:t>
      </w:r>
    </w:p>
    <w:p w:rsidR="00B27DA3" w:rsidRPr="00B27DA3" w:rsidRDefault="00B27DA3" w:rsidP="00B27DA3">
      <w:pPr>
        <w:numPr>
          <w:ilvl w:val="0"/>
          <w:numId w:val="1"/>
        </w:numPr>
        <w:rPr>
          <w:color w:val="3366FF"/>
        </w:rPr>
      </w:pPr>
      <w:r w:rsidRPr="00B27DA3">
        <w:rPr>
          <w:color w:val="3366FF"/>
        </w:rPr>
        <w:t>Jedel bo tudi ribe.</w:t>
      </w:r>
    </w:p>
    <w:p w:rsidR="00B27DA3" w:rsidRPr="00B27DA3" w:rsidRDefault="00B27DA3" w:rsidP="00B27DA3">
      <w:pPr>
        <w:numPr>
          <w:ilvl w:val="0"/>
          <w:numId w:val="1"/>
        </w:numPr>
        <w:rPr>
          <w:color w:val="3366FF"/>
        </w:rPr>
      </w:pPr>
      <w:r w:rsidRPr="00B27DA3">
        <w:rPr>
          <w:color w:val="3366FF"/>
        </w:rPr>
        <w:t xml:space="preserve">Strah pred tigri naj bi bil skoraj povsem odveč, saj samo trije tigri od tisočih jedo ljudi. </w:t>
      </w:r>
    </w:p>
    <w:p w:rsidR="00B27DA3" w:rsidRPr="00B27DA3" w:rsidRDefault="00B27DA3" w:rsidP="00B27DA3">
      <w:pPr>
        <w:numPr>
          <w:ilvl w:val="0"/>
          <w:numId w:val="1"/>
        </w:numPr>
        <w:rPr>
          <w:color w:val="3366FF"/>
        </w:rPr>
      </w:pPr>
      <w:r w:rsidRPr="00B27DA3">
        <w:rPr>
          <w:color w:val="3366FF"/>
        </w:rPr>
        <w:t>Po obrokih se tiger napije vode in gre počivat.</w:t>
      </w:r>
    </w:p>
    <w:p w:rsidR="00B27DA3" w:rsidRPr="00B27DA3" w:rsidRDefault="00B27DA3">
      <w:pPr>
        <w:rPr>
          <w:color w:val="3366FF"/>
        </w:rPr>
      </w:pPr>
    </w:p>
    <w:p w:rsidR="00B27DA3" w:rsidRPr="00B27DA3" w:rsidRDefault="00B27DA3" w:rsidP="00B27DA3">
      <w:pPr>
        <w:numPr>
          <w:ilvl w:val="0"/>
          <w:numId w:val="4"/>
        </w:numPr>
        <w:rPr>
          <w:color w:val="3366FF"/>
        </w:rPr>
      </w:pPr>
      <w:r w:rsidRPr="00B27DA3">
        <w:rPr>
          <w:color w:val="3366FF"/>
        </w:rPr>
        <w:t>Pri iskanju hrane lahko naenkrat prepotujejo 40-</w:t>
      </w:r>
      <w:smartTag w:uri="urn:schemas-microsoft-com:office:smarttags" w:element="metricconverter">
        <w:smartTagPr>
          <w:attr w:name="ProductID" w:val="70 km"/>
        </w:smartTagPr>
        <w:r w:rsidRPr="00B27DA3">
          <w:rPr>
            <w:color w:val="3366FF"/>
          </w:rPr>
          <w:t>70 km</w:t>
        </w:r>
      </w:smartTag>
      <w:r w:rsidRPr="00B27DA3">
        <w:rPr>
          <w:color w:val="3366FF"/>
        </w:rPr>
        <w:t xml:space="preserve">. </w:t>
      </w:r>
    </w:p>
    <w:p w:rsidR="00B27DA3" w:rsidRPr="00B27DA3" w:rsidRDefault="00B27DA3" w:rsidP="00B27DA3">
      <w:pPr>
        <w:numPr>
          <w:ilvl w:val="0"/>
          <w:numId w:val="4"/>
        </w:numPr>
        <w:rPr>
          <w:color w:val="3366FF"/>
        </w:rPr>
      </w:pPr>
      <w:r w:rsidRPr="00B27DA3">
        <w:rPr>
          <w:color w:val="3366FF"/>
        </w:rPr>
        <w:t xml:space="preserve">Znani so tudi primeri, ko so krdela prepotovala tudi </w:t>
      </w:r>
      <w:smartTag w:uri="urn:schemas-microsoft-com:office:smarttags" w:element="metricconverter">
        <w:smartTagPr>
          <w:attr w:name="ProductID" w:val="160 km"/>
        </w:smartTagPr>
        <w:r w:rsidRPr="00B27DA3">
          <w:rPr>
            <w:color w:val="3366FF"/>
          </w:rPr>
          <w:t>160 km</w:t>
        </w:r>
      </w:smartTag>
      <w:r w:rsidRPr="00B27DA3">
        <w:rPr>
          <w:color w:val="3366FF"/>
        </w:rPr>
        <w:t>.</w:t>
      </w:r>
    </w:p>
    <w:p w:rsidR="00B27DA3" w:rsidRPr="00B27DA3" w:rsidRDefault="00B27DA3" w:rsidP="00B27DA3">
      <w:pPr>
        <w:numPr>
          <w:ilvl w:val="0"/>
          <w:numId w:val="4"/>
        </w:numPr>
        <w:rPr>
          <w:color w:val="3366FF"/>
        </w:rPr>
      </w:pPr>
      <w:r w:rsidRPr="00B27DA3">
        <w:rPr>
          <w:color w:val="3366FF"/>
        </w:rPr>
        <w:t xml:space="preserve"> V Sloveniji pleni v glavnem jelenjad in srnjad, hrani pa se tudi z mrhovino in priložnostno napada vse vrste domačih živali (pse, konje, govedo, drobnico).</w:t>
      </w:r>
    </w:p>
    <w:p w:rsidR="00B27DA3" w:rsidRPr="00B27DA3" w:rsidRDefault="00B27DA3" w:rsidP="00B27DA3">
      <w:pPr>
        <w:numPr>
          <w:ilvl w:val="0"/>
          <w:numId w:val="4"/>
        </w:numPr>
        <w:rPr>
          <w:color w:val="3366FF"/>
        </w:rPr>
      </w:pPr>
      <w:r w:rsidRPr="00B27DA3">
        <w:rPr>
          <w:color w:val="3366FF"/>
        </w:rPr>
        <w:t xml:space="preserve"> Naenkrat lahko zaužije celo do </w:t>
      </w:r>
      <w:smartTag w:uri="urn:schemas-microsoft-com:office:smarttags" w:element="metricconverter">
        <w:smartTagPr>
          <w:attr w:name="ProductID" w:val="10 kg"/>
        </w:smartTagPr>
        <w:r w:rsidRPr="00B27DA3">
          <w:rPr>
            <w:color w:val="3366FF"/>
          </w:rPr>
          <w:t>10 kg</w:t>
        </w:r>
      </w:smartTag>
      <w:r w:rsidRPr="00B27DA3">
        <w:rPr>
          <w:color w:val="3366FF"/>
        </w:rPr>
        <w:t xml:space="preserve"> hrane, po drugi strani pa lahko dolgo zdrži brez nje. </w:t>
      </w:r>
    </w:p>
    <w:p w:rsidR="00B27DA3" w:rsidRPr="00B27DA3" w:rsidRDefault="00B27DA3">
      <w:pPr>
        <w:rPr>
          <w:color w:val="3366FF"/>
        </w:rPr>
      </w:pPr>
    </w:p>
    <w:p w:rsidR="00B27DA3" w:rsidRPr="00B27DA3" w:rsidRDefault="00B27DA3">
      <w:pPr>
        <w:rPr>
          <w:color w:val="3366FF"/>
        </w:rPr>
      </w:pPr>
    </w:p>
    <w:p w:rsidR="00B27DA3" w:rsidRPr="00B27DA3" w:rsidRDefault="00B27DA3" w:rsidP="00B27DA3">
      <w:pPr>
        <w:numPr>
          <w:ilvl w:val="0"/>
          <w:numId w:val="5"/>
        </w:numPr>
        <w:rPr>
          <w:color w:val="3366FF"/>
        </w:rPr>
      </w:pPr>
      <w:r w:rsidRPr="00B27DA3">
        <w:rPr>
          <w:color w:val="3366FF"/>
        </w:rPr>
        <w:t xml:space="preserve">Ko lovi, pa se zelo hitro, pogosto navpično zažene proti plenu. Pri jadranju drsi z vodoravno iztegnjenimi krili, rahlo dvignjenimi nad horizontalo, in glavo potegnjeno med ramena. </w:t>
      </w:r>
    </w:p>
    <w:p w:rsidR="00B27DA3" w:rsidRPr="00B27DA3" w:rsidRDefault="00B27DA3" w:rsidP="00B27DA3">
      <w:pPr>
        <w:numPr>
          <w:ilvl w:val="0"/>
          <w:numId w:val="5"/>
        </w:numPr>
        <w:rPr>
          <w:color w:val="3366FF"/>
        </w:rPr>
      </w:pPr>
      <w:r w:rsidRPr="00B27DA3">
        <w:rPr>
          <w:color w:val="3366FF"/>
        </w:rPr>
        <w:t xml:space="preserve">Njena hrana so majhni glodalci, posebno tisti na poljih. Veliki voluhar, poljska in travniška voluharica so najpogosteje na njenem jedilniku. </w:t>
      </w:r>
    </w:p>
    <w:p w:rsidR="00B27DA3" w:rsidRPr="00B27DA3" w:rsidRDefault="00B27DA3">
      <w:pPr>
        <w:rPr>
          <w:color w:val="3366FF"/>
        </w:rPr>
      </w:pPr>
    </w:p>
    <w:p w:rsidR="00B27DA3" w:rsidRPr="00B27DA3" w:rsidRDefault="00B27DA3">
      <w:pPr>
        <w:rPr>
          <w:color w:val="3366FF"/>
        </w:rPr>
      </w:pPr>
    </w:p>
    <w:p w:rsidR="00B27DA3" w:rsidRPr="00B27DA3" w:rsidRDefault="00B27DA3" w:rsidP="00B27DA3">
      <w:pPr>
        <w:numPr>
          <w:ilvl w:val="0"/>
          <w:numId w:val="6"/>
        </w:numPr>
        <w:rPr>
          <w:color w:val="3366FF"/>
        </w:rPr>
      </w:pPr>
      <w:r w:rsidRPr="00B27DA3">
        <w:rPr>
          <w:color w:val="3366FF"/>
        </w:rPr>
        <w:t>Krokodili za lovljenje plena uporabljajo zelo učinkovito tehniko.</w:t>
      </w:r>
    </w:p>
    <w:p w:rsidR="00B27DA3" w:rsidRPr="00B27DA3" w:rsidRDefault="00B27DA3" w:rsidP="00B27DA3">
      <w:pPr>
        <w:numPr>
          <w:ilvl w:val="0"/>
          <w:numId w:val="6"/>
        </w:numPr>
        <w:rPr>
          <w:color w:val="3366FF"/>
        </w:rPr>
      </w:pPr>
      <w:r w:rsidRPr="00B27DA3">
        <w:rPr>
          <w:color w:val="3366FF"/>
        </w:rPr>
        <w:t xml:space="preserve"> Plen se skorajda ne zaveda, da je pod vodo lahko kak krokodil. To lahko pripišemo dejstvu, da ko krokodil zagleda svoj plen, se premika pod vodo brez povzročanja hrupa in pomenljivega gibanja. </w:t>
      </w:r>
    </w:p>
    <w:p w:rsidR="00B27DA3" w:rsidRPr="00B27DA3" w:rsidRDefault="00B27DA3" w:rsidP="00B27DA3">
      <w:pPr>
        <w:numPr>
          <w:ilvl w:val="0"/>
          <w:numId w:val="6"/>
        </w:numPr>
        <w:rPr>
          <w:color w:val="3366FF"/>
        </w:rPr>
      </w:pPr>
      <w:r w:rsidRPr="00B27DA3">
        <w:rPr>
          <w:color w:val="3366FF"/>
        </w:rPr>
        <w:t>Le njegove oči so nad vodno gladino. Ko misli, da se je zadostno približal tarči, plane iz vode s široko odprtimi usti .</w:t>
      </w:r>
    </w:p>
    <w:p w:rsidR="00B27DA3" w:rsidRPr="00B27DA3" w:rsidRDefault="00B27DA3" w:rsidP="00B27DA3">
      <w:pPr>
        <w:numPr>
          <w:ilvl w:val="0"/>
          <w:numId w:val="6"/>
        </w:numPr>
        <w:rPr>
          <w:color w:val="3366FF"/>
        </w:rPr>
      </w:pPr>
      <w:r w:rsidRPr="00B27DA3">
        <w:rPr>
          <w:color w:val="3366FF"/>
        </w:rPr>
        <w:t xml:space="preserve"> 80 odstotkov njihovih napadov je uspešnih. </w:t>
      </w:r>
    </w:p>
    <w:p w:rsidR="00B27DA3" w:rsidRPr="00B27DA3" w:rsidRDefault="00B27DA3" w:rsidP="00B27DA3">
      <w:pPr>
        <w:numPr>
          <w:ilvl w:val="0"/>
          <w:numId w:val="6"/>
        </w:numPr>
        <w:rPr>
          <w:color w:val="3366FF"/>
        </w:rPr>
      </w:pPr>
      <w:r w:rsidRPr="00B27DA3">
        <w:rPr>
          <w:color w:val="3366FF"/>
        </w:rPr>
        <w:t>Imajo zelo močne čeljusti. Brž ko je v njih ujet plen, ga požrejo.</w:t>
      </w:r>
    </w:p>
    <w:p w:rsidR="00B27DA3" w:rsidRPr="00B27DA3" w:rsidRDefault="00B27DA3" w:rsidP="00B27DA3">
      <w:pPr>
        <w:numPr>
          <w:ilvl w:val="0"/>
          <w:numId w:val="6"/>
        </w:numPr>
        <w:rPr>
          <w:color w:val="3366FF"/>
        </w:rPr>
      </w:pPr>
      <w:r w:rsidRPr="00B27DA3">
        <w:rPr>
          <w:color w:val="3366FF"/>
        </w:rPr>
        <w:t xml:space="preserve"> O njihovi moči lahko sklepamo po dejstvu, da lahko ubijejo divje zebre, ki pridejo na mokra območja iskat vodo. Svoje hrane ne žvečijo.</w:t>
      </w:r>
    </w:p>
    <w:p w:rsidR="00B27DA3" w:rsidRPr="00B27DA3" w:rsidRDefault="00B27DA3" w:rsidP="00B27DA3">
      <w:pPr>
        <w:numPr>
          <w:ilvl w:val="0"/>
          <w:numId w:val="6"/>
        </w:numPr>
        <w:rPr>
          <w:color w:val="3366FF"/>
        </w:rPr>
      </w:pPr>
      <w:r w:rsidRPr="00B27DA3">
        <w:rPr>
          <w:color w:val="3366FF"/>
        </w:rPr>
        <w:t xml:space="preserve"> Navadno se hranijo z majhnimi živalmi, velikimi ribami, ptiči in celo človeškim mesom. </w:t>
      </w:r>
    </w:p>
    <w:p w:rsidR="00B27DA3" w:rsidRPr="00B27DA3" w:rsidRDefault="00B27DA3" w:rsidP="00B27DA3">
      <w:pPr>
        <w:numPr>
          <w:ilvl w:val="0"/>
          <w:numId w:val="6"/>
        </w:numPr>
        <w:rPr>
          <w:color w:val="3366FF"/>
        </w:rPr>
      </w:pPr>
      <w:r w:rsidRPr="00B27DA3">
        <w:rPr>
          <w:color w:val="3366FF"/>
        </w:rPr>
        <w:t>Kot nekatera vodna bitja, ki se sporazumevajo s proizvajanjem zvoka, tudi krokodili uporabljajo veliko zvokov za medsebojno sporazumevanje.</w:t>
      </w:r>
    </w:p>
    <w:p w:rsidR="00B27DA3" w:rsidRPr="00B27DA3" w:rsidRDefault="00B27DA3">
      <w:pPr>
        <w:rPr>
          <w:color w:val="3366FF"/>
        </w:rPr>
      </w:pPr>
    </w:p>
    <w:p w:rsidR="00B27DA3" w:rsidRPr="00B27DA3" w:rsidRDefault="00B27DA3" w:rsidP="00B27DA3">
      <w:pPr>
        <w:numPr>
          <w:ilvl w:val="0"/>
          <w:numId w:val="7"/>
        </w:numPr>
        <w:rPr>
          <w:color w:val="3366FF"/>
        </w:rPr>
      </w:pPr>
      <w:r w:rsidRPr="00B27DA3">
        <w:rPr>
          <w:color w:val="3366FF"/>
        </w:rPr>
        <w:t>Pri predstavitvi sem spoznal živali, ki plavajo, letijo, se plazijo ali pa preprosto hodijo, ter njihov način prehranjevanja.</w:t>
      </w:r>
    </w:p>
    <w:p w:rsidR="00B27DA3" w:rsidRPr="00B27DA3" w:rsidRDefault="00B27DA3" w:rsidP="00B27DA3">
      <w:pPr>
        <w:numPr>
          <w:ilvl w:val="0"/>
          <w:numId w:val="7"/>
        </w:numPr>
        <w:rPr>
          <w:color w:val="3366FF"/>
        </w:rPr>
      </w:pPr>
      <w:r w:rsidRPr="00B27DA3">
        <w:rPr>
          <w:color w:val="3366FF"/>
        </w:rPr>
        <w:t>Za izbor informacij sem uporabljal različne spletne strani.</w:t>
      </w:r>
    </w:p>
    <w:p w:rsidR="00B27DA3" w:rsidRPr="00B27DA3" w:rsidRDefault="00B27DA3">
      <w:pPr>
        <w:rPr>
          <w:color w:val="3366FF"/>
        </w:rPr>
      </w:pPr>
    </w:p>
    <w:sectPr w:rsidR="00B27DA3" w:rsidRPr="00B27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1995"/>
    <w:multiLevelType w:val="hybridMultilevel"/>
    <w:tmpl w:val="359C025E"/>
    <w:lvl w:ilvl="0" w:tplc="3258A2D2">
      <w:start w:val="1"/>
      <w:numFmt w:val="bullet"/>
      <w:lvlText w:val=""/>
      <w:lvlJc w:val="left"/>
      <w:pPr>
        <w:tabs>
          <w:tab w:val="num" w:pos="720"/>
        </w:tabs>
        <w:ind w:left="720" w:hanging="360"/>
      </w:pPr>
      <w:rPr>
        <w:rFonts w:ascii="Wingdings" w:hAnsi="Wingdings" w:hint="default"/>
      </w:rPr>
    </w:lvl>
    <w:lvl w:ilvl="1" w:tplc="D8D27002" w:tentative="1">
      <w:start w:val="1"/>
      <w:numFmt w:val="bullet"/>
      <w:lvlText w:val=""/>
      <w:lvlJc w:val="left"/>
      <w:pPr>
        <w:tabs>
          <w:tab w:val="num" w:pos="1440"/>
        </w:tabs>
        <w:ind w:left="1440" w:hanging="360"/>
      </w:pPr>
      <w:rPr>
        <w:rFonts w:ascii="Wingdings" w:hAnsi="Wingdings" w:hint="default"/>
      </w:rPr>
    </w:lvl>
    <w:lvl w:ilvl="2" w:tplc="946ED50E" w:tentative="1">
      <w:start w:val="1"/>
      <w:numFmt w:val="bullet"/>
      <w:lvlText w:val=""/>
      <w:lvlJc w:val="left"/>
      <w:pPr>
        <w:tabs>
          <w:tab w:val="num" w:pos="2160"/>
        </w:tabs>
        <w:ind w:left="2160" w:hanging="360"/>
      </w:pPr>
      <w:rPr>
        <w:rFonts w:ascii="Wingdings" w:hAnsi="Wingdings" w:hint="default"/>
      </w:rPr>
    </w:lvl>
    <w:lvl w:ilvl="3" w:tplc="2C30B5B8" w:tentative="1">
      <w:start w:val="1"/>
      <w:numFmt w:val="bullet"/>
      <w:lvlText w:val=""/>
      <w:lvlJc w:val="left"/>
      <w:pPr>
        <w:tabs>
          <w:tab w:val="num" w:pos="2880"/>
        </w:tabs>
        <w:ind w:left="2880" w:hanging="360"/>
      </w:pPr>
      <w:rPr>
        <w:rFonts w:ascii="Wingdings" w:hAnsi="Wingdings" w:hint="default"/>
      </w:rPr>
    </w:lvl>
    <w:lvl w:ilvl="4" w:tplc="FE467648" w:tentative="1">
      <w:start w:val="1"/>
      <w:numFmt w:val="bullet"/>
      <w:lvlText w:val=""/>
      <w:lvlJc w:val="left"/>
      <w:pPr>
        <w:tabs>
          <w:tab w:val="num" w:pos="3600"/>
        </w:tabs>
        <w:ind w:left="3600" w:hanging="360"/>
      </w:pPr>
      <w:rPr>
        <w:rFonts w:ascii="Wingdings" w:hAnsi="Wingdings" w:hint="default"/>
      </w:rPr>
    </w:lvl>
    <w:lvl w:ilvl="5" w:tplc="3D183DC4" w:tentative="1">
      <w:start w:val="1"/>
      <w:numFmt w:val="bullet"/>
      <w:lvlText w:val=""/>
      <w:lvlJc w:val="left"/>
      <w:pPr>
        <w:tabs>
          <w:tab w:val="num" w:pos="4320"/>
        </w:tabs>
        <w:ind w:left="4320" w:hanging="360"/>
      </w:pPr>
      <w:rPr>
        <w:rFonts w:ascii="Wingdings" w:hAnsi="Wingdings" w:hint="default"/>
      </w:rPr>
    </w:lvl>
    <w:lvl w:ilvl="6" w:tplc="190066D6" w:tentative="1">
      <w:start w:val="1"/>
      <w:numFmt w:val="bullet"/>
      <w:lvlText w:val=""/>
      <w:lvlJc w:val="left"/>
      <w:pPr>
        <w:tabs>
          <w:tab w:val="num" w:pos="5040"/>
        </w:tabs>
        <w:ind w:left="5040" w:hanging="360"/>
      </w:pPr>
      <w:rPr>
        <w:rFonts w:ascii="Wingdings" w:hAnsi="Wingdings" w:hint="default"/>
      </w:rPr>
    </w:lvl>
    <w:lvl w:ilvl="7" w:tplc="886CF8CE" w:tentative="1">
      <w:start w:val="1"/>
      <w:numFmt w:val="bullet"/>
      <w:lvlText w:val=""/>
      <w:lvlJc w:val="left"/>
      <w:pPr>
        <w:tabs>
          <w:tab w:val="num" w:pos="5760"/>
        </w:tabs>
        <w:ind w:left="5760" w:hanging="360"/>
      </w:pPr>
      <w:rPr>
        <w:rFonts w:ascii="Wingdings" w:hAnsi="Wingdings" w:hint="default"/>
      </w:rPr>
    </w:lvl>
    <w:lvl w:ilvl="8" w:tplc="7CD2E0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90CF8"/>
    <w:multiLevelType w:val="hybridMultilevel"/>
    <w:tmpl w:val="9176C0FA"/>
    <w:lvl w:ilvl="0" w:tplc="DBAE2970">
      <w:start w:val="1"/>
      <w:numFmt w:val="bullet"/>
      <w:lvlText w:val=""/>
      <w:lvlJc w:val="left"/>
      <w:pPr>
        <w:tabs>
          <w:tab w:val="num" w:pos="720"/>
        </w:tabs>
        <w:ind w:left="720" w:hanging="360"/>
      </w:pPr>
      <w:rPr>
        <w:rFonts w:ascii="Wingdings" w:hAnsi="Wingdings" w:hint="default"/>
      </w:rPr>
    </w:lvl>
    <w:lvl w:ilvl="1" w:tplc="F5380D6A" w:tentative="1">
      <w:start w:val="1"/>
      <w:numFmt w:val="bullet"/>
      <w:lvlText w:val=""/>
      <w:lvlJc w:val="left"/>
      <w:pPr>
        <w:tabs>
          <w:tab w:val="num" w:pos="1440"/>
        </w:tabs>
        <w:ind w:left="1440" w:hanging="360"/>
      </w:pPr>
      <w:rPr>
        <w:rFonts w:ascii="Wingdings" w:hAnsi="Wingdings" w:hint="default"/>
      </w:rPr>
    </w:lvl>
    <w:lvl w:ilvl="2" w:tplc="13168B4A" w:tentative="1">
      <w:start w:val="1"/>
      <w:numFmt w:val="bullet"/>
      <w:lvlText w:val=""/>
      <w:lvlJc w:val="left"/>
      <w:pPr>
        <w:tabs>
          <w:tab w:val="num" w:pos="2160"/>
        </w:tabs>
        <w:ind w:left="2160" w:hanging="360"/>
      </w:pPr>
      <w:rPr>
        <w:rFonts w:ascii="Wingdings" w:hAnsi="Wingdings" w:hint="default"/>
      </w:rPr>
    </w:lvl>
    <w:lvl w:ilvl="3" w:tplc="2DF0A15A" w:tentative="1">
      <w:start w:val="1"/>
      <w:numFmt w:val="bullet"/>
      <w:lvlText w:val=""/>
      <w:lvlJc w:val="left"/>
      <w:pPr>
        <w:tabs>
          <w:tab w:val="num" w:pos="2880"/>
        </w:tabs>
        <w:ind w:left="2880" w:hanging="360"/>
      </w:pPr>
      <w:rPr>
        <w:rFonts w:ascii="Wingdings" w:hAnsi="Wingdings" w:hint="default"/>
      </w:rPr>
    </w:lvl>
    <w:lvl w:ilvl="4" w:tplc="8DC0839A" w:tentative="1">
      <w:start w:val="1"/>
      <w:numFmt w:val="bullet"/>
      <w:lvlText w:val=""/>
      <w:lvlJc w:val="left"/>
      <w:pPr>
        <w:tabs>
          <w:tab w:val="num" w:pos="3600"/>
        </w:tabs>
        <w:ind w:left="3600" w:hanging="360"/>
      </w:pPr>
      <w:rPr>
        <w:rFonts w:ascii="Wingdings" w:hAnsi="Wingdings" w:hint="default"/>
      </w:rPr>
    </w:lvl>
    <w:lvl w:ilvl="5" w:tplc="09101EA8" w:tentative="1">
      <w:start w:val="1"/>
      <w:numFmt w:val="bullet"/>
      <w:lvlText w:val=""/>
      <w:lvlJc w:val="left"/>
      <w:pPr>
        <w:tabs>
          <w:tab w:val="num" w:pos="4320"/>
        </w:tabs>
        <w:ind w:left="4320" w:hanging="360"/>
      </w:pPr>
      <w:rPr>
        <w:rFonts w:ascii="Wingdings" w:hAnsi="Wingdings" w:hint="default"/>
      </w:rPr>
    </w:lvl>
    <w:lvl w:ilvl="6" w:tplc="9028EC20" w:tentative="1">
      <w:start w:val="1"/>
      <w:numFmt w:val="bullet"/>
      <w:lvlText w:val=""/>
      <w:lvlJc w:val="left"/>
      <w:pPr>
        <w:tabs>
          <w:tab w:val="num" w:pos="5040"/>
        </w:tabs>
        <w:ind w:left="5040" w:hanging="360"/>
      </w:pPr>
      <w:rPr>
        <w:rFonts w:ascii="Wingdings" w:hAnsi="Wingdings" w:hint="default"/>
      </w:rPr>
    </w:lvl>
    <w:lvl w:ilvl="7" w:tplc="1E7CEE9C" w:tentative="1">
      <w:start w:val="1"/>
      <w:numFmt w:val="bullet"/>
      <w:lvlText w:val=""/>
      <w:lvlJc w:val="left"/>
      <w:pPr>
        <w:tabs>
          <w:tab w:val="num" w:pos="5760"/>
        </w:tabs>
        <w:ind w:left="5760" w:hanging="360"/>
      </w:pPr>
      <w:rPr>
        <w:rFonts w:ascii="Wingdings" w:hAnsi="Wingdings" w:hint="default"/>
      </w:rPr>
    </w:lvl>
    <w:lvl w:ilvl="8" w:tplc="8208E1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70EB5"/>
    <w:multiLevelType w:val="hybridMultilevel"/>
    <w:tmpl w:val="B8FAEB3A"/>
    <w:lvl w:ilvl="0" w:tplc="A4DE6122">
      <w:start w:val="1"/>
      <w:numFmt w:val="bullet"/>
      <w:lvlText w:val=""/>
      <w:lvlJc w:val="left"/>
      <w:pPr>
        <w:tabs>
          <w:tab w:val="num" w:pos="720"/>
        </w:tabs>
        <w:ind w:left="720" w:hanging="360"/>
      </w:pPr>
      <w:rPr>
        <w:rFonts w:ascii="Wingdings" w:hAnsi="Wingdings" w:hint="default"/>
      </w:rPr>
    </w:lvl>
    <w:lvl w:ilvl="1" w:tplc="DF86A23E" w:tentative="1">
      <w:start w:val="1"/>
      <w:numFmt w:val="bullet"/>
      <w:lvlText w:val=""/>
      <w:lvlJc w:val="left"/>
      <w:pPr>
        <w:tabs>
          <w:tab w:val="num" w:pos="1440"/>
        </w:tabs>
        <w:ind w:left="1440" w:hanging="360"/>
      </w:pPr>
      <w:rPr>
        <w:rFonts w:ascii="Wingdings" w:hAnsi="Wingdings" w:hint="default"/>
      </w:rPr>
    </w:lvl>
    <w:lvl w:ilvl="2" w:tplc="9FD65CFE" w:tentative="1">
      <w:start w:val="1"/>
      <w:numFmt w:val="bullet"/>
      <w:lvlText w:val=""/>
      <w:lvlJc w:val="left"/>
      <w:pPr>
        <w:tabs>
          <w:tab w:val="num" w:pos="2160"/>
        </w:tabs>
        <w:ind w:left="2160" w:hanging="360"/>
      </w:pPr>
      <w:rPr>
        <w:rFonts w:ascii="Wingdings" w:hAnsi="Wingdings" w:hint="default"/>
      </w:rPr>
    </w:lvl>
    <w:lvl w:ilvl="3" w:tplc="D2C67278" w:tentative="1">
      <w:start w:val="1"/>
      <w:numFmt w:val="bullet"/>
      <w:lvlText w:val=""/>
      <w:lvlJc w:val="left"/>
      <w:pPr>
        <w:tabs>
          <w:tab w:val="num" w:pos="2880"/>
        </w:tabs>
        <w:ind w:left="2880" w:hanging="360"/>
      </w:pPr>
      <w:rPr>
        <w:rFonts w:ascii="Wingdings" w:hAnsi="Wingdings" w:hint="default"/>
      </w:rPr>
    </w:lvl>
    <w:lvl w:ilvl="4" w:tplc="0166F902" w:tentative="1">
      <w:start w:val="1"/>
      <w:numFmt w:val="bullet"/>
      <w:lvlText w:val=""/>
      <w:lvlJc w:val="left"/>
      <w:pPr>
        <w:tabs>
          <w:tab w:val="num" w:pos="3600"/>
        </w:tabs>
        <w:ind w:left="3600" w:hanging="360"/>
      </w:pPr>
      <w:rPr>
        <w:rFonts w:ascii="Wingdings" w:hAnsi="Wingdings" w:hint="default"/>
      </w:rPr>
    </w:lvl>
    <w:lvl w:ilvl="5" w:tplc="7AC2E2D2" w:tentative="1">
      <w:start w:val="1"/>
      <w:numFmt w:val="bullet"/>
      <w:lvlText w:val=""/>
      <w:lvlJc w:val="left"/>
      <w:pPr>
        <w:tabs>
          <w:tab w:val="num" w:pos="4320"/>
        </w:tabs>
        <w:ind w:left="4320" w:hanging="360"/>
      </w:pPr>
      <w:rPr>
        <w:rFonts w:ascii="Wingdings" w:hAnsi="Wingdings" w:hint="default"/>
      </w:rPr>
    </w:lvl>
    <w:lvl w:ilvl="6" w:tplc="416AD15A" w:tentative="1">
      <w:start w:val="1"/>
      <w:numFmt w:val="bullet"/>
      <w:lvlText w:val=""/>
      <w:lvlJc w:val="left"/>
      <w:pPr>
        <w:tabs>
          <w:tab w:val="num" w:pos="5040"/>
        </w:tabs>
        <w:ind w:left="5040" w:hanging="360"/>
      </w:pPr>
      <w:rPr>
        <w:rFonts w:ascii="Wingdings" w:hAnsi="Wingdings" w:hint="default"/>
      </w:rPr>
    </w:lvl>
    <w:lvl w:ilvl="7" w:tplc="EA3A56CE" w:tentative="1">
      <w:start w:val="1"/>
      <w:numFmt w:val="bullet"/>
      <w:lvlText w:val=""/>
      <w:lvlJc w:val="left"/>
      <w:pPr>
        <w:tabs>
          <w:tab w:val="num" w:pos="5760"/>
        </w:tabs>
        <w:ind w:left="5760" w:hanging="360"/>
      </w:pPr>
      <w:rPr>
        <w:rFonts w:ascii="Wingdings" w:hAnsi="Wingdings" w:hint="default"/>
      </w:rPr>
    </w:lvl>
    <w:lvl w:ilvl="8" w:tplc="89BA13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33FEE"/>
    <w:multiLevelType w:val="hybridMultilevel"/>
    <w:tmpl w:val="913AE682"/>
    <w:lvl w:ilvl="0" w:tplc="C7F6B6A6">
      <w:start w:val="1"/>
      <w:numFmt w:val="bullet"/>
      <w:lvlText w:val=""/>
      <w:lvlJc w:val="left"/>
      <w:pPr>
        <w:tabs>
          <w:tab w:val="num" w:pos="720"/>
        </w:tabs>
        <w:ind w:left="720" w:hanging="360"/>
      </w:pPr>
      <w:rPr>
        <w:rFonts w:ascii="Wingdings" w:hAnsi="Wingdings" w:hint="default"/>
      </w:rPr>
    </w:lvl>
    <w:lvl w:ilvl="1" w:tplc="B69E4496" w:tentative="1">
      <w:start w:val="1"/>
      <w:numFmt w:val="bullet"/>
      <w:lvlText w:val=""/>
      <w:lvlJc w:val="left"/>
      <w:pPr>
        <w:tabs>
          <w:tab w:val="num" w:pos="1440"/>
        </w:tabs>
        <w:ind w:left="1440" w:hanging="360"/>
      </w:pPr>
      <w:rPr>
        <w:rFonts w:ascii="Wingdings" w:hAnsi="Wingdings" w:hint="default"/>
      </w:rPr>
    </w:lvl>
    <w:lvl w:ilvl="2" w:tplc="B64616DA" w:tentative="1">
      <w:start w:val="1"/>
      <w:numFmt w:val="bullet"/>
      <w:lvlText w:val=""/>
      <w:lvlJc w:val="left"/>
      <w:pPr>
        <w:tabs>
          <w:tab w:val="num" w:pos="2160"/>
        </w:tabs>
        <w:ind w:left="2160" w:hanging="360"/>
      </w:pPr>
      <w:rPr>
        <w:rFonts w:ascii="Wingdings" w:hAnsi="Wingdings" w:hint="default"/>
      </w:rPr>
    </w:lvl>
    <w:lvl w:ilvl="3" w:tplc="10F61C2C" w:tentative="1">
      <w:start w:val="1"/>
      <w:numFmt w:val="bullet"/>
      <w:lvlText w:val=""/>
      <w:lvlJc w:val="left"/>
      <w:pPr>
        <w:tabs>
          <w:tab w:val="num" w:pos="2880"/>
        </w:tabs>
        <w:ind w:left="2880" w:hanging="360"/>
      </w:pPr>
      <w:rPr>
        <w:rFonts w:ascii="Wingdings" w:hAnsi="Wingdings" w:hint="default"/>
      </w:rPr>
    </w:lvl>
    <w:lvl w:ilvl="4" w:tplc="383A742C" w:tentative="1">
      <w:start w:val="1"/>
      <w:numFmt w:val="bullet"/>
      <w:lvlText w:val=""/>
      <w:lvlJc w:val="left"/>
      <w:pPr>
        <w:tabs>
          <w:tab w:val="num" w:pos="3600"/>
        </w:tabs>
        <w:ind w:left="3600" w:hanging="360"/>
      </w:pPr>
      <w:rPr>
        <w:rFonts w:ascii="Wingdings" w:hAnsi="Wingdings" w:hint="default"/>
      </w:rPr>
    </w:lvl>
    <w:lvl w:ilvl="5" w:tplc="505A033E" w:tentative="1">
      <w:start w:val="1"/>
      <w:numFmt w:val="bullet"/>
      <w:lvlText w:val=""/>
      <w:lvlJc w:val="left"/>
      <w:pPr>
        <w:tabs>
          <w:tab w:val="num" w:pos="4320"/>
        </w:tabs>
        <w:ind w:left="4320" w:hanging="360"/>
      </w:pPr>
      <w:rPr>
        <w:rFonts w:ascii="Wingdings" w:hAnsi="Wingdings" w:hint="default"/>
      </w:rPr>
    </w:lvl>
    <w:lvl w:ilvl="6" w:tplc="B880A712" w:tentative="1">
      <w:start w:val="1"/>
      <w:numFmt w:val="bullet"/>
      <w:lvlText w:val=""/>
      <w:lvlJc w:val="left"/>
      <w:pPr>
        <w:tabs>
          <w:tab w:val="num" w:pos="5040"/>
        </w:tabs>
        <w:ind w:left="5040" w:hanging="360"/>
      </w:pPr>
      <w:rPr>
        <w:rFonts w:ascii="Wingdings" w:hAnsi="Wingdings" w:hint="default"/>
      </w:rPr>
    </w:lvl>
    <w:lvl w:ilvl="7" w:tplc="E85CD854" w:tentative="1">
      <w:start w:val="1"/>
      <w:numFmt w:val="bullet"/>
      <w:lvlText w:val=""/>
      <w:lvlJc w:val="left"/>
      <w:pPr>
        <w:tabs>
          <w:tab w:val="num" w:pos="5760"/>
        </w:tabs>
        <w:ind w:left="5760" w:hanging="360"/>
      </w:pPr>
      <w:rPr>
        <w:rFonts w:ascii="Wingdings" w:hAnsi="Wingdings" w:hint="default"/>
      </w:rPr>
    </w:lvl>
    <w:lvl w:ilvl="8" w:tplc="9DC40A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642944"/>
    <w:multiLevelType w:val="hybridMultilevel"/>
    <w:tmpl w:val="BEC40360"/>
    <w:lvl w:ilvl="0" w:tplc="C8305926">
      <w:start w:val="1"/>
      <w:numFmt w:val="bullet"/>
      <w:lvlText w:val=""/>
      <w:lvlJc w:val="left"/>
      <w:pPr>
        <w:tabs>
          <w:tab w:val="num" w:pos="720"/>
        </w:tabs>
        <w:ind w:left="720" w:hanging="360"/>
      </w:pPr>
      <w:rPr>
        <w:rFonts w:ascii="Wingdings" w:hAnsi="Wingdings" w:hint="default"/>
      </w:rPr>
    </w:lvl>
    <w:lvl w:ilvl="1" w:tplc="9118D0A8" w:tentative="1">
      <w:start w:val="1"/>
      <w:numFmt w:val="bullet"/>
      <w:lvlText w:val=""/>
      <w:lvlJc w:val="left"/>
      <w:pPr>
        <w:tabs>
          <w:tab w:val="num" w:pos="1440"/>
        </w:tabs>
        <w:ind w:left="1440" w:hanging="360"/>
      </w:pPr>
      <w:rPr>
        <w:rFonts w:ascii="Wingdings" w:hAnsi="Wingdings" w:hint="default"/>
      </w:rPr>
    </w:lvl>
    <w:lvl w:ilvl="2" w:tplc="79AE64E6" w:tentative="1">
      <w:start w:val="1"/>
      <w:numFmt w:val="bullet"/>
      <w:lvlText w:val=""/>
      <w:lvlJc w:val="left"/>
      <w:pPr>
        <w:tabs>
          <w:tab w:val="num" w:pos="2160"/>
        </w:tabs>
        <w:ind w:left="2160" w:hanging="360"/>
      </w:pPr>
      <w:rPr>
        <w:rFonts w:ascii="Wingdings" w:hAnsi="Wingdings" w:hint="default"/>
      </w:rPr>
    </w:lvl>
    <w:lvl w:ilvl="3" w:tplc="3D60018A" w:tentative="1">
      <w:start w:val="1"/>
      <w:numFmt w:val="bullet"/>
      <w:lvlText w:val=""/>
      <w:lvlJc w:val="left"/>
      <w:pPr>
        <w:tabs>
          <w:tab w:val="num" w:pos="2880"/>
        </w:tabs>
        <w:ind w:left="2880" w:hanging="360"/>
      </w:pPr>
      <w:rPr>
        <w:rFonts w:ascii="Wingdings" w:hAnsi="Wingdings" w:hint="default"/>
      </w:rPr>
    </w:lvl>
    <w:lvl w:ilvl="4" w:tplc="6B68F500" w:tentative="1">
      <w:start w:val="1"/>
      <w:numFmt w:val="bullet"/>
      <w:lvlText w:val=""/>
      <w:lvlJc w:val="left"/>
      <w:pPr>
        <w:tabs>
          <w:tab w:val="num" w:pos="3600"/>
        </w:tabs>
        <w:ind w:left="3600" w:hanging="360"/>
      </w:pPr>
      <w:rPr>
        <w:rFonts w:ascii="Wingdings" w:hAnsi="Wingdings" w:hint="default"/>
      </w:rPr>
    </w:lvl>
    <w:lvl w:ilvl="5" w:tplc="B582C29A" w:tentative="1">
      <w:start w:val="1"/>
      <w:numFmt w:val="bullet"/>
      <w:lvlText w:val=""/>
      <w:lvlJc w:val="left"/>
      <w:pPr>
        <w:tabs>
          <w:tab w:val="num" w:pos="4320"/>
        </w:tabs>
        <w:ind w:left="4320" w:hanging="360"/>
      </w:pPr>
      <w:rPr>
        <w:rFonts w:ascii="Wingdings" w:hAnsi="Wingdings" w:hint="default"/>
      </w:rPr>
    </w:lvl>
    <w:lvl w:ilvl="6" w:tplc="3386E534" w:tentative="1">
      <w:start w:val="1"/>
      <w:numFmt w:val="bullet"/>
      <w:lvlText w:val=""/>
      <w:lvlJc w:val="left"/>
      <w:pPr>
        <w:tabs>
          <w:tab w:val="num" w:pos="5040"/>
        </w:tabs>
        <w:ind w:left="5040" w:hanging="360"/>
      </w:pPr>
      <w:rPr>
        <w:rFonts w:ascii="Wingdings" w:hAnsi="Wingdings" w:hint="default"/>
      </w:rPr>
    </w:lvl>
    <w:lvl w:ilvl="7" w:tplc="978A0C44" w:tentative="1">
      <w:start w:val="1"/>
      <w:numFmt w:val="bullet"/>
      <w:lvlText w:val=""/>
      <w:lvlJc w:val="left"/>
      <w:pPr>
        <w:tabs>
          <w:tab w:val="num" w:pos="5760"/>
        </w:tabs>
        <w:ind w:left="5760" w:hanging="360"/>
      </w:pPr>
      <w:rPr>
        <w:rFonts w:ascii="Wingdings" w:hAnsi="Wingdings" w:hint="default"/>
      </w:rPr>
    </w:lvl>
    <w:lvl w:ilvl="8" w:tplc="EA9284E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B05BC2"/>
    <w:multiLevelType w:val="hybridMultilevel"/>
    <w:tmpl w:val="B9D6D0F8"/>
    <w:lvl w:ilvl="0" w:tplc="649645F4">
      <w:start w:val="1"/>
      <w:numFmt w:val="bullet"/>
      <w:lvlText w:val=""/>
      <w:lvlJc w:val="left"/>
      <w:pPr>
        <w:tabs>
          <w:tab w:val="num" w:pos="720"/>
        </w:tabs>
        <w:ind w:left="720" w:hanging="360"/>
      </w:pPr>
      <w:rPr>
        <w:rFonts w:ascii="Wingdings" w:hAnsi="Wingdings" w:hint="default"/>
      </w:rPr>
    </w:lvl>
    <w:lvl w:ilvl="1" w:tplc="12605BE6" w:tentative="1">
      <w:start w:val="1"/>
      <w:numFmt w:val="bullet"/>
      <w:lvlText w:val=""/>
      <w:lvlJc w:val="left"/>
      <w:pPr>
        <w:tabs>
          <w:tab w:val="num" w:pos="1440"/>
        </w:tabs>
        <w:ind w:left="1440" w:hanging="360"/>
      </w:pPr>
      <w:rPr>
        <w:rFonts w:ascii="Wingdings" w:hAnsi="Wingdings" w:hint="default"/>
      </w:rPr>
    </w:lvl>
    <w:lvl w:ilvl="2" w:tplc="086A0E8E" w:tentative="1">
      <w:start w:val="1"/>
      <w:numFmt w:val="bullet"/>
      <w:lvlText w:val=""/>
      <w:lvlJc w:val="left"/>
      <w:pPr>
        <w:tabs>
          <w:tab w:val="num" w:pos="2160"/>
        </w:tabs>
        <w:ind w:left="2160" w:hanging="360"/>
      </w:pPr>
      <w:rPr>
        <w:rFonts w:ascii="Wingdings" w:hAnsi="Wingdings" w:hint="default"/>
      </w:rPr>
    </w:lvl>
    <w:lvl w:ilvl="3" w:tplc="AC6E69DE" w:tentative="1">
      <w:start w:val="1"/>
      <w:numFmt w:val="bullet"/>
      <w:lvlText w:val=""/>
      <w:lvlJc w:val="left"/>
      <w:pPr>
        <w:tabs>
          <w:tab w:val="num" w:pos="2880"/>
        </w:tabs>
        <w:ind w:left="2880" w:hanging="360"/>
      </w:pPr>
      <w:rPr>
        <w:rFonts w:ascii="Wingdings" w:hAnsi="Wingdings" w:hint="default"/>
      </w:rPr>
    </w:lvl>
    <w:lvl w:ilvl="4" w:tplc="DC60DBA6" w:tentative="1">
      <w:start w:val="1"/>
      <w:numFmt w:val="bullet"/>
      <w:lvlText w:val=""/>
      <w:lvlJc w:val="left"/>
      <w:pPr>
        <w:tabs>
          <w:tab w:val="num" w:pos="3600"/>
        </w:tabs>
        <w:ind w:left="3600" w:hanging="360"/>
      </w:pPr>
      <w:rPr>
        <w:rFonts w:ascii="Wingdings" w:hAnsi="Wingdings" w:hint="default"/>
      </w:rPr>
    </w:lvl>
    <w:lvl w:ilvl="5" w:tplc="13D4339E" w:tentative="1">
      <w:start w:val="1"/>
      <w:numFmt w:val="bullet"/>
      <w:lvlText w:val=""/>
      <w:lvlJc w:val="left"/>
      <w:pPr>
        <w:tabs>
          <w:tab w:val="num" w:pos="4320"/>
        </w:tabs>
        <w:ind w:left="4320" w:hanging="360"/>
      </w:pPr>
      <w:rPr>
        <w:rFonts w:ascii="Wingdings" w:hAnsi="Wingdings" w:hint="default"/>
      </w:rPr>
    </w:lvl>
    <w:lvl w:ilvl="6" w:tplc="959AE2B8" w:tentative="1">
      <w:start w:val="1"/>
      <w:numFmt w:val="bullet"/>
      <w:lvlText w:val=""/>
      <w:lvlJc w:val="left"/>
      <w:pPr>
        <w:tabs>
          <w:tab w:val="num" w:pos="5040"/>
        </w:tabs>
        <w:ind w:left="5040" w:hanging="360"/>
      </w:pPr>
      <w:rPr>
        <w:rFonts w:ascii="Wingdings" w:hAnsi="Wingdings" w:hint="default"/>
      </w:rPr>
    </w:lvl>
    <w:lvl w:ilvl="7" w:tplc="67A0EE38" w:tentative="1">
      <w:start w:val="1"/>
      <w:numFmt w:val="bullet"/>
      <w:lvlText w:val=""/>
      <w:lvlJc w:val="left"/>
      <w:pPr>
        <w:tabs>
          <w:tab w:val="num" w:pos="5760"/>
        </w:tabs>
        <w:ind w:left="5760" w:hanging="360"/>
      </w:pPr>
      <w:rPr>
        <w:rFonts w:ascii="Wingdings" w:hAnsi="Wingdings" w:hint="default"/>
      </w:rPr>
    </w:lvl>
    <w:lvl w:ilvl="8" w:tplc="606A24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2374E"/>
    <w:multiLevelType w:val="hybridMultilevel"/>
    <w:tmpl w:val="C9FA1F52"/>
    <w:lvl w:ilvl="0" w:tplc="D2940F7C">
      <w:start w:val="1"/>
      <w:numFmt w:val="bullet"/>
      <w:lvlText w:val=""/>
      <w:lvlJc w:val="left"/>
      <w:pPr>
        <w:tabs>
          <w:tab w:val="num" w:pos="720"/>
        </w:tabs>
        <w:ind w:left="720" w:hanging="360"/>
      </w:pPr>
      <w:rPr>
        <w:rFonts w:ascii="Wingdings" w:hAnsi="Wingdings" w:hint="default"/>
      </w:rPr>
    </w:lvl>
    <w:lvl w:ilvl="1" w:tplc="80C2FC94" w:tentative="1">
      <w:start w:val="1"/>
      <w:numFmt w:val="bullet"/>
      <w:lvlText w:val=""/>
      <w:lvlJc w:val="left"/>
      <w:pPr>
        <w:tabs>
          <w:tab w:val="num" w:pos="1440"/>
        </w:tabs>
        <w:ind w:left="1440" w:hanging="360"/>
      </w:pPr>
      <w:rPr>
        <w:rFonts w:ascii="Wingdings" w:hAnsi="Wingdings" w:hint="default"/>
      </w:rPr>
    </w:lvl>
    <w:lvl w:ilvl="2" w:tplc="6B24D94A" w:tentative="1">
      <w:start w:val="1"/>
      <w:numFmt w:val="bullet"/>
      <w:lvlText w:val=""/>
      <w:lvlJc w:val="left"/>
      <w:pPr>
        <w:tabs>
          <w:tab w:val="num" w:pos="2160"/>
        </w:tabs>
        <w:ind w:left="2160" w:hanging="360"/>
      </w:pPr>
      <w:rPr>
        <w:rFonts w:ascii="Wingdings" w:hAnsi="Wingdings" w:hint="default"/>
      </w:rPr>
    </w:lvl>
    <w:lvl w:ilvl="3" w:tplc="A7BA3A70" w:tentative="1">
      <w:start w:val="1"/>
      <w:numFmt w:val="bullet"/>
      <w:lvlText w:val=""/>
      <w:lvlJc w:val="left"/>
      <w:pPr>
        <w:tabs>
          <w:tab w:val="num" w:pos="2880"/>
        </w:tabs>
        <w:ind w:left="2880" w:hanging="360"/>
      </w:pPr>
      <w:rPr>
        <w:rFonts w:ascii="Wingdings" w:hAnsi="Wingdings" w:hint="default"/>
      </w:rPr>
    </w:lvl>
    <w:lvl w:ilvl="4" w:tplc="32263838" w:tentative="1">
      <w:start w:val="1"/>
      <w:numFmt w:val="bullet"/>
      <w:lvlText w:val=""/>
      <w:lvlJc w:val="left"/>
      <w:pPr>
        <w:tabs>
          <w:tab w:val="num" w:pos="3600"/>
        </w:tabs>
        <w:ind w:left="3600" w:hanging="360"/>
      </w:pPr>
      <w:rPr>
        <w:rFonts w:ascii="Wingdings" w:hAnsi="Wingdings" w:hint="default"/>
      </w:rPr>
    </w:lvl>
    <w:lvl w:ilvl="5" w:tplc="0F4AE130" w:tentative="1">
      <w:start w:val="1"/>
      <w:numFmt w:val="bullet"/>
      <w:lvlText w:val=""/>
      <w:lvlJc w:val="left"/>
      <w:pPr>
        <w:tabs>
          <w:tab w:val="num" w:pos="4320"/>
        </w:tabs>
        <w:ind w:left="4320" w:hanging="360"/>
      </w:pPr>
      <w:rPr>
        <w:rFonts w:ascii="Wingdings" w:hAnsi="Wingdings" w:hint="default"/>
      </w:rPr>
    </w:lvl>
    <w:lvl w:ilvl="6" w:tplc="B3B2561C" w:tentative="1">
      <w:start w:val="1"/>
      <w:numFmt w:val="bullet"/>
      <w:lvlText w:val=""/>
      <w:lvlJc w:val="left"/>
      <w:pPr>
        <w:tabs>
          <w:tab w:val="num" w:pos="5040"/>
        </w:tabs>
        <w:ind w:left="5040" w:hanging="360"/>
      </w:pPr>
      <w:rPr>
        <w:rFonts w:ascii="Wingdings" w:hAnsi="Wingdings" w:hint="default"/>
      </w:rPr>
    </w:lvl>
    <w:lvl w:ilvl="7" w:tplc="FF7CE170" w:tentative="1">
      <w:start w:val="1"/>
      <w:numFmt w:val="bullet"/>
      <w:lvlText w:val=""/>
      <w:lvlJc w:val="left"/>
      <w:pPr>
        <w:tabs>
          <w:tab w:val="num" w:pos="5760"/>
        </w:tabs>
        <w:ind w:left="5760" w:hanging="360"/>
      </w:pPr>
      <w:rPr>
        <w:rFonts w:ascii="Wingdings" w:hAnsi="Wingdings" w:hint="default"/>
      </w:rPr>
    </w:lvl>
    <w:lvl w:ilvl="8" w:tplc="2F285B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DA3"/>
    <w:rsid w:val="00B27DA3"/>
    <w:rsid w:val="00E0764D"/>
    <w:rsid w:val="00F14E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7637">
      <w:bodyDiv w:val="1"/>
      <w:marLeft w:val="0"/>
      <w:marRight w:val="0"/>
      <w:marTop w:val="0"/>
      <w:marBottom w:val="0"/>
      <w:divBdr>
        <w:top w:val="none" w:sz="0" w:space="0" w:color="auto"/>
        <w:left w:val="none" w:sz="0" w:space="0" w:color="auto"/>
        <w:bottom w:val="none" w:sz="0" w:space="0" w:color="auto"/>
        <w:right w:val="none" w:sz="0" w:space="0" w:color="auto"/>
      </w:divBdr>
      <w:divsChild>
        <w:div w:id="1696690458">
          <w:marLeft w:val="0"/>
          <w:marRight w:val="0"/>
          <w:marTop w:val="0"/>
          <w:marBottom w:val="0"/>
          <w:divBdr>
            <w:top w:val="none" w:sz="0" w:space="0" w:color="auto"/>
            <w:left w:val="none" w:sz="0" w:space="0" w:color="auto"/>
            <w:bottom w:val="none" w:sz="0" w:space="0" w:color="auto"/>
            <w:right w:val="none" w:sz="0" w:space="0" w:color="auto"/>
          </w:divBdr>
          <w:divsChild>
            <w:div w:id="1242177978">
              <w:marLeft w:val="0"/>
              <w:marRight w:val="0"/>
              <w:marTop w:val="0"/>
              <w:marBottom w:val="0"/>
              <w:divBdr>
                <w:top w:val="none" w:sz="0" w:space="0" w:color="auto"/>
                <w:left w:val="none" w:sz="0" w:space="0" w:color="auto"/>
                <w:bottom w:val="none" w:sz="0" w:space="0" w:color="auto"/>
                <w:right w:val="none" w:sz="0" w:space="0" w:color="auto"/>
              </w:divBdr>
            </w:div>
            <w:div w:id="1591616844">
              <w:marLeft w:val="0"/>
              <w:marRight w:val="0"/>
              <w:marTop w:val="0"/>
              <w:marBottom w:val="0"/>
              <w:divBdr>
                <w:top w:val="none" w:sz="0" w:space="0" w:color="auto"/>
                <w:left w:val="none" w:sz="0" w:space="0" w:color="auto"/>
                <w:bottom w:val="none" w:sz="0" w:space="0" w:color="auto"/>
                <w:right w:val="none" w:sz="0" w:space="0" w:color="auto"/>
              </w:divBdr>
            </w:div>
            <w:div w:id="1668752408">
              <w:marLeft w:val="0"/>
              <w:marRight w:val="0"/>
              <w:marTop w:val="0"/>
              <w:marBottom w:val="0"/>
              <w:divBdr>
                <w:top w:val="none" w:sz="0" w:space="0" w:color="auto"/>
                <w:left w:val="none" w:sz="0" w:space="0" w:color="auto"/>
                <w:bottom w:val="none" w:sz="0" w:space="0" w:color="auto"/>
                <w:right w:val="none" w:sz="0" w:space="0" w:color="auto"/>
              </w:divBdr>
            </w:div>
            <w:div w:id="1735204759">
              <w:marLeft w:val="0"/>
              <w:marRight w:val="0"/>
              <w:marTop w:val="0"/>
              <w:marBottom w:val="0"/>
              <w:divBdr>
                <w:top w:val="none" w:sz="0" w:space="0" w:color="auto"/>
                <w:left w:val="none" w:sz="0" w:space="0" w:color="auto"/>
                <w:bottom w:val="none" w:sz="0" w:space="0" w:color="auto"/>
                <w:right w:val="none" w:sz="0" w:space="0" w:color="auto"/>
              </w:divBdr>
            </w:div>
            <w:div w:id="1824463279">
              <w:marLeft w:val="0"/>
              <w:marRight w:val="0"/>
              <w:marTop w:val="0"/>
              <w:marBottom w:val="0"/>
              <w:divBdr>
                <w:top w:val="none" w:sz="0" w:space="0" w:color="auto"/>
                <w:left w:val="none" w:sz="0" w:space="0" w:color="auto"/>
                <w:bottom w:val="none" w:sz="0" w:space="0" w:color="auto"/>
                <w:right w:val="none" w:sz="0" w:space="0" w:color="auto"/>
              </w:divBdr>
            </w:div>
            <w:div w:id="1834057592">
              <w:marLeft w:val="0"/>
              <w:marRight w:val="0"/>
              <w:marTop w:val="0"/>
              <w:marBottom w:val="0"/>
              <w:divBdr>
                <w:top w:val="none" w:sz="0" w:space="0" w:color="auto"/>
                <w:left w:val="none" w:sz="0" w:space="0" w:color="auto"/>
                <w:bottom w:val="none" w:sz="0" w:space="0" w:color="auto"/>
                <w:right w:val="none" w:sz="0" w:space="0" w:color="auto"/>
              </w:divBdr>
            </w:div>
            <w:div w:id="2056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894">
      <w:bodyDiv w:val="1"/>
      <w:marLeft w:val="0"/>
      <w:marRight w:val="0"/>
      <w:marTop w:val="0"/>
      <w:marBottom w:val="0"/>
      <w:divBdr>
        <w:top w:val="none" w:sz="0" w:space="0" w:color="auto"/>
        <w:left w:val="none" w:sz="0" w:space="0" w:color="auto"/>
        <w:bottom w:val="none" w:sz="0" w:space="0" w:color="auto"/>
        <w:right w:val="none" w:sz="0" w:space="0" w:color="auto"/>
      </w:divBdr>
      <w:divsChild>
        <w:div w:id="1949847108">
          <w:marLeft w:val="0"/>
          <w:marRight w:val="0"/>
          <w:marTop w:val="0"/>
          <w:marBottom w:val="0"/>
          <w:divBdr>
            <w:top w:val="none" w:sz="0" w:space="0" w:color="auto"/>
            <w:left w:val="none" w:sz="0" w:space="0" w:color="auto"/>
            <w:bottom w:val="none" w:sz="0" w:space="0" w:color="auto"/>
            <w:right w:val="none" w:sz="0" w:space="0" w:color="auto"/>
          </w:divBdr>
          <w:divsChild>
            <w:div w:id="136000358">
              <w:marLeft w:val="0"/>
              <w:marRight w:val="0"/>
              <w:marTop w:val="0"/>
              <w:marBottom w:val="0"/>
              <w:divBdr>
                <w:top w:val="none" w:sz="0" w:space="0" w:color="auto"/>
                <w:left w:val="none" w:sz="0" w:space="0" w:color="auto"/>
                <w:bottom w:val="none" w:sz="0" w:space="0" w:color="auto"/>
                <w:right w:val="none" w:sz="0" w:space="0" w:color="auto"/>
              </w:divBdr>
            </w:div>
            <w:div w:id="378822495">
              <w:marLeft w:val="0"/>
              <w:marRight w:val="0"/>
              <w:marTop w:val="0"/>
              <w:marBottom w:val="0"/>
              <w:divBdr>
                <w:top w:val="none" w:sz="0" w:space="0" w:color="auto"/>
                <w:left w:val="none" w:sz="0" w:space="0" w:color="auto"/>
                <w:bottom w:val="none" w:sz="0" w:space="0" w:color="auto"/>
                <w:right w:val="none" w:sz="0" w:space="0" w:color="auto"/>
              </w:divBdr>
            </w:div>
            <w:div w:id="651953160">
              <w:marLeft w:val="0"/>
              <w:marRight w:val="0"/>
              <w:marTop w:val="0"/>
              <w:marBottom w:val="0"/>
              <w:divBdr>
                <w:top w:val="none" w:sz="0" w:space="0" w:color="auto"/>
                <w:left w:val="none" w:sz="0" w:space="0" w:color="auto"/>
                <w:bottom w:val="none" w:sz="0" w:space="0" w:color="auto"/>
                <w:right w:val="none" w:sz="0" w:space="0" w:color="auto"/>
              </w:divBdr>
            </w:div>
            <w:div w:id="659381542">
              <w:marLeft w:val="0"/>
              <w:marRight w:val="0"/>
              <w:marTop w:val="0"/>
              <w:marBottom w:val="0"/>
              <w:divBdr>
                <w:top w:val="none" w:sz="0" w:space="0" w:color="auto"/>
                <w:left w:val="none" w:sz="0" w:space="0" w:color="auto"/>
                <w:bottom w:val="none" w:sz="0" w:space="0" w:color="auto"/>
                <w:right w:val="none" w:sz="0" w:space="0" w:color="auto"/>
              </w:divBdr>
            </w:div>
            <w:div w:id="779648507">
              <w:marLeft w:val="0"/>
              <w:marRight w:val="0"/>
              <w:marTop w:val="0"/>
              <w:marBottom w:val="0"/>
              <w:divBdr>
                <w:top w:val="none" w:sz="0" w:space="0" w:color="auto"/>
                <w:left w:val="none" w:sz="0" w:space="0" w:color="auto"/>
                <w:bottom w:val="none" w:sz="0" w:space="0" w:color="auto"/>
                <w:right w:val="none" w:sz="0" w:space="0" w:color="auto"/>
              </w:divBdr>
            </w:div>
            <w:div w:id="850800941">
              <w:marLeft w:val="0"/>
              <w:marRight w:val="0"/>
              <w:marTop w:val="0"/>
              <w:marBottom w:val="0"/>
              <w:divBdr>
                <w:top w:val="none" w:sz="0" w:space="0" w:color="auto"/>
                <w:left w:val="none" w:sz="0" w:space="0" w:color="auto"/>
                <w:bottom w:val="none" w:sz="0" w:space="0" w:color="auto"/>
                <w:right w:val="none" w:sz="0" w:space="0" w:color="auto"/>
              </w:divBdr>
            </w:div>
            <w:div w:id="19466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2217">
      <w:bodyDiv w:val="1"/>
      <w:marLeft w:val="0"/>
      <w:marRight w:val="0"/>
      <w:marTop w:val="0"/>
      <w:marBottom w:val="0"/>
      <w:divBdr>
        <w:top w:val="none" w:sz="0" w:space="0" w:color="auto"/>
        <w:left w:val="none" w:sz="0" w:space="0" w:color="auto"/>
        <w:bottom w:val="none" w:sz="0" w:space="0" w:color="auto"/>
        <w:right w:val="none" w:sz="0" w:space="0" w:color="auto"/>
      </w:divBdr>
      <w:divsChild>
        <w:div w:id="547454573">
          <w:marLeft w:val="0"/>
          <w:marRight w:val="0"/>
          <w:marTop w:val="0"/>
          <w:marBottom w:val="0"/>
          <w:divBdr>
            <w:top w:val="none" w:sz="0" w:space="0" w:color="auto"/>
            <w:left w:val="none" w:sz="0" w:space="0" w:color="auto"/>
            <w:bottom w:val="none" w:sz="0" w:space="0" w:color="auto"/>
            <w:right w:val="none" w:sz="0" w:space="0" w:color="auto"/>
          </w:divBdr>
          <w:divsChild>
            <w:div w:id="178089329">
              <w:marLeft w:val="0"/>
              <w:marRight w:val="0"/>
              <w:marTop w:val="0"/>
              <w:marBottom w:val="0"/>
              <w:divBdr>
                <w:top w:val="none" w:sz="0" w:space="0" w:color="auto"/>
                <w:left w:val="none" w:sz="0" w:space="0" w:color="auto"/>
                <w:bottom w:val="none" w:sz="0" w:space="0" w:color="auto"/>
                <w:right w:val="none" w:sz="0" w:space="0" w:color="auto"/>
              </w:divBdr>
            </w:div>
            <w:div w:id="674039700">
              <w:marLeft w:val="0"/>
              <w:marRight w:val="0"/>
              <w:marTop w:val="0"/>
              <w:marBottom w:val="0"/>
              <w:divBdr>
                <w:top w:val="none" w:sz="0" w:space="0" w:color="auto"/>
                <w:left w:val="none" w:sz="0" w:space="0" w:color="auto"/>
                <w:bottom w:val="none" w:sz="0" w:space="0" w:color="auto"/>
                <w:right w:val="none" w:sz="0" w:space="0" w:color="auto"/>
              </w:divBdr>
            </w:div>
            <w:div w:id="837499549">
              <w:marLeft w:val="0"/>
              <w:marRight w:val="0"/>
              <w:marTop w:val="0"/>
              <w:marBottom w:val="0"/>
              <w:divBdr>
                <w:top w:val="none" w:sz="0" w:space="0" w:color="auto"/>
                <w:left w:val="none" w:sz="0" w:space="0" w:color="auto"/>
                <w:bottom w:val="none" w:sz="0" w:space="0" w:color="auto"/>
                <w:right w:val="none" w:sz="0" w:space="0" w:color="auto"/>
              </w:divBdr>
            </w:div>
            <w:div w:id="1135829069">
              <w:marLeft w:val="0"/>
              <w:marRight w:val="0"/>
              <w:marTop w:val="0"/>
              <w:marBottom w:val="0"/>
              <w:divBdr>
                <w:top w:val="none" w:sz="0" w:space="0" w:color="auto"/>
                <w:left w:val="none" w:sz="0" w:space="0" w:color="auto"/>
                <w:bottom w:val="none" w:sz="0" w:space="0" w:color="auto"/>
                <w:right w:val="none" w:sz="0" w:space="0" w:color="auto"/>
              </w:divBdr>
            </w:div>
            <w:div w:id="1729646931">
              <w:marLeft w:val="0"/>
              <w:marRight w:val="0"/>
              <w:marTop w:val="0"/>
              <w:marBottom w:val="0"/>
              <w:divBdr>
                <w:top w:val="none" w:sz="0" w:space="0" w:color="auto"/>
                <w:left w:val="none" w:sz="0" w:space="0" w:color="auto"/>
                <w:bottom w:val="none" w:sz="0" w:space="0" w:color="auto"/>
                <w:right w:val="none" w:sz="0" w:space="0" w:color="auto"/>
              </w:divBdr>
            </w:div>
            <w:div w:id="1988895999">
              <w:marLeft w:val="0"/>
              <w:marRight w:val="0"/>
              <w:marTop w:val="0"/>
              <w:marBottom w:val="0"/>
              <w:divBdr>
                <w:top w:val="none" w:sz="0" w:space="0" w:color="auto"/>
                <w:left w:val="none" w:sz="0" w:space="0" w:color="auto"/>
                <w:bottom w:val="none" w:sz="0" w:space="0" w:color="auto"/>
                <w:right w:val="none" w:sz="0" w:space="0" w:color="auto"/>
              </w:divBdr>
            </w:div>
            <w:div w:id="2058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391">
      <w:bodyDiv w:val="1"/>
      <w:marLeft w:val="0"/>
      <w:marRight w:val="0"/>
      <w:marTop w:val="0"/>
      <w:marBottom w:val="0"/>
      <w:divBdr>
        <w:top w:val="none" w:sz="0" w:space="0" w:color="auto"/>
        <w:left w:val="none" w:sz="0" w:space="0" w:color="auto"/>
        <w:bottom w:val="none" w:sz="0" w:space="0" w:color="auto"/>
        <w:right w:val="none" w:sz="0" w:space="0" w:color="auto"/>
      </w:divBdr>
      <w:divsChild>
        <w:div w:id="1304968027">
          <w:marLeft w:val="0"/>
          <w:marRight w:val="0"/>
          <w:marTop w:val="0"/>
          <w:marBottom w:val="0"/>
          <w:divBdr>
            <w:top w:val="none" w:sz="0" w:space="0" w:color="auto"/>
            <w:left w:val="none" w:sz="0" w:space="0" w:color="auto"/>
            <w:bottom w:val="none" w:sz="0" w:space="0" w:color="auto"/>
            <w:right w:val="none" w:sz="0" w:space="0" w:color="auto"/>
          </w:divBdr>
          <w:divsChild>
            <w:div w:id="377240799">
              <w:marLeft w:val="0"/>
              <w:marRight w:val="0"/>
              <w:marTop w:val="0"/>
              <w:marBottom w:val="0"/>
              <w:divBdr>
                <w:top w:val="none" w:sz="0" w:space="0" w:color="auto"/>
                <w:left w:val="none" w:sz="0" w:space="0" w:color="auto"/>
                <w:bottom w:val="none" w:sz="0" w:space="0" w:color="auto"/>
                <w:right w:val="none" w:sz="0" w:space="0" w:color="auto"/>
              </w:divBdr>
            </w:div>
            <w:div w:id="1588803127">
              <w:marLeft w:val="0"/>
              <w:marRight w:val="0"/>
              <w:marTop w:val="0"/>
              <w:marBottom w:val="0"/>
              <w:divBdr>
                <w:top w:val="none" w:sz="0" w:space="0" w:color="auto"/>
                <w:left w:val="none" w:sz="0" w:space="0" w:color="auto"/>
                <w:bottom w:val="none" w:sz="0" w:space="0" w:color="auto"/>
                <w:right w:val="none" w:sz="0" w:space="0" w:color="auto"/>
              </w:divBdr>
            </w:div>
            <w:div w:id="1790318020">
              <w:marLeft w:val="0"/>
              <w:marRight w:val="0"/>
              <w:marTop w:val="0"/>
              <w:marBottom w:val="0"/>
              <w:divBdr>
                <w:top w:val="none" w:sz="0" w:space="0" w:color="auto"/>
                <w:left w:val="none" w:sz="0" w:space="0" w:color="auto"/>
                <w:bottom w:val="none" w:sz="0" w:space="0" w:color="auto"/>
                <w:right w:val="none" w:sz="0" w:space="0" w:color="auto"/>
              </w:divBdr>
            </w:div>
            <w:div w:id="19303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573">
      <w:bodyDiv w:val="1"/>
      <w:marLeft w:val="0"/>
      <w:marRight w:val="0"/>
      <w:marTop w:val="0"/>
      <w:marBottom w:val="0"/>
      <w:divBdr>
        <w:top w:val="none" w:sz="0" w:space="0" w:color="auto"/>
        <w:left w:val="none" w:sz="0" w:space="0" w:color="auto"/>
        <w:bottom w:val="none" w:sz="0" w:space="0" w:color="auto"/>
        <w:right w:val="none" w:sz="0" w:space="0" w:color="auto"/>
      </w:divBdr>
      <w:divsChild>
        <w:div w:id="76563039">
          <w:marLeft w:val="0"/>
          <w:marRight w:val="0"/>
          <w:marTop w:val="0"/>
          <w:marBottom w:val="0"/>
          <w:divBdr>
            <w:top w:val="none" w:sz="0" w:space="0" w:color="auto"/>
            <w:left w:val="none" w:sz="0" w:space="0" w:color="auto"/>
            <w:bottom w:val="none" w:sz="0" w:space="0" w:color="auto"/>
            <w:right w:val="none" w:sz="0" w:space="0" w:color="auto"/>
          </w:divBdr>
          <w:divsChild>
            <w:div w:id="389303434">
              <w:marLeft w:val="0"/>
              <w:marRight w:val="0"/>
              <w:marTop w:val="0"/>
              <w:marBottom w:val="0"/>
              <w:divBdr>
                <w:top w:val="none" w:sz="0" w:space="0" w:color="auto"/>
                <w:left w:val="none" w:sz="0" w:space="0" w:color="auto"/>
                <w:bottom w:val="none" w:sz="0" w:space="0" w:color="auto"/>
                <w:right w:val="none" w:sz="0" w:space="0" w:color="auto"/>
              </w:divBdr>
            </w:div>
            <w:div w:id="18416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3317">
      <w:bodyDiv w:val="1"/>
      <w:marLeft w:val="0"/>
      <w:marRight w:val="0"/>
      <w:marTop w:val="0"/>
      <w:marBottom w:val="0"/>
      <w:divBdr>
        <w:top w:val="none" w:sz="0" w:space="0" w:color="auto"/>
        <w:left w:val="none" w:sz="0" w:space="0" w:color="auto"/>
        <w:bottom w:val="none" w:sz="0" w:space="0" w:color="auto"/>
        <w:right w:val="none" w:sz="0" w:space="0" w:color="auto"/>
      </w:divBdr>
      <w:divsChild>
        <w:div w:id="1949653558">
          <w:marLeft w:val="0"/>
          <w:marRight w:val="0"/>
          <w:marTop w:val="0"/>
          <w:marBottom w:val="0"/>
          <w:divBdr>
            <w:top w:val="none" w:sz="0" w:space="0" w:color="auto"/>
            <w:left w:val="none" w:sz="0" w:space="0" w:color="auto"/>
            <w:bottom w:val="none" w:sz="0" w:space="0" w:color="auto"/>
            <w:right w:val="none" w:sz="0" w:space="0" w:color="auto"/>
          </w:divBdr>
          <w:divsChild>
            <w:div w:id="1034111998">
              <w:marLeft w:val="0"/>
              <w:marRight w:val="0"/>
              <w:marTop w:val="0"/>
              <w:marBottom w:val="0"/>
              <w:divBdr>
                <w:top w:val="none" w:sz="0" w:space="0" w:color="auto"/>
                <w:left w:val="none" w:sz="0" w:space="0" w:color="auto"/>
                <w:bottom w:val="none" w:sz="0" w:space="0" w:color="auto"/>
                <w:right w:val="none" w:sz="0" w:space="0" w:color="auto"/>
              </w:divBdr>
            </w:div>
            <w:div w:id="20092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541">
      <w:bodyDiv w:val="1"/>
      <w:marLeft w:val="0"/>
      <w:marRight w:val="0"/>
      <w:marTop w:val="0"/>
      <w:marBottom w:val="0"/>
      <w:divBdr>
        <w:top w:val="none" w:sz="0" w:space="0" w:color="auto"/>
        <w:left w:val="none" w:sz="0" w:space="0" w:color="auto"/>
        <w:bottom w:val="none" w:sz="0" w:space="0" w:color="auto"/>
        <w:right w:val="none" w:sz="0" w:space="0" w:color="auto"/>
      </w:divBdr>
      <w:divsChild>
        <w:div w:id="1096942252">
          <w:marLeft w:val="0"/>
          <w:marRight w:val="0"/>
          <w:marTop w:val="0"/>
          <w:marBottom w:val="0"/>
          <w:divBdr>
            <w:top w:val="none" w:sz="0" w:space="0" w:color="auto"/>
            <w:left w:val="none" w:sz="0" w:space="0" w:color="auto"/>
            <w:bottom w:val="none" w:sz="0" w:space="0" w:color="auto"/>
            <w:right w:val="none" w:sz="0" w:space="0" w:color="auto"/>
          </w:divBdr>
          <w:divsChild>
            <w:div w:id="330258223">
              <w:marLeft w:val="0"/>
              <w:marRight w:val="0"/>
              <w:marTop w:val="0"/>
              <w:marBottom w:val="0"/>
              <w:divBdr>
                <w:top w:val="none" w:sz="0" w:space="0" w:color="auto"/>
                <w:left w:val="none" w:sz="0" w:space="0" w:color="auto"/>
                <w:bottom w:val="none" w:sz="0" w:space="0" w:color="auto"/>
                <w:right w:val="none" w:sz="0" w:space="0" w:color="auto"/>
              </w:divBdr>
            </w:div>
            <w:div w:id="420807101">
              <w:marLeft w:val="0"/>
              <w:marRight w:val="0"/>
              <w:marTop w:val="0"/>
              <w:marBottom w:val="0"/>
              <w:divBdr>
                <w:top w:val="none" w:sz="0" w:space="0" w:color="auto"/>
                <w:left w:val="none" w:sz="0" w:space="0" w:color="auto"/>
                <w:bottom w:val="none" w:sz="0" w:space="0" w:color="auto"/>
                <w:right w:val="none" w:sz="0" w:space="0" w:color="auto"/>
              </w:divBdr>
            </w:div>
            <w:div w:id="549460383">
              <w:marLeft w:val="0"/>
              <w:marRight w:val="0"/>
              <w:marTop w:val="0"/>
              <w:marBottom w:val="0"/>
              <w:divBdr>
                <w:top w:val="none" w:sz="0" w:space="0" w:color="auto"/>
                <w:left w:val="none" w:sz="0" w:space="0" w:color="auto"/>
                <w:bottom w:val="none" w:sz="0" w:space="0" w:color="auto"/>
                <w:right w:val="none" w:sz="0" w:space="0" w:color="auto"/>
              </w:divBdr>
            </w:div>
            <w:div w:id="1052269378">
              <w:marLeft w:val="0"/>
              <w:marRight w:val="0"/>
              <w:marTop w:val="0"/>
              <w:marBottom w:val="0"/>
              <w:divBdr>
                <w:top w:val="none" w:sz="0" w:space="0" w:color="auto"/>
                <w:left w:val="none" w:sz="0" w:space="0" w:color="auto"/>
                <w:bottom w:val="none" w:sz="0" w:space="0" w:color="auto"/>
                <w:right w:val="none" w:sz="0" w:space="0" w:color="auto"/>
              </w:divBdr>
            </w:div>
            <w:div w:id="1248540163">
              <w:marLeft w:val="0"/>
              <w:marRight w:val="0"/>
              <w:marTop w:val="0"/>
              <w:marBottom w:val="0"/>
              <w:divBdr>
                <w:top w:val="none" w:sz="0" w:space="0" w:color="auto"/>
                <w:left w:val="none" w:sz="0" w:space="0" w:color="auto"/>
                <w:bottom w:val="none" w:sz="0" w:space="0" w:color="auto"/>
                <w:right w:val="none" w:sz="0" w:space="0" w:color="auto"/>
              </w:divBdr>
            </w:div>
            <w:div w:id="1460949605">
              <w:marLeft w:val="0"/>
              <w:marRight w:val="0"/>
              <w:marTop w:val="0"/>
              <w:marBottom w:val="0"/>
              <w:divBdr>
                <w:top w:val="none" w:sz="0" w:space="0" w:color="auto"/>
                <w:left w:val="none" w:sz="0" w:space="0" w:color="auto"/>
                <w:bottom w:val="none" w:sz="0" w:space="0" w:color="auto"/>
                <w:right w:val="none" w:sz="0" w:space="0" w:color="auto"/>
              </w:divBdr>
            </w:div>
            <w:div w:id="1622420772">
              <w:marLeft w:val="0"/>
              <w:marRight w:val="0"/>
              <w:marTop w:val="0"/>
              <w:marBottom w:val="0"/>
              <w:divBdr>
                <w:top w:val="none" w:sz="0" w:space="0" w:color="auto"/>
                <w:left w:val="none" w:sz="0" w:space="0" w:color="auto"/>
                <w:bottom w:val="none" w:sz="0" w:space="0" w:color="auto"/>
                <w:right w:val="none" w:sz="0" w:space="0" w:color="auto"/>
              </w:divBdr>
            </w:div>
            <w:div w:id="18082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