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FC2" w:rsidRDefault="007F2BB2" w:rsidP="00411A32">
      <w:pPr>
        <w:spacing w:after="0"/>
        <w:rPr>
          <w:b/>
          <w:sz w:val="32"/>
          <w:lang w:val="sl-SI"/>
        </w:rPr>
      </w:pPr>
      <w:bookmarkStart w:id="0" w:name="_GoBack"/>
      <w:bookmarkEnd w:id="0"/>
      <w:r w:rsidRPr="007F2BB2">
        <w:rPr>
          <w:b/>
          <w:sz w:val="32"/>
          <w:lang w:val="sl-SI"/>
        </w:rPr>
        <w:t>MIKROSKOP</w:t>
      </w:r>
    </w:p>
    <w:p w:rsidR="00411A32" w:rsidRDefault="00411A32" w:rsidP="00411A32">
      <w:pPr>
        <w:spacing w:after="0"/>
        <w:rPr>
          <w:b/>
          <w:sz w:val="26"/>
          <w:szCs w:val="26"/>
          <w:lang w:val="sl-SI"/>
        </w:rPr>
      </w:pPr>
    </w:p>
    <w:p w:rsidR="00C92FC2" w:rsidRPr="00411A32" w:rsidRDefault="00C92FC2" w:rsidP="00411A32">
      <w:pPr>
        <w:spacing w:after="0"/>
        <w:rPr>
          <w:sz w:val="26"/>
          <w:szCs w:val="26"/>
          <w:lang w:val="sl-SI"/>
        </w:rPr>
      </w:pPr>
      <w:r w:rsidRPr="00411A32">
        <w:rPr>
          <w:b/>
          <w:sz w:val="26"/>
          <w:szCs w:val="26"/>
          <w:lang w:val="sl-SI"/>
        </w:rPr>
        <w:t>Mikroskop</w:t>
      </w:r>
      <w:r w:rsidRPr="00411A32">
        <w:rPr>
          <w:sz w:val="26"/>
          <w:szCs w:val="26"/>
          <w:lang w:val="sl-SI"/>
        </w:rPr>
        <w:t xml:space="preserve"> je naprava za opazovanje objektov, ki so premajhni, da bi jih vid</w:t>
      </w:r>
      <w:r w:rsidR="00411A32">
        <w:rPr>
          <w:sz w:val="26"/>
          <w:szCs w:val="26"/>
          <w:lang w:val="sl-SI"/>
        </w:rPr>
        <w:t>eli s prostim očesom-npr. celic.</w:t>
      </w:r>
    </w:p>
    <w:p w:rsidR="00411A32" w:rsidRDefault="00C92FC2" w:rsidP="00411A32">
      <w:pPr>
        <w:spacing w:after="0"/>
        <w:rPr>
          <w:sz w:val="26"/>
          <w:szCs w:val="26"/>
          <w:lang w:val="sl-SI"/>
        </w:rPr>
      </w:pPr>
      <w:r w:rsidRPr="00411A32">
        <w:rPr>
          <w:b/>
          <w:sz w:val="26"/>
          <w:szCs w:val="26"/>
          <w:lang w:val="sl-SI"/>
        </w:rPr>
        <w:t>Mikroskopija</w:t>
      </w:r>
      <w:r w:rsidRPr="00411A32">
        <w:rPr>
          <w:sz w:val="26"/>
          <w:szCs w:val="26"/>
          <w:lang w:val="sl-SI"/>
        </w:rPr>
        <w:t xml:space="preserve"> je znanost, ki za opazovanje in preučevanje majhnih objek</w:t>
      </w:r>
      <w:r w:rsidR="00411A32">
        <w:rPr>
          <w:sz w:val="26"/>
          <w:szCs w:val="26"/>
          <w:lang w:val="sl-SI"/>
        </w:rPr>
        <w:t>tov, delcev uporablja mikroskop.</w:t>
      </w:r>
    </w:p>
    <w:p w:rsidR="00411A32" w:rsidRDefault="00411A32" w:rsidP="00411A32">
      <w:pPr>
        <w:spacing w:after="0"/>
        <w:rPr>
          <w:sz w:val="26"/>
          <w:szCs w:val="26"/>
          <w:lang w:val="sl-SI"/>
        </w:rPr>
      </w:pPr>
    </w:p>
    <w:p w:rsidR="00411A32" w:rsidRDefault="00411A32" w:rsidP="00411A32">
      <w:pPr>
        <w:pStyle w:val="ListParagraph"/>
        <w:numPr>
          <w:ilvl w:val="0"/>
          <w:numId w:val="2"/>
        </w:numPr>
        <w:spacing w:after="0"/>
        <w:rPr>
          <w:b/>
          <w:sz w:val="24"/>
          <w:szCs w:val="24"/>
          <w:lang w:val="sl-SI"/>
        </w:rPr>
      </w:pPr>
      <w:r w:rsidRPr="00411A32">
        <w:rPr>
          <w:b/>
          <w:sz w:val="24"/>
          <w:szCs w:val="24"/>
          <w:lang w:val="sl-SI"/>
        </w:rPr>
        <w:t>Vrste mikroskopov</w:t>
      </w:r>
    </w:p>
    <w:p w:rsidR="00411A32" w:rsidRDefault="00411A32" w:rsidP="00411A32">
      <w:pPr>
        <w:spacing w:after="0"/>
        <w:rPr>
          <w:sz w:val="24"/>
          <w:szCs w:val="24"/>
          <w:lang w:val="sl-SI"/>
        </w:rPr>
      </w:pPr>
      <w:r>
        <w:rPr>
          <w:sz w:val="24"/>
          <w:szCs w:val="24"/>
          <w:lang w:val="sl-SI"/>
        </w:rPr>
        <w:t>Mikroskope delimo na svetlobne in elektronske. Svetlobni v vidnem spektru uporabljajo svetlobno valovanje. Elektrnoski pa v vidnem spektru uporabljajo snop elektronov.</w:t>
      </w:r>
    </w:p>
    <w:p w:rsidR="00411A32" w:rsidRPr="00411A32" w:rsidRDefault="00411A32" w:rsidP="00411A32">
      <w:pPr>
        <w:spacing w:after="0"/>
        <w:rPr>
          <w:sz w:val="24"/>
          <w:szCs w:val="24"/>
          <w:lang w:val="sl-SI"/>
        </w:rPr>
      </w:pPr>
    </w:p>
    <w:p w:rsidR="00411A32" w:rsidRPr="00411A32" w:rsidRDefault="00411A32" w:rsidP="00411A32">
      <w:pPr>
        <w:pStyle w:val="ListParagraph"/>
        <w:numPr>
          <w:ilvl w:val="0"/>
          <w:numId w:val="2"/>
        </w:numPr>
        <w:rPr>
          <w:b/>
          <w:sz w:val="24"/>
          <w:szCs w:val="24"/>
          <w:lang w:val="sl-SI"/>
        </w:rPr>
      </w:pPr>
      <w:r w:rsidRPr="00411A32">
        <w:rPr>
          <w:b/>
          <w:sz w:val="24"/>
          <w:szCs w:val="24"/>
          <w:lang w:val="sl-SI"/>
        </w:rPr>
        <w:t>Zgodovina mikroskopa</w:t>
      </w:r>
    </w:p>
    <w:p w:rsidR="00411A32" w:rsidRPr="00411A32" w:rsidRDefault="00411A32" w:rsidP="00411A32">
      <w:pPr>
        <w:pStyle w:val="ListParagraph"/>
        <w:numPr>
          <w:ilvl w:val="0"/>
          <w:numId w:val="4"/>
        </w:numPr>
        <w:rPr>
          <w:sz w:val="24"/>
          <w:szCs w:val="24"/>
          <w:lang w:val="sl-SI"/>
        </w:rPr>
      </w:pPr>
      <w:r w:rsidRPr="00411A32">
        <w:rPr>
          <w:sz w:val="24"/>
          <w:szCs w:val="24"/>
          <w:lang w:val="sl-SI"/>
        </w:rPr>
        <w:t>Prvi mikroskop je bil enostaven sistem dveh leč v cevi (prva leča je bila pri objektivu in je ustvarila povečano sliko objekta, druga pa ga je dodatno povečala pred očesom) Izdelala naj bi ga danska izdelovalca Haus in Zacharias Janssen (oče in sin)</w:t>
      </w:r>
    </w:p>
    <w:p w:rsidR="00411A32" w:rsidRPr="00411A32" w:rsidRDefault="00AF2BEA" w:rsidP="00411A32">
      <w:pPr>
        <w:pStyle w:val="ListParagraph"/>
        <w:numPr>
          <w:ilvl w:val="0"/>
          <w:numId w:val="4"/>
        </w:numPr>
        <w:rPr>
          <w:sz w:val="24"/>
          <w:szCs w:val="24"/>
          <w:lang w:val="sl-SI" w:eastAsia="sl-SI"/>
        </w:rPr>
      </w:pPr>
      <w:r>
        <w:rPr>
          <w:sz w:val="24"/>
          <w:szCs w:val="24"/>
          <w:lang w:val="sl-SI" w:eastAsia="sl-SI"/>
        </w:rPr>
        <w:t xml:space="preserve">1609: </w:t>
      </w:r>
      <w:r w:rsidR="00411A32" w:rsidRPr="00411A32">
        <w:rPr>
          <w:sz w:val="24"/>
          <w:szCs w:val="24"/>
          <w:lang w:val="sl-SI" w:eastAsia="sl-SI"/>
        </w:rPr>
        <w:t>Galileo Galilei izdela kompaktni mikroskop s konveksno in konkavno lečo.</w:t>
      </w:r>
      <w:r w:rsidR="00411A32" w:rsidRPr="00411A32">
        <w:rPr>
          <w:bCs/>
          <w:sz w:val="24"/>
          <w:szCs w:val="24"/>
          <w:lang w:val="sl-SI" w:eastAsia="sl-SI"/>
        </w:rPr>
        <w:t xml:space="preserve"> </w:t>
      </w:r>
    </w:p>
    <w:p w:rsidR="00411A32" w:rsidRPr="00411A32" w:rsidRDefault="00AF2BEA" w:rsidP="00411A32">
      <w:pPr>
        <w:pStyle w:val="ListParagraph"/>
        <w:numPr>
          <w:ilvl w:val="0"/>
          <w:numId w:val="4"/>
        </w:numPr>
        <w:rPr>
          <w:sz w:val="24"/>
          <w:szCs w:val="24"/>
          <w:lang w:val="sl-SI"/>
        </w:rPr>
      </w:pPr>
      <w:r>
        <w:rPr>
          <w:sz w:val="24"/>
          <w:szCs w:val="24"/>
          <w:lang w:val="sl-SI"/>
        </w:rPr>
        <w:t xml:space="preserve">1665: </w:t>
      </w:r>
      <w:r w:rsidR="00411A32" w:rsidRPr="00411A32">
        <w:rPr>
          <w:sz w:val="24"/>
          <w:szCs w:val="24"/>
          <w:lang w:val="sl-SI"/>
        </w:rPr>
        <w:t xml:space="preserve">Robert Hooke </w:t>
      </w:r>
      <w:r>
        <w:rPr>
          <w:sz w:val="24"/>
          <w:szCs w:val="24"/>
          <w:lang w:val="sl-SI"/>
        </w:rPr>
        <w:t xml:space="preserve">je </w:t>
      </w:r>
      <w:r w:rsidR="00411A32" w:rsidRPr="00411A32">
        <w:rPr>
          <w:sz w:val="24"/>
          <w:szCs w:val="24"/>
          <w:lang w:val="sl-SI"/>
        </w:rPr>
        <w:t>opazoval in narisal tenke prereze plute. Videl je prostorčke, ki so ga spominjali na celice v samostanu in tako je te prostorčke poimenoval celica.</w:t>
      </w:r>
      <w:r w:rsidR="00411A32" w:rsidRPr="00411A32">
        <w:rPr>
          <w:rFonts w:eastAsia="+mn-ea" w:cs="+mn-cs"/>
          <w:color w:val="FFFFFF"/>
          <w:kern w:val="24"/>
          <w:sz w:val="24"/>
          <w:szCs w:val="24"/>
          <w:lang w:val="sl-SI" w:eastAsia="sl-SI"/>
        </w:rPr>
        <w:t xml:space="preserve"> </w:t>
      </w:r>
      <w:r w:rsidR="00411A32" w:rsidRPr="00411A32">
        <w:rPr>
          <w:sz w:val="24"/>
          <w:szCs w:val="24"/>
          <w:lang w:val="sl-SI"/>
        </w:rPr>
        <w:t xml:space="preserve">Robert Hooke objavi knjigo z naslovom </w:t>
      </w:r>
      <w:r w:rsidR="00411A32" w:rsidRPr="00411A32">
        <w:rPr>
          <w:i/>
          <w:iCs/>
          <w:sz w:val="24"/>
          <w:szCs w:val="24"/>
          <w:lang w:val="sl-SI"/>
        </w:rPr>
        <w:t>Micrographia</w:t>
      </w:r>
      <w:r w:rsidR="00411A32" w:rsidRPr="00411A32">
        <w:rPr>
          <w:sz w:val="24"/>
          <w:szCs w:val="24"/>
          <w:lang w:val="sl-SI"/>
        </w:rPr>
        <w:t xml:space="preserve">, v kateri opiše svoja opazovanja z mikroskopom. Ta knjiga postane prva bolje prodajana knjiga na svetu.  </w:t>
      </w:r>
    </w:p>
    <w:p w:rsidR="00411A32" w:rsidRPr="00411A32" w:rsidRDefault="00AF2BEA" w:rsidP="00411A32">
      <w:pPr>
        <w:pStyle w:val="ListParagraph"/>
        <w:numPr>
          <w:ilvl w:val="0"/>
          <w:numId w:val="4"/>
        </w:numPr>
        <w:rPr>
          <w:sz w:val="24"/>
          <w:szCs w:val="24"/>
          <w:lang w:val="sl-SI"/>
        </w:rPr>
      </w:pPr>
      <w:r>
        <w:rPr>
          <w:sz w:val="24"/>
          <w:szCs w:val="24"/>
          <w:lang w:val="sl-SI" w:eastAsia="sl-SI"/>
        </w:rPr>
        <w:t xml:space="preserve">1674: </w:t>
      </w:r>
      <w:r w:rsidR="00411A32" w:rsidRPr="00411A32">
        <w:rPr>
          <w:sz w:val="24"/>
          <w:szCs w:val="24"/>
          <w:lang w:val="sl-SI" w:eastAsia="sl-SI"/>
        </w:rPr>
        <w:t>Nizozemski znanstvenik Antonie Van Leeuwenhoek je v drugi polovici 17. stoletja izdeloval preproste ročne mikroskope z eno samo lečo. Leeuwenhoek je izumil prvi mikroskop z 270-kratno povečavo in ostro sliko. Kasneje je ta nizozemski znanstvenik prvi odkril še bakterije v kapljici vode in celice kvasovk.</w:t>
      </w:r>
    </w:p>
    <w:p w:rsidR="00411A32" w:rsidRPr="00411A32" w:rsidRDefault="00411A32" w:rsidP="00411A32">
      <w:pPr>
        <w:pStyle w:val="ListParagraph"/>
        <w:numPr>
          <w:ilvl w:val="0"/>
          <w:numId w:val="4"/>
        </w:numPr>
        <w:rPr>
          <w:sz w:val="24"/>
          <w:szCs w:val="24"/>
          <w:lang w:val="sl-SI"/>
        </w:rPr>
      </w:pPr>
      <w:r w:rsidRPr="00411A32">
        <w:rPr>
          <w:sz w:val="24"/>
          <w:szCs w:val="24"/>
          <w:lang w:val="sl-SI"/>
        </w:rPr>
        <w:t>Nemški znanstvenik Ernst Abbe odkrije formulo za proizvajanje mikroskopskih slik, kar omogoči boljšo lečo.</w:t>
      </w:r>
      <w:r w:rsidRPr="00411A32">
        <w:rPr>
          <w:bCs/>
          <w:sz w:val="24"/>
          <w:szCs w:val="24"/>
          <w:lang w:val="sl-SI"/>
        </w:rPr>
        <w:t xml:space="preserve"> </w:t>
      </w:r>
    </w:p>
    <w:p w:rsidR="00411A32" w:rsidRPr="00411A32" w:rsidRDefault="00411A32" w:rsidP="00411A32">
      <w:pPr>
        <w:pStyle w:val="ListParagraph"/>
        <w:numPr>
          <w:ilvl w:val="0"/>
          <w:numId w:val="4"/>
        </w:numPr>
        <w:rPr>
          <w:sz w:val="24"/>
          <w:szCs w:val="24"/>
          <w:lang w:val="sl-SI"/>
        </w:rPr>
      </w:pPr>
      <w:r w:rsidRPr="00411A32">
        <w:rPr>
          <w:sz w:val="24"/>
          <w:szCs w:val="24"/>
          <w:lang w:val="sl-SI"/>
        </w:rPr>
        <w:t xml:space="preserve">Richard Zsigmondy, kemik, izumi ultramikroskop, ki omogoča opazovanje objektov, manjših od valovne dolžine svetlobe </w:t>
      </w:r>
    </w:p>
    <w:p w:rsidR="00411A32" w:rsidRPr="00411A32" w:rsidRDefault="00AF2BEA" w:rsidP="00411A32">
      <w:pPr>
        <w:pStyle w:val="ListParagraph"/>
        <w:numPr>
          <w:ilvl w:val="0"/>
          <w:numId w:val="4"/>
        </w:numPr>
        <w:rPr>
          <w:sz w:val="24"/>
          <w:szCs w:val="24"/>
          <w:lang w:val="sl-SI"/>
        </w:rPr>
      </w:pPr>
      <w:r>
        <w:rPr>
          <w:sz w:val="24"/>
          <w:szCs w:val="24"/>
          <w:lang w:val="sl-SI"/>
        </w:rPr>
        <w:t xml:space="preserve">1931: </w:t>
      </w:r>
      <w:r w:rsidR="00411A32" w:rsidRPr="00411A32">
        <w:rPr>
          <w:sz w:val="24"/>
          <w:szCs w:val="24"/>
          <w:lang w:val="sl-SI"/>
        </w:rPr>
        <w:t>Ernst Ruska izumi elektronski mikroskop. Z uporabo elektronov namesto svetlobe je mogoče razločiti posamezne atome</w:t>
      </w:r>
    </w:p>
    <w:p w:rsidR="00303575" w:rsidRDefault="00411A32" w:rsidP="00303575">
      <w:pPr>
        <w:pStyle w:val="ListParagraph"/>
        <w:numPr>
          <w:ilvl w:val="0"/>
          <w:numId w:val="4"/>
        </w:numPr>
        <w:rPr>
          <w:sz w:val="24"/>
          <w:szCs w:val="24"/>
          <w:lang w:val="sl-SI"/>
        </w:rPr>
      </w:pPr>
      <w:r w:rsidRPr="00411A32">
        <w:rPr>
          <w:sz w:val="24"/>
          <w:szCs w:val="24"/>
          <w:lang w:val="sl-SI"/>
        </w:rPr>
        <w:t>Gerd Binning in Heinrich Rohrer izumita vrstični mikroskop, ki s premikanjem tipala po preparatu ustvarja 3D slike na ravni elektronov.</w:t>
      </w:r>
      <w:r w:rsidRPr="00411A32">
        <w:rPr>
          <w:b/>
          <w:bCs/>
          <w:i/>
          <w:iCs/>
          <w:sz w:val="24"/>
          <w:szCs w:val="24"/>
          <w:lang w:val="sl-SI"/>
        </w:rPr>
        <w:t xml:space="preserve"> </w:t>
      </w:r>
    </w:p>
    <w:p w:rsidR="00303575" w:rsidRDefault="00303575" w:rsidP="00303575">
      <w:pPr>
        <w:rPr>
          <w:b/>
          <w:sz w:val="24"/>
          <w:lang w:val="sl-SI"/>
        </w:rPr>
      </w:pPr>
    </w:p>
    <w:p w:rsidR="00303575" w:rsidRPr="00303575" w:rsidRDefault="00303575" w:rsidP="00303575">
      <w:pPr>
        <w:pStyle w:val="ListParagraph"/>
        <w:numPr>
          <w:ilvl w:val="0"/>
          <w:numId w:val="2"/>
        </w:numPr>
        <w:rPr>
          <w:sz w:val="24"/>
          <w:szCs w:val="24"/>
          <w:lang w:val="sl-SI"/>
        </w:rPr>
      </w:pPr>
      <w:r>
        <w:rPr>
          <w:b/>
          <w:sz w:val="24"/>
          <w:lang w:val="sl-SI"/>
        </w:rPr>
        <w:t>Zgradba mikroskopa</w:t>
      </w:r>
    </w:p>
    <w:p w:rsidR="00303575" w:rsidRDefault="00303575" w:rsidP="00303575">
      <w:pPr>
        <w:spacing w:after="0"/>
        <w:rPr>
          <w:sz w:val="24"/>
          <w:szCs w:val="24"/>
          <w:lang w:val="sl-SI"/>
        </w:rPr>
      </w:pPr>
      <w:r w:rsidRPr="009F56B6">
        <w:rPr>
          <w:sz w:val="24"/>
          <w:szCs w:val="24"/>
          <w:lang w:val="sl-SI"/>
        </w:rPr>
        <w:t xml:space="preserve">Mikroskop sestavljajo </w:t>
      </w:r>
      <w:r w:rsidRPr="00CA32CC">
        <w:rPr>
          <w:i/>
          <w:sz w:val="24"/>
          <w:szCs w:val="24"/>
          <w:lang w:val="sl-SI"/>
        </w:rPr>
        <w:t>mehanski</w:t>
      </w:r>
      <w:r w:rsidRPr="009F56B6">
        <w:rPr>
          <w:sz w:val="24"/>
          <w:szCs w:val="24"/>
          <w:lang w:val="sl-SI"/>
        </w:rPr>
        <w:t xml:space="preserve"> in </w:t>
      </w:r>
      <w:r w:rsidRPr="00CA32CC">
        <w:rPr>
          <w:i/>
          <w:sz w:val="24"/>
          <w:szCs w:val="24"/>
          <w:lang w:val="sl-SI"/>
        </w:rPr>
        <w:t>optični</w:t>
      </w:r>
      <w:r w:rsidRPr="009F56B6">
        <w:rPr>
          <w:sz w:val="24"/>
          <w:szCs w:val="24"/>
          <w:lang w:val="sl-SI"/>
        </w:rPr>
        <w:t xml:space="preserve"> deli.</w:t>
      </w:r>
    </w:p>
    <w:p w:rsidR="00C92FC2" w:rsidRPr="00303575" w:rsidRDefault="00303575" w:rsidP="00303575">
      <w:pPr>
        <w:spacing w:after="0"/>
        <w:rPr>
          <w:sz w:val="24"/>
          <w:szCs w:val="24"/>
          <w:lang w:val="sl-SI"/>
        </w:rPr>
      </w:pPr>
      <w:r>
        <w:rPr>
          <w:sz w:val="24"/>
          <w:szCs w:val="24"/>
          <w:lang w:val="sl-SI"/>
        </w:rPr>
        <w:t>Povečavo mikroskopa izračunamo tako, da povečavo okularja pomnožimo s povečavo objektiva.</w:t>
      </w:r>
    </w:p>
    <w:p w:rsidR="007F2BB2" w:rsidRDefault="005F43F3" w:rsidP="007F2BB2">
      <w:pPr>
        <w:rPr>
          <w:b/>
          <w:sz w:val="24"/>
          <w:lang w:val="sl-SI"/>
        </w:rPr>
      </w:pPr>
      <w:r>
        <w:rPr>
          <w:b/>
          <w:noProof/>
          <w:sz w:val="32"/>
          <w:lang w:val="sl-SI" w:eastAsia="sl-SI"/>
        </w:rPr>
        <w:lastRenderedPageBreak/>
        <w:pict>
          <v:rect id="_x0000_s1052" style="position:absolute;margin-left:330.55pt;margin-top:-3.25pt;width:85.05pt;height:30.5pt;z-index:251669504" stroked="f">
            <v:textbox>
              <w:txbxContent>
                <w:p w:rsidR="00303575" w:rsidRPr="00303575" w:rsidRDefault="00303575">
                  <w:pPr>
                    <w:rPr>
                      <w:lang w:val="sl-SI"/>
                    </w:rPr>
                  </w:pPr>
                  <w:r>
                    <w:rPr>
                      <w:lang w:val="sl-SI"/>
                    </w:rPr>
                    <w:t>OKULAR</w:t>
                  </w:r>
                </w:p>
              </w:txbxContent>
            </v:textbox>
          </v:rect>
        </w:pict>
      </w:r>
      <w:r>
        <w:rPr>
          <w:b/>
          <w:noProof/>
          <w:sz w:val="32"/>
          <w:lang w:val="sl-SI" w:eastAsia="sl-SI"/>
        </w:rPr>
        <w:pict>
          <v:rect id="_x0000_s1051" style="position:absolute;margin-left:359.25pt;margin-top:165.35pt;width:158.4pt;height:19.4pt;z-index:251668480" stroked="f">
            <v:textbox>
              <w:txbxContent>
                <w:p w:rsidR="0029506C" w:rsidRPr="0029506C" w:rsidRDefault="0029506C">
                  <w:pPr>
                    <w:rPr>
                      <w:lang w:val="sl-SI"/>
                    </w:rPr>
                  </w:pPr>
                  <w:r>
                    <w:rPr>
                      <w:lang w:val="sl-SI"/>
                    </w:rPr>
                    <w:t>DRŽALO PREPARATA</w:t>
                  </w:r>
                </w:p>
              </w:txbxContent>
            </v:textbox>
          </v:rect>
        </w:pict>
      </w:r>
      <w:r>
        <w:rPr>
          <w:b/>
          <w:noProof/>
          <w:sz w:val="32"/>
          <w:lang w:val="sl-SI" w:eastAsia="sl-SI"/>
        </w:rPr>
        <w:pict>
          <v:shapetype id="_x0000_t32" coordsize="21600,21600" o:spt="32" o:oned="t" path="m,l21600,21600e" filled="f">
            <v:path arrowok="t" fillok="f" o:connecttype="none"/>
            <o:lock v:ext="edit" shapetype="t"/>
          </v:shapetype>
          <v:shape id="_x0000_s1035" type="#_x0000_t32" style="position:absolute;margin-left:242.85pt;margin-top:181.6pt;width:116.4pt;height:0;flip:x;z-index:251653120" o:connectortype="straight">
            <v:stroke endarrow="block"/>
          </v:shape>
        </w:pict>
      </w:r>
      <w:r>
        <w:rPr>
          <w:b/>
          <w:noProof/>
          <w:sz w:val="24"/>
          <w:lang w:val="sl-SI" w:eastAsia="sl-SI"/>
        </w:rPr>
        <w:pict>
          <v:rect id="_x0000_s1050" style="position:absolute;margin-left:-20.05pt;margin-top:207.3pt;width:92pt;height:45.65pt;z-index:251667456" stroked="f">
            <v:textbox>
              <w:txbxContent>
                <w:p w:rsidR="0029506C" w:rsidRPr="0029506C" w:rsidRDefault="0029506C" w:rsidP="0029506C">
                  <w:pPr>
                    <w:jc w:val="center"/>
                    <w:rPr>
                      <w:lang w:val="sl-SI"/>
                    </w:rPr>
                  </w:pPr>
                  <w:r>
                    <w:rPr>
                      <w:lang w:val="sl-SI"/>
                    </w:rPr>
                    <w:t>KONDENZATOR Z ZASLONKO</w:t>
                  </w:r>
                </w:p>
              </w:txbxContent>
            </v:textbox>
          </v:rect>
        </w:pict>
      </w:r>
      <w:r>
        <w:rPr>
          <w:b/>
          <w:noProof/>
          <w:sz w:val="24"/>
          <w:lang w:val="sl-SI" w:eastAsia="sl-SI"/>
        </w:rPr>
        <w:pict>
          <v:shape id="_x0000_s1029" type="#_x0000_t32" style="position:absolute;margin-left:105.15pt;margin-top:259.25pt;width:50.7pt;height:0;z-index:251648000" o:connectortype="straight">
            <v:stroke endarrow="block"/>
          </v:shape>
        </w:pict>
      </w:r>
      <w:r>
        <w:rPr>
          <w:b/>
          <w:noProof/>
          <w:sz w:val="24"/>
          <w:lang w:val="sl-SI" w:eastAsia="sl-SI"/>
        </w:rPr>
        <w:pict>
          <v:rect id="_x0000_s1049" style="position:absolute;margin-left:5.55pt;margin-top:252.95pt;width:99.6pt;height:25.7pt;z-index:251666432" stroked="f">
            <v:textbox>
              <w:txbxContent>
                <w:p w:rsidR="0029506C" w:rsidRPr="0029506C" w:rsidRDefault="0029506C">
                  <w:pPr>
                    <w:rPr>
                      <w:lang w:val="sl-SI"/>
                    </w:rPr>
                  </w:pPr>
                  <w:r>
                    <w:rPr>
                      <w:lang w:val="sl-SI"/>
                    </w:rPr>
                    <w:t>LUČKA / SVETILKA</w:t>
                  </w:r>
                </w:p>
              </w:txbxContent>
            </v:textbox>
          </v:rect>
        </w:pict>
      </w:r>
      <w:r>
        <w:rPr>
          <w:b/>
          <w:noProof/>
          <w:sz w:val="24"/>
          <w:lang w:val="sl-SI" w:eastAsia="sl-SI"/>
        </w:rPr>
        <w:pict>
          <v:shape id="_x0000_s1028" type="#_x0000_t32" style="position:absolute;margin-left:71.95pt;margin-top:212.9pt;width:50.7pt;height:0;z-index:251646976" o:connectortype="straight">
            <v:stroke endarrow="block"/>
          </v:shape>
        </w:pict>
      </w:r>
      <w:r>
        <w:rPr>
          <w:b/>
          <w:noProof/>
          <w:sz w:val="32"/>
          <w:lang w:val="sl-SI" w:eastAsia="sl-SI"/>
        </w:rPr>
        <w:pict>
          <v:rect id="_x0000_s1048" style="position:absolute;margin-left:18.05pt;margin-top:100.25pt;width:1in;height:28.8pt;z-index:251665408" stroked="f">
            <v:textbox>
              <w:txbxContent>
                <w:p w:rsidR="0029506C" w:rsidRPr="0029506C" w:rsidRDefault="0029506C">
                  <w:pPr>
                    <w:rPr>
                      <w:lang w:val="sl-SI"/>
                    </w:rPr>
                  </w:pPr>
                  <w:r>
                    <w:rPr>
                      <w:lang w:val="sl-SI"/>
                    </w:rPr>
                    <w:t>REVOLVER</w:t>
                  </w:r>
                </w:p>
              </w:txbxContent>
            </v:textbox>
          </v:rect>
        </w:pict>
      </w:r>
      <w:r>
        <w:rPr>
          <w:b/>
          <w:noProof/>
          <w:sz w:val="32"/>
          <w:lang w:val="sl-SI" w:eastAsia="sl-SI"/>
        </w:rPr>
        <w:pict>
          <v:rect id="_x0000_s1047" style="position:absolute;margin-left:323.6pt;margin-top:278.65pt;width:161.5pt;height:21.9pt;z-index:251664384" stroked="f">
            <v:textbox>
              <w:txbxContent>
                <w:p w:rsidR="0029506C" w:rsidRPr="0029506C" w:rsidRDefault="0029506C">
                  <w:pPr>
                    <w:rPr>
                      <w:lang w:val="sl-SI"/>
                    </w:rPr>
                  </w:pPr>
                  <w:r>
                    <w:rPr>
                      <w:lang w:val="sl-SI"/>
                    </w:rPr>
                    <w:t>MIKROMETRSKI VIJAK</w:t>
                  </w:r>
                </w:p>
              </w:txbxContent>
            </v:textbox>
          </v:rect>
        </w:pict>
      </w:r>
      <w:r>
        <w:rPr>
          <w:b/>
          <w:noProof/>
          <w:sz w:val="32"/>
          <w:lang w:val="sl-SI" w:eastAsia="sl-SI"/>
        </w:rPr>
        <w:pict>
          <v:rect id="_x0000_s1046" style="position:absolute;margin-left:359.25pt;margin-top:236.7pt;width:163.45pt;height:22.55pt;z-index:251663360" stroked="f">
            <v:textbox>
              <w:txbxContent>
                <w:p w:rsidR="0029506C" w:rsidRPr="0029506C" w:rsidRDefault="0029506C">
                  <w:pPr>
                    <w:rPr>
                      <w:lang w:val="sl-SI"/>
                    </w:rPr>
                  </w:pPr>
                  <w:r>
                    <w:rPr>
                      <w:lang w:val="sl-SI"/>
                    </w:rPr>
                    <w:t>MAKROMETERSKI VIJAK</w:t>
                  </w:r>
                </w:p>
              </w:txbxContent>
            </v:textbox>
          </v:rect>
        </w:pict>
      </w:r>
      <w:r>
        <w:rPr>
          <w:b/>
          <w:noProof/>
          <w:sz w:val="32"/>
          <w:lang w:val="sl-SI" w:eastAsia="sl-SI"/>
        </w:rPr>
        <w:pict>
          <v:shape id="_x0000_s1039" type="#_x0000_t32" style="position:absolute;margin-left:275.8pt;margin-top:289.3pt;width:43.85pt;height:0;flip:x;z-index:251657216" o:connectortype="straight">
            <v:stroke endarrow="block"/>
          </v:shape>
        </w:pict>
      </w:r>
      <w:r>
        <w:rPr>
          <w:b/>
          <w:noProof/>
          <w:sz w:val="32"/>
          <w:lang w:val="sl-SI" w:eastAsia="sl-SI"/>
        </w:rPr>
        <w:pict>
          <v:shape id="_x0000_s1036" type="#_x0000_t32" style="position:absolute;margin-left:310.7pt;margin-top:246.75pt;width:43.85pt;height:0;flip:x;z-index:251654144" o:connectortype="straight">
            <v:stroke endarrow="block"/>
          </v:shape>
        </w:pict>
      </w:r>
      <w:r>
        <w:rPr>
          <w:b/>
          <w:noProof/>
          <w:sz w:val="32"/>
          <w:lang w:val="sl-SI" w:eastAsia="sl-SI"/>
        </w:rPr>
        <w:pict>
          <v:rect id="_x0000_s1045" style="position:absolute;margin-left:359.25pt;margin-top:184.75pt;width:121.5pt;height:28.15pt;z-index:251662336" stroked="f">
            <v:textbox>
              <w:txbxContent>
                <w:p w:rsidR="0029506C" w:rsidRPr="0029506C" w:rsidRDefault="0029506C">
                  <w:pPr>
                    <w:rPr>
                      <w:lang w:val="sl-SI"/>
                    </w:rPr>
                  </w:pPr>
                  <w:r>
                    <w:rPr>
                      <w:lang w:val="sl-SI"/>
                    </w:rPr>
                    <w:t>STOJALO - STATIV</w:t>
                  </w:r>
                </w:p>
              </w:txbxContent>
            </v:textbox>
          </v:rect>
        </w:pict>
      </w:r>
      <w:r>
        <w:rPr>
          <w:b/>
          <w:noProof/>
          <w:sz w:val="32"/>
          <w:lang w:val="sl-SI" w:eastAsia="sl-SI"/>
        </w:rPr>
        <w:pict>
          <v:shape id="_x0000_s1034" type="#_x0000_t32" style="position:absolute;margin-left:310.05pt;margin-top:197.25pt;width:43.85pt;height:0;flip:x;z-index:251652096" o:connectortype="straight">
            <v:stroke endarrow="block"/>
          </v:shape>
        </w:pict>
      </w:r>
      <w:r>
        <w:rPr>
          <w:b/>
          <w:noProof/>
          <w:sz w:val="24"/>
          <w:lang w:val="sl-SI" w:eastAsia="sl-SI"/>
        </w:rPr>
        <w:pict>
          <v:rect id="_x0000_s1044" style="position:absolute;margin-left:.5pt;margin-top:189.75pt;width:56.35pt;height:23.15pt;z-index:251661312" stroked="f">
            <v:textbox>
              <w:txbxContent>
                <w:p w:rsidR="0029506C" w:rsidRPr="0029506C" w:rsidRDefault="0029506C">
                  <w:pPr>
                    <w:rPr>
                      <w:lang w:val="sl-SI"/>
                    </w:rPr>
                  </w:pPr>
                  <w:r>
                    <w:rPr>
                      <w:lang w:val="sl-SI"/>
                    </w:rPr>
                    <w:t>MIZICA</w:t>
                  </w:r>
                </w:p>
              </w:txbxContent>
            </v:textbox>
          </v:rect>
        </w:pict>
      </w:r>
      <w:r>
        <w:rPr>
          <w:b/>
          <w:noProof/>
          <w:sz w:val="24"/>
          <w:lang w:val="sl-SI" w:eastAsia="sl-SI"/>
        </w:rPr>
        <w:pict>
          <v:rect id="_x0000_s1043" style="position:absolute;margin-left:-5.75pt;margin-top:139.65pt;width:62.6pt;height:22.55pt;z-index:251660288" stroked="f">
            <v:textbox>
              <w:txbxContent>
                <w:p w:rsidR="0029506C" w:rsidRPr="0029506C" w:rsidRDefault="0029506C">
                  <w:pPr>
                    <w:rPr>
                      <w:lang w:val="sl-SI"/>
                    </w:rPr>
                  </w:pPr>
                  <w:r>
                    <w:rPr>
                      <w:lang w:val="sl-SI"/>
                    </w:rPr>
                    <w:t>OBJEKTIV</w:t>
                  </w:r>
                </w:p>
              </w:txbxContent>
            </v:textbox>
          </v:rect>
        </w:pict>
      </w:r>
      <w:r>
        <w:rPr>
          <w:b/>
          <w:noProof/>
          <w:sz w:val="24"/>
          <w:lang w:val="sl-SI" w:eastAsia="sl-SI"/>
        </w:rPr>
        <w:pict>
          <v:rect id="_x0000_s1042" style="position:absolute;margin-left:122.65pt;margin-top:27.25pt;width:50.7pt;height:21.95pt;z-index:251659264" stroked="f">
            <v:textbox>
              <w:txbxContent>
                <w:p w:rsidR="0029506C" w:rsidRPr="0029506C" w:rsidRDefault="0029506C">
                  <w:pPr>
                    <w:rPr>
                      <w:lang w:val="sl-SI"/>
                    </w:rPr>
                  </w:pPr>
                  <w:r>
                    <w:rPr>
                      <w:lang w:val="sl-SI"/>
                    </w:rPr>
                    <w:t>TUBUS</w:t>
                  </w:r>
                </w:p>
              </w:txbxContent>
            </v:textbox>
          </v:rect>
        </w:pict>
      </w:r>
      <w:r>
        <w:rPr>
          <w:b/>
          <w:noProof/>
          <w:sz w:val="32"/>
          <w:lang w:val="sl-SI" w:eastAsia="sl-SI"/>
        </w:rPr>
        <w:pict>
          <v:shape id="_x0000_s1037" type="#_x0000_t32" style="position:absolute;margin-left:286.7pt;margin-top:8.2pt;width:43.85pt;height:0;flip:x;z-index:251655168" o:connectortype="straight">
            <v:stroke endarrow="block"/>
          </v:shape>
        </w:pict>
      </w:r>
      <w:r>
        <w:rPr>
          <w:b/>
          <w:noProof/>
          <w:sz w:val="32"/>
          <w:lang w:val="sl-SI" w:eastAsia="sl-SI"/>
        </w:rPr>
        <w:pict>
          <v:rect id="_x0000_s1040" style="position:absolute;margin-left:384.95pt;margin-top:343.15pt;width:109.55pt;height:37.55pt;z-index:251658240" stroked="f">
            <v:textbox>
              <w:txbxContent>
                <w:p w:rsidR="007F2BB2" w:rsidRPr="007F2BB2" w:rsidRDefault="007F2BB2">
                  <w:pPr>
                    <w:rPr>
                      <w:lang w:val="sl-SI"/>
                    </w:rPr>
                  </w:pPr>
                  <w:r>
                    <w:rPr>
                      <w:lang w:val="sl-SI"/>
                    </w:rPr>
                    <w:t>NOGE (PODSTAVEK)</w:t>
                  </w:r>
                </w:p>
              </w:txbxContent>
            </v:textbox>
          </v:rect>
        </w:pict>
      </w:r>
      <w:r>
        <w:rPr>
          <w:b/>
          <w:noProof/>
          <w:sz w:val="32"/>
          <w:lang w:val="sl-SI" w:eastAsia="sl-SI"/>
        </w:rPr>
        <w:pict>
          <v:shape id="_x0000_s1038" type="#_x0000_t32" style="position:absolute;margin-left:330.55pt;margin-top:354.4pt;width:43.85pt;height:0;flip:x;z-index:251656192" o:connectortype="straight">
            <v:stroke endarrow="block"/>
          </v:shape>
        </w:pict>
      </w:r>
      <w:r>
        <w:rPr>
          <w:b/>
          <w:noProof/>
          <w:sz w:val="24"/>
          <w:lang w:val="sl-SI" w:eastAsia="sl-SI"/>
        </w:rPr>
        <w:pict>
          <v:shape id="_x0000_s1031" type="#_x0000_t32" style="position:absolute;margin-left:60.95pt;margin-top:200.4pt;width:50.7pt;height:0;z-index:251649024" o:connectortype="straight">
            <v:stroke endarrow="block"/>
          </v:shape>
        </w:pict>
      </w:r>
      <w:r>
        <w:rPr>
          <w:b/>
          <w:noProof/>
          <w:sz w:val="24"/>
          <w:lang w:val="sl-SI" w:eastAsia="sl-SI"/>
        </w:rPr>
        <w:pict>
          <v:shape id="_x0000_s1032" type="#_x0000_t32" style="position:absolute;margin-left:93.85pt;margin-top:107.75pt;width:50.7pt;height:0;z-index:251650048" o:connectortype="straight">
            <v:stroke endarrow="block"/>
          </v:shape>
        </w:pict>
      </w:r>
      <w:r>
        <w:rPr>
          <w:b/>
          <w:noProof/>
          <w:sz w:val="24"/>
          <w:lang w:val="sl-SI" w:eastAsia="sl-SI"/>
        </w:rPr>
        <w:pict>
          <v:shape id="_x0000_s1033" type="#_x0000_t32" style="position:absolute;margin-left:60.95pt;margin-top:149.7pt;width:50.7pt;height:0;z-index:251651072" o:connectortype="straight">
            <v:stroke endarrow="block"/>
          </v:shape>
        </w:pict>
      </w:r>
      <w:r>
        <w:rPr>
          <w:b/>
          <w:noProof/>
          <w:sz w:val="24"/>
          <w:lang w:val="sl-SI" w:eastAsia="sl-SI"/>
        </w:rPr>
        <w:pict>
          <v:shape id="_x0000_s1026" type="#_x0000_t32" style="position:absolute;margin-left:173.35pt;margin-top:37.2pt;width:50.7pt;height:0;z-index:251645952" o:connectortype="straight">
            <v:stroke endarrow="block"/>
          </v:shape>
        </w:pict>
      </w:r>
      <w:r w:rsidR="007F2BB2">
        <w:rPr>
          <w:b/>
          <w:sz w:val="24"/>
          <w:lang w:val="sl-SI"/>
        </w:rPr>
        <w:tab/>
      </w:r>
      <w:r w:rsidR="007F2BB2">
        <w:rPr>
          <w:b/>
          <w:sz w:val="24"/>
          <w:lang w:val="sl-SI"/>
        </w:rPr>
        <w:tab/>
        <w:t xml:space="preserve">      </w:t>
      </w:r>
      <w:r>
        <w:rPr>
          <w:b/>
          <w:noProof/>
          <w:sz w:val="24"/>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0" o:spid="_x0000_i1025" type="#_x0000_t75" alt="00_mikroskop_deli_podlaga.jpg" style="width:246.85pt;height:366.55pt;visibility:visible">
            <v:imagedata r:id="rId6" o:title="00_mikroskop_deli_podlaga"/>
          </v:shape>
        </w:pict>
      </w:r>
    </w:p>
    <w:p w:rsidR="00CA32CC" w:rsidRPr="00F75295" w:rsidRDefault="00CA32CC" w:rsidP="00F75295">
      <w:pPr>
        <w:spacing w:after="0"/>
        <w:rPr>
          <w:b/>
          <w:bCs/>
          <w:sz w:val="24"/>
          <w:szCs w:val="24"/>
          <w:lang w:val="sl-SI"/>
        </w:rPr>
      </w:pPr>
      <w:r w:rsidRPr="00F75295">
        <w:rPr>
          <w:b/>
          <w:bCs/>
          <w:sz w:val="24"/>
          <w:szCs w:val="24"/>
          <w:lang w:val="sl-SI"/>
        </w:rPr>
        <w:t>Optični deli:</w:t>
      </w:r>
    </w:p>
    <w:p w:rsidR="00CA32CC" w:rsidRPr="00F75295" w:rsidRDefault="00CA32CC" w:rsidP="00F75295">
      <w:pPr>
        <w:numPr>
          <w:ilvl w:val="0"/>
          <w:numId w:val="3"/>
        </w:numPr>
        <w:spacing w:after="0"/>
        <w:ind w:left="0" w:firstLine="0"/>
        <w:rPr>
          <w:sz w:val="24"/>
          <w:szCs w:val="24"/>
          <w:lang w:val="sl-SI"/>
        </w:rPr>
      </w:pPr>
      <w:r w:rsidRPr="00F75295">
        <w:rPr>
          <w:sz w:val="24"/>
          <w:szCs w:val="24"/>
          <w:u w:val="single"/>
          <w:lang w:val="sl-SI"/>
        </w:rPr>
        <w:t>okular</w:t>
      </w:r>
      <w:r w:rsidRPr="00F75295">
        <w:rPr>
          <w:rFonts w:cs="Tahoma"/>
          <w:sz w:val="24"/>
          <w:szCs w:val="24"/>
          <w:lang w:val="sl-SI"/>
        </w:rPr>
        <w:t xml:space="preserve"> - poveča sliko iz objektiva, sestavljen je iz </w:t>
      </w:r>
      <w:r w:rsidRPr="00F75295">
        <w:rPr>
          <w:rFonts w:cs="Tahoma"/>
          <w:iCs/>
          <w:sz w:val="24"/>
          <w:szCs w:val="24"/>
          <w:lang w:val="sl-SI"/>
        </w:rPr>
        <w:t>očesne in zbiralne leče</w:t>
      </w:r>
      <w:r w:rsidRPr="00F75295">
        <w:rPr>
          <w:rFonts w:cs="Tahoma"/>
          <w:i/>
          <w:iCs/>
          <w:sz w:val="24"/>
          <w:szCs w:val="24"/>
          <w:lang w:val="sl-SI"/>
        </w:rPr>
        <w:t xml:space="preserve"> </w:t>
      </w:r>
      <w:r w:rsidRPr="00F75295">
        <w:rPr>
          <w:rFonts w:cs="Tahoma"/>
          <w:iCs/>
          <w:sz w:val="24"/>
          <w:szCs w:val="24"/>
          <w:lang w:val="sl-SI"/>
        </w:rPr>
        <w:t>(10kratna povečava)</w:t>
      </w:r>
    </w:p>
    <w:p w:rsidR="00CA32CC" w:rsidRPr="00F75295" w:rsidRDefault="00CA32CC" w:rsidP="00F75295">
      <w:pPr>
        <w:numPr>
          <w:ilvl w:val="0"/>
          <w:numId w:val="3"/>
        </w:numPr>
        <w:spacing w:after="0"/>
        <w:ind w:left="0" w:firstLine="0"/>
        <w:rPr>
          <w:sz w:val="24"/>
          <w:szCs w:val="24"/>
          <w:lang w:val="sl-SI"/>
        </w:rPr>
      </w:pPr>
      <w:r w:rsidRPr="00F75295">
        <w:rPr>
          <w:sz w:val="24"/>
          <w:szCs w:val="24"/>
          <w:u w:val="single"/>
          <w:lang w:val="sl-SI"/>
        </w:rPr>
        <w:t>objektiv</w:t>
      </w:r>
      <w:r w:rsidRPr="00F75295">
        <w:rPr>
          <w:rFonts w:cs="Tahoma"/>
          <w:sz w:val="24"/>
          <w:szCs w:val="24"/>
          <w:lang w:val="sl-SI"/>
        </w:rPr>
        <w:t xml:space="preserve"> - sistem leč, ki poveča sliko in izboljša ločljivost (4x, 10x ali 40kratna povečava)</w:t>
      </w:r>
      <w:r w:rsidR="00F75295" w:rsidRPr="00F75295">
        <w:rPr>
          <w:rFonts w:cs="Tahoma"/>
          <w:sz w:val="24"/>
          <w:szCs w:val="24"/>
          <w:lang w:val="sl-SI"/>
        </w:rPr>
        <w:t>. Prikaže povečano, obrnjeno in realno sliko predmeta</w:t>
      </w:r>
    </w:p>
    <w:p w:rsidR="00CA32CC" w:rsidRPr="00F75295" w:rsidRDefault="00CA32CC" w:rsidP="00F75295">
      <w:pPr>
        <w:numPr>
          <w:ilvl w:val="0"/>
          <w:numId w:val="3"/>
        </w:numPr>
        <w:spacing w:after="0"/>
        <w:ind w:left="0" w:firstLine="0"/>
        <w:rPr>
          <w:sz w:val="24"/>
          <w:szCs w:val="24"/>
          <w:lang w:val="sl-SI"/>
        </w:rPr>
      </w:pPr>
      <w:r w:rsidRPr="00F75295">
        <w:rPr>
          <w:sz w:val="24"/>
          <w:szCs w:val="24"/>
          <w:u w:val="single"/>
          <w:lang w:val="sl-SI"/>
        </w:rPr>
        <w:t>Kondenzator z zaslonko</w:t>
      </w:r>
      <w:r w:rsidRPr="00F75295">
        <w:rPr>
          <w:rFonts w:cs="Tahoma"/>
          <w:sz w:val="24"/>
          <w:szCs w:val="24"/>
          <w:lang w:val="sl-SI"/>
        </w:rPr>
        <w:t xml:space="preserve"> - sistem leč, ki izostri svetlobo iz svetila na preparat</w:t>
      </w:r>
    </w:p>
    <w:p w:rsidR="00CA32CC" w:rsidRPr="00F75295" w:rsidRDefault="00CA32CC" w:rsidP="00F75295">
      <w:pPr>
        <w:spacing w:after="0"/>
        <w:rPr>
          <w:b/>
          <w:bCs/>
          <w:sz w:val="24"/>
          <w:szCs w:val="24"/>
          <w:lang w:val="sl-SI"/>
        </w:rPr>
      </w:pPr>
    </w:p>
    <w:p w:rsidR="009F56B6" w:rsidRPr="00F75295" w:rsidRDefault="009F56B6" w:rsidP="00F75295">
      <w:pPr>
        <w:spacing w:after="0"/>
        <w:rPr>
          <w:b/>
          <w:bCs/>
          <w:sz w:val="24"/>
          <w:szCs w:val="24"/>
          <w:lang w:val="sl-SI"/>
        </w:rPr>
      </w:pPr>
      <w:r w:rsidRPr="00F75295">
        <w:rPr>
          <w:b/>
          <w:bCs/>
          <w:sz w:val="24"/>
          <w:szCs w:val="24"/>
          <w:lang w:val="sl-SI"/>
        </w:rPr>
        <w:t>Mehanski deli:</w:t>
      </w:r>
    </w:p>
    <w:p w:rsidR="00CA32CC" w:rsidRPr="00F75295" w:rsidRDefault="00CA32CC" w:rsidP="00F75295">
      <w:pPr>
        <w:numPr>
          <w:ilvl w:val="0"/>
          <w:numId w:val="2"/>
        </w:numPr>
        <w:spacing w:after="0"/>
        <w:ind w:left="0" w:firstLine="0"/>
        <w:rPr>
          <w:sz w:val="24"/>
          <w:szCs w:val="24"/>
          <w:lang w:val="sl-SI"/>
        </w:rPr>
      </w:pPr>
      <w:r w:rsidRPr="00F75295">
        <w:rPr>
          <w:sz w:val="24"/>
          <w:szCs w:val="24"/>
          <w:u w:val="single"/>
          <w:lang w:val="sl-SI"/>
        </w:rPr>
        <w:t>tubus</w:t>
      </w:r>
      <w:r w:rsidRPr="00F75295">
        <w:rPr>
          <w:sz w:val="24"/>
          <w:szCs w:val="24"/>
          <w:lang w:val="sl-SI"/>
        </w:rPr>
        <w:t xml:space="preserve"> – povezuje okular z revolverjem</w:t>
      </w:r>
    </w:p>
    <w:p w:rsidR="00CA32CC" w:rsidRPr="00F75295" w:rsidRDefault="00CA32CC" w:rsidP="00F75295">
      <w:pPr>
        <w:numPr>
          <w:ilvl w:val="0"/>
          <w:numId w:val="2"/>
        </w:numPr>
        <w:spacing w:after="0"/>
        <w:ind w:left="0" w:firstLine="0"/>
        <w:rPr>
          <w:sz w:val="24"/>
          <w:szCs w:val="24"/>
          <w:lang w:val="sl-SI"/>
        </w:rPr>
      </w:pPr>
      <w:r w:rsidRPr="00F75295">
        <w:rPr>
          <w:sz w:val="24"/>
          <w:szCs w:val="24"/>
          <w:u w:val="single"/>
          <w:lang w:val="sl-SI"/>
        </w:rPr>
        <w:t>revolver</w:t>
      </w:r>
      <w:r w:rsidRPr="00F75295">
        <w:rPr>
          <w:sz w:val="24"/>
          <w:szCs w:val="24"/>
          <w:lang w:val="sl-SI"/>
        </w:rPr>
        <w:t xml:space="preserve"> - </w:t>
      </w:r>
      <w:r w:rsidRPr="00F75295">
        <w:rPr>
          <w:rFonts w:cs="Tahoma"/>
          <w:sz w:val="24"/>
          <w:szCs w:val="24"/>
          <w:lang w:val="sl-SI"/>
        </w:rPr>
        <w:t>nosi dva, tri ali štriri objektive</w:t>
      </w:r>
    </w:p>
    <w:p w:rsidR="00CA32CC" w:rsidRPr="00F75295" w:rsidRDefault="00CA32CC" w:rsidP="00F75295">
      <w:pPr>
        <w:numPr>
          <w:ilvl w:val="0"/>
          <w:numId w:val="2"/>
        </w:numPr>
        <w:spacing w:after="0"/>
        <w:ind w:left="0" w:firstLine="0"/>
        <w:rPr>
          <w:sz w:val="24"/>
          <w:szCs w:val="24"/>
          <w:lang w:val="sl-SI"/>
        </w:rPr>
      </w:pPr>
      <w:r w:rsidRPr="00F75295">
        <w:rPr>
          <w:sz w:val="24"/>
          <w:szCs w:val="24"/>
          <w:u w:val="single"/>
          <w:lang w:val="sl-SI"/>
        </w:rPr>
        <w:t>mikroskopska mizica</w:t>
      </w:r>
      <w:r w:rsidRPr="00F75295">
        <w:rPr>
          <w:sz w:val="24"/>
          <w:szCs w:val="24"/>
          <w:lang w:val="sl-SI"/>
        </w:rPr>
        <w:t xml:space="preserve"> – na njo pritrdimo preparat </w:t>
      </w:r>
      <w:r w:rsidRPr="00F75295">
        <w:rPr>
          <w:rFonts w:cs="Tahoma"/>
          <w:sz w:val="24"/>
          <w:szCs w:val="24"/>
          <w:lang w:val="sl-SI"/>
        </w:rPr>
        <w:t>pravokotno na optično os mikroskopa</w:t>
      </w:r>
    </w:p>
    <w:p w:rsidR="00CA32CC" w:rsidRPr="00F75295" w:rsidRDefault="00CA32CC" w:rsidP="00F75295">
      <w:pPr>
        <w:numPr>
          <w:ilvl w:val="0"/>
          <w:numId w:val="2"/>
        </w:numPr>
        <w:spacing w:after="0"/>
        <w:ind w:left="0" w:firstLine="0"/>
        <w:rPr>
          <w:sz w:val="24"/>
          <w:szCs w:val="24"/>
          <w:lang w:val="sl-SI"/>
        </w:rPr>
      </w:pPr>
      <w:r w:rsidRPr="00F75295">
        <w:rPr>
          <w:sz w:val="24"/>
          <w:szCs w:val="24"/>
          <w:u w:val="single"/>
          <w:lang w:val="sl-SI"/>
        </w:rPr>
        <w:t xml:space="preserve">držalo – </w:t>
      </w:r>
      <w:r w:rsidRPr="00F75295">
        <w:rPr>
          <w:sz w:val="24"/>
          <w:szCs w:val="24"/>
          <w:lang w:val="sl-SI"/>
        </w:rPr>
        <w:t>drži preparat, da se ne premika</w:t>
      </w:r>
    </w:p>
    <w:p w:rsidR="009F56B6" w:rsidRPr="00F75295" w:rsidRDefault="009F56B6" w:rsidP="00F75295">
      <w:pPr>
        <w:numPr>
          <w:ilvl w:val="0"/>
          <w:numId w:val="2"/>
        </w:numPr>
        <w:spacing w:after="0"/>
        <w:ind w:left="0" w:firstLine="0"/>
        <w:rPr>
          <w:sz w:val="24"/>
          <w:szCs w:val="24"/>
          <w:u w:val="single"/>
          <w:lang w:val="sl-SI"/>
        </w:rPr>
      </w:pPr>
      <w:r w:rsidRPr="00F75295">
        <w:rPr>
          <w:sz w:val="24"/>
          <w:szCs w:val="24"/>
          <w:u w:val="single"/>
          <w:lang w:val="sl-SI"/>
        </w:rPr>
        <w:t>makrometrski vijak</w:t>
      </w:r>
      <w:r w:rsidR="00CA32CC" w:rsidRPr="00F75295">
        <w:rPr>
          <w:sz w:val="24"/>
          <w:szCs w:val="24"/>
          <w:lang w:val="sl-SI"/>
        </w:rPr>
        <w:t xml:space="preserve"> - premika mizico gor in dol, z njim uravnavamo vidno polje objekta</w:t>
      </w:r>
      <w:r w:rsidR="00CA32CC" w:rsidRPr="00F75295">
        <w:rPr>
          <w:sz w:val="24"/>
          <w:szCs w:val="24"/>
          <w:u w:val="single"/>
          <w:lang w:val="sl-SI"/>
        </w:rPr>
        <w:t xml:space="preserve"> </w:t>
      </w:r>
    </w:p>
    <w:p w:rsidR="009F56B6" w:rsidRPr="00F75295" w:rsidRDefault="009F56B6" w:rsidP="00F75295">
      <w:pPr>
        <w:numPr>
          <w:ilvl w:val="0"/>
          <w:numId w:val="2"/>
        </w:numPr>
        <w:spacing w:after="0"/>
        <w:ind w:left="0" w:firstLine="0"/>
        <w:rPr>
          <w:sz w:val="24"/>
          <w:szCs w:val="24"/>
          <w:u w:val="single"/>
          <w:lang w:val="sl-SI"/>
        </w:rPr>
      </w:pPr>
      <w:r w:rsidRPr="00F75295">
        <w:rPr>
          <w:sz w:val="24"/>
          <w:szCs w:val="24"/>
          <w:u w:val="single"/>
          <w:lang w:val="sl-SI"/>
        </w:rPr>
        <w:t>mikrometrski vijak</w:t>
      </w:r>
      <w:r w:rsidR="00CA32CC" w:rsidRPr="00F75295">
        <w:rPr>
          <w:sz w:val="24"/>
          <w:szCs w:val="24"/>
          <w:lang w:val="sl-SI"/>
        </w:rPr>
        <w:t xml:space="preserve"> – z njim izostrimo objekt</w:t>
      </w:r>
    </w:p>
    <w:p w:rsidR="009F56B6" w:rsidRPr="00F75295" w:rsidRDefault="009F56B6" w:rsidP="00F75295">
      <w:pPr>
        <w:numPr>
          <w:ilvl w:val="0"/>
          <w:numId w:val="2"/>
        </w:numPr>
        <w:spacing w:after="0"/>
        <w:ind w:left="0" w:firstLine="0"/>
        <w:rPr>
          <w:sz w:val="24"/>
          <w:szCs w:val="24"/>
          <w:lang w:val="sl-SI"/>
        </w:rPr>
      </w:pPr>
      <w:r w:rsidRPr="00F75295">
        <w:rPr>
          <w:rFonts w:cs="Tahoma"/>
          <w:sz w:val="24"/>
          <w:szCs w:val="24"/>
          <w:u w:val="single"/>
          <w:lang w:val="sl-SI"/>
        </w:rPr>
        <w:t>lučka</w:t>
      </w:r>
      <w:r w:rsidRPr="00F75295">
        <w:rPr>
          <w:rFonts w:cs="Tahoma"/>
          <w:sz w:val="24"/>
          <w:szCs w:val="24"/>
          <w:lang w:val="sl-SI"/>
        </w:rPr>
        <w:t xml:space="preserve"> </w:t>
      </w:r>
      <w:r w:rsidR="00CA32CC" w:rsidRPr="00F75295">
        <w:rPr>
          <w:rFonts w:cs="Tahoma"/>
          <w:sz w:val="24"/>
          <w:szCs w:val="24"/>
          <w:lang w:val="sl-SI"/>
        </w:rPr>
        <w:t>– osvetli preparat (bela svetloba)</w:t>
      </w:r>
    </w:p>
    <w:p w:rsidR="00CA32CC" w:rsidRPr="00F75295" w:rsidRDefault="00CA32CC" w:rsidP="00F75295">
      <w:pPr>
        <w:numPr>
          <w:ilvl w:val="0"/>
          <w:numId w:val="2"/>
        </w:numPr>
        <w:spacing w:after="0"/>
        <w:ind w:left="0" w:firstLine="0"/>
        <w:rPr>
          <w:sz w:val="24"/>
          <w:szCs w:val="24"/>
          <w:u w:val="single"/>
          <w:lang w:val="sl-SI"/>
        </w:rPr>
      </w:pPr>
      <w:r w:rsidRPr="00F75295">
        <w:rPr>
          <w:sz w:val="24"/>
          <w:szCs w:val="24"/>
          <w:u w:val="single"/>
          <w:lang w:val="sl-SI"/>
        </w:rPr>
        <w:t>noga</w:t>
      </w:r>
    </w:p>
    <w:p w:rsidR="00CA32CC" w:rsidRPr="00F75295" w:rsidRDefault="00CA32CC" w:rsidP="00F75295">
      <w:pPr>
        <w:numPr>
          <w:ilvl w:val="0"/>
          <w:numId w:val="2"/>
        </w:numPr>
        <w:spacing w:after="0"/>
        <w:ind w:left="0" w:firstLine="0"/>
        <w:rPr>
          <w:sz w:val="24"/>
          <w:szCs w:val="24"/>
          <w:u w:val="single"/>
          <w:lang w:val="sl-SI"/>
        </w:rPr>
      </w:pPr>
      <w:r w:rsidRPr="00F75295">
        <w:rPr>
          <w:sz w:val="24"/>
          <w:szCs w:val="24"/>
          <w:u w:val="single"/>
          <w:lang w:val="sl-SI"/>
        </w:rPr>
        <w:t xml:space="preserve">stojalo </w:t>
      </w:r>
    </w:p>
    <w:p w:rsidR="009F56B6" w:rsidRPr="009F56B6" w:rsidRDefault="009F56B6" w:rsidP="009F56B6">
      <w:pPr>
        <w:spacing w:after="0" w:line="360" w:lineRule="auto"/>
        <w:rPr>
          <w:sz w:val="24"/>
          <w:szCs w:val="24"/>
          <w:lang w:val="sl-SI"/>
        </w:rPr>
      </w:pPr>
    </w:p>
    <w:sectPr w:rsidR="009F56B6" w:rsidRPr="009F56B6" w:rsidSect="00372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82EC5"/>
    <w:multiLevelType w:val="hybridMultilevel"/>
    <w:tmpl w:val="48BA6F9A"/>
    <w:lvl w:ilvl="0" w:tplc="AB3A7F9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18230A7"/>
    <w:multiLevelType w:val="hybridMultilevel"/>
    <w:tmpl w:val="69928C66"/>
    <w:lvl w:ilvl="0" w:tplc="17A0C350">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07C7052"/>
    <w:multiLevelType w:val="hybridMultilevel"/>
    <w:tmpl w:val="CB749B90"/>
    <w:lvl w:ilvl="0" w:tplc="649E713E">
      <w:start w:val="1"/>
      <w:numFmt w:val="bullet"/>
      <w:suff w:val="space"/>
      <w:lvlText w:val=""/>
      <w:lvlJc w:val="left"/>
      <w:pPr>
        <w:ind w:left="284" w:firstLine="283"/>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 w15:restartNumberingAfterBreak="0">
    <w:nsid w:val="722667EF"/>
    <w:multiLevelType w:val="hybridMultilevel"/>
    <w:tmpl w:val="47CA62FA"/>
    <w:lvl w:ilvl="0" w:tplc="C58076A6">
      <w:start w:val="1"/>
      <w:numFmt w:val="bullet"/>
      <w:suff w:val="space"/>
      <w:lvlText w:val=""/>
      <w:lvlJc w:val="left"/>
      <w:pPr>
        <w:ind w:left="284" w:firstLine="283"/>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2BB2"/>
    <w:rsid w:val="000746D4"/>
    <w:rsid w:val="0029506C"/>
    <w:rsid w:val="002D09AF"/>
    <w:rsid w:val="00303575"/>
    <w:rsid w:val="00370FAB"/>
    <w:rsid w:val="003721BD"/>
    <w:rsid w:val="00411A32"/>
    <w:rsid w:val="005F43F3"/>
    <w:rsid w:val="007F2BB2"/>
    <w:rsid w:val="00834380"/>
    <w:rsid w:val="009F56B6"/>
    <w:rsid w:val="00AF2BEA"/>
    <w:rsid w:val="00B64815"/>
    <w:rsid w:val="00C92FC2"/>
    <w:rsid w:val="00CA32CC"/>
    <w:rsid w:val="00E1479F"/>
    <w:rsid w:val="00F752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3" type="connector" idref="#_x0000_s1036"/>
        <o:r id="V:Rule14" type="connector" idref="#_x0000_s1039"/>
        <o:r id="V:Rule15" type="connector" idref="#_x0000_s1035"/>
        <o:r id="V:Rule16" type="connector" idref="#_x0000_s1037"/>
        <o:r id="V:Rule17" type="connector" idref="#_x0000_s1026"/>
        <o:r id="V:Rule18" type="connector" idref="#_x0000_s1032"/>
        <o:r id="V:Rule19" type="connector" idref="#_x0000_s1033"/>
        <o:r id="V:Rule20" type="connector" idref="#_x0000_s1031"/>
        <o:r id="V:Rule21" type="connector" idref="#_x0000_s1038"/>
        <o:r id="V:Rule22" type="connector" idref="#_x0000_s1028"/>
        <o:r id="V:Rule23" type="connector" idref="#_x0000_s1034"/>
        <o:r id="V:Rule24" type="connector" idref="#_x0000_s1029"/>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1B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BB2"/>
    <w:pPr>
      <w:ind w:left="720"/>
      <w:contextualSpacing/>
    </w:pPr>
  </w:style>
  <w:style w:type="paragraph" w:styleId="BalloonText">
    <w:name w:val="Balloon Text"/>
    <w:basedOn w:val="Normal"/>
    <w:link w:val="BalloonTextChar"/>
    <w:uiPriority w:val="99"/>
    <w:semiHidden/>
    <w:unhideWhenUsed/>
    <w:rsid w:val="007F2B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2BB2"/>
    <w:rPr>
      <w:rFonts w:ascii="Tahoma" w:hAnsi="Tahoma" w:cs="Tahoma"/>
      <w:sz w:val="16"/>
      <w:szCs w:val="16"/>
      <w:lang w:val="en-US"/>
    </w:rPr>
  </w:style>
  <w:style w:type="paragraph" w:styleId="NormalWeb">
    <w:name w:val="Normal (Web)"/>
    <w:basedOn w:val="Normal"/>
    <w:uiPriority w:val="99"/>
    <w:semiHidden/>
    <w:unhideWhenUsed/>
    <w:rsid w:val="00C92FC2"/>
    <w:pPr>
      <w:spacing w:before="100" w:beforeAutospacing="1" w:after="100" w:afterAutospacing="1" w:line="240" w:lineRule="auto"/>
    </w:pPr>
    <w:rPr>
      <w:rFonts w:ascii="Times New Roman" w:eastAsia="Times New Roman" w:hAnsi="Times New Roman"/>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7593">
      <w:bodyDiv w:val="1"/>
      <w:marLeft w:val="0"/>
      <w:marRight w:val="0"/>
      <w:marTop w:val="0"/>
      <w:marBottom w:val="0"/>
      <w:divBdr>
        <w:top w:val="none" w:sz="0" w:space="0" w:color="auto"/>
        <w:left w:val="none" w:sz="0" w:space="0" w:color="auto"/>
        <w:bottom w:val="none" w:sz="0" w:space="0" w:color="auto"/>
        <w:right w:val="none" w:sz="0" w:space="0" w:color="auto"/>
      </w:divBdr>
    </w:div>
    <w:div w:id="636954901">
      <w:bodyDiv w:val="1"/>
      <w:marLeft w:val="0"/>
      <w:marRight w:val="0"/>
      <w:marTop w:val="0"/>
      <w:marBottom w:val="0"/>
      <w:divBdr>
        <w:top w:val="none" w:sz="0" w:space="0" w:color="auto"/>
        <w:left w:val="none" w:sz="0" w:space="0" w:color="auto"/>
        <w:bottom w:val="none" w:sz="0" w:space="0" w:color="auto"/>
        <w:right w:val="none" w:sz="0" w:space="0" w:color="auto"/>
      </w:divBdr>
    </w:div>
    <w:div w:id="1035689728">
      <w:bodyDiv w:val="1"/>
      <w:marLeft w:val="0"/>
      <w:marRight w:val="0"/>
      <w:marTop w:val="0"/>
      <w:marBottom w:val="0"/>
      <w:divBdr>
        <w:top w:val="none" w:sz="0" w:space="0" w:color="auto"/>
        <w:left w:val="none" w:sz="0" w:space="0" w:color="auto"/>
        <w:bottom w:val="none" w:sz="0" w:space="0" w:color="auto"/>
        <w:right w:val="none" w:sz="0" w:space="0" w:color="auto"/>
      </w:divBdr>
    </w:div>
    <w:div w:id="1442722979">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 w:id="1889494299">
      <w:bodyDiv w:val="1"/>
      <w:marLeft w:val="0"/>
      <w:marRight w:val="0"/>
      <w:marTop w:val="0"/>
      <w:marBottom w:val="0"/>
      <w:divBdr>
        <w:top w:val="none" w:sz="0" w:space="0" w:color="auto"/>
        <w:left w:val="none" w:sz="0" w:space="0" w:color="auto"/>
        <w:bottom w:val="none" w:sz="0" w:space="0" w:color="auto"/>
        <w:right w:val="none" w:sz="0" w:space="0" w:color="auto"/>
      </w:divBdr>
    </w:div>
    <w:div w:id="189453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28886-7CB2-4C79-927F-CB9C34422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2019-05-23T10:50:00Z</dcterms:created>
  <dcterms:modified xsi:type="dcterms:W3CDTF">2019-05-23T10:50:00Z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