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575E30" w14:textId="77777777" w:rsidR="00A94DAF" w:rsidRDefault="00C456CC">
      <w:pPr>
        <w:jc w:val="center"/>
        <w:rPr>
          <w:b/>
          <w:bCs/>
          <w:color w:val="33CCCC"/>
          <w:sz w:val="52"/>
          <w:szCs w:val="52"/>
        </w:rPr>
      </w:pPr>
      <w:bookmarkStart w:id="0" w:name="_GoBack"/>
      <w:bookmarkEnd w:id="0"/>
      <w:r>
        <w:rPr>
          <w:b/>
          <w:bCs/>
          <w:color w:val="33CCCC"/>
          <w:sz w:val="52"/>
          <w:szCs w:val="52"/>
        </w:rPr>
        <w:t>NUKLEINSKE KISLINE</w:t>
      </w:r>
    </w:p>
    <w:p w14:paraId="2BC52F1B" w14:textId="77777777" w:rsidR="00A94DAF" w:rsidRDefault="00A94DAF">
      <w:pPr>
        <w:jc w:val="both"/>
        <w:rPr>
          <w:u w:val="none"/>
        </w:rPr>
      </w:pPr>
    </w:p>
    <w:p w14:paraId="46ACE637" w14:textId="77777777" w:rsidR="00A94DAF" w:rsidRDefault="00C456CC">
      <w:pPr>
        <w:jc w:val="both"/>
        <w:rPr>
          <w:u w:val="none"/>
        </w:rPr>
      </w:pPr>
      <w:r>
        <w:rPr>
          <w:u w:val="none"/>
        </w:rPr>
        <w:t xml:space="preserve">So </w:t>
      </w:r>
      <w:r>
        <w:t>največje molekule</w:t>
      </w:r>
      <w:r>
        <w:rPr>
          <w:u w:val="none"/>
        </w:rPr>
        <w:t xml:space="preserve"> v živem svetu, </w:t>
      </w:r>
      <w:r>
        <w:t>prenašajo dedne informacije</w:t>
      </w:r>
      <w:r>
        <w:rPr>
          <w:u w:val="none"/>
        </w:rPr>
        <w:t xml:space="preserve"> iz roda v rod in </w:t>
      </w:r>
      <w:r>
        <w:t>urejajo življ. procese</w:t>
      </w:r>
      <w:r>
        <w:rPr>
          <w:u w:val="none"/>
        </w:rPr>
        <w:t xml:space="preserve"> v celici. Nahajajo se </w:t>
      </w:r>
      <w:r>
        <w:t>v jedru</w:t>
      </w:r>
      <w:r>
        <w:rPr>
          <w:u w:val="none"/>
        </w:rPr>
        <w:t>.</w:t>
      </w:r>
    </w:p>
    <w:p w14:paraId="7208A9CA" w14:textId="77777777" w:rsidR="00A94DAF" w:rsidRDefault="00A94DAF">
      <w:pPr>
        <w:jc w:val="both"/>
        <w:rPr>
          <w:u w:val="none"/>
        </w:rPr>
      </w:pPr>
    </w:p>
    <w:p w14:paraId="5166941B" w14:textId="77777777" w:rsidR="00A94DAF" w:rsidRDefault="00C456CC">
      <w:pPr>
        <w:jc w:val="center"/>
      </w:pPr>
      <w:r>
        <w:t>imenuje se po jedru</w:t>
      </w:r>
    </w:p>
    <w:p w14:paraId="674CB509" w14:textId="77777777" w:rsidR="00A94DAF" w:rsidRDefault="00216531">
      <w:pPr>
        <w:jc w:val="center"/>
        <w:rPr>
          <w:u w:val="none"/>
        </w:rPr>
      </w:pPr>
      <w:r>
        <w:pict w14:anchorId="1C07C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1.2pt;margin-top:2.55pt;width:40.45pt;height:19.45pt;z-index:-25165977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7" o:title=""/>
          </v:shape>
        </w:pict>
      </w:r>
      <w:r>
        <w:pict w14:anchorId="728B87EE">
          <v:shape id="_x0000_s1027" type="#_x0000_t75" style="position:absolute;left:0;text-align:left;margin-left:284.2pt;margin-top:2.55pt;width:40.45pt;height:19.45pt;z-index:-25165875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</v:shape>
        </w:pic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94DAF" w14:paraId="5057DAAA" w14:textId="77777777">
        <w:trPr>
          <w:trHeight w:val="477"/>
          <w:jc w:val="center"/>
        </w:trPr>
        <w:tc>
          <w:tcPr>
            <w:tcW w:w="4606" w:type="dxa"/>
          </w:tcPr>
          <w:p w14:paraId="04CA0353" w14:textId="77777777" w:rsidR="00A94DAF" w:rsidRDefault="00C456CC">
            <w:pPr>
              <w:snapToGrid w:val="0"/>
              <w:jc w:val="center"/>
              <w:rPr>
                <w:b/>
                <w:color w:val="33CCCC"/>
                <w:u w:val="none"/>
              </w:rPr>
            </w:pPr>
            <w:r>
              <w:rPr>
                <w:b/>
                <w:color w:val="33CCCC"/>
                <w:u w:val="none"/>
              </w:rPr>
              <w:t>DNK</w:t>
            </w:r>
          </w:p>
        </w:tc>
        <w:tc>
          <w:tcPr>
            <w:tcW w:w="4606" w:type="dxa"/>
          </w:tcPr>
          <w:p w14:paraId="54EE2D97" w14:textId="77777777" w:rsidR="00A94DAF" w:rsidRDefault="00C456CC">
            <w:pPr>
              <w:snapToGrid w:val="0"/>
              <w:jc w:val="center"/>
              <w:rPr>
                <w:b/>
                <w:color w:val="33CCCC"/>
                <w:u w:val="none"/>
              </w:rPr>
            </w:pPr>
            <w:r>
              <w:rPr>
                <w:b/>
                <w:color w:val="33CCCC"/>
                <w:u w:val="none"/>
              </w:rPr>
              <w:t>RNK</w:t>
            </w:r>
          </w:p>
        </w:tc>
      </w:tr>
      <w:tr w:rsidR="00A94DAF" w14:paraId="0BB690F0" w14:textId="77777777">
        <w:trPr>
          <w:jc w:val="center"/>
        </w:trPr>
        <w:tc>
          <w:tcPr>
            <w:tcW w:w="4606" w:type="dxa"/>
          </w:tcPr>
          <w:p w14:paraId="556C794F" w14:textId="77777777" w:rsidR="00A94DAF" w:rsidRDefault="00C456CC">
            <w:pPr>
              <w:snapToGrid w:val="0"/>
              <w:jc w:val="center"/>
            </w:pPr>
            <w:r>
              <w:t>deoksiribonukleinska kislina</w:t>
            </w:r>
          </w:p>
        </w:tc>
        <w:tc>
          <w:tcPr>
            <w:tcW w:w="4606" w:type="dxa"/>
          </w:tcPr>
          <w:p w14:paraId="3D76A577" w14:textId="77777777" w:rsidR="00A94DAF" w:rsidRDefault="00C456CC">
            <w:pPr>
              <w:snapToGrid w:val="0"/>
              <w:jc w:val="center"/>
            </w:pPr>
            <w:r>
              <w:t>ribonukleinska kislina</w:t>
            </w:r>
          </w:p>
        </w:tc>
      </w:tr>
      <w:tr w:rsidR="00A94DAF" w14:paraId="7ECCFC74" w14:textId="77777777">
        <w:trPr>
          <w:trHeight w:hRule="exact" w:val="780"/>
          <w:jc w:val="center"/>
        </w:trPr>
        <w:tc>
          <w:tcPr>
            <w:tcW w:w="4606" w:type="dxa"/>
          </w:tcPr>
          <w:p w14:paraId="75E2FE55" w14:textId="77777777" w:rsidR="00A94DAF" w:rsidRDefault="00216531">
            <w:pPr>
              <w:snapToGrid w:val="0"/>
              <w:jc w:val="center"/>
              <w:rPr>
                <w:u w:val="none"/>
              </w:rPr>
            </w:pPr>
            <w:r>
              <w:object w:dxaOrig="1440" w:dyaOrig="1440" w14:anchorId="6DEAA2B4">
                <v:shape id="_x0000_s1031" type="#_x0000_t75" style="position:absolute;left:0;text-align:left;margin-left:110.85pt;margin-top:-.3pt;width:11.95pt;height:25.45pt;z-index:-251655680;mso-wrap-distance-left:9.05pt;mso-wrap-distance-right:9.05pt;mso-position-horizontal:absolute;mso-position-horizontal-relative:text;mso-position-vertical:absolute;mso-position-vertical-relative:text" filled="t">
                  <v:fill color2="black"/>
                  <v:imagedata r:id="rId9" o:title=""/>
                </v:shape>
                <o:OLEObject Type="Embed" ProgID="PBrush" ShapeID="_x0000_s1031" DrawAspect="Content" ObjectID="_1617101049" r:id="rId10"/>
              </w:object>
            </w:r>
          </w:p>
          <w:p w14:paraId="2043F718" w14:textId="77777777" w:rsidR="00A94DAF" w:rsidRDefault="00C456CC">
            <w:pPr>
              <w:jc w:val="center"/>
            </w:pPr>
            <w:r>
              <w:t>v jedru</w:t>
            </w:r>
          </w:p>
        </w:tc>
        <w:tc>
          <w:tcPr>
            <w:tcW w:w="4606" w:type="dxa"/>
          </w:tcPr>
          <w:p w14:paraId="6A6B2311" w14:textId="77777777" w:rsidR="00A94DAF" w:rsidRDefault="00216531">
            <w:pPr>
              <w:snapToGrid w:val="0"/>
              <w:jc w:val="center"/>
              <w:rPr>
                <w:u w:val="none"/>
              </w:rPr>
            </w:pPr>
            <w:r>
              <w:object w:dxaOrig="1440" w:dyaOrig="1440" w14:anchorId="5D70CD4C">
                <v:shape id="_x0000_s1032" type="#_x0000_t75" style="position:absolute;left:0;text-align:left;margin-left:102.9pt;margin-top:-.55pt;width:11.95pt;height:25.45pt;z-index:-251654656;mso-wrap-distance-left:9.05pt;mso-wrap-distance-right:9.05pt;mso-position-horizontal:absolute;mso-position-horizontal-relative:text;mso-position-vertical:absolute;mso-position-vertical-relative:text" filled="t">
                  <v:fill color2="black"/>
                  <v:imagedata r:id="rId9" o:title=""/>
                </v:shape>
                <o:OLEObject Type="Embed" ProgID="PBrush" ShapeID="_x0000_s1032" DrawAspect="Content" ObjectID="_1617101050" r:id="rId11"/>
              </w:object>
            </w:r>
          </w:p>
          <w:p w14:paraId="2B2D2ABA" w14:textId="77777777" w:rsidR="00A94DAF" w:rsidRDefault="00C456CC">
            <w:pPr>
              <w:jc w:val="center"/>
            </w:pPr>
            <w:r>
              <w:t>v citoplazmi</w:t>
            </w:r>
          </w:p>
        </w:tc>
      </w:tr>
    </w:tbl>
    <w:p w14:paraId="18FDFB02" w14:textId="77777777" w:rsidR="00A94DAF" w:rsidRDefault="00A94DAF">
      <w:pPr>
        <w:jc w:val="both"/>
        <w:rPr>
          <w:u w:val="none"/>
        </w:rPr>
      </w:pPr>
    </w:p>
    <w:p w14:paraId="629341C8" w14:textId="77777777" w:rsidR="00A94DAF" w:rsidRDefault="00C456CC">
      <w:pPr>
        <w:jc w:val="both"/>
        <w:rPr>
          <w:u w:val="none"/>
        </w:rPr>
      </w:pPr>
      <w:r>
        <w:t>Osnovna enota je NUKLEOTID</w:t>
      </w:r>
      <w:r>
        <w:rPr>
          <w:u w:val="none"/>
        </w:rPr>
        <w:t xml:space="preserve"> – monomer, ki se povezuje v polimer – </w:t>
      </w:r>
      <w:r>
        <w:t>polinukleotidna veriga</w:t>
      </w:r>
      <w:r>
        <w:rPr>
          <w:u w:val="none"/>
        </w:rPr>
        <w:t>, ki je sestavljena iz X 10</w:t>
      </w:r>
      <w:r>
        <w:rPr>
          <w:b/>
          <w:u w:val="none"/>
          <w:vertAlign w:val="superscript"/>
        </w:rPr>
        <w:t>9</w:t>
      </w:r>
      <w:r>
        <w:rPr>
          <w:u w:val="none"/>
        </w:rPr>
        <w:t xml:space="preserve"> (DNK), RNA manjše.</w:t>
      </w:r>
    </w:p>
    <w:p w14:paraId="464F8F7D" w14:textId="77777777" w:rsidR="00A94DAF" w:rsidRDefault="00A94DAF">
      <w:pPr>
        <w:jc w:val="both"/>
        <w:rPr>
          <w:u w:val="none"/>
        </w:rPr>
      </w:pPr>
    </w:p>
    <w:p w14:paraId="75409595" w14:textId="77777777" w:rsidR="00A94DAF" w:rsidRDefault="00A94DAF">
      <w:pPr>
        <w:jc w:val="both"/>
        <w:rPr>
          <w:u w:val="none"/>
        </w:rPr>
      </w:pPr>
    </w:p>
    <w:p w14:paraId="49B779E7" w14:textId="77777777" w:rsidR="00A94DAF" w:rsidRDefault="00C456CC">
      <w:pPr>
        <w:jc w:val="center"/>
        <w:rPr>
          <w:color w:val="33CCCC"/>
          <w:sz w:val="44"/>
          <w:szCs w:val="44"/>
        </w:rPr>
      </w:pPr>
      <w:r>
        <w:rPr>
          <w:color w:val="33CCCC"/>
          <w:sz w:val="44"/>
          <w:szCs w:val="44"/>
        </w:rPr>
        <w:t>ZGRADBA NUKLEOTIDA</w:t>
      </w:r>
    </w:p>
    <w:p w14:paraId="1ECC67AA" w14:textId="77777777" w:rsidR="00A94DAF" w:rsidRDefault="00A94DAF">
      <w:pPr>
        <w:jc w:val="both"/>
        <w:rPr>
          <w:u w:val="none"/>
        </w:rPr>
      </w:pPr>
    </w:p>
    <w:p w14:paraId="22B1A8F2" w14:textId="77777777" w:rsidR="00A94DAF" w:rsidRDefault="00C456CC">
      <w:pPr>
        <w:jc w:val="both"/>
        <w:rPr>
          <w:u w:val="none"/>
        </w:rPr>
      </w:pPr>
      <w:r>
        <w:rPr>
          <w:u w:val="none"/>
        </w:rPr>
        <w:t xml:space="preserve">1. </w:t>
      </w:r>
      <w:r>
        <w:rPr>
          <w:color w:val="33CCCC"/>
        </w:rPr>
        <w:t>FOSFATNA SKUPINA</w:t>
      </w:r>
      <w:r>
        <w:rPr>
          <w:u w:val="none"/>
        </w:rPr>
        <w:t xml:space="preserve">: </w:t>
      </w:r>
      <w:r>
        <w:rPr>
          <w:u w:val="none"/>
        </w:rPr>
        <w:tab/>
      </w:r>
      <w:r w:rsidR="00216531">
        <w:pict w14:anchorId="4B80CAD4">
          <v:shape id="_x0000_s1028" type="#_x0000_t75" style="position:absolute;left:0;text-align:left;margin-left:176.6pt;margin-top:-.55pt;width:20.2pt;height:23.2pt;z-index:25164851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2" o:title=""/>
          </v:shape>
        </w:pict>
      </w:r>
      <w:r>
        <w:rPr>
          <w:u w:val="none"/>
        </w:rPr>
        <w:t xml:space="preserve">      ostanek fosfolipidne kisline</w:t>
      </w:r>
    </w:p>
    <w:p w14:paraId="14AB0AA2" w14:textId="77777777" w:rsidR="00A94DAF" w:rsidRDefault="00A94DAF">
      <w:pPr>
        <w:jc w:val="both"/>
        <w:rPr>
          <w:u w:val="none"/>
        </w:rPr>
      </w:pPr>
    </w:p>
    <w:p w14:paraId="00C39D9B" w14:textId="77777777" w:rsidR="00A94DAF" w:rsidRDefault="00C456CC">
      <w:pPr>
        <w:jc w:val="both"/>
        <w:rPr>
          <w:u w:val="none"/>
        </w:rPr>
      </w:pPr>
      <w:r>
        <w:rPr>
          <w:u w:val="none"/>
        </w:rPr>
        <w:t xml:space="preserve">2. </w:t>
      </w:r>
      <w:r>
        <w:rPr>
          <w:color w:val="33CCCC"/>
        </w:rPr>
        <w:t>PENTOZA</w:t>
      </w:r>
      <w:r>
        <w:rPr>
          <w:u w:val="none"/>
        </w:rPr>
        <w:t xml:space="preserve">: </w:t>
      </w:r>
    </w:p>
    <w:p w14:paraId="6B81F1FD" w14:textId="77777777" w:rsidR="00A94DAF" w:rsidRDefault="00C456CC">
      <w:pPr>
        <w:numPr>
          <w:ilvl w:val="0"/>
          <w:numId w:val="6"/>
        </w:numPr>
        <w:tabs>
          <w:tab w:val="left" w:pos="1065"/>
        </w:tabs>
        <w:jc w:val="both"/>
        <w:rPr>
          <w:u w:val="none"/>
        </w:rPr>
      </w:pPr>
      <w:r>
        <w:rPr>
          <w:u w:val="none"/>
        </w:rPr>
        <w:t>riboza</w:t>
      </w:r>
    </w:p>
    <w:p w14:paraId="732D56F7" w14:textId="77777777" w:rsidR="00A94DAF" w:rsidRDefault="00C456CC">
      <w:pPr>
        <w:numPr>
          <w:ilvl w:val="0"/>
          <w:numId w:val="6"/>
        </w:numPr>
        <w:tabs>
          <w:tab w:val="left" w:pos="1065"/>
        </w:tabs>
        <w:jc w:val="both"/>
        <w:rPr>
          <w:u w:val="none"/>
        </w:rPr>
      </w:pPr>
      <w:r>
        <w:rPr>
          <w:u w:val="none"/>
        </w:rPr>
        <w:t>deoksiriboza</w:t>
      </w:r>
    </w:p>
    <w:p w14:paraId="2D6E483A" w14:textId="77777777" w:rsidR="00A94DAF" w:rsidRDefault="00A94DAF">
      <w:pPr>
        <w:jc w:val="both"/>
        <w:rPr>
          <w:u w:val="none"/>
        </w:rPr>
      </w:pPr>
    </w:p>
    <w:p w14:paraId="7AD5B4B4" w14:textId="77777777" w:rsidR="00A94DAF" w:rsidRDefault="00216531">
      <w:pPr>
        <w:jc w:val="both"/>
        <w:rPr>
          <w:u w:val="none"/>
        </w:rPr>
      </w:pPr>
      <w:r>
        <w:pict w14:anchorId="26F20846">
          <v:shape id="_x0000_s1030" type="#_x0000_t75" style="position:absolute;left:0;text-align:left;margin-left:113.2pt;margin-top:18.25pt;width:14.95pt;height:44.95pt;z-index:-25165670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3" o:title=""/>
          </v:shape>
        </w:pict>
      </w:r>
      <w:r w:rsidR="00C456CC">
        <w:rPr>
          <w:u w:val="none"/>
        </w:rPr>
        <w:t xml:space="preserve">3. </w:t>
      </w:r>
      <w:r w:rsidR="00C456CC">
        <w:rPr>
          <w:color w:val="33CCCC"/>
        </w:rPr>
        <w:t>ORGANSKE BAZE</w:t>
      </w:r>
      <w:r w:rsidR="00C456CC">
        <w:rPr>
          <w:u w:val="none"/>
        </w:rPr>
        <w:t>:</w:t>
      </w:r>
    </w:p>
    <w:p w14:paraId="73826336" w14:textId="77777777" w:rsidR="00A94DAF" w:rsidRDefault="00C456CC">
      <w:pPr>
        <w:numPr>
          <w:ilvl w:val="0"/>
          <w:numId w:val="17"/>
        </w:numPr>
        <w:tabs>
          <w:tab w:val="left" w:pos="1065"/>
        </w:tabs>
        <w:jc w:val="both"/>
        <w:rPr>
          <w:color w:val="33CCCC"/>
        </w:rPr>
      </w:pPr>
      <w:r>
        <w:rPr>
          <w:u w:val="none"/>
        </w:rPr>
        <w:t>adenin</w:t>
      </w:r>
      <w:r>
        <w:rPr>
          <w:u w:val="none"/>
        </w:rPr>
        <w:tab/>
        <w:t xml:space="preserve">A   </w:t>
      </w:r>
      <w:r>
        <w:t xml:space="preserve">dvojni obroč - </w:t>
      </w:r>
      <w:r>
        <w:rPr>
          <w:color w:val="33CCCC"/>
        </w:rPr>
        <w:t>PUTINI</w:t>
      </w:r>
    </w:p>
    <w:p w14:paraId="6C24F857" w14:textId="77777777" w:rsidR="00A94DAF" w:rsidRDefault="00C456CC">
      <w:pPr>
        <w:numPr>
          <w:ilvl w:val="0"/>
          <w:numId w:val="17"/>
        </w:numPr>
        <w:tabs>
          <w:tab w:val="left" w:pos="1065"/>
        </w:tabs>
        <w:jc w:val="both"/>
        <w:rPr>
          <w:u w:val="none"/>
        </w:rPr>
      </w:pPr>
      <w:r>
        <w:rPr>
          <w:u w:val="none"/>
        </w:rPr>
        <w:t>gvanin</w:t>
      </w:r>
      <w:r>
        <w:rPr>
          <w:u w:val="none"/>
        </w:rPr>
        <w:tab/>
        <w:t>G</w:t>
      </w:r>
    </w:p>
    <w:p w14:paraId="615806D5" w14:textId="77777777" w:rsidR="00A94DAF" w:rsidRDefault="00216531">
      <w:pPr>
        <w:numPr>
          <w:ilvl w:val="0"/>
          <w:numId w:val="17"/>
        </w:numPr>
        <w:tabs>
          <w:tab w:val="left" w:pos="1065"/>
        </w:tabs>
        <w:jc w:val="both"/>
        <w:rPr>
          <w:u w:val="none"/>
        </w:rPr>
      </w:pPr>
      <w:r>
        <w:pict w14:anchorId="2E34366E">
          <v:shape id="_x0000_s1029" type="#_x0000_t75" style="position:absolute;left:0;text-align:left;margin-left:113.2pt;margin-top:4.7pt;width:12.7pt;height:61.45pt;z-index:-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4" o:title=""/>
          </v:shape>
        </w:pict>
      </w:r>
      <w:r w:rsidR="00C456CC">
        <w:rPr>
          <w:u w:val="none"/>
        </w:rPr>
        <w:t>citozin</w:t>
      </w:r>
      <w:r w:rsidR="00C456CC">
        <w:rPr>
          <w:u w:val="none"/>
        </w:rPr>
        <w:tab/>
        <w:t>C</w:t>
      </w:r>
    </w:p>
    <w:p w14:paraId="090B0282" w14:textId="77777777" w:rsidR="00A94DAF" w:rsidRDefault="00C456CC">
      <w:pPr>
        <w:numPr>
          <w:ilvl w:val="0"/>
          <w:numId w:val="17"/>
        </w:numPr>
        <w:tabs>
          <w:tab w:val="left" w:pos="1065"/>
        </w:tabs>
        <w:jc w:val="both"/>
        <w:rPr>
          <w:color w:val="33CCCC"/>
        </w:rPr>
      </w:pPr>
      <w:r>
        <w:rPr>
          <w:u w:val="none"/>
        </w:rPr>
        <w:t>timin</w:t>
      </w:r>
      <w:r>
        <w:rPr>
          <w:u w:val="none"/>
        </w:rPr>
        <w:tab/>
        <w:t xml:space="preserve">T    </w:t>
      </w:r>
      <w:r>
        <w:t xml:space="preserve">enojni obroč - </w:t>
      </w:r>
      <w:r>
        <w:rPr>
          <w:color w:val="33CCCC"/>
        </w:rPr>
        <w:t>PIRIMIDINI</w:t>
      </w:r>
    </w:p>
    <w:p w14:paraId="066BE2A3" w14:textId="77777777" w:rsidR="00A94DAF" w:rsidRDefault="00C456CC">
      <w:pPr>
        <w:numPr>
          <w:ilvl w:val="0"/>
          <w:numId w:val="17"/>
        </w:numPr>
        <w:tabs>
          <w:tab w:val="left" w:pos="1065"/>
        </w:tabs>
        <w:jc w:val="both"/>
        <w:rPr>
          <w:u w:val="none"/>
        </w:rPr>
      </w:pPr>
      <w:r>
        <w:rPr>
          <w:u w:val="none"/>
        </w:rPr>
        <w:t>uracil</w:t>
      </w:r>
      <w:r>
        <w:rPr>
          <w:u w:val="none"/>
        </w:rPr>
        <w:tab/>
        <w:t>U</w:t>
      </w:r>
      <w:r>
        <w:br w:type="page"/>
      </w:r>
    </w:p>
    <w:p w14:paraId="73E23D89" w14:textId="77777777" w:rsidR="00A94DAF" w:rsidRDefault="00C456CC">
      <w:pPr>
        <w:jc w:val="both"/>
        <w:rPr>
          <w:u w:val="none"/>
        </w:rPr>
      </w:pPr>
      <w:r>
        <w:rPr>
          <w:u w:val="none"/>
        </w:rPr>
        <w:t xml:space="preserve">Nukleotid sestavljajo </w:t>
      </w:r>
      <w:r>
        <w:t>1 fosfat, 1 sladkor, 1 baza</w:t>
      </w:r>
      <w:r>
        <w:rPr>
          <w:u w:val="none"/>
        </w:rPr>
        <w:t>:</w:t>
      </w:r>
    </w:p>
    <w:p w14:paraId="495FA50F" w14:textId="77777777" w:rsidR="00A94DAF" w:rsidRDefault="00C456CC">
      <w:pPr>
        <w:jc w:val="both"/>
        <w:rPr>
          <w:u w:val="none"/>
        </w:rPr>
      </w:pPr>
      <w:r>
        <w:rPr>
          <w:u w:val="none"/>
        </w:rPr>
        <w:tab/>
      </w:r>
    </w:p>
    <w:p w14:paraId="754C06B0" w14:textId="77777777" w:rsidR="00A94DAF" w:rsidRDefault="00C456CC">
      <w:pPr>
        <w:jc w:val="both"/>
        <w:rPr>
          <w:u w:val="none"/>
        </w:rPr>
      </w:pPr>
      <w:r>
        <w:rPr>
          <w:u w:val="none"/>
        </w:rPr>
        <w:tab/>
      </w:r>
      <w:r w:rsidR="00216531">
        <w:pict w14:anchorId="2418DB00">
          <v:shape id="_x0000_s1033" type="#_x0000_t75" style="position:absolute;left:0;text-align:left;margin-left:34.85pt;margin-top:-.3pt;width:139.45pt;height:130.45pt;z-index:25164953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5" o:title=""/>
          </v:shape>
        </w:pict>
      </w:r>
      <w:r>
        <w:rPr>
          <w:u w:val="none"/>
        </w:rPr>
        <w:t>A = T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A = T</w:t>
      </w:r>
    </w:p>
    <w:p w14:paraId="00A990C4" w14:textId="77777777" w:rsidR="00A94DAF" w:rsidRDefault="00C456CC">
      <w:pPr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G </w:t>
      </w:r>
      <w:r w:rsidR="00216531">
        <w:rPr>
          <w:u w:val="none"/>
        </w:rPr>
        <w:pict w14:anchorId="68965BF3">
          <v:shape id="_x0000_i1027" type="#_x0000_t75" style="width:9pt;height:10.5pt" filled="t">
            <v:fill color2="black"/>
            <v:imagedata r:id="rId16" o:title=""/>
          </v:shape>
        </w:pict>
      </w:r>
      <w:r>
        <w:rPr>
          <w:u w:val="none"/>
        </w:rPr>
        <w:t xml:space="preserve"> C</w:t>
      </w:r>
    </w:p>
    <w:p w14:paraId="04236861" w14:textId="77777777" w:rsidR="00A94DAF" w:rsidRDefault="00A94DAF">
      <w:pPr>
        <w:jc w:val="both"/>
        <w:rPr>
          <w:u w:val="none"/>
        </w:rPr>
      </w:pPr>
    </w:p>
    <w:p w14:paraId="5D67F50E" w14:textId="77777777" w:rsidR="00A94DAF" w:rsidRDefault="00A94DAF">
      <w:pPr>
        <w:jc w:val="both"/>
        <w:rPr>
          <w:u w:val="none"/>
        </w:rPr>
      </w:pPr>
    </w:p>
    <w:p w14:paraId="7830F8AD" w14:textId="77777777" w:rsidR="00A94DAF" w:rsidRDefault="00A94DAF">
      <w:pPr>
        <w:jc w:val="both"/>
        <w:rPr>
          <w:u w:val="none"/>
        </w:rPr>
      </w:pPr>
    </w:p>
    <w:p w14:paraId="09C0F698" w14:textId="77777777" w:rsidR="00A94DAF" w:rsidRDefault="00A94DAF">
      <w:pPr>
        <w:jc w:val="both"/>
        <w:rPr>
          <w:u w:val="none"/>
        </w:rPr>
      </w:pPr>
    </w:p>
    <w:p w14:paraId="4AC0CE81" w14:textId="77777777" w:rsidR="00A94DAF" w:rsidRDefault="00A94DAF">
      <w:pPr>
        <w:jc w:val="both"/>
        <w:rPr>
          <w:u w:val="none"/>
        </w:rPr>
      </w:pPr>
    </w:p>
    <w:p w14:paraId="61BF07EC" w14:textId="77777777" w:rsidR="00A94DAF" w:rsidRDefault="00C456CC">
      <w:pPr>
        <w:jc w:val="both"/>
        <w:rPr>
          <w:u w:val="none"/>
        </w:rPr>
      </w:pPr>
      <w:r>
        <w:rPr>
          <w:u w:val="none"/>
        </w:rPr>
        <w:t xml:space="preserve">Dobimo </w:t>
      </w:r>
      <w:r>
        <w:t>dvojno polinukleotidno verigo</w:t>
      </w:r>
      <w:r>
        <w:rPr>
          <w:u w:val="none"/>
        </w:rPr>
        <w:t xml:space="preserve"> – </w:t>
      </w:r>
      <w:r>
        <w:rPr>
          <w:color w:val="33CCCC"/>
          <w:u w:val="none"/>
        </w:rPr>
        <w:t>MOLEKULO DNK</w:t>
      </w:r>
      <w:r>
        <w:rPr>
          <w:u w:val="none"/>
        </w:rPr>
        <w:t xml:space="preserve">. Ta veriga se </w:t>
      </w:r>
      <w:r>
        <w:t>zvija v</w:t>
      </w:r>
      <w:r>
        <w:rPr>
          <w:u w:val="none"/>
        </w:rPr>
        <w:t xml:space="preserve"> </w:t>
      </w:r>
      <w:r>
        <w:rPr>
          <w:color w:val="33CCCC"/>
          <w:u w:val="none"/>
        </w:rPr>
        <w:t>DVOJNI HELIKS</w:t>
      </w:r>
      <w:r>
        <w:rPr>
          <w:u w:val="none"/>
        </w:rPr>
        <w:t xml:space="preserve">. V molekuli DNK so </w:t>
      </w:r>
      <w:r>
        <w:t>šibke vezi</w:t>
      </w:r>
      <w:r>
        <w:rPr>
          <w:u w:val="none"/>
        </w:rPr>
        <w:t>, vendar je vez kljub vsemu stabilna.</w:t>
      </w:r>
    </w:p>
    <w:p w14:paraId="789FD980" w14:textId="77777777" w:rsidR="00A94DAF" w:rsidRDefault="00A94DAF">
      <w:pPr>
        <w:jc w:val="both"/>
        <w:rPr>
          <w:u w:val="none"/>
        </w:rPr>
      </w:pPr>
    </w:p>
    <w:p w14:paraId="2767EB81" w14:textId="77777777" w:rsidR="00A94DAF" w:rsidRDefault="00C456CC">
      <w:pPr>
        <w:jc w:val="both"/>
        <w:rPr>
          <w:u w:val="none"/>
        </w:rPr>
      </w:pPr>
      <w:r>
        <w:rPr>
          <w:u w:val="none"/>
        </w:rPr>
        <w:t>BIOKEMIČNE RAZLIKE:</w:t>
      </w:r>
    </w:p>
    <w:p w14:paraId="58C26BD5" w14:textId="77777777" w:rsidR="00A94DAF" w:rsidRDefault="00A94DAF">
      <w:pPr>
        <w:jc w:val="both"/>
        <w:rPr>
          <w:u w:val="non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A94DAF" w14:paraId="1AB127DE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FBE85" w14:textId="77777777" w:rsidR="00A94DAF" w:rsidRDefault="00A94DAF">
            <w:pPr>
              <w:snapToGrid w:val="0"/>
              <w:jc w:val="both"/>
              <w:rPr>
                <w:color w:val="33CCCC"/>
                <w:u w:val="non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CBCA0" w14:textId="77777777" w:rsidR="00A94DAF" w:rsidRDefault="00C456CC">
            <w:pPr>
              <w:snapToGrid w:val="0"/>
              <w:jc w:val="center"/>
              <w:rPr>
                <w:b/>
                <w:color w:val="33CCCC"/>
                <w:u w:val="none"/>
              </w:rPr>
            </w:pPr>
            <w:r>
              <w:rPr>
                <w:b/>
                <w:color w:val="33CCCC"/>
                <w:u w:val="none"/>
              </w:rPr>
              <w:t>DNK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0476" w14:textId="77777777" w:rsidR="00A94DAF" w:rsidRDefault="00C456CC">
            <w:pPr>
              <w:snapToGrid w:val="0"/>
              <w:jc w:val="center"/>
              <w:rPr>
                <w:b/>
                <w:color w:val="33CCCC"/>
                <w:u w:val="none"/>
              </w:rPr>
            </w:pPr>
            <w:r>
              <w:rPr>
                <w:b/>
                <w:color w:val="33CCCC"/>
                <w:u w:val="none"/>
              </w:rPr>
              <w:t>RNK</w:t>
            </w:r>
          </w:p>
        </w:tc>
      </w:tr>
      <w:tr w:rsidR="00A94DAF" w14:paraId="76D05635" w14:textId="77777777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19533303" w14:textId="77777777" w:rsidR="00A94DAF" w:rsidRDefault="00C456CC">
            <w:pPr>
              <w:snapToGrid w:val="0"/>
              <w:jc w:val="both"/>
              <w:rPr>
                <w:color w:val="33CCCC"/>
                <w:u w:val="none"/>
              </w:rPr>
            </w:pPr>
            <w:r>
              <w:rPr>
                <w:color w:val="33CCCC"/>
                <w:u w:val="none"/>
              </w:rPr>
              <w:t>FOSFAT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14:paraId="27D8B8E2" w14:textId="77777777" w:rsidR="00A94DAF" w:rsidRDefault="00C456CC">
            <w:pPr>
              <w:snapToGrid w:val="0"/>
              <w:jc w:val="center"/>
              <w:rPr>
                <w:u w:val="none"/>
              </w:rPr>
            </w:pPr>
            <w:r>
              <w:rPr>
                <w:u w:val="none"/>
              </w:rPr>
              <w:t>da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71D2" w14:textId="77777777" w:rsidR="00A94DAF" w:rsidRDefault="00C456CC">
            <w:pPr>
              <w:snapToGrid w:val="0"/>
              <w:jc w:val="center"/>
              <w:rPr>
                <w:u w:val="none"/>
              </w:rPr>
            </w:pPr>
            <w:r>
              <w:rPr>
                <w:u w:val="none"/>
              </w:rPr>
              <w:t>da</w:t>
            </w:r>
          </w:p>
        </w:tc>
      </w:tr>
      <w:tr w:rsidR="00A94DAF" w14:paraId="5CDA8C9E" w14:textId="77777777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3188360D" w14:textId="77777777" w:rsidR="00A94DAF" w:rsidRDefault="00C456CC">
            <w:pPr>
              <w:snapToGrid w:val="0"/>
              <w:jc w:val="both"/>
              <w:rPr>
                <w:color w:val="33CCCC"/>
                <w:u w:val="none"/>
              </w:rPr>
            </w:pPr>
            <w:r>
              <w:rPr>
                <w:color w:val="33CCCC"/>
                <w:u w:val="none"/>
              </w:rPr>
              <w:t>SLADKOR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14:paraId="518E61DF" w14:textId="77777777" w:rsidR="00A94DAF" w:rsidRDefault="00C456CC">
            <w:pPr>
              <w:snapToGrid w:val="0"/>
              <w:jc w:val="center"/>
            </w:pPr>
            <w:r>
              <w:t>deoksiriboza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76FC" w14:textId="77777777" w:rsidR="00A94DAF" w:rsidRDefault="00C456CC">
            <w:pPr>
              <w:snapToGrid w:val="0"/>
              <w:jc w:val="center"/>
            </w:pPr>
            <w:r>
              <w:t>riboza</w:t>
            </w:r>
          </w:p>
        </w:tc>
      </w:tr>
      <w:tr w:rsidR="00A94DAF" w14:paraId="30B95E64" w14:textId="77777777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475178E4" w14:textId="77777777" w:rsidR="00A94DAF" w:rsidRDefault="00C456CC">
            <w:pPr>
              <w:snapToGrid w:val="0"/>
              <w:jc w:val="both"/>
              <w:rPr>
                <w:color w:val="33CCCC"/>
                <w:u w:val="none"/>
              </w:rPr>
            </w:pPr>
            <w:r>
              <w:rPr>
                <w:color w:val="33CCCC"/>
                <w:u w:val="none"/>
              </w:rPr>
              <w:t>ORGANSKE BAZE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14:paraId="1B97A776" w14:textId="77777777" w:rsidR="00A94DAF" w:rsidRDefault="00C456CC">
            <w:pPr>
              <w:snapToGrid w:val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A </w:t>
            </w:r>
            <w:r>
              <w:rPr>
                <w:b/>
              </w:rPr>
              <w:t>T</w:t>
            </w:r>
            <w:r>
              <w:rPr>
                <w:u w:val="none"/>
              </w:rPr>
              <w:t xml:space="preserve"> G C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0B2C" w14:textId="77777777" w:rsidR="00A94DAF" w:rsidRDefault="00C456CC">
            <w:pPr>
              <w:snapToGrid w:val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A </w:t>
            </w:r>
            <w:r>
              <w:rPr>
                <w:b/>
              </w:rPr>
              <w:t>U</w:t>
            </w:r>
            <w:r>
              <w:rPr>
                <w:b/>
                <w:u w:val="none"/>
              </w:rPr>
              <w:t xml:space="preserve"> </w:t>
            </w:r>
            <w:r>
              <w:rPr>
                <w:u w:val="none"/>
              </w:rPr>
              <w:t>G C</w:t>
            </w:r>
          </w:p>
        </w:tc>
      </w:tr>
      <w:tr w:rsidR="00A94DAF" w14:paraId="66F2EEDB" w14:textId="77777777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52670023" w14:textId="77777777" w:rsidR="00A94DAF" w:rsidRDefault="00C456CC">
            <w:pPr>
              <w:snapToGrid w:val="0"/>
              <w:jc w:val="both"/>
              <w:rPr>
                <w:color w:val="33CCCC"/>
                <w:u w:val="none"/>
              </w:rPr>
            </w:pPr>
            <w:r>
              <w:rPr>
                <w:color w:val="33CCCC"/>
                <w:u w:val="none"/>
              </w:rPr>
              <w:t>OBLIKA MOLEKUL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14:paraId="547D2870" w14:textId="77777777" w:rsidR="00A94DAF" w:rsidRDefault="00C456CC">
            <w:pPr>
              <w:numPr>
                <w:ilvl w:val="0"/>
                <w:numId w:val="4"/>
              </w:numPr>
              <w:tabs>
                <w:tab w:val="left" w:pos="458"/>
              </w:tabs>
              <w:snapToGrid w:val="0"/>
              <w:ind w:left="458"/>
              <w:jc w:val="both"/>
            </w:pPr>
            <w:r>
              <w:t>dvojna polinukleotidna</w:t>
            </w:r>
            <w:r>
              <w:rPr>
                <w:u w:val="none"/>
              </w:rPr>
              <w:t xml:space="preserve"> </w:t>
            </w:r>
            <w:r>
              <w:t>veriga</w:t>
            </w:r>
          </w:p>
          <w:p w14:paraId="608535D7" w14:textId="77777777" w:rsidR="00A94DAF" w:rsidRDefault="00C456CC">
            <w:pPr>
              <w:numPr>
                <w:ilvl w:val="0"/>
                <w:numId w:val="4"/>
              </w:numPr>
              <w:tabs>
                <w:tab w:val="left" w:pos="458"/>
              </w:tabs>
              <w:ind w:left="458"/>
              <w:jc w:val="both"/>
            </w:pPr>
            <w:r>
              <w:t>dvojna vijačnica</w:t>
            </w:r>
          </w:p>
          <w:p w14:paraId="716F5B2F" w14:textId="77777777" w:rsidR="00A94DAF" w:rsidRDefault="00C456CC">
            <w:pPr>
              <w:numPr>
                <w:ilvl w:val="0"/>
                <w:numId w:val="4"/>
              </w:numPr>
              <w:tabs>
                <w:tab w:val="left" w:pos="458"/>
              </w:tabs>
              <w:ind w:left="458"/>
              <w:jc w:val="both"/>
            </w:pPr>
            <w:r>
              <w:t>velika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115C" w14:textId="77777777" w:rsidR="00A94DAF" w:rsidRDefault="00C456CC">
            <w:pPr>
              <w:numPr>
                <w:ilvl w:val="0"/>
                <w:numId w:val="15"/>
              </w:numPr>
              <w:tabs>
                <w:tab w:val="left" w:pos="363"/>
                <w:tab w:val="left" w:pos="380"/>
              </w:tabs>
              <w:snapToGrid w:val="0"/>
              <w:ind w:left="363"/>
              <w:jc w:val="both"/>
            </w:pPr>
            <w:r>
              <w:t>enojna polinukleotidna veriga</w:t>
            </w:r>
          </w:p>
          <w:p w14:paraId="1548D6DC" w14:textId="77777777" w:rsidR="00A94DAF" w:rsidRDefault="00C456CC">
            <w:pPr>
              <w:numPr>
                <w:ilvl w:val="0"/>
                <w:numId w:val="15"/>
              </w:numPr>
              <w:tabs>
                <w:tab w:val="left" w:pos="363"/>
                <w:tab w:val="left" w:pos="380"/>
                <w:tab w:val="left" w:pos="1065"/>
              </w:tabs>
              <w:ind w:left="363"/>
              <w:jc w:val="both"/>
              <w:rPr>
                <w:u w:val="none"/>
              </w:rPr>
            </w:pPr>
            <w:r>
              <w:rPr>
                <w:u w:val="none"/>
              </w:rPr>
              <w:t>različne oblike</w:t>
            </w:r>
          </w:p>
          <w:p w14:paraId="266760A2" w14:textId="77777777" w:rsidR="00A94DAF" w:rsidRDefault="00C456CC">
            <w:pPr>
              <w:numPr>
                <w:ilvl w:val="0"/>
                <w:numId w:val="15"/>
              </w:numPr>
              <w:tabs>
                <w:tab w:val="left" w:pos="363"/>
                <w:tab w:val="left" w:pos="380"/>
                <w:tab w:val="left" w:pos="1065"/>
              </w:tabs>
              <w:ind w:left="363"/>
              <w:jc w:val="both"/>
            </w:pPr>
            <w:r>
              <w:t>majhna</w:t>
            </w:r>
          </w:p>
        </w:tc>
      </w:tr>
    </w:tbl>
    <w:p w14:paraId="10C236C1" w14:textId="77777777" w:rsidR="00A94DAF" w:rsidRDefault="00A94DAF">
      <w:pPr>
        <w:jc w:val="both"/>
      </w:pPr>
    </w:p>
    <w:p w14:paraId="05BB52DF" w14:textId="77777777" w:rsidR="00A94DAF" w:rsidRDefault="00C456CC">
      <w:pPr>
        <w:jc w:val="both"/>
        <w:rPr>
          <w:u w:val="none"/>
        </w:rPr>
      </w:pPr>
      <w:r>
        <w:rPr>
          <w:u w:val="none"/>
        </w:rPr>
        <w:t>WATSON in CRICK odkrijeta:</w:t>
      </w:r>
    </w:p>
    <w:p w14:paraId="7E66F6CC" w14:textId="77777777" w:rsidR="00A94DAF" w:rsidRDefault="00C456CC">
      <w:pPr>
        <w:numPr>
          <w:ilvl w:val="0"/>
          <w:numId w:val="11"/>
        </w:numPr>
        <w:tabs>
          <w:tab w:val="left" w:pos="624"/>
        </w:tabs>
        <w:jc w:val="both"/>
      </w:pPr>
      <w:r>
        <w:rPr>
          <w:u w:val="none"/>
        </w:rPr>
        <w:t xml:space="preserve">molekula DNK </w:t>
      </w:r>
      <w:r>
        <w:t>dvojna vijačnica</w:t>
      </w:r>
    </w:p>
    <w:p w14:paraId="4F16DC61" w14:textId="77777777" w:rsidR="00A94DAF" w:rsidRDefault="00C456CC">
      <w:pPr>
        <w:numPr>
          <w:ilvl w:val="0"/>
          <w:numId w:val="11"/>
        </w:numPr>
        <w:tabs>
          <w:tab w:val="left" w:pos="624"/>
        </w:tabs>
        <w:jc w:val="both"/>
      </w:pPr>
      <w:r>
        <w:t>nosilca iz fosfata in sladkorja</w:t>
      </w:r>
    </w:p>
    <w:p w14:paraId="3B116136" w14:textId="77777777" w:rsidR="00A94DAF" w:rsidRDefault="00C456CC">
      <w:pPr>
        <w:numPr>
          <w:ilvl w:val="0"/>
          <w:numId w:val="11"/>
        </w:numPr>
        <w:tabs>
          <w:tab w:val="left" w:pos="624"/>
        </w:tabs>
        <w:jc w:val="both"/>
      </w:pPr>
      <w:r>
        <w:t>palčke organske baze</w:t>
      </w:r>
    </w:p>
    <w:p w14:paraId="24CB24A5" w14:textId="77777777" w:rsidR="00A94DAF" w:rsidRDefault="00C456CC">
      <w:pPr>
        <w:numPr>
          <w:ilvl w:val="0"/>
          <w:numId w:val="11"/>
        </w:numPr>
        <w:tabs>
          <w:tab w:val="left" w:pos="624"/>
        </w:tabs>
        <w:jc w:val="both"/>
      </w:pPr>
      <w:r>
        <w:rPr>
          <w:u w:val="none"/>
        </w:rPr>
        <w:t xml:space="preserve">ogr. baze </w:t>
      </w:r>
      <w:r>
        <w:t>povezuje vodikova vez</w:t>
      </w:r>
    </w:p>
    <w:p w14:paraId="2049811F" w14:textId="77777777" w:rsidR="00A94DAF" w:rsidRDefault="00C456CC">
      <w:pPr>
        <w:numPr>
          <w:ilvl w:val="0"/>
          <w:numId w:val="11"/>
        </w:numPr>
        <w:tabs>
          <w:tab w:val="left" w:pos="624"/>
        </w:tabs>
        <w:jc w:val="both"/>
        <w:rPr>
          <w:u w:val="none"/>
        </w:rPr>
      </w:pPr>
      <w:r>
        <w:rPr>
          <w:u w:val="none"/>
        </w:rPr>
        <w:t>velike molekule iz veliko nukleidov</w:t>
      </w:r>
      <w:r>
        <w:br w:type="page"/>
      </w:r>
      <w:r>
        <w:rPr>
          <w:b/>
          <w:color w:val="FF99CC"/>
          <w:sz w:val="52"/>
          <w:szCs w:val="52"/>
        </w:rPr>
        <w:lastRenderedPageBreak/>
        <w:t>PODVOJEVANJE DNK</w:t>
      </w:r>
    </w:p>
    <w:p w14:paraId="3EEB3810" w14:textId="77777777" w:rsidR="00A94DAF" w:rsidRDefault="00A94DAF">
      <w:pPr>
        <w:jc w:val="both"/>
        <w:rPr>
          <w:b/>
          <w:color w:val="FF99CC"/>
        </w:rPr>
      </w:pPr>
    </w:p>
    <w:p w14:paraId="60D28152" w14:textId="77777777" w:rsidR="00A94DAF" w:rsidRDefault="00C456CC">
      <w:pPr>
        <w:jc w:val="both"/>
        <w:rPr>
          <w:u w:val="none"/>
        </w:rPr>
      </w:pPr>
      <w:r>
        <w:t>Iz ene molekule dobimo dve popolnoma enaki novonastali molekuli.</w:t>
      </w:r>
      <w:r>
        <w:rPr>
          <w:u w:val="none"/>
        </w:rPr>
        <w:t xml:space="preserve"> Zatem sledi delitev celice. </w:t>
      </w:r>
      <w:r>
        <w:t xml:space="preserve">1 materinska </w:t>
      </w:r>
      <w:r>
        <w:rPr>
          <w:rFonts w:ascii="Wingdings 3" w:hAnsi="Wingdings 3"/>
        </w:rPr>
        <w:t></w:t>
      </w:r>
      <w:r>
        <w:t xml:space="preserve"> 2 hčerinske celice</w:t>
      </w:r>
      <w:r>
        <w:rPr>
          <w:u w:val="none"/>
        </w:rPr>
        <w:t xml:space="preserve">, ki sta popolnoma enaki. Dokaz za to so celice v enem organizmu. Vse celice imajo enak DNK. Tako se </w:t>
      </w:r>
      <w:r>
        <w:t>informacije prenašajo iz roda v rod</w:t>
      </w:r>
      <w:r>
        <w:rPr>
          <w:u w:val="none"/>
        </w:rPr>
        <w:t xml:space="preserve"> – ne da bi se pri tem spremenile.</w:t>
      </w:r>
    </w:p>
    <w:p w14:paraId="06B819E2" w14:textId="77777777" w:rsidR="00A94DAF" w:rsidRDefault="00A94DAF">
      <w:pPr>
        <w:jc w:val="both"/>
        <w:rPr>
          <w:u w:val="none"/>
        </w:rPr>
      </w:pPr>
    </w:p>
    <w:p w14:paraId="5FC5A693" w14:textId="77777777" w:rsidR="00A94DAF" w:rsidRDefault="00C456CC">
      <w:pPr>
        <w:jc w:val="both"/>
        <w:rPr>
          <w:u w:val="none"/>
        </w:rPr>
      </w:pPr>
      <w:r>
        <w:rPr>
          <w:color w:val="FF99CC"/>
          <w:u w:val="none"/>
        </w:rPr>
        <w:t>KONČNICA ENCIMA</w:t>
      </w:r>
      <w:r>
        <w:rPr>
          <w:u w:val="none"/>
        </w:rPr>
        <w:t xml:space="preserve"> – </w:t>
      </w:r>
      <w:r>
        <w:t>na določenem mestu DNK beljakovine se ta zaključi</w:t>
      </w:r>
      <w:r>
        <w:rPr>
          <w:u w:val="none"/>
        </w:rPr>
        <w:t xml:space="preserve">. Dobimo dve enojni verigi. </w:t>
      </w:r>
    </w:p>
    <w:p w14:paraId="3C944D70" w14:textId="77777777" w:rsidR="00A94DAF" w:rsidRDefault="00216531">
      <w:pPr>
        <w:jc w:val="both"/>
        <w:rPr>
          <w:u w:val="none"/>
        </w:rPr>
      </w:pPr>
      <w:r>
        <w:pict w14:anchorId="6B526805">
          <v:shape id="_x0000_s1034" type="#_x0000_t75" style="position:absolute;left:0;text-align:left;margin-left:-3.8pt;margin-top:14.55pt;width:75.7pt;height:127.45pt;z-index:-251653632;mso-wrap-distance-left:9.05pt;mso-wrap-distance-right:9.05pt;mso-position-horizontal:absolute;mso-position-horizontal-relative:text;mso-position-vertical:absolute;mso-position-vertical-relative:text" wrapcoords="-214 0 -214 21471 21600 21471 21600 0 -214 0" filled="t">
            <v:fill color2="black"/>
            <v:imagedata r:id="rId17" o:title=""/>
            <w10:wrap type="tight"/>
          </v:shape>
        </w:pict>
      </w:r>
      <w:r w:rsidR="00C456CC">
        <w:rPr>
          <w:u w:val="none"/>
        </w:rPr>
        <w:tab/>
      </w:r>
    </w:p>
    <w:p w14:paraId="206B9B14" w14:textId="77777777" w:rsidR="00A94DAF" w:rsidRDefault="00C456CC">
      <w:pPr>
        <w:jc w:val="both"/>
        <w:rPr>
          <w:u w:val="none"/>
        </w:rPr>
      </w:pPr>
      <w:r>
        <w:rPr>
          <w:color w:val="FF99CC"/>
          <w:u w:val="none"/>
        </w:rPr>
        <w:t>DNK POLIMERAZA</w:t>
      </w:r>
      <w:r>
        <w:rPr>
          <w:u w:val="none"/>
        </w:rPr>
        <w:t xml:space="preserve"> </w:t>
      </w:r>
      <w:r>
        <w:t>išče ustrezne nukleotide</w:t>
      </w:r>
      <w:r>
        <w:rPr>
          <w:u w:val="none"/>
        </w:rPr>
        <w:t xml:space="preserve"> in jih </w:t>
      </w:r>
      <w:r>
        <w:t>postavlja v zaporedje</w:t>
      </w:r>
      <w:r>
        <w:rPr>
          <w:u w:val="none"/>
        </w:rPr>
        <w:t xml:space="preserve">, ki ga </w:t>
      </w:r>
      <w:r>
        <w:t>določa matična DNK</w:t>
      </w:r>
      <w:r>
        <w:rPr>
          <w:u w:val="none"/>
        </w:rPr>
        <w:t>.</w:t>
      </w:r>
    </w:p>
    <w:p w14:paraId="5B291C7D" w14:textId="77777777" w:rsidR="00A94DAF" w:rsidRDefault="00A94DAF">
      <w:pPr>
        <w:jc w:val="both"/>
        <w:rPr>
          <w:u w:val="none"/>
        </w:rPr>
      </w:pPr>
    </w:p>
    <w:p w14:paraId="5336D986" w14:textId="77777777" w:rsidR="00A94DAF" w:rsidRDefault="00C456CC">
      <w:pPr>
        <w:jc w:val="both"/>
        <w:rPr>
          <w:u w:val="none"/>
        </w:rPr>
      </w:pPr>
      <w:r>
        <w:rPr>
          <w:u w:val="none"/>
        </w:rPr>
        <w:t>Dobimo dve novi verigi, ki sta enaki prvotni verigi.</w:t>
      </w:r>
    </w:p>
    <w:p w14:paraId="7A43DC04" w14:textId="77777777" w:rsidR="00A94DAF" w:rsidRDefault="00A94DAF">
      <w:pPr>
        <w:jc w:val="both"/>
        <w:rPr>
          <w:u w:val="none"/>
        </w:rPr>
      </w:pPr>
    </w:p>
    <w:p w14:paraId="185C8CB4" w14:textId="77777777" w:rsidR="00A94DAF" w:rsidRDefault="00A94DAF">
      <w:pPr>
        <w:jc w:val="both"/>
        <w:rPr>
          <w:u w:val="none"/>
        </w:rPr>
      </w:pPr>
    </w:p>
    <w:p w14:paraId="318E839F" w14:textId="77777777" w:rsidR="00A94DAF" w:rsidRDefault="00A94DAF">
      <w:pPr>
        <w:jc w:val="both"/>
        <w:rPr>
          <w:u w:val="none"/>
        </w:rPr>
      </w:pPr>
    </w:p>
    <w:p w14:paraId="435C4760" w14:textId="77777777" w:rsidR="00A94DAF" w:rsidRDefault="00C456CC">
      <w:pPr>
        <w:jc w:val="both"/>
        <w:rPr>
          <w:u w:val="none"/>
        </w:rPr>
      </w:pPr>
      <w:r>
        <w:rPr>
          <w:color w:val="FF99CC"/>
          <w:u w:val="none"/>
        </w:rPr>
        <w:t>ENCIM DNK LIGAZA</w:t>
      </w:r>
      <w:r>
        <w:rPr>
          <w:u w:val="none"/>
        </w:rPr>
        <w:t xml:space="preserve"> - </w:t>
      </w:r>
      <w:r>
        <w:t>zleplja nukleotide v polinukleotidni verigi</w:t>
      </w:r>
      <w:r>
        <w:rPr>
          <w:u w:val="none"/>
        </w:rPr>
        <w:t>.</w:t>
      </w:r>
    </w:p>
    <w:p w14:paraId="462AF4D5" w14:textId="77777777" w:rsidR="00A94DAF" w:rsidRDefault="00216531">
      <w:pPr>
        <w:jc w:val="both"/>
        <w:rPr>
          <w:u w:val="none"/>
        </w:rPr>
      </w:pPr>
      <w:r>
        <w:pict w14:anchorId="536D737D">
          <v:shape id="_x0000_s1035" type="#_x0000_t75" style="position:absolute;left:0;text-align:left;margin-left:361.45pt;margin-top:17.6pt;width:12.7pt;height:20.95pt;z-index:-25165260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8" o:title=""/>
          </v:shape>
        </w:pict>
      </w:r>
    </w:p>
    <w:p w14:paraId="78FF69BD" w14:textId="77777777" w:rsidR="00A94DAF" w:rsidRDefault="00C456CC">
      <w:pPr>
        <w:jc w:val="both"/>
        <w:rPr>
          <w:u w:val="none"/>
        </w:rPr>
      </w:pPr>
      <w:r>
        <w:rPr>
          <w:u w:val="none"/>
        </w:rPr>
        <w:t xml:space="preserve">Po koncu podvojevanja </w:t>
      </w:r>
      <w:r>
        <w:t>dobimo 2 DNK</w:t>
      </w:r>
      <w:r>
        <w:rPr>
          <w:u w:val="none"/>
        </w:rPr>
        <w:t xml:space="preserve">, ki sta </w:t>
      </w:r>
      <w:r>
        <w:t xml:space="preserve">zgrajeni iz     stare DNK in    </w:t>
      </w:r>
      <w:r w:rsidR="00216531">
        <w:pict w14:anchorId="28F45D00">
          <v:shape id="_x0000_s1036" type="#_x0000_t75" style="position:absolute;left:0;text-align:left;margin-left:15.3pt;margin-top:18.7pt;width:12.7pt;height:20.95pt;z-index:-25165158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8" o:title=""/>
          </v:shape>
        </w:pict>
      </w:r>
      <w:r>
        <w:t xml:space="preserve"> iz nove DNK</w:t>
      </w:r>
      <w:r>
        <w:rPr>
          <w:u w:val="none"/>
        </w:rPr>
        <w:t xml:space="preserve"> </w:t>
      </w:r>
      <w:r>
        <w:rPr>
          <w:rFonts w:ascii="Wingdings 3" w:hAnsi="Wingdings 3"/>
          <w:u w:val="none"/>
        </w:rPr>
        <w:t></w:t>
      </w:r>
      <w:r>
        <w:rPr>
          <w:u w:val="none"/>
        </w:rPr>
        <w:t xml:space="preserve"> </w:t>
      </w:r>
      <w:r>
        <w:rPr>
          <w:color w:val="FF99CC"/>
          <w:u w:val="none"/>
        </w:rPr>
        <w:t>POLSTARINSKA ali SEMIKONSERVATIVNA molekula DNK</w:t>
      </w:r>
      <w:r>
        <w:rPr>
          <w:u w:val="none"/>
        </w:rPr>
        <w:t>.</w:t>
      </w:r>
    </w:p>
    <w:p w14:paraId="79887A1B" w14:textId="77777777" w:rsidR="00A94DAF" w:rsidRDefault="00C456CC">
      <w:pPr>
        <w:jc w:val="both"/>
        <w:rPr>
          <w:u w:val="none"/>
        </w:rPr>
      </w:pPr>
      <w:r>
        <w:rPr>
          <w:u w:val="none"/>
        </w:rPr>
        <w:t xml:space="preserve"> </w:t>
      </w:r>
      <w:r>
        <w:br w:type="page"/>
      </w:r>
      <w:r>
        <w:rPr>
          <w:b/>
          <w:color w:val="CC99FF"/>
          <w:sz w:val="52"/>
          <w:szCs w:val="52"/>
        </w:rPr>
        <w:t>GENSKI KOD</w:t>
      </w:r>
    </w:p>
    <w:p w14:paraId="03C16728" w14:textId="77777777" w:rsidR="00A94DAF" w:rsidRDefault="00A94DAF">
      <w:pPr>
        <w:jc w:val="both"/>
        <w:rPr>
          <w:color w:val="CC99FF"/>
          <w:u w:val="none"/>
        </w:rPr>
      </w:pPr>
    </w:p>
    <w:p w14:paraId="2D9F1B0F" w14:textId="77777777" w:rsidR="00A94DAF" w:rsidRDefault="00C456CC">
      <w:pPr>
        <w:numPr>
          <w:ilvl w:val="0"/>
          <w:numId w:val="7"/>
        </w:numPr>
        <w:tabs>
          <w:tab w:val="left" w:pos="28"/>
        </w:tabs>
        <w:ind w:left="28"/>
        <w:jc w:val="both"/>
      </w:pPr>
      <w:r>
        <w:rPr>
          <w:color w:val="CC99FF"/>
          <w:u w:val="none"/>
        </w:rPr>
        <w:t>KOD</w:t>
      </w:r>
      <w:r>
        <w:rPr>
          <w:u w:val="none"/>
        </w:rPr>
        <w:t xml:space="preserve"> je </w:t>
      </w:r>
      <w:r>
        <w:t>sistem simbolov za prenos informacije iz ene oblike v drugo</w:t>
      </w:r>
    </w:p>
    <w:p w14:paraId="4BDDEAC3" w14:textId="77777777" w:rsidR="00A94DAF" w:rsidRDefault="00C456CC">
      <w:pPr>
        <w:numPr>
          <w:ilvl w:val="0"/>
          <w:numId w:val="16"/>
        </w:numPr>
        <w:tabs>
          <w:tab w:val="left" w:pos="122"/>
        </w:tabs>
        <w:ind w:left="122"/>
        <w:jc w:val="both"/>
        <w:rPr>
          <w:u w:val="none"/>
        </w:rPr>
      </w:pPr>
      <w:r>
        <w:rPr>
          <w:color w:val="CC99FF"/>
          <w:u w:val="none"/>
        </w:rPr>
        <w:t>GENSKI KOD</w:t>
      </w:r>
      <w:r>
        <w:rPr>
          <w:u w:val="none"/>
        </w:rPr>
        <w:t xml:space="preserve"> </w:t>
      </w:r>
      <w:r>
        <w:t>prenaša informacije iz nukleinskih kislin (iz DNK) v beljakovine</w:t>
      </w:r>
      <w:r>
        <w:rPr>
          <w:u w:val="none"/>
        </w:rPr>
        <w:t>.</w:t>
      </w:r>
    </w:p>
    <w:p w14:paraId="1B840C4A" w14:textId="77777777" w:rsidR="00A94DAF" w:rsidRDefault="00C456CC">
      <w:pPr>
        <w:ind w:left="284" w:hanging="426"/>
        <w:jc w:val="center"/>
        <w:rPr>
          <w:u w:val="none"/>
        </w:rPr>
      </w:pPr>
      <w:r>
        <w:rPr>
          <w:u w:val="none"/>
        </w:rPr>
        <w:t xml:space="preserve">NUKLEINSKA KISLINA </w:t>
      </w:r>
      <w:r>
        <w:rPr>
          <w:rFonts w:ascii="Wingdings 3" w:hAnsi="Wingdings 3"/>
          <w:u w:val="none"/>
        </w:rPr>
        <w:t></w:t>
      </w:r>
      <w:r>
        <w:rPr>
          <w:u w:val="none"/>
        </w:rPr>
        <w:t xml:space="preserve"> BELJAKOVINA</w:t>
      </w:r>
    </w:p>
    <w:p w14:paraId="33D8375E" w14:textId="77777777" w:rsidR="00A94DAF" w:rsidRDefault="00C456CC">
      <w:pPr>
        <w:tabs>
          <w:tab w:val="left" w:pos="2715"/>
        </w:tabs>
        <w:ind w:left="284" w:hanging="426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</w:p>
    <w:p w14:paraId="08D0EBBE" w14:textId="77777777" w:rsidR="00A94DAF" w:rsidRDefault="00C456CC">
      <w:pPr>
        <w:numPr>
          <w:ilvl w:val="0"/>
          <w:numId w:val="7"/>
        </w:numPr>
        <w:tabs>
          <w:tab w:val="left" w:pos="28"/>
        </w:tabs>
        <w:ind w:left="28"/>
        <w:jc w:val="both"/>
        <w:rPr>
          <w:u w:val="none"/>
        </w:rPr>
      </w:pPr>
      <w:r>
        <w:rPr>
          <w:u w:val="none"/>
        </w:rPr>
        <w:t xml:space="preserve">sestavljen je iz </w:t>
      </w:r>
      <w:r>
        <w:rPr>
          <w:color w:val="CC99FF"/>
          <w:u w:val="none"/>
        </w:rPr>
        <w:t>KODOGENSKIH ZNAKOV</w:t>
      </w:r>
      <w:r>
        <w:rPr>
          <w:u w:val="none"/>
        </w:rPr>
        <w:t xml:space="preserve"> (iz nukleinskih kislin)</w:t>
      </w:r>
    </w:p>
    <w:p w14:paraId="51F07C4A" w14:textId="77777777" w:rsidR="00A94DAF" w:rsidRDefault="00C456CC">
      <w:pPr>
        <w:numPr>
          <w:ilvl w:val="0"/>
          <w:numId w:val="7"/>
        </w:numPr>
        <w:tabs>
          <w:tab w:val="left" w:pos="28"/>
        </w:tabs>
        <w:ind w:left="28"/>
        <w:jc w:val="both"/>
        <w:rPr>
          <w:u w:val="none"/>
        </w:rPr>
      </w:pPr>
      <w:r>
        <w:rPr>
          <w:u w:val="none"/>
        </w:rPr>
        <w:t xml:space="preserve">do prenosa pride, ker </w:t>
      </w:r>
      <w:r>
        <w:t xml:space="preserve">nukleinske kisline nosijo ukaze, beljakovine </w:t>
      </w:r>
      <w:r>
        <w:rPr>
          <w:u w:val="none"/>
        </w:rPr>
        <w:t xml:space="preserve">kot encim pa </w:t>
      </w:r>
      <w:r>
        <w:t>te ukaze izvršujejo</w:t>
      </w:r>
      <w:r>
        <w:rPr>
          <w:u w:val="none"/>
        </w:rPr>
        <w:t xml:space="preserve"> z pospeševanjem kem. reakcij</w:t>
      </w:r>
    </w:p>
    <w:p w14:paraId="11DCF96E" w14:textId="77777777" w:rsidR="00A94DAF" w:rsidRDefault="00A94DAF">
      <w:pPr>
        <w:jc w:val="both"/>
        <w:rPr>
          <w:u w:val="none"/>
        </w:rPr>
      </w:pPr>
    </w:p>
    <w:p w14:paraId="65599C91" w14:textId="77777777" w:rsidR="00A94DAF" w:rsidRDefault="00C456CC">
      <w:pPr>
        <w:jc w:val="both"/>
        <w:rPr>
          <w:u w:val="none"/>
        </w:rPr>
      </w:pPr>
      <w:r>
        <w:rPr>
          <w:u w:val="none"/>
        </w:rPr>
        <w:t>ZGRADBA:</w:t>
      </w:r>
    </w:p>
    <w:p w14:paraId="39D85BF0" w14:textId="77777777" w:rsidR="00A94DAF" w:rsidRDefault="00C456CC">
      <w:pPr>
        <w:numPr>
          <w:ilvl w:val="0"/>
          <w:numId w:val="2"/>
        </w:numPr>
        <w:tabs>
          <w:tab w:val="left" w:pos="360"/>
        </w:tabs>
        <w:ind w:left="360"/>
        <w:rPr>
          <w:u w:val="none"/>
        </w:rPr>
      </w:pPr>
      <w:r>
        <w:rPr>
          <w:u w:val="none"/>
        </w:rPr>
        <w:t xml:space="preserve">DNK je </w:t>
      </w:r>
      <w:r>
        <w:t>zgrajena iz 4 vrst nukleotidov</w:t>
      </w:r>
      <w:r>
        <w:rPr>
          <w:u w:val="none"/>
        </w:rPr>
        <w:t xml:space="preserve"> (A, T, G, C)</w:t>
      </w:r>
    </w:p>
    <w:p w14:paraId="3C4BEA4B" w14:textId="77777777" w:rsidR="00A94DAF" w:rsidRDefault="00C456CC">
      <w:pPr>
        <w:numPr>
          <w:ilvl w:val="0"/>
          <w:numId w:val="2"/>
        </w:numPr>
        <w:tabs>
          <w:tab w:val="left" w:pos="360"/>
        </w:tabs>
        <w:ind w:left="360"/>
      </w:pPr>
      <w:r>
        <w:rPr>
          <w:u w:val="none"/>
        </w:rPr>
        <w:t xml:space="preserve">BELJAKOVINE so </w:t>
      </w:r>
      <w:r>
        <w:t>zgrajene iz 20 aminokislin</w:t>
      </w:r>
    </w:p>
    <w:p w14:paraId="47680C7F" w14:textId="77777777" w:rsidR="00A94DAF" w:rsidRDefault="00A94DAF">
      <w:pPr>
        <w:ind w:left="360"/>
        <w:jc w:val="both"/>
        <w:rPr>
          <w:u w:val="none"/>
        </w:rPr>
      </w:pPr>
    </w:p>
    <w:p w14:paraId="7DB44863" w14:textId="77777777" w:rsidR="00A94DAF" w:rsidRDefault="00C456CC">
      <w:pPr>
        <w:numPr>
          <w:ilvl w:val="0"/>
          <w:numId w:val="5"/>
        </w:numPr>
        <w:tabs>
          <w:tab w:val="left" w:pos="530"/>
        </w:tabs>
        <w:jc w:val="both"/>
      </w:pPr>
      <w:r>
        <w:t xml:space="preserve">en nukleotid </w:t>
      </w:r>
      <w:r>
        <w:rPr>
          <w:u w:val="none"/>
        </w:rPr>
        <w:t xml:space="preserve">zapisuje 1 aminokislino </w:t>
      </w:r>
      <w:r>
        <w:rPr>
          <w:rFonts w:ascii="Wingdings 3" w:hAnsi="Wingdings 3"/>
          <w:u w:val="none"/>
        </w:rPr>
        <w:t></w:t>
      </w:r>
      <w:r>
        <w:rPr>
          <w:u w:val="none"/>
        </w:rPr>
        <w:t xml:space="preserve"> zapis za </w:t>
      </w:r>
      <w:r>
        <w:t>4 aminokisline</w:t>
      </w:r>
    </w:p>
    <w:p w14:paraId="0849FF85" w14:textId="77777777" w:rsidR="00A94DAF" w:rsidRDefault="00C456CC">
      <w:pPr>
        <w:numPr>
          <w:ilvl w:val="0"/>
          <w:numId w:val="9"/>
        </w:numPr>
        <w:tabs>
          <w:tab w:val="left" w:pos="530"/>
        </w:tabs>
      </w:pPr>
      <w:r>
        <w:t>dva nukleotida</w:t>
      </w:r>
      <w:r>
        <w:rPr>
          <w:u w:val="none"/>
        </w:rPr>
        <w:t xml:space="preserve">, 1 aminokislina </w:t>
      </w:r>
      <w:r w:rsidR="00216531">
        <w:rPr>
          <w:u w:val="none"/>
        </w:rPr>
        <w:pict w14:anchorId="41A093A1">
          <v:shape id="_x0000_i1028" type="#_x0000_t75" style="width:15.75pt;height:15pt" filled="t">
            <v:fill color2="black"/>
            <v:imagedata r:id="rId19" o:title=""/>
          </v:shape>
        </w:pict>
      </w:r>
      <w:r>
        <w:rPr>
          <w:u w:val="none"/>
        </w:rPr>
        <w:t xml:space="preserve"> zapis za </w:t>
      </w:r>
      <w:r>
        <w:t>16 aminokislin</w:t>
      </w:r>
    </w:p>
    <w:p w14:paraId="19DC470B" w14:textId="77777777" w:rsidR="00A94DAF" w:rsidRDefault="00C456CC">
      <w:pPr>
        <w:numPr>
          <w:ilvl w:val="0"/>
          <w:numId w:val="13"/>
        </w:numPr>
        <w:tabs>
          <w:tab w:val="left" w:pos="530"/>
        </w:tabs>
      </w:pPr>
      <w:r>
        <w:t>trije nukleotidi</w:t>
      </w:r>
      <w:r>
        <w:rPr>
          <w:u w:val="none"/>
        </w:rPr>
        <w:t xml:space="preserve">, 1 aminokislina </w:t>
      </w:r>
      <w:r w:rsidR="00216531">
        <w:rPr>
          <w:u w:val="none"/>
        </w:rPr>
        <w:pict w14:anchorId="484C5E08">
          <v:shape id="_x0000_i1029" type="#_x0000_t75" style="width:14.25pt;height:15.75pt" filled="t">
            <v:fill color2="black"/>
            <v:imagedata r:id="rId20" o:title=""/>
          </v:shape>
        </w:pict>
      </w:r>
      <w:r>
        <w:rPr>
          <w:u w:val="none"/>
        </w:rPr>
        <w:t xml:space="preserve"> zapis za </w:t>
      </w:r>
      <w:r>
        <w:t>64 aminokislin</w:t>
      </w:r>
    </w:p>
    <w:p w14:paraId="329E2D8A" w14:textId="77777777" w:rsidR="00A94DAF" w:rsidRDefault="00A94DAF">
      <w:pPr>
        <w:rPr>
          <w:u w:val="none"/>
        </w:rPr>
      </w:pPr>
    </w:p>
    <w:p w14:paraId="7945D7FA" w14:textId="77777777" w:rsidR="00A94DAF" w:rsidRDefault="00C456CC">
      <w:pPr>
        <w:rPr>
          <w:u w:val="none"/>
        </w:rPr>
      </w:pPr>
      <w:r>
        <w:t>Zaporedje treh nukleotidov se imenuje</w:t>
      </w:r>
      <w:r>
        <w:rPr>
          <w:u w:val="none"/>
        </w:rPr>
        <w:t xml:space="preserve">: </w:t>
      </w:r>
      <w:r>
        <w:rPr>
          <w:color w:val="CC99FF"/>
          <w:u w:val="none"/>
        </w:rPr>
        <w:t>TROJČEK, TRIPLET, KODON</w:t>
      </w:r>
      <w:r>
        <w:rPr>
          <w:u w:val="none"/>
        </w:rPr>
        <w:t xml:space="preserve"> zapisuje eno aminokislino.</w:t>
      </w:r>
    </w:p>
    <w:p w14:paraId="077B91A7" w14:textId="77777777" w:rsidR="00A94DAF" w:rsidRDefault="00A94DAF">
      <w:pPr>
        <w:rPr>
          <w:u w:val="none"/>
        </w:rPr>
      </w:pPr>
    </w:p>
    <w:p w14:paraId="2A8F62A6" w14:textId="77777777" w:rsidR="00A94DAF" w:rsidRDefault="00C456CC">
      <w:pPr>
        <w:rPr>
          <w:u w:val="none"/>
        </w:rPr>
      </w:pPr>
      <w:r>
        <w:rPr>
          <w:u w:val="none"/>
        </w:rPr>
        <w:t>Možnosti:</w:t>
      </w:r>
    </w:p>
    <w:p w14:paraId="59C84FDF" w14:textId="77777777" w:rsidR="00A94DAF" w:rsidRDefault="00C456CC">
      <w:pPr>
        <w:numPr>
          <w:ilvl w:val="0"/>
          <w:numId w:val="13"/>
        </w:numPr>
        <w:tabs>
          <w:tab w:val="left" w:pos="530"/>
        </w:tabs>
        <w:rPr>
          <w:u w:val="none"/>
        </w:rPr>
      </w:pPr>
      <w:r>
        <w:t>en trojček</w:t>
      </w:r>
      <w:r>
        <w:rPr>
          <w:u w:val="none"/>
        </w:rPr>
        <w:t xml:space="preserve"> zapisuje eno aminokislino</w:t>
      </w:r>
    </w:p>
    <w:p w14:paraId="74AD087B" w14:textId="77777777" w:rsidR="00A94DAF" w:rsidRDefault="00C456CC">
      <w:pPr>
        <w:numPr>
          <w:ilvl w:val="0"/>
          <w:numId w:val="13"/>
        </w:numPr>
        <w:tabs>
          <w:tab w:val="left" w:pos="530"/>
        </w:tabs>
        <w:rPr>
          <w:u w:val="none"/>
        </w:rPr>
      </w:pPr>
      <w:r>
        <w:t>več trojčkov</w:t>
      </w:r>
      <w:r>
        <w:rPr>
          <w:u w:val="none"/>
        </w:rPr>
        <w:t xml:space="preserve"> zapisuje eno aminokislino</w:t>
      </w:r>
    </w:p>
    <w:p w14:paraId="2D2B5B29" w14:textId="77777777" w:rsidR="00A94DAF" w:rsidRDefault="00C456CC">
      <w:pPr>
        <w:numPr>
          <w:ilvl w:val="0"/>
          <w:numId w:val="13"/>
        </w:numPr>
        <w:tabs>
          <w:tab w:val="left" w:pos="530"/>
        </w:tabs>
        <w:rPr>
          <w:u w:val="none"/>
        </w:rPr>
      </w:pPr>
      <w:r>
        <w:t xml:space="preserve">STOP KODONI </w:t>
      </w:r>
      <w:r>
        <w:rPr>
          <w:u w:val="none"/>
        </w:rPr>
        <w:t>– UAA, UGA, UAG – so trojčki, ki ne zapisujejo nobene aminokisline in so stop znaki pri translaciji (tu se sinteza beljakovin ustavi)</w:t>
      </w:r>
    </w:p>
    <w:p w14:paraId="7354ECC3" w14:textId="77777777" w:rsidR="00A94DAF" w:rsidRDefault="00A94DAF">
      <w:pPr>
        <w:ind w:left="-142"/>
        <w:jc w:val="both"/>
        <w:rPr>
          <w:u w:val="none"/>
        </w:rPr>
      </w:pPr>
    </w:p>
    <w:p w14:paraId="1C0BEFE0" w14:textId="77777777" w:rsidR="00A94DAF" w:rsidRDefault="00C456CC">
      <w:pPr>
        <w:numPr>
          <w:ilvl w:val="0"/>
          <w:numId w:val="7"/>
        </w:numPr>
        <w:tabs>
          <w:tab w:val="left" w:pos="28"/>
        </w:tabs>
        <w:ind w:left="28"/>
        <w:jc w:val="both"/>
        <w:rPr>
          <w:u w:val="none"/>
        </w:rPr>
      </w:pPr>
      <w:r>
        <w:rPr>
          <w:u w:val="none"/>
        </w:rPr>
        <w:t xml:space="preserve">genski kod je </w:t>
      </w:r>
      <w:r>
        <w:t>univerzalen za ves živalski svet</w:t>
      </w:r>
      <w:r>
        <w:rPr>
          <w:u w:val="none"/>
        </w:rPr>
        <w:t xml:space="preserve"> (npr.: UUU predstavlja Phe </w:t>
      </w:r>
      <w:r>
        <w:rPr>
          <w:rFonts w:ascii="Wingdings 3" w:hAnsi="Wingdings 3"/>
          <w:u w:val="none"/>
        </w:rPr>
        <w:t></w:t>
      </w:r>
      <w:r>
        <w:rPr>
          <w:u w:val="none"/>
        </w:rPr>
        <w:t xml:space="preserve"> to velja za vse </w:t>
      </w:r>
      <w:r>
        <w:rPr>
          <w:rFonts w:ascii="Wingdings 3" w:hAnsi="Wingdings 3"/>
          <w:u w:val="none"/>
        </w:rPr>
        <w:t></w:t>
      </w:r>
      <w:r>
        <w:rPr>
          <w:u w:val="none"/>
        </w:rPr>
        <w:t xml:space="preserve"> dokaz za skupnega prednika)</w:t>
      </w:r>
    </w:p>
    <w:p w14:paraId="10FE21BF" w14:textId="77777777" w:rsidR="00A94DAF" w:rsidRDefault="00C456CC">
      <w:pPr>
        <w:numPr>
          <w:ilvl w:val="0"/>
          <w:numId w:val="7"/>
        </w:numPr>
        <w:tabs>
          <w:tab w:val="left" w:pos="28"/>
        </w:tabs>
        <w:ind w:left="28"/>
        <w:jc w:val="both"/>
      </w:pPr>
      <w:r>
        <w:rPr>
          <w:u w:val="none"/>
        </w:rPr>
        <w:t xml:space="preserve">tabela genskega koda </w:t>
      </w:r>
      <w:r>
        <w:t>predstavlja trojčke na mRNK</w:t>
      </w:r>
      <w:r>
        <w:br w:type="page"/>
      </w:r>
      <w:r>
        <w:rPr>
          <w:b/>
          <w:color w:val="00CCFF"/>
          <w:sz w:val="52"/>
          <w:szCs w:val="52"/>
        </w:rPr>
        <w:t>SINTEZA BELJAKOVIN</w:t>
      </w:r>
    </w:p>
    <w:p w14:paraId="006146CD" w14:textId="77777777" w:rsidR="00A94DAF" w:rsidRDefault="00A94DAF">
      <w:pPr>
        <w:jc w:val="both"/>
        <w:rPr>
          <w:u w:val="none"/>
        </w:rPr>
      </w:pPr>
    </w:p>
    <w:p w14:paraId="2EE5D29B" w14:textId="77777777" w:rsidR="00A94DAF" w:rsidRDefault="00C456CC">
      <w:pPr>
        <w:jc w:val="both"/>
        <w:rPr>
          <w:u w:val="none"/>
        </w:rPr>
      </w:pPr>
      <w:r>
        <w:rPr>
          <w:u w:val="none"/>
        </w:rPr>
        <w:t>Informacija iz DNK se prevede v beljakovino preko:</w:t>
      </w:r>
    </w:p>
    <w:p w14:paraId="41CD5DA0" w14:textId="77777777" w:rsidR="00A94DAF" w:rsidRDefault="00C456CC">
      <w:pPr>
        <w:numPr>
          <w:ilvl w:val="0"/>
          <w:numId w:val="1"/>
        </w:numPr>
        <w:tabs>
          <w:tab w:val="left" w:pos="530"/>
        </w:tabs>
        <w:jc w:val="both"/>
        <w:rPr>
          <w:u w:val="none"/>
        </w:rPr>
      </w:pPr>
      <w:r>
        <w:rPr>
          <w:u w:val="none"/>
        </w:rPr>
        <w:t>PREPIS ali TRANSKRIPCIJA (v jedru)</w:t>
      </w:r>
    </w:p>
    <w:p w14:paraId="7E8D98C4" w14:textId="77777777" w:rsidR="00A94DAF" w:rsidRDefault="00C456CC">
      <w:pPr>
        <w:numPr>
          <w:ilvl w:val="0"/>
          <w:numId w:val="1"/>
        </w:numPr>
        <w:tabs>
          <w:tab w:val="left" w:pos="530"/>
        </w:tabs>
        <w:jc w:val="both"/>
        <w:rPr>
          <w:u w:val="none"/>
        </w:rPr>
      </w:pPr>
      <w:r>
        <w:rPr>
          <w:u w:val="none"/>
        </w:rPr>
        <w:t>PRENOS ali TRANSLACIJA (v citoplazmi na ribosomih)</w:t>
      </w:r>
    </w:p>
    <w:p w14:paraId="192A88A6" w14:textId="77777777" w:rsidR="00A94DAF" w:rsidRDefault="00A94DAF">
      <w:pPr>
        <w:jc w:val="both"/>
        <w:rPr>
          <w:u w:val="none"/>
        </w:rPr>
      </w:pPr>
    </w:p>
    <w:p w14:paraId="0FC8FC15" w14:textId="77777777" w:rsidR="00A94DAF" w:rsidRDefault="00A94DAF">
      <w:pPr>
        <w:jc w:val="both"/>
        <w:rPr>
          <w:u w:val="none"/>
        </w:rPr>
      </w:pPr>
    </w:p>
    <w:p w14:paraId="2C7B78D0" w14:textId="77777777" w:rsidR="00A94DAF" w:rsidRDefault="00A94DAF">
      <w:pPr>
        <w:jc w:val="both"/>
        <w:rPr>
          <w:u w:val="none"/>
        </w:rPr>
      </w:pPr>
    </w:p>
    <w:p w14:paraId="17D68C78" w14:textId="77777777" w:rsidR="00A94DAF" w:rsidRDefault="00C456CC">
      <w:pPr>
        <w:jc w:val="center"/>
        <w:rPr>
          <w:b/>
          <w:color w:val="00FF00"/>
          <w:sz w:val="52"/>
          <w:szCs w:val="52"/>
        </w:rPr>
      </w:pPr>
      <w:r>
        <w:rPr>
          <w:b/>
          <w:color w:val="00FF00"/>
          <w:sz w:val="52"/>
          <w:szCs w:val="52"/>
        </w:rPr>
        <w:t>TRANSKRIPCIJA ali PREPIS</w:t>
      </w:r>
    </w:p>
    <w:p w14:paraId="1CD7A752" w14:textId="77777777" w:rsidR="00A94DAF" w:rsidRDefault="00A94DAF">
      <w:pPr>
        <w:jc w:val="both"/>
        <w:rPr>
          <w:u w:val="none"/>
        </w:rPr>
      </w:pPr>
    </w:p>
    <w:p w14:paraId="183AB275" w14:textId="77777777" w:rsidR="00A94DAF" w:rsidRDefault="00C456CC">
      <w:pPr>
        <w:numPr>
          <w:ilvl w:val="0"/>
          <w:numId w:val="14"/>
        </w:numPr>
        <w:tabs>
          <w:tab w:val="left" w:pos="0"/>
          <w:tab w:val="left" w:pos="284"/>
        </w:tabs>
        <w:jc w:val="both"/>
      </w:pPr>
      <w:r>
        <w:t>prepis dela polinukleotidne verige DNK v mRNK</w:t>
      </w:r>
    </w:p>
    <w:p w14:paraId="1EDCF8CA" w14:textId="77777777" w:rsidR="00A94DAF" w:rsidRDefault="00C456CC">
      <w:pPr>
        <w:numPr>
          <w:ilvl w:val="0"/>
          <w:numId w:val="14"/>
        </w:numPr>
        <w:tabs>
          <w:tab w:val="left" w:pos="0"/>
          <w:tab w:val="left" w:pos="284"/>
        </w:tabs>
        <w:jc w:val="both"/>
      </w:pPr>
      <w:r>
        <w:t>prepiše se zapis za eno beljakovino</w:t>
      </w:r>
    </w:p>
    <w:p w14:paraId="1E411F66" w14:textId="77777777" w:rsidR="00A94DAF" w:rsidRDefault="00C456CC">
      <w:pPr>
        <w:numPr>
          <w:ilvl w:val="0"/>
          <w:numId w:val="14"/>
        </w:numPr>
        <w:tabs>
          <w:tab w:val="left" w:pos="0"/>
          <w:tab w:val="left" w:pos="284"/>
        </w:tabs>
        <w:jc w:val="both"/>
        <w:rPr>
          <w:color w:val="00FF00"/>
          <w:u w:val="none"/>
        </w:rPr>
      </w:pPr>
      <w:r>
        <w:rPr>
          <w:u w:val="none"/>
        </w:rPr>
        <w:t xml:space="preserve">pri tem </w:t>
      </w:r>
      <w:r>
        <w:t>sodeluje</w:t>
      </w:r>
      <w:r>
        <w:rPr>
          <w:u w:val="none"/>
        </w:rPr>
        <w:t xml:space="preserve"> </w:t>
      </w:r>
      <w:r>
        <w:rPr>
          <w:color w:val="00FF00"/>
          <w:u w:val="none"/>
        </w:rPr>
        <w:t>encim RNK – POLIMERAZA</w:t>
      </w:r>
    </w:p>
    <w:p w14:paraId="435E4081" w14:textId="77777777" w:rsidR="00A94DAF" w:rsidRDefault="00C456CC">
      <w:pPr>
        <w:numPr>
          <w:ilvl w:val="0"/>
          <w:numId w:val="14"/>
        </w:numPr>
        <w:tabs>
          <w:tab w:val="left" w:pos="0"/>
          <w:tab w:val="left" w:pos="284"/>
        </w:tabs>
        <w:jc w:val="both"/>
        <w:rPr>
          <w:u w:val="none"/>
        </w:rPr>
      </w:pPr>
      <w:r>
        <w:rPr>
          <w:u w:val="none"/>
        </w:rPr>
        <w:t>mRNK (m – prenašalna molekula)</w:t>
      </w:r>
    </w:p>
    <w:p w14:paraId="11DD7466" w14:textId="77777777" w:rsidR="00A94DAF" w:rsidRDefault="00C456CC">
      <w:pPr>
        <w:numPr>
          <w:ilvl w:val="0"/>
          <w:numId w:val="14"/>
        </w:numPr>
        <w:tabs>
          <w:tab w:val="left" w:pos="0"/>
          <w:tab w:val="left" w:pos="284"/>
        </w:tabs>
        <w:jc w:val="both"/>
      </w:pPr>
      <w:r>
        <w:t>poteka v jedru</w:t>
      </w:r>
      <w:r>
        <w:br w:type="page"/>
      </w:r>
      <w:r>
        <w:rPr>
          <w:b/>
          <w:color w:val="FF0000"/>
          <w:sz w:val="52"/>
          <w:szCs w:val="52"/>
        </w:rPr>
        <w:t>TRANSLACIJA ali PRENOS</w:t>
      </w:r>
    </w:p>
    <w:p w14:paraId="77C7373B" w14:textId="77777777" w:rsidR="00A94DAF" w:rsidRDefault="00A94DAF">
      <w:pPr>
        <w:jc w:val="both"/>
        <w:rPr>
          <w:b/>
          <w:color w:val="FF0000"/>
        </w:rPr>
      </w:pPr>
    </w:p>
    <w:p w14:paraId="309ECBE5" w14:textId="77777777" w:rsidR="00A94DAF" w:rsidRDefault="00C456CC">
      <w:pPr>
        <w:numPr>
          <w:ilvl w:val="1"/>
          <w:numId w:val="12"/>
        </w:numPr>
        <w:tabs>
          <w:tab w:val="left" w:pos="0"/>
          <w:tab w:val="left" w:pos="426"/>
        </w:tabs>
        <w:jc w:val="both"/>
      </w:pPr>
      <w:r>
        <w:rPr>
          <w:u w:val="none"/>
        </w:rPr>
        <w:t xml:space="preserve">poteka </w:t>
      </w:r>
      <w:r>
        <w:t>v citoplazmi na ribosomu</w:t>
      </w:r>
    </w:p>
    <w:p w14:paraId="5700D49A" w14:textId="77777777" w:rsidR="00A94DAF" w:rsidRDefault="00C456CC">
      <w:pPr>
        <w:numPr>
          <w:ilvl w:val="1"/>
          <w:numId w:val="12"/>
        </w:numPr>
        <w:tabs>
          <w:tab w:val="left" w:pos="0"/>
          <w:tab w:val="left" w:pos="426"/>
        </w:tabs>
        <w:jc w:val="both"/>
      </w:pPr>
      <w:r>
        <w:t>informacija iz mRNK</w:t>
      </w:r>
      <w:r>
        <w:rPr>
          <w:u w:val="none"/>
        </w:rPr>
        <w:t xml:space="preserve"> se prenese </w:t>
      </w:r>
      <w:r>
        <w:t>v beljakovino</w:t>
      </w:r>
    </w:p>
    <w:p w14:paraId="55E8EB90" w14:textId="77777777" w:rsidR="00A94DAF" w:rsidRDefault="00216531">
      <w:pPr>
        <w:numPr>
          <w:ilvl w:val="1"/>
          <w:numId w:val="12"/>
        </w:numPr>
        <w:tabs>
          <w:tab w:val="left" w:pos="0"/>
          <w:tab w:val="left" w:pos="426"/>
        </w:tabs>
        <w:jc w:val="both"/>
        <w:rPr>
          <w:u w:val="none"/>
        </w:rPr>
      </w:pPr>
      <w:r>
        <w:pict w14:anchorId="34C02AE1">
          <v:shape id="_x0000_s1037" type="#_x0000_t75" style="position:absolute;left:0;text-align:left;margin-left:266.2pt;margin-top:16.95pt;width:11.95pt;height:39.7pt;z-index:25165056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21" o:title=""/>
          </v:shape>
        </w:pict>
      </w:r>
      <w:r w:rsidR="00C456CC">
        <w:rPr>
          <w:u w:val="none"/>
        </w:rPr>
        <w:t xml:space="preserve">pri tem </w:t>
      </w:r>
      <w:r w:rsidR="00C456CC">
        <w:t>sodeluje</w:t>
      </w:r>
      <w:r w:rsidR="00C456CC">
        <w:rPr>
          <w:u w:val="none"/>
        </w:rPr>
        <w:t xml:space="preserve"> </w:t>
      </w:r>
      <w:r w:rsidR="00C456CC">
        <w:rPr>
          <w:color w:val="FF0000"/>
          <w:u w:val="none"/>
        </w:rPr>
        <w:t>molekula tRNK</w:t>
      </w:r>
      <w:r w:rsidR="00C456CC">
        <w:rPr>
          <w:u w:val="none"/>
        </w:rPr>
        <w:t xml:space="preserve"> (transfer ali prenašalna molekula) </w:t>
      </w:r>
    </w:p>
    <w:p w14:paraId="63A1E86C" w14:textId="77777777" w:rsidR="00A94DAF" w:rsidRDefault="00A94DAF">
      <w:pPr>
        <w:ind w:left="2832"/>
        <w:jc w:val="both"/>
        <w:rPr>
          <w:u w:val="none"/>
        </w:rPr>
      </w:pPr>
    </w:p>
    <w:p w14:paraId="555E73C4" w14:textId="77777777" w:rsidR="00A94DAF" w:rsidRDefault="00A94DAF">
      <w:pPr>
        <w:ind w:left="2832"/>
        <w:jc w:val="both"/>
        <w:rPr>
          <w:u w:val="none"/>
        </w:rPr>
      </w:pPr>
    </w:p>
    <w:p w14:paraId="238BFBB3" w14:textId="77777777" w:rsidR="00A94DAF" w:rsidRDefault="00216531">
      <w:pPr>
        <w:numPr>
          <w:ilvl w:val="2"/>
          <w:numId w:val="14"/>
        </w:numPr>
        <w:tabs>
          <w:tab w:val="left" w:pos="2832"/>
          <w:tab w:val="left" w:pos="3119"/>
        </w:tabs>
        <w:ind w:left="2832"/>
        <w:jc w:val="both"/>
        <w:rPr>
          <w:u w:val="none"/>
        </w:rPr>
      </w:pPr>
      <w:r>
        <w:pict w14:anchorId="4B39C8A3">
          <v:shape id="_x0000_s1038" type="#_x0000_t75" style="position:absolute;left:0;text-align:left;margin-left:239.2pt;margin-top:19.05pt;width:60.7pt;height:80.2pt;z-index:-25165056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22" o:title=""/>
          </v:shape>
        </w:pict>
      </w:r>
      <w:r w:rsidR="00C456CC">
        <w:rPr>
          <w:u w:val="none"/>
        </w:rPr>
        <w:t>je majhna molekula</w:t>
      </w:r>
    </w:p>
    <w:p w14:paraId="4C43BF2B" w14:textId="77777777" w:rsidR="00A94DAF" w:rsidRDefault="00C456CC">
      <w:pPr>
        <w:numPr>
          <w:ilvl w:val="2"/>
          <w:numId w:val="14"/>
        </w:numPr>
        <w:tabs>
          <w:tab w:val="left" w:pos="2832"/>
          <w:tab w:val="left" w:pos="3119"/>
        </w:tabs>
        <w:ind w:left="2832"/>
        <w:jc w:val="both"/>
      </w:pPr>
      <w:r>
        <w:rPr>
          <w:u w:val="none"/>
        </w:rPr>
        <w:t xml:space="preserve">oblike deteljice      </w:t>
      </w:r>
      <w:r>
        <w:t>ANTIKODON</w:t>
      </w:r>
    </w:p>
    <w:p w14:paraId="5E09B6DA" w14:textId="77777777" w:rsidR="00A94DAF" w:rsidRDefault="00A94DAF">
      <w:pPr>
        <w:tabs>
          <w:tab w:val="left" w:pos="3119"/>
        </w:tabs>
        <w:ind w:left="3119" w:hanging="287"/>
        <w:jc w:val="both"/>
        <w:rPr>
          <w:u w:val="none"/>
        </w:rPr>
      </w:pPr>
    </w:p>
    <w:p w14:paraId="35B8A80E" w14:textId="77777777" w:rsidR="00A94DAF" w:rsidRDefault="00A94DAF">
      <w:pPr>
        <w:tabs>
          <w:tab w:val="left" w:pos="3119"/>
        </w:tabs>
        <w:ind w:left="3119" w:hanging="287"/>
        <w:jc w:val="both"/>
        <w:rPr>
          <w:u w:val="none"/>
        </w:rPr>
      </w:pPr>
    </w:p>
    <w:p w14:paraId="0813F948" w14:textId="77777777" w:rsidR="00A94DAF" w:rsidRDefault="00A94DAF">
      <w:pPr>
        <w:tabs>
          <w:tab w:val="left" w:pos="3119"/>
        </w:tabs>
        <w:ind w:left="3119" w:hanging="287"/>
        <w:jc w:val="both"/>
        <w:rPr>
          <w:u w:val="none"/>
        </w:rPr>
      </w:pPr>
    </w:p>
    <w:p w14:paraId="014EEA9E" w14:textId="77777777" w:rsidR="00A94DAF" w:rsidRDefault="00C456CC">
      <w:pPr>
        <w:tabs>
          <w:tab w:val="left" w:pos="3119"/>
        </w:tabs>
        <w:ind w:left="3119" w:hanging="287"/>
        <w:jc w:val="both"/>
      </w:pPr>
      <w:r>
        <w:rPr>
          <w:u w:val="none"/>
        </w:rPr>
        <w:t xml:space="preserve">     </w:t>
      </w:r>
      <w:r>
        <w:t>AMINOKISLINA</w:t>
      </w:r>
    </w:p>
    <w:p w14:paraId="4B8B705C" w14:textId="77777777" w:rsidR="00A94DAF" w:rsidRDefault="00C456CC">
      <w:pPr>
        <w:numPr>
          <w:ilvl w:val="2"/>
          <w:numId w:val="14"/>
        </w:numPr>
        <w:tabs>
          <w:tab w:val="left" w:pos="2832"/>
          <w:tab w:val="left" w:pos="3119"/>
        </w:tabs>
        <w:ind w:left="2832"/>
        <w:jc w:val="both"/>
      </w:pPr>
      <w:r>
        <w:t>na repu prenaša AMINOKISLINO</w:t>
      </w:r>
    </w:p>
    <w:p w14:paraId="3F6265C5" w14:textId="77777777" w:rsidR="00A94DAF" w:rsidRDefault="00C456CC">
      <w:pPr>
        <w:numPr>
          <w:ilvl w:val="2"/>
          <w:numId w:val="14"/>
        </w:numPr>
        <w:tabs>
          <w:tab w:val="left" w:pos="2832"/>
          <w:tab w:val="left" w:pos="3119"/>
        </w:tabs>
        <w:ind w:left="2832"/>
        <w:jc w:val="both"/>
      </w:pPr>
      <w:r>
        <w:t>na vrhu pa</w:t>
      </w:r>
      <w:r>
        <w:rPr>
          <w:u w:val="none"/>
        </w:rPr>
        <w:t xml:space="preserve"> </w:t>
      </w:r>
      <w:r>
        <w:rPr>
          <w:color w:val="FF0000"/>
          <w:u w:val="none"/>
        </w:rPr>
        <w:t>ANTIKODON</w:t>
      </w:r>
      <w:r>
        <w:rPr>
          <w:u w:val="none"/>
        </w:rPr>
        <w:t xml:space="preserve"> – </w:t>
      </w:r>
      <w:r>
        <w:t>trojček s katerim prepoznava kodone na mRNK</w:t>
      </w:r>
    </w:p>
    <w:p w14:paraId="3CE70E88" w14:textId="77777777" w:rsidR="00A94DAF" w:rsidRDefault="00216531">
      <w:pPr>
        <w:ind w:left="4956"/>
        <w:jc w:val="both"/>
        <w:rPr>
          <w:u w:val="none"/>
        </w:rPr>
      </w:pPr>
      <w:r>
        <w:rPr>
          <w:u w:val="none"/>
        </w:rPr>
        <w:pict w14:anchorId="02D2F953">
          <v:shape id="_x0000_i1030" type="#_x0000_t75" style="width:12pt;height:33.75pt" filled="t">
            <v:fill color2="black"/>
            <v:imagedata r:id="rId23" o:title=""/>
          </v:shape>
        </w:pict>
      </w:r>
    </w:p>
    <w:p w14:paraId="07255AB1" w14:textId="77777777" w:rsidR="00A94DAF" w:rsidRDefault="00C456CC">
      <w:pPr>
        <w:jc w:val="both"/>
      </w:pPr>
      <w:r>
        <w:rPr>
          <w:u w:val="none"/>
        </w:rPr>
        <w:tab/>
      </w:r>
      <w:r>
        <w:rPr>
          <w:u w:val="none"/>
        </w:rPr>
        <w:tab/>
        <w:t xml:space="preserve">na veliki podenoti </w:t>
      </w:r>
      <w:r>
        <w:t>najde kodon</w:t>
      </w:r>
      <w:r>
        <w:rPr>
          <w:u w:val="none"/>
        </w:rPr>
        <w:t xml:space="preserve"> </w:t>
      </w:r>
      <w:r>
        <w:rPr>
          <w:rFonts w:ascii="Wingdings 3" w:hAnsi="Wingdings 3"/>
          <w:u w:val="none"/>
        </w:rPr>
        <w:t></w:t>
      </w:r>
      <w:r>
        <w:rPr>
          <w:u w:val="none"/>
        </w:rPr>
        <w:t xml:space="preserve"> pusti </w:t>
      </w:r>
      <w:r>
        <w:t>aminokislino</w:t>
      </w:r>
      <w:r>
        <w:rPr>
          <w:u w:val="none"/>
        </w:rPr>
        <w:t xml:space="preserve"> </w:t>
      </w:r>
      <w:r>
        <w:rPr>
          <w:rFonts w:ascii="Wingdings 3" w:hAnsi="Wingdings 3"/>
          <w:u w:val="none"/>
        </w:rPr>
        <w:t></w:t>
      </w:r>
      <w:r>
        <w:rPr>
          <w:u w:val="none"/>
        </w:rPr>
        <w:t xml:space="preserve"> ta se </w:t>
      </w:r>
      <w:r>
        <w:t>poveže z ostalimi aminokislinami s peptidno vezjo</w:t>
      </w:r>
      <w:r>
        <w:rPr>
          <w:u w:val="none"/>
        </w:rPr>
        <w:t xml:space="preserve"> </w:t>
      </w:r>
      <w:r>
        <w:rPr>
          <w:rFonts w:ascii="Wingdings 3" w:hAnsi="Wingdings 3"/>
          <w:u w:val="none"/>
        </w:rPr>
        <w:t></w:t>
      </w:r>
      <w:r>
        <w:rPr>
          <w:u w:val="none"/>
        </w:rPr>
        <w:t xml:space="preserve"> </w:t>
      </w:r>
      <w:r>
        <w:t>tRNK</w:t>
      </w:r>
      <w:r>
        <w:rPr>
          <w:u w:val="none"/>
        </w:rPr>
        <w:t xml:space="preserve"> se </w:t>
      </w:r>
      <w:r>
        <w:t xml:space="preserve">vrne v citoplazmo </w:t>
      </w:r>
      <w:r>
        <w:rPr>
          <w:rFonts w:ascii="Wingdings 3" w:hAnsi="Wingdings 3"/>
          <w:u w:val="none"/>
        </w:rPr>
        <w:t></w:t>
      </w:r>
      <w:r>
        <w:rPr>
          <w:u w:val="none"/>
        </w:rPr>
        <w:t xml:space="preserve"> tRNK se tam </w:t>
      </w:r>
      <w:r>
        <w:t>obnovi</w:t>
      </w:r>
    </w:p>
    <w:p w14:paraId="3F14DF44" w14:textId="77777777" w:rsidR="00A94DAF" w:rsidRDefault="00A94DAF">
      <w:pPr>
        <w:jc w:val="both"/>
        <w:rPr>
          <w:u w:val="none"/>
        </w:rPr>
      </w:pPr>
    </w:p>
    <w:p w14:paraId="1EC5F891" w14:textId="77777777" w:rsidR="00A94DAF" w:rsidRDefault="00C456CC">
      <w:pPr>
        <w:numPr>
          <w:ilvl w:val="2"/>
          <w:numId w:val="14"/>
        </w:numPr>
        <w:tabs>
          <w:tab w:val="left" w:pos="2832"/>
          <w:tab w:val="left" w:pos="3119"/>
        </w:tabs>
        <w:ind w:left="2832"/>
        <w:jc w:val="both"/>
      </w:pPr>
      <w:r>
        <w:rPr>
          <w:u w:val="none"/>
        </w:rPr>
        <w:t xml:space="preserve">skoraj </w:t>
      </w:r>
      <w:r>
        <w:t>za vsak kodon je potrebna druga tRNK</w:t>
      </w:r>
    </w:p>
    <w:p w14:paraId="2BDD8361" w14:textId="77777777" w:rsidR="00A94DAF" w:rsidRDefault="00216531">
      <w:pPr>
        <w:numPr>
          <w:ilvl w:val="2"/>
          <w:numId w:val="14"/>
        </w:numPr>
        <w:tabs>
          <w:tab w:val="left" w:pos="2832"/>
          <w:tab w:val="left" w:pos="3119"/>
        </w:tabs>
        <w:ind w:left="2832"/>
        <w:jc w:val="both"/>
      </w:pPr>
      <w:r>
        <w:pict w14:anchorId="72B38C0A">
          <v:shape id="_x0000_s1040" type="#_x0000_t75" style="position:absolute;left:0;text-align:left;margin-left:14.2pt;margin-top:9.15pt;width:95.2pt;height:122.2pt;z-index:25165260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24" o:title=""/>
          </v:shape>
        </w:pict>
      </w:r>
      <w:r w:rsidR="00C456CC">
        <w:rPr>
          <w:u w:val="none"/>
        </w:rPr>
        <w:t xml:space="preserve">v celici </w:t>
      </w:r>
      <w:r w:rsidR="00C456CC">
        <w:t>40 različnih tRNK</w:t>
      </w:r>
    </w:p>
    <w:p w14:paraId="6C05FC9F" w14:textId="77777777" w:rsidR="00A94DAF" w:rsidRDefault="00A94DAF">
      <w:pPr>
        <w:jc w:val="both"/>
        <w:rPr>
          <w:u w:val="none"/>
        </w:rPr>
      </w:pPr>
    </w:p>
    <w:p w14:paraId="3CB95E8A" w14:textId="77777777" w:rsidR="00A94DAF" w:rsidRDefault="00216531">
      <w:pPr>
        <w:ind w:left="2832"/>
        <w:jc w:val="both"/>
        <w:rPr>
          <w:u w:val="none"/>
        </w:rPr>
      </w:pPr>
      <w:r>
        <w:pict w14:anchorId="6D103FE3">
          <v:shape id="_x0000_s1039" type="#_x0000_t75" style="position:absolute;left:0;text-align:left;margin-left:140.2pt;margin-top:6.15pt;width:138.7pt;height:82.45pt;z-index:25165158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25" o:title=""/>
          </v:shape>
        </w:pict>
      </w:r>
    </w:p>
    <w:p w14:paraId="2E6CBADC" w14:textId="77777777" w:rsidR="00A94DAF" w:rsidRDefault="00A94DAF">
      <w:pPr>
        <w:ind w:left="1980"/>
        <w:jc w:val="both"/>
        <w:rPr>
          <w:u w:val="none"/>
        </w:rPr>
      </w:pPr>
    </w:p>
    <w:p w14:paraId="1C4964E3" w14:textId="77777777" w:rsidR="00A94DAF" w:rsidRDefault="00A94DAF">
      <w:pPr>
        <w:ind w:left="1980"/>
        <w:jc w:val="both"/>
        <w:rPr>
          <w:u w:val="none"/>
        </w:rPr>
      </w:pPr>
    </w:p>
    <w:p w14:paraId="46B01F92" w14:textId="77777777" w:rsidR="00A94DAF" w:rsidRDefault="00A94DAF">
      <w:pPr>
        <w:ind w:left="1980"/>
        <w:jc w:val="both"/>
        <w:rPr>
          <w:u w:val="none"/>
        </w:rPr>
      </w:pPr>
    </w:p>
    <w:p w14:paraId="6DB80C56" w14:textId="77777777" w:rsidR="00A94DAF" w:rsidRDefault="00216531">
      <w:pPr>
        <w:jc w:val="both"/>
        <w:rPr>
          <w:u w:val="none"/>
        </w:rPr>
      </w:pPr>
      <w:r>
        <w:pict w14:anchorId="236FD9BC">
          <v:shape id="_x0000_s1041" type="#_x0000_t75" style="position:absolute;left:0;text-align:left;margin-left:167.2pt;margin-top:9.1pt;width:11.2pt;height:17.95pt;z-index:25165363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26" o:title=""/>
          </v:shape>
        </w:pict>
      </w:r>
      <w:r w:rsidR="00C456CC">
        <w:rPr>
          <w:u w:val="none"/>
        </w:rPr>
        <w:tab/>
      </w:r>
      <w:r w:rsidR="00C456CC">
        <w:rPr>
          <w:u w:val="none"/>
        </w:rPr>
        <w:tab/>
      </w:r>
      <w:r w:rsidR="00C456CC">
        <w:rPr>
          <w:u w:val="none"/>
        </w:rPr>
        <w:tab/>
      </w:r>
      <w:r w:rsidR="00C456CC">
        <w:rPr>
          <w:u w:val="none"/>
        </w:rPr>
        <w:tab/>
      </w:r>
    </w:p>
    <w:p w14:paraId="48BE3973" w14:textId="77777777" w:rsidR="00A94DAF" w:rsidRDefault="00216531">
      <w:pPr>
        <w:ind w:left="1080"/>
        <w:jc w:val="both"/>
        <w:rPr>
          <w:u w:val="none"/>
        </w:rPr>
      </w:pPr>
      <w:r>
        <w:pict w14:anchorId="1500B4ED">
          <v:shape id="_x0000_s1042" type="#_x0000_t75" style="position:absolute;left:0;text-align:left;margin-left:140.2pt;margin-top:7.6pt;width:72.7pt;height:30.7pt;z-index:25165465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27" o:title=""/>
          </v:shape>
        </w:pict>
      </w:r>
      <w:r w:rsidR="00C456CC">
        <w:rPr>
          <w:u w:val="none"/>
        </w:rPr>
        <w:tab/>
      </w:r>
      <w:r w:rsidR="00C456CC">
        <w:rPr>
          <w:u w:val="none"/>
        </w:rPr>
        <w:tab/>
      </w:r>
      <w:r w:rsidR="00C456CC">
        <w:rPr>
          <w:u w:val="none"/>
        </w:rPr>
        <w:tab/>
      </w:r>
      <w:r w:rsidR="00C456CC">
        <w:br w:type="page"/>
      </w:r>
      <w:r w:rsidR="00C456CC">
        <w:rPr>
          <w:b/>
          <w:color w:val="FF00FF"/>
          <w:sz w:val="52"/>
          <w:szCs w:val="52"/>
        </w:rPr>
        <w:t>KROMOSOMI</w:t>
      </w:r>
    </w:p>
    <w:p w14:paraId="44AED482" w14:textId="77777777" w:rsidR="00A94DAF" w:rsidRDefault="00A94DAF">
      <w:pPr>
        <w:jc w:val="both"/>
        <w:rPr>
          <w:u w:val="none"/>
        </w:rPr>
      </w:pPr>
    </w:p>
    <w:p w14:paraId="021B5001" w14:textId="77777777" w:rsidR="00A94DAF" w:rsidRDefault="00C456CC">
      <w:pPr>
        <w:numPr>
          <w:ilvl w:val="0"/>
          <w:numId w:val="18"/>
        </w:numPr>
        <w:tabs>
          <w:tab w:val="left" w:pos="360"/>
        </w:tabs>
        <w:jc w:val="both"/>
        <w:rPr>
          <w:u w:val="none"/>
        </w:rPr>
      </w:pPr>
      <w:r>
        <w:rPr>
          <w:u w:val="none"/>
        </w:rPr>
        <w:t xml:space="preserve">so </w:t>
      </w:r>
      <w:r>
        <w:t>obarvana telesca</w:t>
      </w:r>
      <w:r>
        <w:rPr>
          <w:u w:val="none"/>
        </w:rPr>
        <w:t xml:space="preserve"> (kroma – barva, soma – telo), kadar jih opazujemo, jih obarvamo</w:t>
      </w:r>
    </w:p>
    <w:p w14:paraId="6CD8E27E" w14:textId="77777777" w:rsidR="00A94DAF" w:rsidRDefault="00C456CC">
      <w:pPr>
        <w:numPr>
          <w:ilvl w:val="0"/>
          <w:numId w:val="18"/>
        </w:numPr>
        <w:tabs>
          <w:tab w:val="left" w:pos="360"/>
        </w:tabs>
        <w:jc w:val="both"/>
        <w:rPr>
          <w:u w:val="none"/>
        </w:rPr>
      </w:pPr>
      <w:r>
        <w:rPr>
          <w:u w:val="none"/>
        </w:rPr>
        <w:t xml:space="preserve">so </w:t>
      </w:r>
      <w:r>
        <w:t>zvita</w:t>
      </w:r>
      <w:r>
        <w:rPr>
          <w:u w:val="none"/>
        </w:rPr>
        <w:t xml:space="preserve"> in </w:t>
      </w:r>
      <w:r>
        <w:t>spiralizirana</w:t>
      </w:r>
      <w:r>
        <w:rPr>
          <w:u w:val="none"/>
        </w:rPr>
        <w:t xml:space="preserve"> DNK</w:t>
      </w:r>
    </w:p>
    <w:p w14:paraId="5775FB74" w14:textId="77777777" w:rsidR="00A94DAF" w:rsidRDefault="00C456CC">
      <w:pPr>
        <w:numPr>
          <w:ilvl w:val="0"/>
          <w:numId w:val="18"/>
        </w:numPr>
        <w:tabs>
          <w:tab w:val="left" w:pos="360"/>
        </w:tabs>
        <w:jc w:val="both"/>
        <w:rPr>
          <w:u w:val="none"/>
        </w:rPr>
      </w:pPr>
      <w:r>
        <w:t>opazujemo jih lahko le pri delitvi</w:t>
      </w:r>
      <w:r>
        <w:rPr>
          <w:u w:val="none"/>
        </w:rPr>
        <w:t xml:space="preserve"> celice</w:t>
      </w:r>
    </w:p>
    <w:p w14:paraId="643C6F79" w14:textId="77777777" w:rsidR="00A94DAF" w:rsidRDefault="00C456CC">
      <w:pPr>
        <w:numPr>
          <w:ilvl w:val="0"/>
          <w:numId w:val="18"/>
        </w:numPr>
        <w:tabs>
          <w:tab w:val="left" w:pos="360"/>
        </w:tabs>
        <w:jc w:val="both"/>
        <w:rPr>
          <w:u w:val="none"/>
        </w:rPr>
      </w:pPr>
      <w:r>
        <w:t>število kromosomov je stalno</w:t>
      </w:r>
      <w:r>
        <w:rPr>
          <w:u w:val="none"/>
        </w:rPr>
        <w:t xml:space="preserve"> za določeno vrsto(vsi pripadniki iste vrste imajo enako število kromosomov)</w:t>
      </w:r>
    </w:p>
    <w:p w14:paraId="7D8D6918" w14:textId="77777777" w:rsidR="00A94DAF" w:rsidRDefault="00C456CC">
      <w:pPr>
        <w:numPr>
          <w:ilvl w:val="0"/>
          <w:numId w:val="18"/>
        </w:numPr>
        <w:tabs>
          <w:tab w:val="left" w:pos="360"/>
        </w:tabs>
        <w:jc w:val="both"/>
      </w:pPr>
      <w:r>
        <w:rPr>
          <w:u w:val="none"/>
        </w:rPr>
        <w:t xml:space="preserve">pred delitvijo celice se </w:t>
      </w:r>
      <w:r>
        <w:t xml:space="preserve">DNK </w:t>
      </w:r>
      <w:r>
        <w:rPr>
          <w:b/>
        </w:rPr>
        <w:t>deli</w:t>
      </w:r>
      <w:r>
        <w:rPr>
          <w:u w:val="none"/>
        </w:rPr>
        <w:t xml:space="preserve"> (dobimo 2 enaki DNK) </w:t>
      </w:r>
      <w:r>
        <w:rPr>
          <w:rFonts w:ascii="Wingdings 3" w:hAnsi="Wingdings 3"/>
          <w:u w:val="none"/>
        </w:rPr>
        <w:t></w:t>
      </w:r>
      <w:r>
        <w:rPr>
          <w:u w:val="none"/>
        </w:rPr>
        <w:t xml:space="preserve"> sledi proces </w:t>
      </w:r>
      <w:r>
        <w:rPr>
          <w:b/>
        </w:rPr>
        <w:t>zvijanja</w:t>
      </w:r>
      <w:r>
        <w:rPr>
          <w:u w:val="none"/>
        </w:rPr>
        <w:t xml:space="preserve"> </w:t>
      </w:r>
      <w:r>
        <w:rPr>
          <w:rFonts w:ascii="Wingdings 3" w:hAnsi="Wingdings 3"/>
          <w:u w:val="none"/>
        </w:rPr>
        <w:t></w:t>
      </w:r>
      <w:r>
        <w:rPr>
          <w:u w:val="none"/>
        </w:rPr>
        <w:t xml:space="preserve"> iz vsake </w:t>
      </w:r>
      <w:r>
        <w:rPr>
          <w:b/>
        </w:rPr>
        <w:t xml:space="preserve">v manjšo </w:t>
      </w:r>
      <w:r>
        <w:t>obliko kromatida</w:t>
      </w:r>
    </w:p>
    <w:p w14:paraId="3505AC64" w14:textId="77777777" w:rsidR="00A94DAF" w:rsidRDefault="00216531">
      <w:pPr>
        <w:jc w:val="both"/>
        <w:rPr>
          <w:u w:val="none"/>
        </w:rPr>
      </w:pPr>
      <w:r>
        <w:pict w14:anchorId="5729A157">
          <v:shape id="_x0000_s1043" type="#_x0000_t75" style="position:absolute;left:0;text-align:left;margin-left:131.2pt;margin-top:5.55pt;width:202.45pt;height:87.7pt;z-index:-25164953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28" o:title=""/>
          </v:shape>
        </w:pict>
      </w:r>
    </w:p>
    <w:p w14:paraId="35B336BF" w14:textId="77777777" w:rsidR="00A94DAF" w:rsidRDefault="00A94DAF">
      <w:pPr>
        <w:jc w:val="both"/>
        <w:rPr>
          <w:u w:val="none"/>
        </w:rPr>
      </w:pPr>
    </w:p>
    <w:p w14:paraId="3747FCA1" w14:textId="77777777" w:rsidR="00A94DAF" w:rsidRDefault="00A94DAF">
      <w:pPr>
        <w:jc w:val="both"/>
        <w:rPr>
          <w:u w:val="none"/>
        </w:rPr>
      </w:pPr>
    </w:p>
    <w:p w14:paraId="5FB36BA7" w14:textId="77777777" w:rsidR="00A94DAF" w:rsidRDefault="00A94DAF">
      <w:pPr>
        <w:jc w:val="both"/>
        <w:rPr>
          <w:u w:val="none"/>
        </w:rPr>
      </w:pPr>
    </w:p>
    <w:p w14:paraId="0135C43B" w14:textId="77777777" w:rsidR="00A94DAF" w:rsidRDefault="00A94DAF">
      <w:pPr>
        <w:jc w:val="both"/>
        <w:rPr>
          <w:u w:val="none"/>
        </w:rPr>
      </w:pPr>
    </w:p>
    <w:p w14:paraId="06B5C7C1" w14:textId="77777777" w:rsidR="00A94DAF" w:rsidRDefault="00C456CC">
      <w:pPr>
        <w:numPr>
          <w:ilvl w:val="0"/>
          <w:numId w:val="18"/>
        </w:numPr>
        <w:tabs>
          <w:tab w:val="left" w:pos="360"/>
        </w:tabs>
        <w:jc w:val="both"/>
        <w:rPr>
          <w:b/>
        </w:rPr>
      </w:pPr>
      <w:r>
        <w:rPr>
          <w:b/>
        </w:rPr>
        <w:t>nosijo gene</w:t>
      </w:r>
    </w:p>
    <w:p w14:paraId="06BCF310" w14:textId="77777777" w:rsidR="00A94DAF" w:rsidRDefault="00C456CC">
      <w:pPr>
        <w:numPr>
          <w:ilvl w:val="0"/>
          <w:numId w:val="18"/>
        </w:numPr>
        <w:tabs>
          <w:tab w:val="left" w:pos="360"/>
        </w:tabs>
        <w:jc w:val="both"/>
        <w:rPr>
          <w:u w:val="none"/>
        </w:rPr>
      </w:pPr>
      <w:r>
        <w:t xml:space="preserve">variante genov imenujemo </w:t>
      </w:r>
      <w:r>
        <w:rPr>
          <w:b/>
        </w:rPr>
        <w:t>ALELI</w:t>
      </w:r>
      <w:r>
        <w:rPr>
          <w:b/>
          <w:u w:val="none"/>
        </w:rPr>
        <w:t xml:space="preserve"> </w:t>
      </w:r>
      <w:r>
        <w:rPr>
          <w:u w:val="none"/>
        </w:rPr>
        <w:t>(gen za barvo oči: alel modra ali alel rjava)</w:t>
      </w:r>
    </w:p>
    <w:p w14:paraId="19C5516B" w14:textId="77777777" w:rsidR="00A94DAF" w:rsidRDefault="00C456CC">
      <w:pPr>
        <w:numPr>
          <w:ilvl w:val="0"/>
          <w:numId w:val="18"/>
        </w:numPr>
        <w:tabs>
          <w:tab w:val="left" w:pos="360"/>
        </w:tabs>
        <w:jc w:val="both"/>
      </w:pPr>
      <w:r>
        <w:rPr>
          <w:u w:val="none"/>
        </w:rPr>
        <w:t xml:space="preserve">alela sta lahko </w:t>
      </w:r>
      <w:r>
        <w:t>enako močna</w:t>
      </w:r>
    </w:p>
    <w:p w14:paraId="41D1323A" w14:textId="77777777" w:rsidR="00A94DAF" w:rsidRDefault="00C456CC">
      <w:pPr>
        <w:numPr>
          <w:ilvl w:val="0"/>
          <w:numId w:val="18"/>
        </w:numPr>
        <w:tabs>
          <w:tab w:val="left" w:pos="360"/>
        </w:tabs>
        <w:jc w:val="both"/>
        <w:rPr>
          <w:u w:val="none"/>
        </w:rPr>
      </w:pPr>
      <w:r>
        <w:rPr>
          <w:b/>
          <w:u w:val="none"/>
        </w:rPr>
        <w:t>DOMINANTEN ALEL</w:t>
      </w:r>
      <w:r>
        <w:rPr>
          <w:u w:val="none"/>
        </w:rPr>
        <w:t xml:space="preserve"> – </w:t>
      </w:r>
      <w:r>
        <w:t>prevladujoči</w:t>
      </w:r>
      <w:r>
        <w:rPr>
          <w:u w:val="none"/>
        </w:rPr>
        <w:t xml:space="preserve"> alel</w:t>
      </w:r>
    </w:p>
    <w:p w14:paraId="1180ADAF" w14:textId="77777777" w:rsidR="00A94DAF" w:rsidRDefault="00C456CC">
      <w:pPr>
        <w:numPr>
          <w:ilvl w:val="0"/>
          <w:numId w:val="18"/>
        </w:numPr>
        <w:tabs>
          <w:tab w:val="left" w:pos="360"/>
        </w:tabs>
        <w:jc w:val="both"/>
        <w:rPr>
          <w:u w:val="none"/>
        </w:rPr>
      </w:pPr>
      <w:r>
        <w:rPr>
          <w:b/>
        </w:rPr>
        <w:t>RECESIVEN ALEL</w:t>
      </w:r>
      <w:r>
        <w:rPr>
          <w:u w:val="none"/>
        </w:rPr>
        <w:t xml:space="preserve"> – </w:t>
      </w:r>
      <w:r>
        <w:t>prikrit</w:t>
      </w:r>
      <w:r>
        <w:rPr>
          <w:u w:val="none"/>
        </w:rPr>
        <w:t xml:space="preserve"> alel</w:t>
      </w:r>
    </w:p>
    <w:p w14:paraId="1093BCD6" w14:textId="77777777" w:rsidR="00A94DAF" w:rsidRDefault="00C456CC">
      <w:pPr>
        <w:numPr>
          <w:ilvl w:val="0"/>
          <w:numId w:val="18"/>
        </w:numPr>
        <w:tabs>
          <w:tab w:val="left" w:pos="360"/>
        </w:tabs>
        <w:jc w:val="both"/>
        <w:rPr>
          <w:u w:val="none"/>
        </w:rPr>
      </w:pPr>
      <w:r>
        <w:rPr>
          <w:u w:val="none"/>
        </w:rPr>
        <w:t xml:space="preserve">dominanten alel označimo z </w:t>
      </w:r>
      <w:r>
        <w:t>veliko črko(A)</w:t>
      </w:r>
      <w:r>
        <w:rPr>
          <w:u w:val="none"/>
        </w:rPr>
        <w:t xml:space="preserve">,recesivnega pa z </w:t>
      </w:r>
      <w:r>
        <w:t xml:space="preserve">malo(a) </w:t>
      </w:r>
      <w:r>
        <w:rPr>
          <w:u w:val="none"/>
        </w:rPr>
        <w:t>npr.:</w:t>
      </w:r>
    </w:p>
    <w:p w14:paraId="0EC0224E" w14:textId="77777777" w:rsidR="00A94DAF" w:rsidRDefault="00C456CC">
      <w:pPr>
        <w:numPr>
          <w:ilvl w:val="1"/>
          <w:numId w:val="18"/>
        </w:numPr>
        <w:tabs>
          <w:tab w:val="left" w:pos="1440"/>
        </w:tabs>
        <w:jc w:val="both"/>
        <w:rPr>
          <w:u w:val="none"/>
        </w:rPr>
      </w:pPr>
      <w:r>
        <w:rPr>
          <w:u w:val="none"/>
        </w:rPr>
        <w:t>Alel za rjavo barvo (A)</w:t>
      </w:r>
    </w:p>
    <w:p w14:paraId="7BF0C587" w14:textId="77777777" w:rsidR="00A94DAF" w:rsidRDefault="00C456CC">
      <w:pPr>
        <w:numPr>
          <w:ilvl w:val="1"/>
          <w:numId w:val="18"/>
        </w:numPr>
        <w:tabs>
          <w:tab w:val="left" w:pos="1440"/>
        </w:tabs>
        <w:jc w:val="both"/>
        <w:rPr>
          <w:u w:val="none"/>
        </w:rPr>
      </w:pPr>
      <w:r>
        <w:rPr>
          <w:u w:val="none"/>
        </w:rPr>
        <w:t>Alel za modro barvo (a)</w:t>
      </w:r>
    </w:p>
    <w:p w14:paraId="5ED6B8EA" w14:textId="77777777" w:rsidR="00A94DAF" w:rsidRDefault="00C456CC">
      <w:pPr>
        <w:numPr>
          <w:ilvl w:val="0"/>
          <w:numId w:val="10"/>
        </w:numPr>
        <w:tabs>
          <w:tab w:val="left" w:pos="360"/>
        </w:tabs>
        <w:jc w:val="both"/>
        <w:rPr>
          <w:u w:val="none"/>
        </w:rPr>
      </w:pPr>
      <w:r>
        <w:rPr>
          <w:u w:val="none"/>
        </w:rPr>
        <w:t>geni na kromosomu so na obeh kromatidah enaki, ker sta kromatidi nastali s podvojevanjem</w:t>
      </w:r>
    </w:p>
    <w:p w14:paraId="6E80BFFF" w14:textId="77777777" w:rsidR="00A94DAF" w:rsidRDefault="00C456CC">
      <w:pPr>
        <w:numPr>
          <w:ilvl w:val="0"/>
          <w:numId w:val="10"/>
        </w:numPr>
        <w:tabs>
          <w:tab w:val="left" w:pos="360"/>
        </w:tabs>
        <w:jc w:val="both"/>
      </w:pPr>
      <w:r>
        <w:rPr>
          <w:u w:val="none"/>
        </w:rPr>
        <w:t xml:space="preserve">v </w:t>
      </w:r>
      <w:r>
        <w:t>telesnih celicah se kromosomi nahajajo v parih</w:t>
      </w:r>
    </w:p>
    <w:p w14:paraId="5C52956B" w14:textId="77777777" w:rsidR="00A94DAF" w:rsidRDefault="00C456CC">
      <w:pPr>
        <w:numPr>
          <w:ilvl w:val="0"/>
          <w:numId w:val="10"/>
        </w:numPr>
        <w:tabs>
          <w:tab w:val="left" w:pos="360"/>
        </w:tabs>
        <w:jc w:val="both"/>
        <w:rPr>
          <w:b/>
        </w:rPr>
      </w:pPr>
      <w:r>
        <w:rPr>
          <w:b/>
        </w:rPr>
        <w:t>HOMOLOGNA KROMOSOMA</w:t>
      </w:r>
      <w:r>
        <w:rPr>
          <w:u w:val="none"/>
        </w:rPr>
        <w:t xml:space="preserve">  - kromosoma, ki sta </w:t>
      </w:r>
      <w:r>
        <w:t>par</w:t>
      </w:r>
      <w:r>
        <w:rPr>
          <w:u w:val="none"/>
        </w:rPr>
        <w:t xml:space="preserve">, </w:t>
      </w:r>
      <w:r>
        <w:t>enaka po velikosti</w:t>
      </w:r>
      <w:r>
        <w:rPr>
          <w:u w:val="none"/>
        </w:rPr>
        <w:t xml:space="preserve">, </w:t>
      </w:r>
      <w:r>
        <w:t>obliki</w:t>
      </w:r>
      <w:r>
        <w:rPr>
          <w:u w:val="none"/>
        </w:rPr>
        <w:t xml:space="preserve">, </w:t>
      </w:r>
      <w:r>
        <w:t>legi centromere</w:t>
      </w:r>
      <w:r>
        <w:rPr>
          <w:u w:val="none"/>
        </w:rPr>
        <w:t xml:space="preserve">, po </w:t>
      </w:r>
      <w:r>
        <w:t>zaporedju genov</w:t>
      </w:r>
      <w:r>
        <w:rPr>
          <w:u w:val="none"/>
        </w:rPr>
        <w:t xml:space="preserve">; samo </w:t>
      </w:r>
      <w:r>
        <w:rPr>
          <w:b/>
        </w:rPr>
        <w:t>aleli so lahko enaki ali različni</w:t>
      </w:r>
    </w:p>
    <w:p w14:paraId="673B0668" w14:textId="77777777" w:rsidR="00A94DAF" w:rsidRDefault="00A94DAF">
      <w:pPr>
        <w:jc w:val="both"/>
        <w:rPr>
          <w:u w:val="none"/>
        </w:rPr>
      </w:pPr>
    </w:p>
    <w:p w14:paraId="5E71AA22" w14:textId="77777777" w:rsidR="00A94DAF" w:rsidRDefault="00C456CC">
      <w:pPr>
        <w:jc w:val="both"/>
      </w:pPr>
      <w:r>
        <w:rPr>
          <w:b/>
        </w:rPr>
        <w:t>HOMOZIGOTNI OSEBKI</w:t>
      </w:r>
      <w:r>
        <w:rPr>
          <w:u w:val="none"/>
        </w:rPr>
        <w:t xml:space="preserve"> - aleli so </w:t>
      </w:r>
      <w:r>
        <w:t>enaki</w:t>
      </w:r>
    </w:p>
    <w:p w14:paraId="4998B8D6" w14:textId="77777777" w:rsidR="00A94DAF" w:rsidRDefault="00C456CC">
      <w:pPr>
        <w:jc w:val="both"/>
      </w:pPr>
      <w:r>
        <w:rPr>
          <w:b/>
        </w:rPr>
        <w:t>HETEROZIGOTNI OSEBKI</w:t>
      </w:r>
      <w:r>
        <w:rPr>
          <w:u w:val="none"/>
        </w:rPr>
        <w:t xml:space="preserve"> –aleli so </w:t>
      </w:r>
      <w:r>
        <w:t>različni</w:t>
      </w:r>
    </w:p>
    <w:p w14:paraId="02F7C575" w14:textId="77777777" w:rsidR="00A94DAF" w:rsidRDefault="00A94DAF">
      <w:pPr>
        <w:jc w:val="both"/>
        <w:rPr>
          <w:u w:val="none"/>
        </w:rPr>
      </w:pPr>
    </w:p>
    <w:p w14:paraId="765ED991" w14:textId="77777777" w:rsidR="00A94DAF" w:rsidRDefault="00C456CC">
      <w:pPr>
        <w:numPr>
          <w:ilvl w:val="0"/>
          <w:numId w:val="3"/>
        </w:numPr>
        <w:tabs>
          <w:tab w:val="left" w:pos="360"/>
        </w:tabs>
        <w:jc w:val="both"/>
        <w:rPr>
          <w:u w:val="none"/>
        </w:rPr>
      </w:pPr>
      <w:r>
        <w:rPr>
          <w:b/>
        </w:rPr>
        <w:t>DIPLOIDNE CELICE</w:t>
      </w:r>
      <w:r>
        <w:rPr>
          <w:u w:val="none"/>
        </w:rPr>
        <w:t xml:space="preserve"> – imajo </w:t>
      </w:r>
      <w:r>
        <w:t>kromosome v parih</w:t>
      </w:r>
      <w:r>
        <w:rPr>
          <w:u w:val="none"/>
        </w:rPr>
        <w:t xml:space="preserve"> (2n)</w:t>
      </w:r>
    </w:p>
    <w:p w14:paraId="2FCD7522" w14:textId="77777777" w:rsidR="00A94DAF" w:rsidRDefault="00A94DAF">
      <w:pPr>
        <w:jc w:val="both"/>
        <w:rPr>
          <w:u w:val="none"/>
        </w:rPr>
      </w:pPr>
    </w:p>
    <w:p w14:paraId="781361A7" w14:textId="77777777" w:rsidR="00A94DAF" w:rsidRDefault="00C456CC">
      <w:pPr>
        <w:numPr>
          <w:ilvl w:val="0"/>
          <w:numId w:val="3"/>
        </w:numPr>
        <w:tabs>
          <w:tab w:val="left" w:pos="360"/>
        </w:tabs>
        <w:jc w:val="both"/>
        <w:rPr>
          <w:u w:val="none"/>
        </w:rPr>
      </w:pPr>
      <w:r>
        <w:rPr>
          <w:u w:val="none"/>
        </w:rPr>
        <w:t xml:space="preserve">človek ima </w:t>
      </w:r>
      <w:r>
        <w:t>23 parov kromosomov</w:t>
      </w:r>
      <w:r>
        <w:rPr>
          <w:u w:val="none"/>
        </w:rPr>
        <w:t xml:space="preserve"> (22 parov avtosomov, en par spolnih kromosomov)</w:t>
      </w:r>
    </w:p>
    <w:p w14:paraId="1A964EBD" w14:textId="77777777" w:rsidR="00A94DAF" w:rsidRDefault="00216531">
      <w:pPr>
        <w:jc w:val="both"/>
        <w:rPr>
          <w:u w:val="none"/>
        </w:rPr>
      </w:pPr>
      <w:r>
        <w:pict w14:anchorId="731F7E1D">
          <v:shape id="_x0000_s1044" type="#_x0000_t75" style="position:absolute;left:0;text-align:left;margin-left:-.3pt;margin-top:.3pt;width:26.2pt;height:44.2pt;z-index:25165568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29" o:title=""/>
          </v:shape>
        </w:pict>
      </w:r>
      <w:r w:rsidR="00C456CC">
        <w:rPr>
          <w:u w:val="none"/>
        </w:rPr>
        <w:t xml:space="preserve">       22 parov + xx</w:t>
      </w:r>
    </w:p>
    <w:p w14:paraId="135760EF" w14:textId="77777777" w:rsidR="00A94DAF" w:rsidRDefault="00C456CC">
      <w:pPr>
        <w:jc w:val="both"/>
        <w:rPr>
          <w:u w:val="none"/>
        </w:rPr>
      </w:pPr>
      <w:r>
        <w:rPr>
          <w:u w:val="none"/>
        </w:rPr>
        <w:t xml:space="preserve">       22 parov + xy</w:t>
      </w:r>
    </w:p>
    <w:p w14:paraId="1A2E741D" w14:textId="77777777" w:rsidR="00A94DAF" w:rsidRDefault="00A94DAF">
      <w:pPr>
        <w:jc w:val="both"/>
        <w:rPr>
          <w:u w:val="none"/>
        </w:rPr>
      </w:pPr>
    </w:p>
    <w:p w14:paraId="0329345C" w14:textId="77777777" w:rsidR="00A94DAF" w:rsidRDefault="00C456CC">
      <w:pPr>
        <w:numPr>
          <w:ilvl w:val="0"/>
          <w:numId w:val="3"/>
        </w:numPr>
        <w:tabs>
          <w:tab w:val="left" w:pos="360"/>
        </w:tabs>
        <w:jc w:val="both"/>
      </w:pPr>
      <w:r>
        <w:rPr>
          <w:u w:val="none"/>
        </w:rPr>
        <w:t xml:space="preserve">kromosoma </w:t>
      </w:r>
      <w:r>
        <w:t>xx sta homologna</w:t>
      </w:r>
      <w:r>
        <w:rPr>
          <w:u w:val="none"/>
        </w:rPr>
        <w:t xml:space="preserve"> , </w:t>
      </w:r>
      <w:r>
        <w:t>xy nista homologna</w:t>
      </w:r>
    </w:p>
    <w:p w14:paraId="5ECA6D42" w14:textId="77777777" w:rsidR="00A94DAF" w:rsidRDefault="00A94DAF">
      <w:pPr>
        <w:jc w:val="both"/>
        <w:rPr>
          <w:u w:val="none"/>
        </w:rPr>
      </w:pPr>
    </w:p>
    <w:p w14:paraId="16CE73E5" w14:textId="77777777" w:rsidR="00A94DAF" w:rsidRDefault="00C456CC">
      <w:pPr>
        <w:numPr>
          <w:ilvl w:val="0"/>
          <w:numId w:val="3"/>
        </w:numPr>
        <w:tabs>
          <w:tab w:val="left" w:pos="360"/>
        </w:tabs>
        <w:jc w:val="both"/>
        <w:rPr>
          <w:u w:val="none"/>
        </w:rPr>
      </w:pPr>
      <w:r>
        <w:rPr>
          <w:u w:val="none"/>
        </w:rPr>
        <w:t xml:space="preserve">spolne celice so </w:t>
      </w:r>
      <w:r>
        <w:rPr>
          <w:b/>
          <w:u w:val="none"/>
        </w:rPr>
        <w:t>HAPLOIDNE</w:t>
      </w:r>
      <w:r>
        <w:rPr>
          <w:u w:val="none"/>
        </w:rPr>
        <w:t xml:space="preserve"> (n) (</w:t>
      </w:r>
      <w:r>
        <w:t>polovično št. kromosomov</w:t>
      </w:r>
      <w:r>
        <w:rPr>
          <w:u w:val="none"/>
        </w:rPr>
        <w:t xml:space="preserve">) </w:t>
      </w:r>
      <w:r>
        <w:rPr>
          <w:rFonts w:ascii="Wingdings 3" w:hAnsi="Wingdings 3"/>
          <w:u w:val="none"/>
        </w:rPr>
        <w:t></w:t>
      </w:r>
      <w:r>
        <w:rPr>
          <w:u w:val="none"/>
        </w:rPr>
        <w:t xml:space="preserve"> imajo samo enega od parov homolognih kromosomov</w:t>
      </w:r>
    </w:p>
    <w:p w14:paraId="0940C66D" w14:textId="77777777" w:rsidR="00A94DAF" w:rsidRDefault="00A94DAF">
      <w:pPr>
        <w:jc w:val="both"/>
        <w:rPr>
          <w:u w:val="none"/>
        </w:rPr>
      </w:pPr>
    </w:p>
    <w:p w14:paraId="1508F9D9" w14:textId="77777777" w:rsidR="00A94DAF" w:rsidRDefault="00C456CC">
      <w:pPr>
        <w:numPr>
          <w:ilvl w:val="0"/>
          <w:numId w:val="3"/>
        </w:numPr>
        <w:tabs>
          <w:tab w:val="left" w:pos="360"/>
        </w:tabs>
        <w:jc w:val="both"/>
        <w:rPr>
          <w:u w:val="none"/>
        </w:rPr>
      </w:pPr>
      <w:r>
        <w:rPr>
          <w:u w:val="none"/>
        </w:rPr>
        <w:t>spolne celice imajo 22 kromosomov + x ali y</w:t>
      </w:r>
    </w:p>
    <w:p w14:paraId="1465C0CB" w14:textId="77777777" w:rsidR="00A94DAF" w:rsidRDefault="00A94DAF">
      <w:pPr>
        <w:jc w:val="both"/>
        <w:rPr>
          <w:u w:val="none"/>
        </w:rPr>
      </w:pPr>
    </w:p>
    <w:p w14:paraId="1EA1DFC0" w14:textId="77777777" w:rsidR="00A94DAF" w:rsidRDefault="00C456CC">
      <w:pPr>
        <w:numPr>
          <w:ilvl w:val="0"/>
          <w:numId w:val="3"/>
        </w:numPr>
        <w:tabs>
          <w:tab w:val="left" w:pos="360"/>
        </w:tabs>
        <w:jc w:val="both"/>
      </w:pPr>
      <w:r>
        <w:rPr>
          <w:b/>
          <w:u w:val="none"/>
        </w:rPr>
        <w:t>DNK + BELJAKOVINE (HISTONI) = KROMATIN</w:t>
      </w:r>
      <w:r>
        <w:rPr>
          <w:u w:val="none"/>
        </w:rPr>
        <w:t xml:space="preserve"> </w:t>
      </w:r>
      <w:r>
        <w:rPr>
          <w:rFonts w:ascii="Wingdings 3" w:hAnsi="Wingdings 3"/>
          <w:u w:val="none"/>
        </w:rPr>
        <w:t></w:t>
      </w:r>
      <w:r>
        <w:rPr>
          <w:u w:val="none"/>
        </w:rPr>
        <w:t xml:space="preserve"> to se dogaja </w:t>
      </w:r>
      <w:r>
        <w:t>pri delitvi celice</w:t>
      </w:r>
      <w:r>
        <w:rPr>
          <w:u w:val="none"/>
        </w:rPr>
        <w:t xml:space="preserve">, kjer se morajo razporediti v dve celici, to je spravljena DNK – </w:t>
      </w:r>
      <w:r>
        <w:t>ne more priti do transkripcije , translacije</w:t>
      </w:r>
    </w:p>
    <w:p w14:paraId="43117E79" w14:textId="77777777" w:rsidR="00A94DAF" w:rsidRDefault="00A94DAF">
      <w:pPr>
        <w:jc w:val="both"/>
        <w:rPr>
          <w:u w:val="none"/>
        </w:rPr>
      </w:pPr>
    </w:p>
    <w:p w14:paraId="112DCADE" w14:textId="77777777" w:rsidR="00A94DAF" w:rsidRDefault="00C456CC">
      <w:pPr>
        <w:jc w:val="both"/>
        <w:rPr>
          <w:u w:val="none"/>
        </w:rPr>
      </w:pPr>
      <w:r>
        <w:rPr>
          <w:b/>
          <w:u w:val="none"/>
        </w:rPr>
        <w:t>telesna celica</w:t>
      </w:r>
      <w:r>
        <w:rPr>
          <w:u w:val="none"/>
        </w:rPr>
        <w:t xml:space="preserve">: </w:t>
      </w:r>
      <w:r>
        <w:t>22 parov + xx = 46 kromosomov</w:t>
      </w:r>
      <w:r>
        <w:rPr>
          <w:u w:val="none"/>
        </w:rPr>
        <w:t xml:space="preserve"> (2n)</w:t>
      </w:r>
    </w:p>
    <w:p w14:paraId="24CC5123" w14:textId="77777777" w:rsidR="00A94DAF" w:rsidRDefault="00C456CC">
      <w:pPr>
        <w:jc w:val="both"/>
        <w:rPr>
          <w:u w:val="none"/>
        </w:rPr>
      </w:pPr>
      <w:r>
        <w:rPr>
          <w:b/>
          <w:u w:val="none"/>
        </w:rPr>
        <w:t>spolna celica</w:t>
      </w:r>
      <w:r>
        <w:rPr>
          <w:u w:val="none"/>
        </w:rPr>
        <w:t xml:space="preserve">:   </w:t>
      </w:r>
      <w:r>
        <w:t>22 kromosomov + x = 23 kromosomov</w:t>
      </w:r>
      <w:r>
        <w:rPr>
          <w:u w:val="none"/>
        </w:rPr>
        <w:t xml:space="preserve"> (n)</w:t>
      </w:r>
      <w:r>
        <w:br w:type="page"/>
      </w:r>
      <w:r>
        <w:rPr>
          <w:b/>
          <w:color w:val="00FFFF"/>
          <w:sz w:val="52"/>
          <w:szCs w:val="52"/>
        </w:rPr>
        <w:t>DEFINICIJA GENA</w:t>
      </w:r>
    </w:p>
    <w:p w14:paraId="4D515ED1" w14:textId="77777777" w:rsidR="00A94DAF" w:rsidRDefault="00A94DAF">
      <w:pPr>
        <w:jc w:val="both"/>
        <w:rPr>
          <w:u w:val="none"/>
        </w:rPr>
      </w:pPr>
    </w:p>
    <w:p w14:paraId="45AF4D1F" w14:textId="77777777" w:rsidR="00A94DAF" w:rsidRDefault="00C456CC">
      <w:pPr>
        <w:numPr>
          <w:ilvl w:val="0"/>
          <w:numId w:val="8"/>
        </w:numPr>
        <w:tabs>
          <w:tab w:val="left" w:pos="360"/>
        </w:tabs>
        <w:jc w:val="both"/>
        <w:rPr>
          <w:color w:val="00FFFF"/>
          <w:u w:val="none"/>
        </w:rPr>
      </w:pPr>
      <w:r>
        <w:rPr>
          <w:color w:val="00FFFF"/>
          <w:u w:val="none"/>
        </w:rPr>
        <w:t>gen je zapis za neko lastnost</w:t>
      </w:r>
    </w:p>
    <w:p w14:paraId="712E65E4" w14:textId="77777777" w:rsidR="00A94DAF" w:rsidRDefault="00C456CC">
      <w:pPr>
        <w:numPr>
          <w:ilvl w:val="0"/>
          <w:numId w:val="8"/>
        </w:numPr>
        <w:tabs>
          <w:tab w:val="left" w:pos="360"/>
        </w:tabs>
        <w:jc w:val="both"/>
      </w:pPr>
      <w:r>
        <w:rPr>
          <w:u w:val="none"/>
        </w:rPr>
        <w:t xml:space="preserve">je tisto </w:t>
      </w:r>
      <w:r>
        <w:t>zaporedje nukleotidov na DNK</w:t>
      </w:r>
      <w:r>
        <w:rPr>
          <w:u w:val="none"/>
        </w:rPr>
        <w:t xml:space="preserve">, ki zapisuje eno beljakovino (beljakovina je večinoma </w:t>
      </w:r>
      <w:r>
        <w:t>encim</w:t>
      </w:r>
      <w:r>
        <w:rPr>
          <w:u w:val="none"/>
        </w:rPr>
        <w:t xml:space="preserve">), ki se </w:t>
      </w:r>
      <w:r>
        <w:t xml:space="preserve">izraža kot neka </w:t>
      </w:r>
      <w:r>
        <w:rPr>
          <w:b/>
          <w:u w:val="none"/>
        </w:rPr>
        <w:t>lastnost</w:t>
      </w:r>
    </w:p>
    <w:sectPr w:rsidR="00A94DA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D93E4" w14:textId="77777777" w:rsidR="00702682" w:rsidRDefault="00702682">
      <w:r>
        <w:separator/>
      </w:r>
    </w:p>
  </w:endnote>
  <w:endnote w:type="continuationSeparator" w:id="0">
    <w:p w14:paraId="5BBAB63D" w14:textId="77777777" w:rsidR="00702682" w:rsidRDefault="0070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24CE" w14:textId="77777777" w:rsidR="00541FE5" w:rsidRDefault="00541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6B70" w14:textId="3B48CD4D" w:rsidR="00A94DAF" w:rsidRDefault="00C456CC">
    <w:pPr>
      <w:pStyle w:val="Footer"/>
    </w:pPr>
    <w:r>
      <w:rPr>
        <w:u w:val="none"/>
      </w:rPr>
      <w:tab/>
    </w:r>
    <w:r>
      <w:rPr>
        <w:u w:val="none"/>
      </w:rPr>
      <w:tab/>
    </w:r>
    <w:r>
      <w:rPr>
        <w:u w:val="none"/>
      </w:rPr>
      <w:fldChar w:fldCharType="begin"/>
    </w:r>
    <w:r>
      <w:rPr>
        <w:u w:val="none"/>
      </w:rPr>
      <w:instrText xml:space="preserve"> PAGE </w:instrText>
    </w:r>
    <w:r>
      <w:rPr>
        <w:u w:val="none"/>
      </w:rPr>
      <w:fldChar w:fldCharType="separate"/>
    </w:r>
    <w:r>
      <w:rPr>
        <w:u w:val="none"/>
      </w:rPr>
      <w:t>9</w:t>
    </w:r>
    <w:r>
      <w:rPr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35FE" w14:textId="77777777" w:rsidR="00541FE5" w:rsidRDefault="00541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EA4A7" w14:textId="77777777" w:rsidR="00702682" w:rsidRDefault="00702682">
      <w:r>
        <w:separator/>
      </w:r>
    </w:p>
  </w:footnote>
  <w:footnote w:type="continuationSeparator" w:id="0">
    <w:p w14:paraId="028B624E" w14:textId="77777777" w:rsidR="00702682" w:rsidRDefault="0070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2D66" w14:textId="77777777" w:rsidR="00541FE5" w:rsidRDefault="00541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8EA9" w14:textId="77777777" w:rsidR="00A94DAF" w:rsidRDefault="00A94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A4A8E" w14:textId="77777777" w:rsidR="00541FE5" w:rsidRDefault="00541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numFmt w:val="bullet"/>
      <w:lvlText w:val=""/>
      <w:lvlJc w:val="left"/>
      <w:pPr>
        <w:tabs>
          <w:tab w:val="num" w:pos="624"/>
        </w:tabs>
        <w:ind w:left="624" w:hanging="267"/>
      </w:pPr>
      <w:rPr>
        <w:rFonts w:ascii="Wingdings" w:hAnsi="Wingdings" w:cs="Times New Roman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cs="Times New Roman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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34"/>
    <w:lvl w:ilvl="0">
      <w:numFmt w:val="bullet"/>
      <w:lvlText w:val=""/>
      <w:lvlJc w:val="left"/>
      <w:pPr>
        <w:tabs>
          <w:tab w:val="num" w:pos="624"/>
        </w:tabs>
        <w:ind w:left="624" w:hanging="267"/>
      </w:pPr>
      <w:rPr>
        <w:rFonts w:ascii="Wingdings" w:hAnsi="Wingdings" w:cs="Times New Roman"/>
        <w:color w:val="auto"/>
      </w:rPr>
    </w:lvl>
  </w:abstractNum>
  <w:abstractNum w:abstractNumId="11" w15:restartNumberingAfterBreak="0">
    <w:nsid w:val="0000000C"/>
    <w:multiLevelType w:val="multilevel"/>
    <w:tmpl w:val="0000000C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45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49"/>
    <w:lvl w:ilvl="0">
      <w:numFmt w:val="bullet"/>
      <w:lvlText w:val=""/>
      <w:lvlJc w:val="left"/>
      <w:pPr>
        <w:tabs>
          <w:tab w:val="num" w:pos="624"/>
        </w:tabs>
        <w:ind w:left="624" w:hanging="267"/>
      </w:pPr>
      <w:rPr>
        <w:rFonts w:ascii="Wingdings" w:hAnsi="Wingdings" w:cs="Times New Roman"/>
        <w:color w:val="auto"/>
      </w:rPr>
    </w:lvl>
  </w:abstractNum>
  <w:abstractNum w:abstractNumId="15" w15:restartNumberingAfterBreak="0">
    <w:nsid w:val="00000010"/>
    <w:multiLevelType w:val="singleLevel"/>
    <w:tmpl w:val="00000010"/>
    <w:name w:val="WW8Num58"/>
    <w:lvl w:ilvl="0">
      <w:start w:val="1"/>
      <w:numFmt w:val="bullet"/>
      <w:lvlText w:val=""/>
      <w:lvlJc w:val="left"/>
      <w:pPr>
        <w:tabs>
          <w:tab w:val="num" w:pos="264"/>
        </w:tabs>
        <w:ind w:left="264" w:hanging="264"/>
      </w:pPr>
      <w:rPr>
        <w:rFonts w:ascii="Wingdings" w:hAnsi="Wingdings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59"/>
    <w:lvl w:ilvl="0"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cs="Times New Roman"/>
        <w:color w:val="auto"/>
      </w:rPr>
    </w:lvl>
  </w:abstractNum>
  <w:abstractNum w:abstractNumId="17" w15:restartNumberingAfterBreak="0">
    <w:nsid w:val="00000012"/>
    <w:multiLevelType w:val="multilevel"/>
    <w:tmpl w:val="00000012"/>
    <w:name w:val="WW8Num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6CC"/>
    <w:rsid w:val="00216531"/>
    <w:rsid w:val="00541FE5"/>
    <w:rsid w:val="00702682"/>
    <w:rsid w:val="00A94DAF"/>
    <w:rsid w:val="00C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D34E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8"/>
      <w:szCs w:val="28"/>
      <w:u w:val="single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1">
    <w:name w:val="WW8Num3z1"/>
    <w:rPr>
      <w:rFonts w:ascii="Comic Sans MS" w:eastAsia="Times New Roman" w:hAnsi="Comic Sans MS" w:cs="Times New Roman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rFonts w:ascii="Courier New" w:hAnsi="Courier New"/>
      <w:color w:val="auto"/>
    </w:rPr>
  </w:style>
  <w:style w:type="character" w:customStyle="1" w:styleId="WW8Num7z2">
    <w:name w:val="WW8Num7z2"/>
    <w:rPr>
      <w:b w:val="0"/>
      <w:color w:val="auto"/>
    </w:rPr>
  </w:style>
  <w:style w:type="character" w:customStyle="1" w:styleId="WW8Num8z0">
    <w:name w:val="WW8Num8z0"/>
    <w:rPr>
      <w:rFonts w:ascii="Comic Sans MS" w:eastAsia="Times New Roman" w:hAnsi="Comic Sans MS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mic Sans MS" w:eastAsia="Times New Roman" w:hAnsi="Comic Sans MS" w:cs="Times New Roman"/>
    </w:rPr>
  </w:style>
  <w:style w:type="character" w:customStyle="1" w:styleId="WW8Num10z0">
    <w:name w:val="WW8Num10z0"/>
    <w:rPr>
      <w:rFonts w:ascii="Courier New" w:hAnsi="Courier New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eastAsia="Times New Roman" w:hAnsi="Wingdings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eastAsia="Times New Roman" w:hAnsi="Wingdings" w:cs="Times New Roman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1">
    <w:name w:val="WW8Num15z1"/>
    <w:rPr>
      <w:rFonts w:ascii="Comic Sans MS" w:eastAsia="Times New Roman" w:hAnsi="Comic Sans MS"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Comic Sans MS" w:eastAsia="Times New Roman" w:hAnsi="Comic Sans MS" w:cs="Times New Roman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mic Sans MS" w:eastAsia="Times New Roman" w:hAnsi="Comic Sans MS" w:cs="Times New Roman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Courier New" w:hAnsi="Courier New" w:cs="Courier New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mic Sans MS" w:eastAsia="Times New Roman" w:hAnsi="Comic Sans MS" w:cs="Times New Roman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mic Sans MS" w:eastAsia="Times New Roman" w:hAnsi="Comic Sans MS" w:cs="Times New Roman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mic Sans MS" w:eastAsia="Times New Roman" w:hAnsi="Comic Sans MS" w:cs="Times New Roman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Courier New" w:hAnsi="Courier New"/>
    </w:rPr>
  </w:style>
  <w:style w:type="character" w:customStyle="1" w:styleId="WW8Num33z1">
    <w:name w:val="WW8Num33z1"/>
    <w:rPr>
      <w:rFonts w:ascii="Comic Sans MS" w:eastAsia="Times New Roman" w:hAnsi="Comic Sans MS" w:cs="Times New Roman"/>
    </w:rPr>
  </w:style>
  <w:style w:type="character" w:customStyle="1" w:styleId="WW8Num34z0">
    <w:name w:val="WW8Num34z0"/>
    <w:rPr>
      <w:rFonts w:ascii="Wingdings" w:eastAsia="Times New Roman" w:hAnsi="Wingdings" w:cs="Times New Roman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Courier New" w:hAnsi="Courier New"/>
    </w:rPr>
  </w:style>
  <w:style w:type="character" w:customStyle="1" w:styleId="WW8Num35z1">
    <w:name w:val="WW8Num35z1"/>
    <w:rPr>
      <w:rFonts w:ascii="Comic Sans MS" w:eastAsia="Times New Roman" w:hAnsi="Comic Sans MS" w:cs="Times New Roman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Comic Sans MS" w:eastAsia="Times New Roman" w:hAnsi="Comic Sans MS" w:cs="Times New Roman"/>
      <w:color w:val="auto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Comic Sans MS" w:eastAsia="Times New Roman" w:hAnsi="Comic Sans MS" w:cs="Times New Roman"/>
      <w:color w:val="auto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mic Sans MS" w:eastAsia="Times New Roman" w:hAnsi="Comic Sans MS" w:cs="Times New Roman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mic Sans MS" w:eastAsia="Times New Roman" w:hAnsi="Comic Sans MS" w:cs="Times New Roman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  <w:color w:val="auto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Wingdings" w:eastAsia="Times New Roman" w:hAnsi="Wingdings" w:cs="Times New Roman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b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1z0">
    <w:name w:val="WW8Num51z0"/>
    <w:rPr>
      <w:rFonts w:ascii="Wingdings" w:eastAsia="Times New Roman" w:hAnsi="Wingdings" w:cs="Times New Roman"/>
      <w:color w:val="auto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  <w:color w:val="auto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Courier New" w:hAnsi="Courier New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Comic Sans MS" w:eastAsia="Times New Roman" w:hAnsi="Comic Sans MS" w:cs="Times New Roman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Comic Sans MS" w:eastAsia="Times New Roman" w:hAnsi="Comic Sans MS"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b w:val="0"/>
      <w:color w:val="auto"/>
    </w:rPr>
  </w:style>
  <w:style w:type="character" w:customStyle="1" w:styleId="WW8Num57z0">
    <w:name w:val="WW8Num57z0"/>
    <w:rPr>
      <w:color w:val="auto"/>
    </w:rPr>
  </w:style>
  <w:style w:type="character" w:customStyle="1" w:styleId="WW8Num58z0">
    <w:name w:val="WW8Num58z0"/>
    <w:rPr>
      <w:rFonts w:ascii="Wingdings" w:hAnsi="Wingdings"/>
      <w:color w:val="auto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Wingdings" w:eastAsia="Times New Roman" w:hAnsi="Wingdings" w:cs="Times New Roman"/>
      <w:color w:val="auto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Wingdings" w:hAnsi="Wingdings"/>
      <w:color w:val="auto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Wingdings" w:hAnsi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5z1">
    <w:name w:val="WW8Num65z1"/>
    <w:rPr>
      <w:rFonts w:ascii="Courier New" w:hAnsi="Courier New" w:cs="Courier New"/>
      <w:color w:val="auto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Wingdings" w:hAnsi="Wingdings"/>
      <w:color w:val="auto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Wingdings" w:eastAsia="Times New Roman" w:hAnsi="Wingdings" w:cs="Times New Roman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1z0">
    <w:name w:val="WW8Num71z0"/>
    <w:rPr>
      <w:rFonts w:ascii="Courier New" w:hAnsi="Courier New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2z0">
    <w:name w:val="WW8Num72z0"/>
    <w:rPr>
      <w:rFonts w:ascii="Wingdings" w:eastAsia="Times New Roman" w:hAnsi="Wingdings" w:cs="Times New Roman"/>
      <w:color w:val="auto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log1-naslov">
    <w:name w:val="slog 1 - naslov"/>
    <w:basedOn w:val="Heading1"/>
    <w:pPr>
      <w:jc w:val="center"/>
    </w:pPr>
    <w:rPr>
      <w:rFonts w:ascii="Comic Sans MS" w:hAnsi="Comic Sans MS"/>
      <w:bCs w:val="0"/>
      <w:color w:val="33CCCC"/>
      <w:sz w:val="52"/>
      <w:szCs w:val="5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