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BE17A" w14:textId="77777777" w:rsidR="000C1D0D" w:rsidRPr="00D4348F" w:rsidRDefault="000C1D0D" w:rsidP="000C1D0D">
      <w:pPr>
        <w:jc w:val="left"/>
        <w:rPr>
          <w:b w:val="0"/>
          <w:color w:val="FF3399"/>
          <w:sz w:val="24"/>
          <w:szCs w:val="24"/>
        </w:rPr>
      </w:pPr>
      <w:bookmarkStart w:id="0" w:name="_GoBack"/>
      <w:bookmarkEnd w:id="0"/>
      <w:r w:rsidRPr="00D4348F">
        <w:rPr>
          <w:b w:val="0"/>
          <w:color w:val="FF3399"/>
          <w:sz w:val="24"/>
          <w:szCs w:val="24"/>
        </w:rPr>
        <w:t>O tem, kako je nastal človek, so razmišljali ljudje že več tisoč let nazaj, tako so nastali razni miti o nastanku človeka. Nekateri  miti so naravnost smešni. Po kitajskem izročilu je svet nastal iz bitja Pandu, ljudje pa s</w:t>
      </w:r>
      <w:r w:rsidR="008019D0" w:rsidRPr="00D4348F">
        <w:rPr>
          <w:b w:val="0"/>
          <w:color w:val="FF3399"/>
          <w:sz w:val="24"/>
          <w:szCs w:val="24"/>
        </w:rPr>
        <w:t xml:space="preserve">mo se razvili iz njegovih bolh. </w:t>
      </w:r>
      <w:r w:rsidRPr="00D4348F">
        <w:rPr>
          <w:b w:val="0"/>
          <w:color w:val="FF3399"/>
          <w:sz w:val="24"/>
          <w:szCs w:val="24"/>
        </w:rPr>
        <w:t>Maji so bili prepričani, da izvira človek iz koruze. V vzhodnoazijskih deželah je ustaljen mit, da izvira človek iz kozmičnega jajca. Večkrat slišimo, da se je človek razvil iz opice. Iz katere opice pa?</w:t>
      </w:r>
    </w:p>
    <w:p w14:paraId="2165C5E9" w14:textId="77777777" w:rsidR="009D05BD" w:rsidRPr="00D4348F" w:rsidRDefault="009D05BD" w:rsidP="000C1D0D">
      <w:pPr>
        <w:jc w:val="left"/>
        <w:rPr>
          <w:b w:val="0"/>
          <w:sz w:val="24"/>
          <w:szCs w:val="24"/>
        </w:rPr>
      </w:pPr>
    </w:p>
    <w:p w14:paraId="58664526" w14:textId="77777777" w:rsidR="009D05BD" w:rsidRPr="00F64BCC" w:rsidRDefault="009D05BD" w:rsidP="009D05BD">
      <w:pPr>
        <w:shd w:val="clear" w:color="auto" w:fill="FFFFFF"/>
        <w:spacing w:before="96" w:after="120" w:line="288" w:lineRule="atLeast"/>
        <w:jc w:val="left"/>
        <w:rPr>
          <w:rFonts w:cs="Arial"/>
          <w:b w:val="0"/>
          <w:color w:val="E36C0A"/>
          <w:sz w:val="24"/>
          <w:szCs w:val="24"/>
        </w:rPr>
      </w:pPr>
      <w:r w:rsidRPr="00F64BCC">
        <w:rPr>
          <w:rFonts w:cs="Arial"/>
          <w:b w:val="0"/>
          <w:color w:val="E36C0A"/>
          <w:sz w:val="24"/>
          <w:szCs w:val="24"/>
        </w:rPr>
        <w:t>Nastanek in razvoj človeka je tesno povezan z naravnimi in geografskimi spremembami (</w:t>
      </w:r>
      <w:hyperlink r:id="rId5" w:tooltip="Ledena doba" w:history="1">
        <w:r w:rsidRPr="00F64BCC">
          <w:rPr>
            <w:rFonts w:cs="Arial"/>
            <w:b w:val="0"/>
            <w:color w:val="E36C0A"/>
            <w:sz w:val="24"/>
            <w:szCs w:val="24"/>
          </w:rPr>
          <w:t>ledena doba</w:t>
        </w:r>
      </w:hyperlink>
      <w:r w:rsidRPr="00F64BCC">
        <w:rPr>
          <w:rFonts w:cs="Arial"/>
          <w:b w:val="0"/>
          <w:color w:val="E36C0A"/>
          <w:sz w:val="24"/>
          <w:szCs w:val="24"/>
        </w:rPr>
        <w:t> in menjavanje toplih in hladnih obdobij). Na sam človekov razvoj pa so vplivale še genetske spremembe.</w:t>
      </w:r>
    </w:p>
    <w:p w14:paraId="6677A3E9" w14:textId="77777777" w:rsidR="00FE2298" w:rsidRPr="00D4348F" w:rsidRDefault="00FE2298" w:rsidP="00FF0D1A">
      <w:pPr>
        <w:rPr>
          <w:b w:val="0"/>
          <w:color w:val="FF0000"/>
          <w:sz w:val="24"/>
          <w:szCs w:val="24"/>
        </w:rPr>
      </w:pPr>
    </w:p>
    <w:p w14:paraId="16D80B12" w14:textId="77777777" w:rsidR="006B01F2" w:rsidRPr="00381065" w:rsidRDefault="006B01F2" w:rsidP="00FF0D1A">
      <w:pPr>
        <w:rPr>
          <w:b w:val="0"/>
          <w:color w:val="0070C0"/>
          <w:sz w:val="24"/>
          <w:szCs w:val="24"/>
        </w:rPr>
      </w:pPr>
      <w:r w:rsidRPr="00381065">
        <w:rPr>
          <w:b w:val="0"/>
          <w:color w:val="0070C0"/>
          <w:sz w:val="24"/>
          <w:szCs w:val="24"/>
        </w:rPr>
        <w:t>DREVO ČLOVEKA</w:t>
      </w:r>
      <w:r w:rsidR="008019D0" w:rsidRPr="00381065">
        <w:rPr>
          <w:b w:val="0"/>
          <w:color w:val="0070C0"/>
          <w:sz w:val="24"/>
          <w:szCs w:val="24"/>
        </w:rPr>
        <w:t xml:space="preserve">                                                       </w:t>
      </w:r>
    </w:p>
    <w:p w14:paraId="792D7AD1" w14:textId="77777777" w:rsidR="006B01F2" w:rsidRPr="00381065" w:rsidRDefault="006B01F2" w:rsidP="00FF0D1A">
      <w:pPr>
        <w:rPr>
          <w:b w:val="0"/>
          <w:color w:val="0070C0"/>
          <w:sz w:val="24"/>
          <w:szCs w:val="24"/>
        </w:rPr>
      </w:pPr>
      <w:r w:rsidRPr="00381065">
        <w:rPr>
          <w:b w:val="0"/>
          <w:color w:val="0070C0"/>
          <w:sz w:val="24"/>
          <w:szCs w:val="24"/>
        </w:rPr>
        <w:t>Darwinova teorija o evoluc</w:t>
      </w:r>
      <w:r w:rsidR="008019D0" w:rsidRPr="00381065">
        <w:rPr>
          <w:b w:val="0"/>
          <w:color w:val="0070C0"/>
          <w:sz w:val="24"/>
          <w:szCs w:val="24"/>
        </w:rPr>
        <w:t xml:space="preserve">iji človeka </w:t>
      </w:r>
      <w:r w:rsidRPr="00381065">
        <w:rPr>
          <w:b w:val="0"/>
          <w:color w:val="0070C0"/>
          <w:sz w:val="24"/>
          <w:szCs w:val="24"/>
        </w:rPr>
        <w:t>temelji na domnevi, da so obstajale pre</w:t>
      </w:r>
      <w:r w:rsidR="00973A43" w:rsidRPr="00381065">
        <w:rPr>
          <w:b w:val="0"/>
          <w:color w:val="0070C0"/>
          <w:sz w:val="24"/>
          <w:szCs w:val="24"/>
        </w:rPr>
        <w:t>d</w:t>
      </w:r>
      <w:r w:rsidRPr="00381065">
        <w:rPr>
          <w:b w:val="0"/>
          <w:color w:val="0070C0"/>
          <w:sz w:val="24"/>
          <w:szCs w:val="24"/>
        </w:rPr>
        <w:t>hodne vrste človeka, katere so ga ustvarile takega, kakršen je danes.</w:t>
      </w:r>
    </w:p>
    <w:p w14:paraId="60CD967D" w14:textId="77777777" w:rsidR="006B01F2" w:rsidRPr="00381065" w:rsidRDefault="006B01F2" w:rsidP="00FF0D1A">
      <w:pPr>
        <w:rPr>
          <w:b w:val="0"/>
          <w:color w:val="0070C0"/>
          <w:sz w:val="24"/>
          <w:szCs w:val="24"/>
        </w:rPr>
      </w:pPr>
      <w:r w:rsidRPr="00381065">
        <w:rPr>
          <w:b w:val="0"/>
          <w:color w:val="0070C0"/>
          <w:sz w:val="24"/>
          <w:szCs w:val="24"/>
        </w:rPr>
        <w:t>Na podlagi te poteze so ustvarili 5 osnovnih kategorij:</w:t>
      </w:r>
    </w:p>
    <w:p w14:paraId="4A132F46" w14:textId="77777777" w:rsidR="006B01F2" w:rsidRPr="00381065" w:rsidRDefault="006B01F2" w:rsidP="00FF0D1A">
      <w:pPr>
        <w:rPr>
          <w:b w:val="0"/>
          <w:color w:val="FF3399"/>
          <w:sz w:val="24"/>
          <w:szCs w:val="24"/>
        </w:rPr>
      </w:pPr>
      <w:r w:rsidRPr="00381065">
        <w:rPr>
          <w:b w:val="0"/>
          <w:color w:val="FF3399"/>
          <w:sz w:val="24"/>
          <w:szCs w:val="24"/>
        </w:rPr>
        <w:t>- Avstralopitek</w:t>
      </w:r>
    </w:p>
    <w:p w14:paraId="5D095F8D" w14:textId="77777777" w:rsidR="006B01F2" w:rsidRPr="00381065" w:rsidRDefault="006B01F2" w:rsidP="00FF0D1A">
      <w:pPr>
        <w:rPr>
          <w:b w:val="0"/>
          <w:color w:val="FF3399"/>
          <w:sz w:val="24"/>
          <w:szCs w:val="24"/>
        </w:rPr>
      </w:pPr>
      <w:r w:rsidRPr="00381065">
        <w:rPr>
          <w:b w:val="0"/>
          <w:color w:val="FF3399"/>
          <w:sz w:val="24"/>
          <w:szCs w:val="24"/>
        </w:rPr>
        <w:t>- Spretni človek</w:t>
      </w:r>
    </w:p>
    <w:p w14:paraId="4BA39D3B" w14:textId="77777777" w:rsidR="006B01F2" w:rsidRPr="00381065" w:rsidRDefault="006B01F2" w:rsidP="00FF0D1A">
      <w:pPr>
        <w:rPr>
          <w:b w:val="0"/>
          <w:color w:val="FF3399"/>
          <w:sz w:val="24"/>
          <w:szCs w:val="24"/>
        </w:rPr>
      </w:pPr>
      <w:r w:rsidRPr="00381065">
        <w:rPr>
          <w:b w:val="0"/>
          <w:color w:val="FF3399"/>
          <w:sz w:val="24"/>
          <w:szCs w:val="24"/>
        </w:rPr>
        <w:t>- Pokončni človek</w:t>
      </w:r>
    </w:p>
    <w:p w14:paraId="5ED3C7AF" w14:textId="77777777" w:rsidR="006B01F2" w:rsidRPr="00381065" w:rsidRDefault="006B01F2" w:rsidP="00FF0D1A">
      <w:pPr>
        <w:rPr>
          <w:b w:val="0"/>
          <w:color w:val="FF3399"/>
          <w:sz w:val="24"/>
          <w:szCs w:val="24"/>
        </w:rPr>
      </w:pPr>
      <w:r w:rsidRPr="00381065">
        <w:rPr>
          <w:b w:val="0"/>
          <w:color w:val="FF3399"/>
          <w:sz w:val="24"/>
          <w:szCs w:val="24"/>
        </w:rPr>
        <w:t>- Neandertalec</w:t>
      </w:r>
    </w:p>
    <w:p w14:paraId="7DA069F3" w14:textId="77777777" w:rsidR="006B01F2" w:rsidRPr="00381065" w:rsidRDefault="006B01F2" w:rsidP="00FF0D1A">
      <w:pPr>
        <w:rPr>
          <w:b w:val="0"/>
          <w:color w:val="FF3399"/>
          <w:sz w:val="24"/>
          <w:szCs w:val="24"/>
        </w:rPr>
      </w:pPr>
      <w:r w:rsidRPr="00381065">
        <w:rPr>
          <w:b w:val="0"/>
          <w:color w:val="FF3399"/>
          <w:sz w:val="24"/>
          <w:szCs w:val="24"/>
        </w:rPr>
        <w:t>- Pametni</w:t>
      </w:r>
      <w:r w:rsidR="002F2843" w:rsidRPr="00381065">
        <w:rPr>
          <w:b w:val="0"/>
          <w:color w:val="FF3399"/>
          <w:sz w:val="24"/>
          <w:szCs w:val="24"/>
        </w:rPr>
        <w:t xml:space="preserve"> oz. misleči</w:t>
      </w:r>
      <w:r w:rsidRPr="00381065">
        <w:rPr>
          <w:b w:val="0"/>
          <w:color w:val="FF3399"/>
          <w:sz w:val="24"/>
          <w:szCs w:val="24"/>
        </w:rPr>
        <w:t xml:space="preserve"> človek</w:t>
      </w:r>
    </w:p>
    <w:p w14:paraId="0E0D8644" w14:textId="77777777" w:rsidR="006B01F2" w:rsidRPr="00381065" w:rsidRDefault="006B01F2" w:rsidP="00FF0D1A">
      <w:pPr>
        <w:rPr>
          <w:b w:val="0"/>
          <w:color w:val="FF3399"/>
          <w:sz w:val="24"/>
          <w:szCs w:val="24"/>
        </w:rPr>
      </w:pPr>
      <w:r w:rsidRPr="00381065">
        <w:rPr>
          <w:b w:val="0"/>
          <w:color w:val="FF3399"/>
          <w:sz w:val="24"/>
          <w:szCs w:val="24"/>
        </w:rPr>
        <w:t> </w:t>
      </w:r>
    </w:p>
    <w:p w14:paraId="37E4A343" w14:textId="77777777" w:rsidR="002F2843" w:rsidRPr="00D4348F" w:rsidRDefault="002F2843" w:rsidP="002F2843">
      <w:pPr>
        <w:rPr>
          <w:b w:val="0"/>
          <w:color w:val="0070C0"/>
          <w:sz w:val="24"/>
          <w:szCs w:val="24"/>
        </w:rPr>
      </w:pPr>
      <w:r w:rsidRPr="00D4348F">
        <w:rPr>
          <w:b w:val="0"/>
          <w:color w:val="0070C0"/>
          <w:sz w:val="24"/>
          <w:szCs w:val="24"/>
        </w:rPr>
        <w:t>Moramo pa povedati, da so bile pred avstrolopitkom še druge vr</w:t>
      </w:r>
      <w:r w:rsidR="00694FF5" w:rsidRPr="00D4348F">
        <w:rPr>
          <w:b w:val="0"/>
          <w:color w:val="0070C0"/>
          <w:sz w:val="24"/>
          <w:szCs w:val="24"/>
        </w:rPr>
        <w:t xml:space="preserve">ste, </w:t>
      </w:r>
      <w:r w:rsidR="008019D0" w:rsidRPr="00D4348F">
        <w:rPr>
          <w:b w:val="0"/>
          <w:color w:val="0070C0"/>
          <w:sz w:val="24"/>
          <w:szCs w:val="24"/>
        </w:rPr>
        <w:t xml:space="preserve">ena pomembnejših so </w:t>
      </w:r>
      <w:r w:rsidR="00694FF5" w:rsidRPr="00D4348F">
        <w:rPr>
          <w:b w:val="0"/>
          <w:color w:val="0070C0"/>
          <w:sz w:val="24"/>
          <w:szCs w:val="24"/>
        </w:rPr>
        <w:t xml:space="preserve"> PROKONZULI- </w:t>
      </w:r>
    </w:p>
    <w:p w14:paraId="595822E5" w14:textId="77777777" w:rsidR="002F2843" w:rsidRPr="00F64BCC" w:rsidRDefault="00694FF5" w:rsidP="008019D0">
      <w:pPr>
        <w:autoSpaceDE w:val="0"/>
        <w:autoSpaceDN w:val="0"/>
        <w:adjustRightInd w:val="0"/>
        <w:jc w:val="left"/>
        <w:rPr>
          <w:rFonts w:eastAsia="Calibri" w:cs="NimbusRomNo9L-Regu"/>
          <w:b w:val="0"/>
          <w:color w:val="0070C0"/>
          <w:sz w:val="24"/>
          <w:szCs w:val="24"/>
          <w:lang w:eastAsia="en-US"/>
        </w:rPr>
      </w:pPr>
      <w:r w:rsidRPr="00F64BCC">
        <w:rPr>
          <w:rFonts w:eastAsia="Calibri" w:cs="NimbusRomNo9L-Regu"/>
          <w:b w:val="0"/>
          <w:color w:val="0070C0"/>
          <w:sz w:val="24"/>
          <w:szCs w:val="24"/>
          <w:lang w:eastAsia="en-US"/>
        </w:rPr>
        <w:t>Če sežemo v čase 20 do 25 miljonov let nazaj, prvič naletimo na okamnine nekdanjih</w:t>
      </w:r>
      <w:r w:rsidR="008019D0" w:rsidRPr="00F64BCC">
        <w:rPr>
          <w:rFonts w:eastAsia="Calibri" w:cs="NimbusRomNo9L-Regu"/>
          <w:b w:val="0"/>
          <w:color w:val="0070C0"/>
          <w:sz w:val="24"/>
          <w:szCs w:val="24"/>
          <w:lang w:eastAsia="en-US"/>
        </w:rPr>
        <w:t xml:space="preserve"> </w:t>
      </w:r>
      <w:r w:rsidRPr="00F64BCC">
        <w:rPr>
          <w:rFonts w:eastAsia="Calibri" w:cs="NimbusRomNo9L-Regu"/>
          <w:b w:val="0"/>
          <w:color w:val="0070C0"/>
          <w:sz w:val="24"/>
          <w:szCs w:val="24"/>
          <w:lang w:eastAsia="en-US"/>
        </w:rPr>
        <w:t>človeku podobnih opic. Najbolj znan predstavnik teh opic je bil Prokonzul iz vzhodne</w:t>
      </w:r>
      <w:r w:rsidR="008019D0" w:rsidRPr="00F64BCC">
        <w:rPr>
          <w:rFonts w:eastAsia="Calibri" w:cs="NimbusRomNo9L-Regu"/>
          <w:b w:val="0"/>
          <w:color w:val="0070C0"/>
          <w:sz w:val="24"/>
          <w:szCs w:val="24"/>
          <w:lang w:eastAsia="en-US"/>
        </w:rPr>
        <w:t xml:space="preserve"> </w:t>
      </w:r>
      <w:r w:rsidRPr="00F64BCC">
        <w:rPr>
          <w:rFonts w:eastAsia="Calibri" w:cs="NimbusRomNo9L-Regu"/>
          <w:b w:val="0"/>
          <w:color w:val="0070C0"/>
          <w:sz w:val="24"/>
          <w:szCs w:val="24"/>
          <w:lang w:eastAsia="en-US"/>
        </w:rPr>
        <w:t>Afrike. Velik je bil približno toliko kot šimpanz. Iz ostankov lobanje razberemo, da je</w:t>
      </w:r>
      <w:r w:rsidR="008019D0" w:rsidRPr="00F64BCC">
        <w:rPr>
          <w:rFonts w:eastAsia="Calibri" w:cs="NimbusRomNo9L-Regu"/>
          <w:b w:val="0"/>
          <w:color w:val="0070C0"/>
          <w:sz w:val="24"/>
          <w:szCs w:val="24"/>
          <w:lang w:eastAsia="en-US"/>
        </w:rPr>
        <w:t xml:space="preserve"> </w:t>
      </w:r>
      <w:r w:rsidRPr="00F64BCC">
        <w:rPr>
          <w:rFonts w:eastAsia="Calibri" w:cs="NimbusRomNo9L-Regu"/>
          <w:b w:val="0"/>
          <w:color w:val="0070C0"/>
          <w:sz w:val="24"/>
          <w:szCs w:val="24"/>
          <w:lang w:eastAsia="en-US"/>
        </w:rPr>
        <w:t>bil obraz precej strm, nadočesni oboki so bili komaj nakazani in tudi čeljusti in</w:t>
      </w:r>
      <w:r w:rsidR="008019D0" w:rsidRPr="00F64BCC">
        <w:rPr>
          <w:rFonts w:eastAsia="Calibri" w:cs="NimbusRomNo9L-Regu"/>
          <w:b w:val="0"/>
          <w:color w:val="0070C0"/>
          <w:sz w:val="24"/>
          <w:szCs w:val="24"/>
          <w:lang w:eastAsia="en-US"/>
        </w:rPr>
        <w:t xml:space="preserve"> </w:t>
      </w:r>
      <w:r w:rsidRPr="00F64BCC">
        <w:rPr>
          <w:rFonts w:eastAsia="Calibri" w:cs="NimbusRomNo9L-Regu"/>
          <w:b w:val="0"/>
          <w:color w:val="0070C0"/>
          <w:sz w:val="24"/>
          <w:szCs w:val="24"/>
          <w:lang w:eastAsia="en-US"/>
        </w:rPr>
        <w:t>podočniki niso bili najbolj razviti. Prokonzul ni bil dvonožec in se je šele prilagajal za</w:t>
      </w:r>
      <w:r w:rsidR="008019D0" w:rsidRPr="00F64BCC">
        <w:rPr>
          <w:rFonts w:eastAsia="Calibri" w:cs="NimbusRomNo9L-Regu"/>
          <w:b w:val="0"/>
          <w:color w:val="0070C0"/>
          <w:sz w:val="24"/>
          <w:szCs w:val="24"/>
          <w:lang w:eastAsia="en-US"/>
        </w:rPr>
        <w:t xml:space="preserve"> </w:t>
      </w:r>
      <w:r w:rsidRPr="00F64BCC">
        <w:rPr>
          <w:rFonts w:eastAsia="Calibri" w:cs="NimbusRomNo9L-Regu"/>
          <w:b w:val="0"/>
          <w:color w:val="0070C0"/>
          <w:sz w:val="24"/>
          <w:szCs w:val="24"/>
          <w:lang w:eastAsia="en-US"/>
        </w:rPr>
        <w:t>življenje na drevju.</w:t>
      </w:r>
    </w:p>
    <w:p w14:paraId="253F9810" w14:textId="77777777" w:rsidR="002F2843" w:rsidRPr="00D4348F" w:rsidRDefault="002F2843" w:rsidP="00FF0D1A">
      <w:pPr>
        <w:rPr>
          <w:b w:val="0"/>
          <w:color w:val="0070C0"/>
          <w:sz w:val="24"/>
          <w:szCs w:val="24"/>
        </w:rPr>
      </w:pPr>
    </w:p>
    <w:p w14:paraId="13B974BB" w14:textId="77777777" w:rsidR="00FE2298" w:rsidRPr="00D4348F" w:rsidRDefault="00FE2298" w:rsidP="00694FF5">
      <w:pPr>
        <w:rPr>
          <w:b w:val="0"/>
          <w:sz w:val="24"/>
          <w:szCs w:val="24"/>
        </w:rPr>
      </w:pPr>
    </w:p>
    <w:p w14:paraId="4CBFF862" w14:textId="77777777" w:rsidR="00694FF5" w:rsidRPr="00F64BCC" w:rsidRDefault="006B01F2" w:rsidP="00694FF5">
      <w:pPr>
        <w:rPr>
          <w:color w:val="E36C0A"/>
          <w:sz w:val="24"/>
          <w:szCs w:val="24"/>
        </w:rPr>
      </w:pPr>
      <w:r w:rsidRPr="00F64BCC">
        <w:rPr>
          <w:color w:val="E36C0A"/>
          <w:sz w:val="24"/>
          <w:szCs w:val="24"/>
        </w:rPr>
        <w:t>Avstralopitek</w:t>
      </w:r>
    </w:p>
    <w:p w14:paraId="7BA8A841" w14:textId="77777777" w:rsidR="00694FF5" w:rsidRPr="00F64BCC" w:rsidRDefault="00CE242F" w:rsidP="00694FF5">
      <w:pPr>
        <w:rPr>
          <w:b w:val="0"/>
          <w:color w:val="E36C0A"/>
          <w:sz w:val="24"/>
          <w:szCs w:val="24"/>
        </w:rPr>
      </w:pPr>
      <w:r w:rsidRPr="00F64BCC">
        <w:rPr>
          <w:rFonts w:cs="Tahoma"/>
          <w:b w:val="0"/>
          <w:color w:val="E36C0A"/>
          <w:sz w:val="24"/>
          <w:szCs w:val="24"/>
        </w:rPr>
        <w:t>Avstralopit</w:t>
      </w:r>
      <w:r w:rsidR="00694FF5" w:rsidRPr="00F64BCC">
        <w:rPr>
          <w:rFonts w:cs="Tahoma"/>
          <w:b w:val="0"/>
          <w:color w:val="E36C0A"/>
          <w:sz w:val="24"/>
          <w:szCs w:val="24"/>
        </w:rPr>
        <w:t>ki, so bili naši prvi predniki, ki so hodili pokon</w:t>
      </w:r>
      <w:r w:rsidR="00D4348F" w:rsidRPr="00F64BCC">
        <w:rPr>
          <w:rFonts w:cs="Tahoma"/>
          <w:b w:val="0"/>
          <w:color w:val="E36C0A"/>
          <w:sz w:val="24"/>
          <w:szCs w:val="24"/>
        </w:rPr>
        <w:t>čno in zadnja živalska oblika pred nastankom človeka.</w:t>
      </w:r>
      <w:r w:rsidR="00694FF5" w:rsidRPr="00F64BCC">
        <w:rPr>
          <w:rFonts w:cs="Tahoma"/>
          <w:b w:val="0"/>
          <w:color w:val="E36C0A"/>
          <w:sz w:val="24"/>
          <w:szCs w:val="24"/>
        </w:rPr>
        <w:t> Bili so opicam podobni predniki človeške vrste,ki naj b</w:t>
      </w:r>
      <w:r w:rsidR="00D4348F" w:rsidRPr="00F64BCC">
        <w:rPr>
          <w:rFonts w:cs="Tahoma"/>
          <w:b w:val="0"/>
          <w:color w:val="E36C0A"/>
          <w:sz w:val="24"/>
          <w:szCs w:val="24"/>
        </w:rPr>
        <w:t>i pred tremi milijoni let živeli</w:t>
      </w:r>
      <w:r w:rsidR="00694FF5" w:rsidRPr="00F64BCC">
        <w:rPr>
          <w:rFonts w:cs="Tahoma"/>
          <w:b w:val="0"/>
          <w:color w:val="E36C0A"/>
          <w:sz w:val="24"/>
          <w:szCs w:val="24"/>
        </w:rPr>
        <w:t xml:space="preserve"> na območju današnje Afrike, kar nam pove že ime samo, če avstralopitek prevedemo v naš jezik, to pomeni »južna, človeku podobna opica«. Najvišja višina, ki so jo dosegali moški, je bila 150 cm. Že ta višina je bila prej izjema kot pravilo, ženske so bile prec</w:t>
      </w:r>
      <w:r w:rsidRPr="00F64BCC">
        <w:rPr>
          <w:rFonts w:cs="Tahoma"/>
          <w:b w:val="0"/>
          <w:color w:val="E36C0A"/>
          <w:sz w:val="24"/>
          <w:szCs w:val="24"/>
        </w:rPr>
        <w:t>ej nižje.  Velikost avstralopit</w:t>
      </w:r>
      <w:r w:rsidR="00694FF5" w:rsidRPr="00F64BCC">
        <w:rPr>
          <w:rFonts w:cs="Tahoma"/>
          <w:b w:val="0"/>
          <w:color w:val="E36C0A"/>
          <w:sz w:val="24"/>
          <w:szCs w:val="24"/>
        </w:rPr>
        <w:t>kovih možganov je znašala približno 35% velikosti naših možganov. </w:t>
      </w:r>
    </w:p>
    <w:p w14:paraId="104BD1F5" w14:textId="77777777" w:rsidR="006B01F2" w:rsidRPr="00F64BCC" w:rsidRDefault="00D4348F" w:rsidP="00FF0D1A">
      <w:pPr>
        <w:rPr>
          <w:b w:val="0"/>
          <w:color w:val="E36C0A"/>
          <w:sz w:val="24"/>
          <w:szCs w:val="24"/>
        </w:rPr>
      </w:pPr>
      <w:r w:rsidRPr="00F64BCC">
        <w:rPr>
          <w:rFonts w:cs="Tahoma"/>
          <w:b w:val="0"/>
          <w:color w:val="E36C0A"/>
          <w:sz w:val="24"/>
          <w:szCs w:val="24"/>
        </w:rPr>
        <w:t xml:space="preserve">  </w:t>
      </w:r>
      <w:r w:rsidR="00694FF5" w:rsidRPr="00F64BCC">
        <w:rPr>
          <w:rFonts w:cs="Tahoma"/>
          <w:b w:val="0"/>
          <w:color w:val="E36C0A"/>
          <w:sz w:val="24"/>
          <w:szCs w:val="24"/>
        </w:rPr>
        <w:t xml:space="preserve">Njihova čeljust je bila spuščena, kakor čeljust današnjih opic, poleg tega so bili njihovi prsti tako ukrivljeni  kot prsti opic. Iz tega lahko sklepamo, da so bili </w:t>
      </w:r>
      <w:r w:rsidR="00694FF5" w:rsidRPr="00F64BCC">
        <w:rPr>
          <w:rFonts w:cs="Tahoma"/>
          <w:b w:val="0"/>
          <w:color w:val="E36C0A"/>
          <w:sz w:val="24"/>
          <w:szCs w:val="24"/>
        </w:rPr>
        <w:lastRenderedPageBreak/>
        <w:t>verjetno tudi dobri plezalci. Ta</w:t>
      </w:r>
      <w:r w:rsidR="00CE242F" w:rsidRPr="00F64BCC">
        <w:rPr>
          <w:rFonts w:cs="Tahoma"/>
          <w:b w:val="0"/>
          <w:color w:val="E36C0A"/>
          <w:sz w:val="24"/>
          <w:szCs w:val="24"/>
        </w:rPr>
        <w:t>ko kot opice, so se avstralopit</w:t>
      </w:r>
      <w:r w:rsidR="00694FF5" w:rsidRPr="00F64BCC">
        <w:rPr>
          <w:rFonts w:cs="Tahoma"/>
          <w:b w:val="0"/>
          <w:color w:val="E36C0A"/>
          <w:sz w:val="24"/>
          <w:szCs w:val="24"/>
        </w:rPr>
        <w:t>ki prehranjevali predvsem s sadjem, rastlinami; meso pa vseeno ni bilo izključeno iz njihove prehrane</w:t>
      </w:r>
      <w:r w:rsidR="00694FF5" w:rsidRPr="00F64BCC">
        <w:rPr>
          <w:b w:val="0"/>
          <w:color w:val="E36C0A"/>
          <w:sz w:val="24"/>
          <w:szCs w:val="24"/>
        </w:rPr>
        <w:t>, u</w:t>
      </w:r>
      <w:r w:rsidR="008008FD" w:rsidRPr="00F64BCC">
        <w:rPr>
          <w:b w:val="0"/>
          <w:color w:val="E36C0A"/>
          <w:sz w:val="24"/>
          <w:szCs w:val="24"/>
        </w:rPr>
        <w:t>kvarjali s</w:t>
      </w:r>
      <w:r w:rsidR="00694FF5" w:rsidRPr="00F64BCC">
        <w:rPr>
          <w:b w:val="0"/>
          <w:color w:val="E36C0A"/>
          <w:sz w:val="24"/>
          <w:szCs w:val="24"/>
        </w:rPr>
        <w:t xml:space="preserve">o se namreč tudi z </w:t>
      </w:r>
      <w:r w:rsidR="00D71EF7" w:rsidRPr="00F64BCC">
        <w:rPr>
          <w:b w:val="0"/>
          <w:color w:val="E36C0A"/>
          <w:sz w:val="24"/>
          <w:szCs w:val="24"/>
        </w:rPr>
        <w:t>lovom n</w:t>
      </w:r>
      <w:r w:rsidR="008008FD" w:rsidRPr="00F64BCC">
        <w:rPr>
          <w:b w:val="0"/>
          <w:color w:val="E36C0A"/>
          <w:sz w:val="24"/>
          <w:szCs w:val="24"/>
        </w:rPr>
        <w:t>a manjše živali.</w:t>
      </w:r>
    </w:p>
    <w:p w14:paraId="47C25FB9" w14:textId="77777777" w:rsidR="00D71EF7" w:rsidRPr="00D4348F" w:rsidRDefault="00D71EF7" w:rsidP="00FF0D1A">
      <w:pPr>
        <w:rPr>
          <w:b w:val="0"/>
          <w:sz w:val="24"/>
          <w:szCs w:val="24"/>
        </w:rPr>
      </w:pPr>
    </w:p>
    <w:p w14:paraId="06DF0D22" w14:textId="77777777" w:rsidR="006B01F2" w:rsidRPr="005D2C59" w:rsidRDefault="006B01F2" w:rsidP="00FF0D1A">
      <w:pPr>
        <w:rPr>
          <w:color w:val="00B050"/>
          <w:sz w:val="24"/>
          <w:szCs w:val="24"/>
        </w:rPr>
      </w:pPr>
      <w:r w:rsidRPr="005D2C59">
        <w:rPr>
          <w:color w:val="00B050"/>
          <w:sz w:val="24"/>
          <w:szCs w:val="24"/>
        </w:rPr>
        <w:t>Spretni človek</w:t>
      </w:r>
    </w:p>
    <w:p w14:paraId="36078B6C" w14:textId="77777777" w:rsidR="006B01F2" w:rsidRPr="005D2C59" w:rsidRDefault="00D71EF7" w:rsidP="00FF0D1A">
      <w:pPr>
        <w:rPr>
          <w:b w:val="0"/>
          <w:color w:val="00B050"/>
          <w:sz w:val="24"/>
          <w:szCs w:val="24"/>
        </w:rPr>
      </w:pPr>
      <w:r w:rsidRPr="005D2C59">
        <w:rPr>
          <w:b w:val="0"/>
          <w:color w:val="00B050"/>
          <w:sz w:val="24"/>
          <w:szCs w:val="24"/>
        </w:rPr>
        <w:t xml:space="preserve">Na spreminjajoče </w:t>
      </w:r>
      <w:r w:rsidR="008019D0" w:rsidRPr="005D2C59">
        <w:rPr>
          <w:b w:val="0"/>
          <w:color w:val="00B050"/>
          <w:sz w:val="24"/>
          <w:szCs w:val="24"/>
        </w:rPr>
        <w:t>se podnebne razmere so se nekate</w:t>
      </w:r>
      <w:r w:rsidRPr="005D2C59">
        <w:rPr>
          <w:b w:val="0"/>
          <w:color w:val="00B050"/>
          <w:sz w:val="24"/>
          <w:szCs w:val="24"/>
        </w:rPr>
        <w:t>ri človečnjaki bolj prilagodili. Razvil se je rod Homo, v katerega spada tudi sodobni človek. Pred 2 mil</w:t>
      </w:r>
      <w:r w:rsidR="008019D0" w:rsidRPr="005D2C59">
        <w:rPr>
          <w:b w:val="0"/>
          <w:color w:val="00B050"/>
          <w:sz w:val="24"/>
          <w:szCs w:val="24"/>
        </w:rPr>
        <w:t>i</w:t>
      </w:r>
      <w:r w:rsidRPr="005D2C59">
        <w:rPr>
          <w:b w:val="0"/>
          <w:color w:val="00B050"/>
          <w:sz w:val="24"/>
          <w:szCs w:val="24"/>
        </w:rPr>
        <w:t>jonoma let je živel spretni človek ali latinsko Homo habilis. Tudi njegovo življenje so proučevali na podlagi najdb v Tanzaniji in južni Afriki. Našli so nogo kamnitega orodja, o katerem domnevajo, da ga je naredil sam.</w:t>
      </w:r>
      <w:r w:rsidR="00FF0D1A" w:rsidRPr="005D2C59">
        <w:rPr>
          <w:b w:val="0"/>
          <w:color w:val="00B050"/>
          <w:sz w:val="24"/>
          <w:szCs w:val="24"/>
        </w:rPr>
        <w:t xml:space="preserve"> Telesne značilnosti so mu</w:t>
      </w:r>
      <w:r w:rsidR="00FD3B80" w:rsidRPr="005D2C59">
        <w:rPr>
          <w:b w:val="0"/>
          <w:color w:val="00B050"/>
          <w:sz w:val="24"/>
          <w:szCs w:val="24"/>
        </w:rPr>
        <w:t xml:space="preserve"> omogočile hitro premikanje. Visok je približno 1.40 m. ugotovili so, da je že imel gibljiv palec na roki. Ta ljudem še danes skupaj s kazalcem omogoča spretno prijemanje predmetov. </w:t>
      </w:r>
      <w:r w:rsidR="005D2C59" w:rsidRPr="005D2C59">
        <w:rPr>
          <w:b w:val="0"/>
          <w:color w:val="00B050"/>
          <w:sz w:val="24"/>
          <w:szCs w:val="24"/>
        </w:rPr>
        <w:t>U</w:t>
      </w:r>
      <w:r w:rsidR="006B01F2" w:rsidRPr="005D2C59">
        <w:rPr>
          <w:b w:val="0"/>
          <w:color w:val="00B050"/>
          <w:sz w:val="24"/>
          <w:szCs w:val="24"/>
        </w:rPr>
        <w:t xml:space="preserve">porabljal je preprosto kamnito orodje, kot je prodnjak. </w:t>
      </w:r>
    </w:p>
    <w:p w14:paraId="5A7C7F4E" w14:textId="77777777" w:rsidR="006B01F2" w:rsidRPr="00D4348F" w:rsidRDefault="006B01F2" w:rsidP="00FF0D1A">
      <w:pPr>
        <w:rPr>
          <w:b w:val="0"/>
          <w:sz w:val="24"/>
          <w:szCs w:val="24"/>
        </w:rPr>
      </w:pPr>
    </w:p>
    <w:p w14:paraId="752CC1B4" w14:textId="77777777" w:rsidR="006B01F2" w:rsidRPr="005D2C59" w:rsidRDefault="006B01F2" w:rsidP="00FF0D1A">
      <w:pPr>
        <w:rPr>
          <w:color w:val="0070C0"/>
          <w:sz w:val="24"/>
          <w:szCs w:val="24"/>
        </w:rPr>
      </w:pPr>
      <w:r w:rsidRPr="005D2C59">
        <w:rPr>
          <w:color w:val="0070C0"/>
          <w:sz w:val="24"/>
          <w:szCs w:val="24"/>
        </w:rPr>
        <w:t>Pokončni človek</w:t>
      </w:r>
    </w:p>
    <w:p w14:paraId="51100595" w14:textId="77777777" w:rsidR="00FD3B80" w:rsidRPr="005D2C59" w:rsidRDefault="00FD3B80" w:rsidP="00FF0D1A">
      <w:pPr>
        <w:rPr>
          <w:b w:val="0"/>
          <w:color w:val="0070C0"/>
          <w:sz w:val="24"/>
          <w:szCs w:val="24"/>
        </w:rPr>
      </w:pPr>
      <w:r w:rsidRPr="005D2C59">
        <w:rPr>
          <w:b w:val="0"/>
          <w:color w:val="0070C0"/>
          <w:sz w:val="24"/>
          <w:szCs w:val="24"/>
        </w:rPr>
        <w:t>Ali latinsko Homo erectus je živel tudi izven Afrike. Njegove ostanke so našli na ozemlju današnje Kitajske, Izraela in na otoku Javi. Najstarejše najdeno okostje iz Afrike je staro 1.9 milijona let. Hodil je zravnano. Po najdbah sodeč, je živel predvsem na tleh</w:t>
      </w:r>
      <w:r w:rsidR="000E6F63" w:rsidRPr="005D2C59">
        <w:rPr>
          <w:b w:val="0"/>
          <w:color w:val="0070C0"/>
          <w:sz w:val="24"/>
          <w:szCs w:val="24"/>
        </w:rPr>
        <w:t>. V savani si je nabiral rastlinske plodove, jedel pa je tudi meso. Pri iskanju in pripravi hrane je uporabljal tudi kamnito orodje kot so pestenjaki.</w:t>
      </w:r>
    </w:p>
    <w:p w14:paraId="6EB3143F" w14:textId="77777777" w:rsidR="000E6F63" w:rsidRPr="00D4348F" w:rsidRDefault="000E6F63" w:rsidP="00FF0D1A">
      <w:pPr>
        <w:rPr>
          <w:sz w:val="24"/>
          <w:szCs w:val="24"/>
        </w:rPr>
      </w:pPr>
    </w:p>
    <w:p w14:paraId="671C9D09" w14:textId="77777777" w:rsidR="006B01F2" w:rsidRPr="005D2C59" w:rsidRDefault="006B01F2" w:rsidP="00FF0D1A">
      <w:pPr>
        <w:rPr>
          <w:color w:val="FF3399"/>
          <w:sz w:val="24"/>
          <w:szCs w:val="24"/>
        </w:rPr>
      </w:pPr>
      <w:r w:rsidRPr="005D2C59">
        <w:rPr>
          <w:color w:val="FF3399"/>
          <w:sz w:val="24"/>
          <w:szCs w:val="24"/>
        </w:rPr>
        <w:t>Neandertalec</w:t>
      </w:r>
    </w:p>
    <w:p w14:paraId="4FC14EB1" w14:textId="77777777" w:rsidR="000E6F63" w:rsidRPr="005D2C59" w:rsidRDefault="000E6F63" w:rsidP="00FF0D1A">
      <w:pPr>
        <w:rPr>
          <w:b w:val="0"/>
          <w:color w:val="FF3399"/>
          <w:sz w:val="24"/>
          <w:szCs w:val="24"/>
        </w:rPr>
      </w:pPr>
      <w:r w:rsidRPr="005D2C59">
        <w:rPr>
          <w:b w:val="0"/>
          <w:color w:val="FF3399"/>
          <w:sz w:val="24"/>
          <w:szCs w:val="24"/>
        </w:rPr>
        <w:t xml:space="preserve">Ime je dobil po najdišču Neandertal blizu Düsseldorfa  v Nemčiji. Najstarejše </w:t>
      </w:r>
      <w:r w:rsidR="008019D0" w:rsidRPr="005D2C59">
        <w:rPr>
          <w:b w:val="0"/>
          <w:color w:val="FF3399"/>
          <w:sz w:val="24"/>
          <w:szCs w:val="24"/>
        </w:rPr>
        <w:t>na</w:t>
      </w:r>
      <w:r w:rsidRPr="005D2C59">
        <w:rPr>
          <w:b w:val="0"/>
          <w:color w:val="FF3399"/>
          <w:sz w:val="24"/>
          <w:szCs w:val="24"/>
        </w:rPr>
        <w:t>jdeno okostje staro približno 150 000 let. Živel je v času, ko je bila v Evropi ledena doba. Na hladno podnebje je bil prilagojen tudi z obliko telesa. Imel je močne kosti, masivno ter štrlečo lobanjo in negibljiv vrat. Bil je nizke rasti, čokat, roke in noge so bile kratke in mišičaste.</w:t>
      </w:r>
    </w:p>
    <w:p w14:paraId="45F4AFC5" w14:textId="77777777" w:rsidR="006B01F2" w:rsidRPr="005D2C59" w:rsidRDefault="000E6F63" w:rsidP="00FF0D1A">
      <w:pPr>
        <w:rPr>
          <w:b w:val="0"/>
          <w:color w:val="00B050"/>
          <w:sz w:val="24"/>
          <w:szCs w:val="24"/>
        </w:rPr>
      </w:pPr>
      <w:r w:rsidRPr="005D2C59">
        <w:rPr>
          <w:b w:val="0"/>
          <w:color w:val="FF3399"/>
          <w:sz w:val="24"/>
          <w:szCs w:val="24"/>
        </w:rPr>
        <w:t>O neandertalcu so dolgo mislili, da je bil divji in da je premogel le malo človeških lastnosti. Zadnja izkopavanja in najdeni predmeti pa kažejo, da ni bilo tako. Svoje pokojne so neandertalci pokopavali. O njihovem življenju govori tudi naluknjana kost, najdena v jami Divje babe I nad Reko v dolini Idrijce. Arheologi menijo, da je bila to piščalka. S to najdbo je pogled na duhovni svet neandertalca postal drugačen.  Predstavljamo si lahko, kako je sedel ob ognju in igral na piščalko. Izumrl je pred približno 27 000 leti, zakaj, je še vedno uganka. N</w:t>
      </w:r>
      <w:r w:rsidR="006B01F2" w:rsidRPr="005D2C59">
        <w:rPr>
          <w:b w:val="0"/>
          <w:color w:val="FF3399"/>
          <w:sz w:val="24"/>
          <w:szCs w:val="24"/>
        </w:rPr>
        <w:t>i mogel razločno govoriti, namesto tega pa je uporabljal mimiko</w:t>
      </w:r>
      <w:r w:rsidR="006B01F2" w:rsidRPr="005D2C59">
        <w:rPr>
          <w:b w:val="0"/>
          <w:color w:val="00B050"/>
          <w:sz w:val="24"/>
          <w:szCs w:val="24"/>
        </w:rPr>
        <w:t>.</w:t>
      </w:r>
    </w:p>
    <w:p w14:paraId="5707FFBE" w14:textId="77777777" w:rsidR="006B01F2" w:rsidRPr="00D4348F" w:rsidRDefault="006B01F2" w:rsidP="00FF0D1A">
      <w:pPr>
        <w:rPr>
          <w:b w:val="0"/>
          <w:sz w:val="24"/>
          <w:szCs w:val="24"/>
        </w:rPr>
      </w:pPr>
    </w:p>
    <w:p w14:paraId="68EAFA6E" w14:textId="77777777" w:rsidR="00D4348F" w:rsidRDefault="00D4348F" w:rsidP="00FF0D1A">
      <w:pPr>
        <w:rPr>
          <w:b w:val="0"/>
          <w:color w:val="00B050"/>
          <w:sz w:val="24"/>
          <w:szCs w:val="24"/>
        </w:rPr>
      </w:pPr>
    </w:p>
    <w:p w14:paraId="19964912" w14:textId="77777777" w:rsidR="00D4348F" w:rsidRDefault="00D4348F" w:rsidP="00FF0D1A">
      <w:pPr>
        <w:rPr>
          <w:b w:val="0"/>
          <w:color w:val="00B050"/>
          <w:sz w:val="24"/>
          <w:szCs w:val="24"/>
        </w:rPr>
      </w:pPr>
    </w:p>
    <w:p w14:paraId="357DFBBA" w14:textId="77777777" w:rsidR="00D4348F" w:rsidRDefault="00D4348F" w:rsidP="00FF0D1A">
      <w:pPr>
        <w:rPr>
          <w:b w:val="0"/>
          <w:color w:val="00B050"/>
          <w:sz w:val="24"/>
          <w:szCs w:val="24"/>
        </w:rPr>
      </w:pPr>
    </w:p>
    <w:p w14:paraId="3D2ECD49" w14:textId="77777777" w:rsidR="00D4348F" w:rsidRDefault="00D4348F" w:rsidP="00FF0D1A">
      <w:pPr>
        <w:rPr>
          <w:b w:val="0"/>
          <w:color w:val="00B050"/>
          <w:sz w:val="24"/>
          <w:szCs w:val="24"/>
        </w:rPr>
      </w:pPr>
    </w:p>
    <w:p w14:paraId="478644A2" w14:textId="77777777" w:rsidR="006B01F2" w:rsidRPr="00D4348F" w:rsidRDefault="006B01F2" w:rsidP="00FF0D1A">
      <w:pPr>
        <w:rPr>
          <w:b w:val="0"/>
          <w:color w:val="00B050"/>
          <w:sz w:val="24"/>
          <w:szCs w:val="24"/>
        </w:rPr>
      </w:pPr>
      <w:r w:rsidRPr="00D4348F">
        <w:rPr>
          <w:b w:val="0"/>
          <w:color w:val="00B050"/>
          <w:sz w:val="24"/>
          <w:szCs w:val="24"/>
        </w:rPr>
        <w:lastRenderedPageBreak/>
        <w:t>Pametni človek</w:t>
      </w:r>
    </w:p>
    <w:p w14:paraId="0503CFE6" w14:textId="77777777" w:rsidR="00FE2298" w:rsidRPr="00D4348F" w:rsidRDefault="00FE2298" w:rsidP="00FF0D1A">
      <w:pPr>
        <w:rPr>
          <w:b w:val="0"/>
          <w:color w:val="00B050"/>
          <w:sz w:val="24"/>
          <w:szCs w:val="24"/>
        </w:rPr>
      </w:pPr>
      <w:r w:rsidRPr="00D4348F">
        <w:rPr>
          <w:b w:val="0"/>
          <w:color w:val="00B050"/>
          <w:sz w:val="24"/>
          <w:szCs w:val="24"/>
        </w:rPr>
        <w:t>V to skupino spadamo tudi ljudje danes, vendar smo nekakšna sodobnejša različica.</w:t>
      </w:r>
    </w:p>
    <w:p w14:paraId="7E4B643F" w14:textId="77777777" w:rsidR="00615240" w:rsidRPr="00D4348F" w:rsidRDefault="00615240" w:rsidP="00FF0D1A">
      <w:pPr>
        <w:rPr>
          <w:b w:val="0"/>
          <w:color w:val="00B050"/>
          <w:sz w:val="24"/>
          <w:szCs w:val="24"/>
        </w:rPr>
      </w:pPr>
      <w:r w:rsidRPr="00D4348F">
        <w:rPr>
          <w:b w:val="0"/>
          <w:color w:val="00B050"/>
          <w:sz w:val="24"/>
          <w:szCs w:val="24"/>
        </w:rPr>
        <w:t>Neposredni prednik današnjega človeka je bil misleči človek ali latinsko Homo sapiens. Živel je pred 100 000 leti in se je iz jugovzhodne Afrike razširil v Azijo, Avstralijo in prek Beringove ožine tudi v Severno Ameriko. V Evropo je verjetno prišel prek Balkanskega polotoka pred 45 000 leti. Misleči človek je bistveno izpopolnil orodje, ki ga je znal nasaditi na ročaj. Izdeloval je dleta, strgala, svedre, šila in celo šivanke. Iznašel je kopje, harpuno in lok</w:t>
      </w:r>
      <w:r w:rsidR="00CB69A1" w:rsidRPr="00D4348F">
        <w:rPr>
          <w:b w:val="0"/>
          <w:color w:val="00B050"/>
          <w:sz w:val="24"/>
          <w:szCs w:val="24"/>
        </w:rPr>
        <w:t xml:space="preserve"> Njegovo orodje je dobivalo estetski videz. </w:t>
      </w:r>
      <w:r w:rsidRPr="00D4348F">
        <w:rPr>
          <w:b w:val="0"/>
          <w:color w:val="00B050"/>
          <w:sz w:val="24"/>
          <w:szCs w:val="24"/>
        </w:rPr>
        <w:t xml:space="preserve">Od mrtvih se je poslavljal </w:t>
      </w:r>
      <w:r w:rsidR="00EB0647" w:rsidRPr="00D4348F">
        <w:rPr>
          <w:b w:val="0"/>
          <w:color w:val="00B050"/>
          <w:sz w:val="24"/>
          <w:szCs w:val="24"/>
        </w:rPr>
        <w:t>z verskim obredom, za dober ulov in življenje se je zaklinjal bogovom. Na stene jam je vrezoval in slikal živalske podobe.</w:t>
      </w:r>
    </w:p>
    <w:p w14:paraId="2D51BFD8" w14:textId="77777777" w:rsidR="002F2843" w:rsidRPr="00D4348F" w:rsidRDefault="002F2843" w:rsidP="00FF0D1A">
      <w:pPr>
        <w:rPr>
          <w:b w:val="0"/>
          <w:color w:val="00B050"/>
          <w:sz w:val="24"/>
          <w:szCs w:val="24"/>
        </w:rPr>
      </w:pPr>
    </w:p>
    <w:p w14:paraId="34399E28" w14:textId="77777777" w:rsidR="002F2843" w:rsidRPr="00D4348F" w:rsidRDefault="002F2843" w:rsidP="00FF0D1A">
      <w:pPr>
        <w:rPr>
          <w:b w:val="0"/>
          <w:sz w:val="24"/>
          <w:szCs w:val="24"/>
        </w:rPr>
      </w:pPr>
    </w:p>
    <w:p w14:paraId="21753275" w14:textId="77777777" w:rsidR="000B4E59" w:rsidRPr="00F64BCC" w:rsidRDefault="000B4E59" w:rsidP="000B4E59">
      <w:pPr>
        <w:autoSpaceDE w:val="0"/>
        <w:autoSpaceDN w:val="0"/>
        <w:adjustRightInd w:val="0"/>
        <w:jc w:val="left"/>
        <w:rPr>
          <w:rFonts w:eastAsia="Calibri" w:cs="NimbusSanL-Regu"/>
          <w:b w:val="0"/>
          <w:color w:val="0070C0"/>
          <w:sz w:val="24"/>
          <w:szCs w:val="24"/>
          <w:lang w:eastAsia="en-US"/>
        </w:rPr>
      </w:pPr>
      <w:r w:rsidRPr="00381065">
        <w:rPr>
          <w:b w:val="0"/>
          <w:color w:val="0070C0"/>
          <w:sz w:val="24"/>
          <w:szCs w:val="24"/>
        </w:rPr>
        <w:t xml:space="preserve">SODOBNI </w:t>
      </w:r>
      <w:r w:rsidR="009D05BD" w:rsidRPr="00381065">
        <w:rPr>
          <w:b w:val="0"/>
          <w:color w:val="0070C0"/>
          <w:sz w:val="24"/>
          <w:szCs w:val="24"/>
        </w:rPr>
        <w:t>MISLEČI ČLOVEK</w:t>
      </w:r>
    </w:p>
    <w:p w14:paraId="281D88C0" w14:textId="77777777" w:rsidR="002C39E9" w:rsidRPr="00F64BCC" w:rsidRDefault="000B4E59" w:rsidP="002C39E9">
      <w:pPr>
        <w:autoSpaceDE w:val="0"/>
        <w:autoSpaceDN w:val="0"/>
        <w:adjustRightInd w:val="0"/>
        <w:jc w:val="left"/>
        <w:rPr>
          <w:rFonts w:eastAsia="Calibri" w:cs="NimbusSanL-Regu"/>
          <w:b w:val="0"/>
          <w:color w:val="0070C0"/>
          <w:sz w:val="24"/>
          <w:szCs w:val="24"/>
          <w:lang w:eastAsia="en-US"/>
        </w:rPr>
      </w:pPr>
      <w:r w:rsidRPr="00F64BCC">
        <w:rPr>
          <w:rFonts w:eastAsia="Calibri" w:cs="NimbusSanL-Regu"/>
          <w:b w:val="0"/>
          <w:color w:val="0070C0"/>
          <w:sz w:val="24"/>
          <w:szCs w:val="24"/>
          <w:lang w:eastAsia="en-US"/>
        </w:rPr>
        <w:t>Sodobni</w:t>
      </w:r>
      <w:r w:rsidR="002C39E9" w:rsidRPr="00F64BCC">
        <w:rPr>
          <w:rFonts w:eastAsia="Calibri" w:cs="NimbusSanL-Regu"/>
          <w:b w:val="0"/>
          <w:color w:val="0070C0"/>
          <w:sz w:val="24"/>
          <w:szCs w:val="24"/>
          <w:lang w:eastAsia="en-US"/>
        </w:rPr>
        <w:t xml:space="preserve"> človek se od drugih skupin v razvoju človeka razlikuje po tem, da ima bolj vzravnano dvonožno hojo, večje možgane ter sposobnost za govor, imamo večje simbolno razmišljanje ter znamo izdelovati ter uporabljati kompleksna </w:t>
      </w:r>
      <w:r w:rsidR="00D4348F" w:rsidRPr="00F64BCC">
        <w:rPr>
          <w:rFonts w:eastAsia="Calibri" w:cs="NimbusSanL-Regu"/>
          <w:b w:val="0"/>
          <w:color w:val="0070C0"/>
          <w:sz w:val="24"/>
          <w:szCs w:val="24"/>
          <w:lang w:eastAsia="en-US"/>
        </w:rPr>
        <w:t>orodja</w:t>
      </w:r>
      <w:r w:rsidR="002C39E9" w:rsidRPr="00F64BCC">
        <w:rPr>
          <w:rFonts w:eastAsia="Calibri" w:cs="NimbusSanL-Regu"/>
          <w:b w:val="0"/>
          <w:color w:val="0070C0"/>
          <w:sz w:val="24"/>
          <w:szCs w:val="24"/>
          <w:lang w:eastAsia="en-US"/>
        </w:rPr>
        <w:t xml:space="preserve"> </w:t>
      </w:r>
    </w:p>
    <w:p w14:paraId="1013E3DA" w14:textId="77777777" w:rsidR="000B4E59" w:rsidRPr="00F64BCC" w:rsidRDefault="000B4E59" w:rsidP="000B4E59">
      <w:pPr>
        <w:autoSpaceDE w:val="0"/>
        <w:autoSpaceDN w:val="0"/>
        <w:adjustRightInd w:val="0"/>
        <w:jc w:val="left"/>
        <w:rPr>
          <w:rFonts w:eastAsia="Calibri" w:cs="NimbusSanL-Regu"/>
          <w:b w:val="0"/>
          <w:color w:val="0070C0"/>
          <w:sz w:val="24"/>
          <w:szCs w:val="24"/>
          <w:lang w:eastAsia="en-US"/>
        </w:rPr>
      </w:pPr>
      <w:r w:rsidRPr="00F64BCC">
        <w:rPr>
          <w:rFonts w:eastAsia="Calibri" w:cs="NimbusSanL-Regu"/>
          <w:b w:val="0"/>
          <w:color w:val="0070C0"/>
          <w:sz w:val="24"/>
          <w:szCs w:val="24"/>
          <w:lang w:eastAsia="en-US"/>
        </w:rPr>
        <w:t xml:space="preserve">Človek </w:t>
      </w:r>
      <w:r w:rsidR="002C39E9" w:rsidRPr="00F64BCC">
        <w:rPr>
          <w:rFonts w:eastAsia="Calibri" w:cs="NimbusSanL-Regu"/>
          <w:b w:val="0"/>
          <w:color w:val="0070C0"/>
          <w:sz w:val="24"/>
          <w:szCs w:val="24"/>
          <w:lang w:eastAsia="en-US"/>
        </w:rPr>
        <w:t xml:space="preserve">pa </w:t>
      </w:r>
      <w:r w:rsidRPr="00F64BCC">
        <w:rPr>
          <w:rFonts w:eastAsia="Calibri" w:cs="NimbusSanL-Regu"/>
          <w:b w:val="0"/>
          <w:color w:val="0070C0"/>
          <w:sz w:val="24"/>
          <w:szCs w:val="24"/>
          <w:lang w:eastAsia="en-US"/>
        </w:rPr>
        <w:t xml:space="preserve">tudi </w:t>
      </w:r>
      <w:r w:rsidR="002C39E9" w:rsidRPr="00F64BCC">
        <w:rPr>
          <w:rFonts w:eastAsia="Calibri" w:cs="NimbusSanL-Regu"/>
          <w:b w:val="0"/>
          <w:color w:val="0070C0"/>
          <w:sz w:val="24"/>
          <w:szCs w:val="24"/>
          <w:lang w:eastAsia="en-US"/>
        </w:rPr>
        <w:t xml:space="preserve">dalj časa skrbi za svoje </w:t>
      </w:r>
      <w:r w:rsidR="00FE2298" w:rsidRPr="00F64BCC">
        <w:rPr>
          <w:rFonts w:eastAsia="Calibri" w:cs="NimbusSanL-Bold"/>
          <w:b w:val="0"/>
          <w:bCs/>
          <w:color w:val="0070C0"/>
          <w:sz w:val="24"/>
          <w:szCs w:val="24"/>
          <w:lang w:eastAsia="en-US"/>
        </w:rPr>
        <w:t>otroke</w:t>
      </w:r>
      <w:r w:rsidRPr="00F64BCC">
        <w:rPr>
          <w:rFonts w:eastAsia="Calibri" w:cs="NimbusSanL-Regu"/>
          <w:b w:val="0"/>
          <w:color w:val="0070C0"/>
          <w:sz w:val="24"/>
          <w:szCs w:val="24"/>
          <w:lang w:eastAsia="en-US"/>
        </w:rPr>
        <w:t>.</w:t>
      </w:r>
    </w:p>
    <w:p w14:paraId="6618DB37" w14:textId="77777777" w:rsidR="000B4E59" w:rsidRPr="00D4348F" w:rsidRDefault="000B4E59" w:rsidP="00FF0D1A">
      <w:pPr>
        <w:rPr>
          <w:b w:val="0"/>
          <w:sz w:val="24"/>
          <w:szCs w:val="24"/>
        </w:rPr>
      </w:pPr>
    </w:p>
    <w:p w14:paraId="629EAF96" w14:textId="77777777" w:rsidR="000B4E59" w:rsidRPr="00D4348F" w:rsidRDefault="000B4E59" w:rsidP="00FF0D1A">
      <w:pPr>
        <w:rPr>
          <w:b w:val="0"/>
          <w:sz w:val="24"/>
          <w:szCs w:val="24"/>
        </w:rPr>
      </w:pPr>
    </w:p>
    <w:p w14:paraId="7CC2E8D4" w14:textId="77777777" w:rsidR="006B01F2" w:rsidRPr="00F64BCC" w:rsidRDefault="006B01F2" w:rsidP="00FF0D1A">
      <w:pPr>
        <w:rPr>
          <w:b w:val="0"/>
          <w:color w:val="E36C0A"/>
          <w:sz w:val="24"/>
          <w:szCs w:val="24"/>
        </w:rPr>
      </w:pPr>
      <w:r w:rsidRPr="00F64BCC">
        <w:rPr>
          <w:b w:val="0"/>
          <w:color w:val="E36C0A"/>
          <w:sz w:val="24"/>
          <w:szCs w:val="24"/>
        </w:rPr>
        <w:t>Kako se bo razvijal človek v prihodnosti?</w:t>
      </w:r>
    </w:p>
    <w:p w14:paraId="5C6AF6F6" w14:textId="77777777" w:rsidR="006B01F2" w:rsidRPr="00F64BCC" w:rsidRDefault="006B01F2" w:rsidP="00FF0D1A">
      <w:pPr>
        <w:rPr>
          <w:b w:val="0"/>
          <w:color w:val="E36C0A"/>
          <w:sz w:val="24"/>
          <w:szCs w:val="24"/>
        </w:rPr>
      </w:pPr>
      <w:r w:rsidRPr="00F64BCC">
        <w:rPr>
          <w:b w:val="0"/>
          <w:color w:val="E36C0A"/>
          <w:sz w:val="24"/>
          <w:szCs w:val="24"/>
        </w:rPr>
        <w:t xml:space="preserve">V 20. stoletju se je v mnogih deželah sveta povprečna višina človeka povečala že za skoraj 10 cm. Ali je to znamenje izredno hitre evolucije? Ali bomo rasli še naprej? V resnici ne gre za evolucijo. Ljudje so le spremenili prehrano in način življenja. </w:t>
      </w:r>
    </w:p>
    <w:p w14:paraId="0E913594" w14:textId="77777777" w:rsidR="006B01F2" w:rsidRPr="00D4348F" w:rsidRDefault="006B01F2" w:rsidP="00FF0D1A">
      <w:pPr>
        <w:rPr>
          <w:b w:val="0"/>
          <w:sz w:val="24"/>
          <w:szCs w:val="24"/>
        </w:rPr>
      </w:pPr>
    </w:p>
    <w:p w14:paraId="73C12C0E" w14:textId="77777777" w:rsidR="000B4E59" w:rsidRPr="00D4348F" w:rsidRDefault="000B4E59" w:rsidP="00FF0D1A">
      <w:pPr>
        <w:rPr>
          <w:b w:val="0"/>
          <w:sz w:val="24"/>
          <w:szCs w:val="24"/>
        </w:rPr>
      </w:pPr>
    </w:p>
    <w:p w14:paraId="54C40541" w14:textId="77777777" w:rsidR="000B4E59" w:rsidRPr="00D4348F" w:rsidRDefault="000B4E59" w:rsidP="00FF0D1A">
      <w:pPr>
        <w:rPr>
          <w:b w:val="0"/>
          <w:sz w:val="24"/>
          <w:szCs w:val="24"/>
        </w:rPr>
      </w:pPr>
    </w:p>
    <w:p w14:paraId="7F0A654D" w14:textId="77777777" w:rsidR="000B4E59" w:rsidRPr="00D4348F" w:rsidRDefault="000B4E59" w:rsidP="00FF0D1A">
      <w:pPr>
        <w:rPr>
          <w:b w:val="0"/>
          <w:sz w:val="24"/>
          <w:szCs w:val="24"/>
        </w:rPr>
      </w:pPr>
    </w:p>
    <w:p w14:paraId="4CDD413E" w14:textId="77777777" w:rsidR="006B01F2" w:rsidRPr="00D4348F" w:rsidRDefault="006B01F2" w:rsidP="00FF0D1A">
      <w:pPr>
        <w:rPr>
          <w:b w:val="0"/>
          <w:sz w:val="24"/>
          <w:szCs w:val="24"/>
        </w:rPr>
      </w:pPr>
      <w:r w:rsidRPr="00D4348F">
        <w:rPr>
          <w:b w:val="0"/>
          <w:sz w:val="24"/>
          <w:szCs w:val="24"/>
        </w:rPr>
        <w:t>Viri:</w:t>
      </w:r>
    </w:p>
    <w:p w14:paraId="5F1CD48B" w14:textId="77777777" w:rsidR="000E6F63" w:rsidRPr="00D4348F" w:rsidRDefault="000E6F63" w:rsidP="00FF0D1A">
      <w:pPr>
        <w:rPr>
          <w:b w:val="0"/>
          <w:sz w:val="24"/>
          <w:szCs w:val="24"/>
        </w:rPr>
      </w:pPr>
      <w:r w:rsidRPr="00D4348F">
        <w:rPr>
          <w:b w:val="0"/>
          <w:sz w:val="24"/>
          <w:szCs w:val="24"/>
        </w:rPr>
        <w:t>- SIMONIČ MERVIC</w:t>
      </w:r>
      <w:r w:rsidR="00BA4F74" w:rsidRPr="00D4348F">
        <w:rPr>
          <w:b w:val="0"/>
          <w:sz w:val="24"/>
          <w:szCs w:val="24"/>
        </w:rPr>
        <w:t>, Karmen: Stari svet: zgodovina za 7. Razred osnovne šole</w:t>
      </w:r>
      <w:r w:rsidRPr="00D4348F">
        <w:rPr>
          <w:b w:val="0"/>
          <w:sz w:val="24"/>
          <w:szCs w:val="24"/>
        </w:rPr>
        <w:t xml:space="preserve"> </w:t>
      </w:r>
      <w:r w:rsidR="00BA4F74" w:rsidRPr="00D4348F">
        <w:rPr>
          <w:b w:val="0"/>
          <w:sz w:val="24"/>
          <w:szCs w:val="24"/>
        </w:rPr>
        <w:t>5. natis Ljubljana: založba Modrijan 2009</w:t>
      </w:r>
    </w:p>
    <w:p w14:paraId="7012BD59" w14:textId="77777777" w:rsidR="006B01F2" w:rsidRPr="00D4348F" w:rsidRDefault="006B01F2" w:rsidP="00FF0D1A">
      <w:pPr>
        <w:rPr>
          <w:b w:val="0"/>
          <w:sz w:val="24"/>
          <w:szCs w:val="24"/>
        </w:rPr>
      </w:pPr>
      <w:r w:rsidRPr="00D4348F">
        <w:rPr>
          <w:b w:val="0"/>
          <w:sz w:val="24"/>
          <w:szCs w:val="24"/>
        </w:rPr>
        <w:t>- BAPTISTE DE PANAFIEU, Jean. Evolucija: Nenavadna družina. 1. natis.Ljubljana: Tehniška založba Slovenije, 1997.</w:t>
      </w:r>
    </w:p>
    <w:p w14:paraId="19F6EBE8" w14:textId="77777777" w:rsidR="006B01F2" w:rsidRPr="00D4348F" w:rsidRDefault="006B01F2" w:rsidP="00FF0D1A">
      <w:pPr>
        <w:rPr>
          <w:b w:val="0"/>
          <w:sz w:val="24"/>
          <w:szCs w:val="24"/>
        </w:rPr>
      </w:pPr>
      <w:r w:rsidRPr="00D4348F">
        <w:rPr>
          <w:b w:val="0"/>
          <w:sz w:val="24"/>
          <w:szCs w:val="24"/>
        </w:rPr>
        <w:t>- CREMO, Michael A.; THOMPSON, Richard L. Prikrita zgodovina človeške rase. Ljubljana: založba Ara, 2001.</w:t>
      </w:r>
    </w:p>
    <w:p w14:paraId="30C4DE67" w14:textId="77777777" w:rsidR="006B01F2" w:rsidRPr="00D4348F" w:rsidRDefault="006B01F2" w:rsidP="00FF0D1A">
      <w:pPr>
        <w:rPr>
          <w:b w:val="0"/>
          <w:sz w:val="24"/>
          <w:szCs w:val="24"/>
        </w:rPr>
      </w:pPr>
      <w:r w:rsidRPr="00D4348F">
        <w:rPr>
          <w:b w:val="0"/>
          <w:sz w:val="24"/>
          <w:szCs w:val="24"/>
        </w:rPr>
        <w:t>- HAUPT, Wolfgang. Biologija. 1. izdaja. Ljubljana: Mohorjeva založba, 1994.</w:t>
      </w:r>
    </w:p>
    <w:p w14:paraId="67BA960A" w14:textId="0ECB6404" w:rsidR="00B2048F" w:rsidRPr="00D4348F" w:rsidRDefault="006B01F2" w:rsidP="000E6F63">
      <w:pPr>
        <w:rPr>
          <w:b w:val="0"/>
          <w:sz w:val="24"/>
          <w:szCs w:val="24"/>
        </w:rPr>
      </w:pPr>
      <w:r w:rsidRPr="00D4348F">
        <w:rPr>
          <w:b w:val="0"/>
          <w:sz w:val="24"/>
          <w:szCs w:val="24"/>
        </w:rPr>
        <w:t>- NOVAK, Bernarda. Biologija: učbenik za 8. razred devetletne OŠ. 1. izdaja. Ljubljana: DZS, 2004.</w:t>
      </w:r>
    </w:p>
    <w:sectPr w:rsidR="00B2048F" w:rsidRPr="00D4348F" w:rsidSect="008F7ECE">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imbusRomNo9L-Regu">
    <w:altName w:val="Calibri"/>
    <w:panose1 w:val="00000000000000000000"/>
    <w:charset w:val="EE"/>
    <w:family w:val="auto"/>
    <w:notTrueType/>
    <w:pitch w:val="default"/>
    <w:sig w:usb0="00000005" w:usb1="00000000" w:usb2="00000000" w:usb3="00000000" w:csb0="00000002" w:csb1="00000000"/>
  </w:font>
  <w:font w:name="NimbusSanL-Regu">
    <w:altName w:val="Calibri"/>
    <w:panose1 w:val="00000000000000000000"/>
    <w:charset w:val="EE"/>
    <w:family w:val="auto"/>
    <w:notTrueType/>
    <w:pitch w:val="default"/>
    <w:sig w:usb0="00000005" w:usb1="00000000" w:usb2="00000000" w:usb3="00000000" w:csb0="00000002" w:csb1="00000000"/>
  </w:font>
  <w:font w:name="NimbusSanL-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01F2"/>
    <w:rsid w:val="00037B91"/>
    <w:rsid w:val="000817DF"/>
    <w:rsid w:val="000B393C"/>
    <w:rsid w:val="000B4E59"/>
    <w:rsid w:val="000C1D0D"/>
    <w:rsid w:val="000E6F63"/>
    <w:rsid w:val="001E4E0E"/>
    <w:rsid w:val="002C39E9"/>
    <w:rsid w:val="002F2843"/>
    <w:rsid w:val="00381065"/>
    <w:rsid w:val="00553998"/>
    <w:rsid w:val="005A7C2A"/>
    <w:rsid w:val="005D2C59"/>
    <w:rsid w:val="005F61B7"/>
    <w:rsid w:val="00615240"/>
    <w:rsid w:val="00680AB5"/>
    <w:rsid w:val="00694FF5"/>
    <w:rsid w:val="006B01F2"/>
    <w:rsid w:val="007932F5"/>
    <w:rsid w:val="008008FD"/>
    <w:rsid w:val="008019D0"/>
    <w:rsid w:val="008F7ECE"/>
    <w:rsid w:val="00973A43"/>
    <w:rsid w:val="009D05BD"/>
    <w:rsid w:val="009E5989"/>
    <w:rsid w:val="00B2048F"/>
    <w:rsid w:val="00BA4F74"/>
    <w:rsid w:val="00CB69A1"/>
    <w:rsid w:val="00CE242F"/>
    <w:rsid w:val="00D4348F"/>
    <w:rsid w:val="00D71EF7"/>
    <w:rsid w:val="00E03D7E"/>
    <w:rsid w:val="00EB0647"/>
    <w:rsid w:val="00EF2F51"/>
    <w:rsid w:val="00F64BCC"/>
    <w:rsid w:val="00FD3B80"/>
    <w:rsid w:val="00FD61A1"/>
    <w:rsid w:val="00FE2298"/>
    <w:rsid w:val="00FF0D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580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D1A"/>
    <w:pPr>
      <w:jc w:val="both"/>
    </w:pPr>
    <w:rPr>
      <w:rFonts w:ascii="Comic Sans MS" w:eastAsia="Times New Roman" w:hAnsi="Comic Sans MS" w:cs="Raavi"/>
      <w:b/>
    </w:rPr>
  </w:style>
  <w:style w:type="paragraph" w:styleId="Heading2">
    <w:name w:val="heading 2"/>
    <w:basedOn w:val="Normal"/>
    <w:link w:val="Heading2Char"/>
    <w:uiPriority w:val="9"/>
    <w:qFormat/>
    <w:rsid w:val="009D05BD"/>
    <w:pPr>
      <w:spacing w:before="100" w:beforeAutospacing="1" w:after="100" w:afterAutospacing="1"/>
      <w:jc w:val="left"/>
      <w:outlineLvl w:val="1"/>
    </w:pPr>
    <w:rPr>
      <w:rFonts w:ascii="Times New Roman" w:hAnsi="Times New Roman" w:cs="Times New Roman"/>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94FF5"/>
  </w:style>
  <w:style w:type="character" w:customStyle="1" w:styleId="apple-converted-space">
    <w:name w:val="apple-converted-space"/>
    <w:basedOn w:val="DefaultParagraphFont"/>
    <w:rsid w:val="00694FF5"/>
  </w:style>
  <w:style w:type="paragraph" w:styleId="BalloonText">
    <w:name w:val="Balloon Text"/>
    <w:basedOn w:val="Normal"/>
    <w:link w:val="BalloonTextChar"/>
    <w:uiPriority w:val="99"/>
    <w:semiHidden/>
    <w:unhideWhenUsed/>
    <w:rsid w:val="00694FF5"/>
    <w:rPr>
      <w:rFonts w:ascii="Tahoma" w:hAnsi="Tahoma" w:cs="Tahoma"/>
      <w:sz w:val="16"/>
      <w:szCs w:val="16"/>
    </w:rPr>
  </w:style>
  <w:style w:type="character" w:customStyle="1" w:styleId="BalloonTextChar">
    <w:name w:val="Balloon Text Char"/>
    <w:link w:val="BalloonText"/>
    <w:uiPriority w:val="99"/>
    <w:semiHidden/>
    <w:rsid w:val="00694FF5"/>
    <w:rPr>
      <w:rFonts w:ascii="Tahoma" w:eastAsia="Times New Roman" w:hAnsi="Tahoma" w:cs="Tahoma"/>
      <w:b/>
      <w:sz w:val="16"/>
      <w:szCs w:val="16"/>
      <w:lang w:eastAsia="sl-SI"/>
    </w:rPr>
  </w:style>
  <w:style w:type="character" w:customStyle="1" w:styleId="Heading2Char">
    <w:name w:val="Heading 2 Char"/>
    <w:link w:val="Heading2"/>
    <w:uiPriority w:val="9"/>
    <w:rsid w:val="009D05BD"/>
    <w:rPr>
      <w:rFonts w:ascii="Times New Roman" w:eastAsia="Times New Roman" w:hAnsi="Times New Roman" w:cs="Times New Roman"/>
      <w:b/>
      <w:bCs/>
      <w:sz w:val="36"/>
      <w:szCs w:val="36"/>
      <w:lang w:eastAsia="sl-SI"/>
    </w:rPr>
  </w:style>
  <w:style w:type="paragraph" w:styleId="NormalWeb">
    <w:name w:val="Normal (Web)"/>
    <w:basedOn w:val="Normal"/>
    <w:uiPriority w:val="99"/>
    <w:semiHidden/>
    <w:unhideWhenUsed/>
    <w:rsid w:val="009D05BD"/>
    <w:pPr>
      <w:spacing w:before="100" w:beforeAutospacing="1" w:after="100" w:afterAutospacing="1"/>
      <w:jc w:val="left"/>
    </w:pPr>
    <w:rPr>
      <w:rFonts w:ascii="Times New Roman" w:hAnsi="Times New Roman" w:cs="Times New Roman"/>
      <w:b w:val="0"/>
      <w:sz w:val="24"/>
      <w:szCs w:val="24"/>
    </w:rPr>
  </w:style>
  <w:style w:type="character" w:styleId="Hyperlink">
    <w:name w:val="Hyperlink"/>
    <w:uiPriority w:val="99"/>
    <w:semiHidden/>
    <w:unhideWhenUsed/>
    <w:rsid w:val="009D05BD"/>
    <w:rPr>
      <w:color w:val="0000FF"/>
      <w:u w:val="single"/>
    </w:rPr>
  </w:style>
  <w:style w:type="character" w:customStyle="1" w:styleId="editsection">
    <w:name w:val="editsection"/>
    <w:basedOn w:val="DefaultParagraphFont"/>
    <w:rsid w:val="009D05BD"/>
  </w:style>
  <w:style w:type="character" w:customStyle="1" w:styleId="mw-headline">
    <w:name w:val="mw-headline"/>
    <w:basedOn w:val="DefaultParagraphFont"/>
    <w:rsid w:val="009D0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195790">
      <w:bodyDiv w:val="1"/>
      <w:marLeft w:val="0"/>
      <w:marRight w:val="0"/>
      <w:marTop w:val="0"/>
      <w:marBottom w:val="0"/>
      <w:divBdr>
        <w:top w:val="none" w:sz="0" w:space="0" w:color="auto"/>
        <w:left w:val="none" w:sz="0" w:space="0" w:color="auto"/>
        <w:bottom w:val="none" w:sz="0" w:space="0" w:color="auto"/>
        <w:right w:val="none" w:sz="0" w:space="0" w:color="auto"/>
      </w:divBdr>
    </w:div>
    <w:div w:id="75105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l.wikipedia.org/wiki/Ledena_dob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AB50CF-3BFE-4DD8-8DA1-45B86DF7D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5613</Characters>
  <Application>Microsoft Office Word</Application>
  <DocSecurity>0</DocSecurity>
  <Lines>46</Lines>
  <Paragraphs>13</Paragraphs>
  <ScaleCrop>false</ScaleCrop>
  <Company/>
  <LinksUpToDate>false</LinksUpToDate>
  <CharactersWithSpaces>6584</CharactersWithSpaces>
  <SharedDoc>false</SharedDoc>
  <HLinks>
    <vt:vector size="6" baseType="variant">
      <vt:variant>
        <vt:i4>4063312</vt:i4>
      </vt:variant>
      <vt:variant>
        <vt:i4>0</vt:i4>
      </vt:variant>
      <vt:variant>
        <vt:i4>0</vt:i4>
      </vt:variant>
      <vt:variant>
        <vt:i4>5</vt:i4>
      </vt:variant>
      <vt:variant>
        <vt:lpwstr>http://sl.wikipedia.org/wiki/Ledena_doba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2019-05-23T10:50:00Z</dcterms:created>
  <dcterms:modified xsi:type="dcterms:W3CDTF">2019-05-23T10:50:00Z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