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AEC" w:rsidRDefault="004375EF">
      <w:bookmarkStart w:id="0" w:name="_GoBack"/>
      <w:bookmarkEnd w:id="0"/>
      <w:r>
        <w:t>OSNOVE SISTEMATIKE</w:t>
      </w:r>
    </w:p>
    <w:p w:rsidR="00AC6AEC" w:rsidRDefault="00AC6AEC"/>
    <w:p w:rsidR="00AC6AEC" w:rsidRDefault="004375EF">
      <w:r>
        <w:t>KLASIFIKACIJA</w:t>
      </w:r>
    </w:p>
    <w:p w:rsidR="00AC6AEC" w:rsidRDefault="004375EF">
      <w:r>
        <w:tab/>
        <w:t>1. izkustvena/empirična   - na osnovi opazovanja neke lastnosti</w:t>
      </w:r>
    </w:p>
    <w:p w:rsidR="00AC6AEC" w:rsidRDefault="004375EF">
      <w:pPr>
        <w:tabs>
          <w:tab w:val="left" w:pos="3060"/>
        </w:tabs>
      </w:pPr>
      <w:r>
        <w:t xml:space="preserve">            2. teoretična</w:t>
      </w:r>
      <w:r>
        <w:tab/>
        <w:t xml:space="preserve">  - glede na nastanek</w:t>
      </w:r>
    </w:p>
    <w:p w:rsidR="00AC6AEC" w:rsidRDefault="00AC6AEC">
      <w:pPr>
        <w:tabs>
          <w:tab w:val="left" w:pos="3060"/>
        </w:tabs>
      </w:pPr>
    </w:p>
    <w:p w:rsidR="00AC6AEC" w:rsidRDefault="004375EF">
      <w:pPr>
        <w:tabs>
          <w:tab w:val="left" w:pos="3060"/>
        </w:tabs>
      </w:pPr>
      <w:r>
        <w:t>Carl Linné – razvrstil je rastline s cvetovi, prvi umetni sistem</w:t>
      </w:r>
    </w:p>
    <w:p w:rsidR="00AC6AEC" w:rsidRDefault="00AC6AEC">
      <w:pPr>
        <w:tabs>
          <w:tab w:val="left" w:pos="3060"/>
        </w:tabs>
      </w:pPr>
    </w:p>
    <w:p w:rsidR="00AC6AEC" w:rsidRDefault="004375EF">
      <w:pPr>
        <w:numPr>
          <w:ilvl w:val="0"/>
          <w:numId w:val="1"/>
        </w:numPr>
        <w:tabs>
          <w:tab w:val="left" w:pos="3060"/>
        </w:tabs>
      </w:pPr>
      <w:r>
        <w:t>umetni sistemi – primerjanje enega samega ali več poljubno izbranih znakov</w:t>
      </w:r>
    </w:p>
    <w:p w:rsidR="00AC6AEC" w:rsidRDefault="004375EF">
      <w:pPr>
        <w:numPr>
          <w:ilvl w:val="0"/>
          <w:numId w:val="1"/>
        </w:numPr>
        <w:tabs>
          <w:tab w:val="left" w:pos="3060"/>
        </w:tabs>
      </w:pPr>
      <w:r>
        <w:t>naravni sistemi – razvrščanje glede na splošno podobnost</w:t>
      </w:r>
    </w:p>
    <w:p w:rsidR="00AC6AEC" w:rsidRDefault="004375EF">
      <w:pPr>
        <w:numPr>
          <w:ilvl w:val="0"/>
          <w:numId w:val="1"/>
        </w:numPr>
        <w:tabs>
          <w:tab w:val="left" w:pos="3060"/>
        </w:tabs>
      </w:pPr>
      <w:r>
        <w:t>filogenetski sistemi – razvrščanje glede na splošno podobnost in znane sorodstvene odnose</w:t>
      </w:r>
    </w:p>
    <w:p w:rsidR="00AC6AEC" w:rsidRDefault="00AC6AEC">
      <w:pPr>
        <w:tabs>
          <w:tab w:val="left" w:pos="3060"/>
        </w:tabs>
      </w:pPr>
    </w:p>
    <w:p w:rsidR="00AC6AEC" w:rsidRDefault="004375EF">
      <w:pPr>
        <w:tabs>
          <w:tab w:val="left" w:pos="3060"/>
        </w:tabs>
      </w:pPr>
      <w:r>
        <w:t>Linné razdeli vse na 2 kraljestvi – rasline in živali</w:t>
      </w:r>
    </w:p>
    <w:p w:rsidR="00AC6AEC" w:rsidRDefault="00AC6AEC">
      <w:pPr>
        <w:tabs>
          <w:tab w:val="left" w:pos="3060"/>
        </w:tabs>
      </w:pPr>
    </w:p>
    <w:p w:rsidR="00AC6AEC" w:rsidRDefault="004375EF">
      <w:pPr>
        <w:tabs>
          <w:tab w:val="left" w:pos="3060"/>
        </w:tabs>
      </w:pPr>
      <w:r>
        <w:t>Razdelitev na 5 kraljestev – cepljivke, enoceličarji, glive, rastline, živali</w:t>
      </w:r>
    </w:p>
    <w:p w:rsidR="00AC6AEC" w:rsidRDefault="00AC6AEC">
      <w:pPr>
        <w:tabs>
          <w:tab w:val="left" w:pos="3060"/>
        </w:tabs>
      </w:pPr>
    </w:p>
    <w:p w:rsidR="00AC6AEC" w:rsidRDefault="004375EF">
      <w:pPr>
        <w:tabs>
          <w:tab w:val="left" w:pos="3060"/>
        </w:tabs>
      </w:pPr>
      <w:r>
        <w:t>Najnovejša delitev – 4 kraljestva – cepljivke, rastline, živali, glive</w:t>
      </w:r>
    </w:p>
    <w:p w:rsidR="00AC6AEC" w:rsidRDefault="00AC6AEC">
      <w:pPr>
        <w:tabs>
          <w:tab w:val="left" w:pos="3060"/>
        </w:tabs>
      </w:pPr>
    </w:p>
    <w:p w:rsidR="00AC6AEC" w:rsidRDefault="004375EF">
      <w:pPr>
        <w:tabs>
          <w:tab w:val="left" w:pos="3060"/>
        </w:tabs>
      </w:pPr>
      <w:r>
        <w:t>Ravni v hierarhiji  - sistematske kategorije</w:t>
      </w:r>
    </w:p>
    <w:p w:rsidR="00AC6AEC" w:rsidRDefault="00AC6AEC">
      <w:pPr>
        <w:tabs>
          <w:tab w:val="left" w:pos="3060"/>
        </w:tabs>
      </w:pPr>
    </w:p>
    <w:p w:rsidR="00AC6AEC" w:rsidRDefault="004375EF">
      <w:pPr>
        <w:tabs>
          <w:tab w:val="left" w:pos="3060"/>
        </w:tabs>
      </w:pPr>
      <w:r>
        <w:t xml:space="preserve">rod </w:t>
      </w:r>
      <w:r>
        <w:sym w:font="Wingdings" w:char="F0E0"/>
      </w:r>
      <w:r>
        <w:t xml:space="preserve"> družina </w:t>
      </w:r>
      <w:r>
        <w:sym w:font="Wingdings" w:char="F0E0"/>
      </w:r>
      <w:r>
        <w:t xml:space="preserve"> red </w:t>
      </w:r>
      <w:r>
        <w:sym w:font="Wingdings" w:char="F0E0"/>
      </w:r>
      <w:r>
        <w:t xml:space="preserve"> razred </w:t>
      </w:r>
      <w:r>
        <w:sym w:font="Wingdings" w:char="F0E0"/>
      </w:r>
      <w:r>
        <w:t xml:space="preserve"> deblo </w:t>
      </w:r>
      <w:r>
        <w:sym w:font="Wingdings" w:char="F0E0"/>
      </w:r>
      <w:r>
        <w:t xml:space="preserve"> kraljestvo</w:t>
      </w:r>
    </w:p>
    <w:p w:rsidR="00AC6AEC" w:rsidRDefault="00AC6AEC">
      <w:pPr>
        <w:tabs>
          <w:tab w:val="left" w:pos="3060"/>
        </w:tabs>
      </w:pPr>
    </w:p>
    <w:p w:rsidR="00AC6AEC" w:rsidRDefault="004375EF">
      <w:pPr>
        <w:tabs>
          <w:tab w:val="left" w:pos="3060"/>
        </w:tabs>
      </w:pPr>
      <w:r>
        <w:t>dvočlensko poimenovanje  - binarna nomenklatura (ime rodu + pridevnik)</w:t>
      </w:r>
    </w:p>
    <w:p w:rsidR="00AC6AEC" w:rsidRDefault="00AC6AEC">
      <w:pPr>
        <w:tabs>
          <w:tab w:val="left" w:pos="3060"/>
        </w:tabs>
      </w:pPr>
    </w:p>
    <w:p w:rsidR="00AC6AEC" w:rsidRDefault="004375EF">
      <w:pPr>
        <w:tabs>
          <w:tab w:val="left" w:pos="3060"/>
        </w:tabs>
      </w:pPr>
      <w:r>
        <w:t>Primerjalna morfologija – ugotavljanje podobnosti in razlik organizmov</w:t>
      </w:r>
    </w:p>
    <w:p w:rsidR="00AC6AEC" w:rsidRDefault="00AC6AEC">
      <w:pPr>
        <w:tabs>
          <w:tab w:val="left" w:pos="3060"/>
        </w:tabs>
      </w:pPr>
    </w:p>
    <w:p w:rsidR="00AC6AEC" w:rsidRDefault="004375EF">
      <w:pPr>
        <w:tabs>
          <w:tab w:val="left" w:pos="3060"/>
        </w:tabs>
      </w:pPr>
      <w:r>
        <w:t>Organi:</w:t>
      </w:r>
    </w:p>
    <w:p w:rsidR="00AC6AEC" w:rsidRDefault="004375EF">
      <w:pPr>
        <w:numPr>
          <w:ilvl w:val="0"/>
          <w:numId w:val="1"/>
        </w:numPr>
        <w:tabs>
          <w:tab w:val="left" w:pos="3060"/>
        </w:tabs>
      </w:pPr>
      <w:r>
        <w:t>homologni organi – imajo enak izvor, niso si nujno podobni</w:t>
      </w:r>
    </w:p>
    <w:p w:rsidR="00AC6AEC" w:rsidRDefault="004375EF">
      <w:pPr>
        <w:numPr>
          <w:ilvl w:val="0"/>
          <w:numId w:val="1"/>
        </w:numPr>
        <w:tabs>
          <w:tab w:val="left" w:pos="3060"/>
        </w:tabs>
      </w:pPr>
      <w:r>
        <w:t>analogni organi – med seboj so si bodobni, različen izvor</w:t>
      </w:r>
    </w:p>
    <w:p w:rsidR="00AC6AEC" w:rsidRDefault="00AC6AEC">
      <w:pPr>
        <w:tabs>
          <w:tab w:val="left" w:pos="3060"/>
        </w:tabs>
      </w:pPr>
    </w:p>
    <w:p w:rsidR="00AC6AEC" w:rsidRDefault="004375EF">
      <w:pPr>
        <w:tabs>
          <w:tab w:val="left" w:pos="3060"/>
        </w:tabs>
      </w:pPr>
      <w:r>
        <w:t>Primerjalna ontogenija – preučevanje podobnosti zarodkov</w:t>
      </w:r>
    </w:p>
    <w:p w:rsidR="00AC6AEC" w:rsidRDefault="00AC6AEC"/>
    <w:sectPr w:rsidR="00AC6A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358B9"/>
    <w:multiLevelType w:val="hybridMultilevel"/>
    <w:tmpl w:val="6110F9FA"/>
    <w:lvl w:ilvl="0" w:tplc="6D189C7A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5EF"/>
    <w:rsid w:val="004375EF"/>
    <w:rsid w:val="00AC6AEC"/>
    <w:rsid w:val="00E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