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86" w:rsidRDefault="00EA2D43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UVOD V SISTEMATIKO</w:t>
      </w:r>
    </w:p>
    <w:p w:rsidR="00827F86" w:rsidRDefault="00827F86"/>
    <w:p w:rsidR="00827F86" w:rsidRDefault="00827F86">
      <w:pPr>
        <w:rPr>
          <w:b/>
          <w:u w:val="single"/>
        </w:rPr>
      </w:pPr>
    </w:p>
    <w:p w:rsidR="00827F86" w:rsidRDefault="00EA2D43">
      <w:pPr>
        <w:rPr>
          <w:b/>
          <w:u w:val="single"/>
        </w:rPr>
      </w:pPr>
      <w:r>
        <w:rPr>
          <w:b/>
          <w:u w:val="single"/>
        </w:rPr>
        <w:t>KLASIFIKACIJA ALI RAZVRSTITEV V SISTEM</w:t>
      </w:r>
    </w:p>
    <w:p w:rsidR="00827F86" w:rsidRDefault="00EA2D43">
      <w:pPr>
        <w:numPr>
          <w:ilvl w:val="0"/>
          <w:numId w:val="3"/>
        </w:numPr>
        <w:tabs>
          <w:tab w:val="left" w:pos="720"/>
        </w:tabs>
      </w:pPr>
      <w:r>
        <w:t>Omogoča nam pregled nad pestrostjo življenja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EMPIRIČNA KLASIFIKACIJA</w:t>
      </w:r>
    </w:p>
    <w:p w:rsidR="00827F86" w:rsidRDefault="00EA2D43">
      <w:pPr>
        <w:numPr>
          <w:ilvl w:val="0"/>
          <w:numId w:val="3"/>
        </w:numPr>
        <w:tabs>
          <w:tab w:val="left" w:pos="720"/>
        </w:tabs>
      </w:pPr>
      <w:r>
        <w:t>Temelji na opazovanju (npr. razvrščanje znamk v kategorije)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TEORETIČNA KLASIFIKACIJA</w:t>
      </w:r>
    </w:p>
    <w:p w:rsidR="00827F86" w:rsidRDefault="00EA2D43">
      <w:pPr>
        <w:numPr>
          <w:ilvl w:val="0"/>
          <w:numId w:val="3"/>
        </w:numPr>
        <w:tabs>
          <w:tab w:val="left" w:pos="720"/>
        </w:tabs>
      </w:pPr>
      <w:r>
        <w:t>Npr. geologi poznajo teorijo o nastanku kamnin in na podlagi te teorije razvrščamo kamnine med magmatske, metamorfne in sedimentne.</w:t>
      </w:r>
    </w:p>
    <w:p w:rsidR="00827F86" w:rsidRDefault="00827F86"/>
    <w:p w:rsidR="00827F86" w:rsidRDefault="00EA2D43">
      <w:pPr>
        <w:rPr>
          <w:b/>
          <w:u w:val="single"/>
        </w:rPr>
      </w:pPr>
      <w:r>
        <w:rPr>
          <w:b/>
          <w:u w:val="single"/>
        </w:rPr>
        <w:t>ZGODOVINA RAZVRŠČANJA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ARISTOTEL</w:t>
      </w:r>
    </w:p>
    <w:p w:rsidR="00827F86" w:rsidRDefault="00EA2D43">
      <w:pPr>
        <w:numPr>
          <w:ilvl w:val="0"/>
          <w:numId w:val="3"/>
        </w:numPr>
        <w:tabs>
          <w:tab w:val="left" w:pos="720"/>
        </w:tabs>
      </w:pPr>
      <w:r>
        <w:t>Rastline je razdelil na DREVESA GRME in ZELIŠČA na podlagi življenjske oblike</w:t>
      </w:r>
    </w:p>
    <w:p w:rsidR="00827F86" w:rsidRDefault="00EA2D43">
      <w:pPr>
        <w:numPr>
          <w:ilvl w:val="0"/>
          <w:numId w:val="3"/>
        </w:numPr>
        <w:tabs>
          <w:tab w:val="left" w:pos="720"/>
        </w:tabs>
      </w:pPr>
      <w:r>
        <w:t xml:space="preserve">Živali je razdelil na KOPENSKE, VODNE in ZRAČNE na podlagi njihovega življenjskega prostora  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JOHN RAY (17. stoletje)</w:t>
      </w:r>
    </w:p>
    <w:p w:rsidR="00827F86" w:rsidRDefault="00EA2D43">
      <w:pPr>
        <w:numPr>
          <w:ilvl w:val="0"/>
          <w:numId w:val="2"/>
        </w:numPr>
        <w:tabs>
          <w:tab w:val="left" w:pos="720"/>
        </w:tabs>
      </w:pPr>
      <w:r>
        <w:t>Angleški znanstvenik</w:t>
      </w:r>
    </w:p>
    <w:p w:rsidR="00827F86" w:rsidRDefault="00EA2D43">
      <w:pPr>
        <w:numPr>
          <w:ilvl w:val="0"/>
          <w:numId w:val="2"/>
        </w:numPr>
        <w:tabs>
          <w:tab w:val="left" w:pos="720"/>
        </w:tabs>
      </w:pPr>
      <w:r>
        <w:t>Definiral je vrsto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CARL LINNÉ (18. stoletje)</w:t>
      </w:r>
    </w:p>
    <w:p w:rsidR="00827F86" w:rsidRDefault="00EA2D43">
      <w:pPr>
        <w:numPr>
          <w:ilvl w:val="0"/>
          <w:numId w:val="4"/>
        </w:numPr>
        <w:tabs>
          <w:tab w:val="left" w:pos="720"/>
        </w:tabs>
      </w:pPr>
      <w:r>
        <w:t>Ukvarjal se je s sistematiko</w:t>
      </w:r>
    </w:p>
    <w:p w:rsidR="00827F86" w:rsidRDefault="00EA2D43">
      <w:pPr>
        <w:numPr>
          <w:ilvl w:val="0"/>
          <w:numId w:val="4"/>
        </w:numPr>
        <w:tabs>
          <w:tab w:val="left" w:pos="720"/>
        </w:tabs>
      </w:pPr>
      <w:r>
        <w:t>Rastline s cvetovi je razvrstil v 23 skupin, v 24 skupino pa je uvrstil rastline brez cvetov</w:t>
      </w:r>
    </w:p>
    <w:p w:rsidR="00827F86" w:rsidRDefault="00EA2D43">
      <w:pPr>
        <w:numPr>
          <w:ilvl w:val="0"/>
          <w:numId w:val="4"/>
        </w:numPr>
        <w:tabs>
          <w:tab w:val="left" w:pos="720"/>
        </w:tabs>
      </w:pPr>
      <w:r>
        <w:t>Takšen sistem imenujemo UMETNI SISTEM</w:t>
      </w:r>
    </w:p>
    <w:p w:rsidR="00827F86" w:rsidRDefault="00EA2D43">
      <w:pPr>
        <w:numPr>
          <w:ilvl w:val="0"/>
          <w:numId w:val="4"/>
        </w:numPr>
        <w:tabs>
          <w:tab w:val="left" w:pos="720"/>
        </w:tabs>
      </w:pPr>
      <w:r>
        <w:t>Kot kriterij je uporabil en sam znak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LINNÉJEVI SODOBNIKI</w:t>
      </w:r>
    </w:p>
    <w:p w:rsidR="00827F86" w:rsidRDefault="00EA2D43">
      <w:pPr>
        <w:numPr>
          <w:ilvl w:val="0"/>
          <w:numId w:val="6"/>
        </w:numPr>
        <w:tabs>
          <w:tab w:val="left" w:pos="720"/>
        </w:tabs>
      </w:pPr>
      <w:r>
        <w:t>Pri razvrščanju so upoštevali večje število znakov in lastnosti</w:t>
      </w:r>
    </w:p>
    <w:p w:rsidR="00827F86" w:rsidRDefault="00EA2D43">
      <w:pPr>
        <w:numPr>
          <w:ilvl w:val="0"/>
          <w:numId w:val="6"/>
        </w:numPr>
        <w:tabs>
          <w:tab w:val="left" w:pos="720"/>
        </w:tabs>
      </w:pPr>
      <w:r>
        <w:t>Tako oblikovani sistemi so si bili med seboj bolj podobni</w:t>
      </w:r>
    </w:p>
    <w:p w:rsidR="00827F86" w:rsidRDefault="00EA2D43">
      <w:pPr>
        <w:numPr>
          <w:ilvl w:val="0"/>
          <w:numId w:val="6"/>
        </w:numPr>
        <w:tabs>
          <w:tab w:val="left" w:pos="720"/>
        </w:tabs>
      </w:pPr>
      <w:r>
        <w:t>Vpeljal je tudi latinska poimenovanja (binarno nomenikaturo)</w:t>
      </w:r>
    </w:p>
    <w:p w:rsidR="00827F86" w:rsidRDefault="00827F86"/>
    <w:p w:rsidR="00827F86" w:rsidRDefault="00EA2D43">
      <w:pPr>
        <w:rPr>
          <w:i/>
          <w:u w:val="single"/>
        </w:rPr>
      </w:pPr>
      <w:r>
        <w:rPr>
          <w:i/>
          <w:u w:val="single"/>
        </w:rPr>
        <w:t>DANAŠNJI SISTEMI</w:t>
      </w:r>
    </w:p>
    <w:p w:rsidR="00827F86" w:rsidRDefault="00EA2D43">
      <w:pPr>
        <w:numPr>
          <w:ilvl w:val="0"/>
          <w:numId w:val="5"/>
        </w:numPr>
        <w:tabs>
          <w:tab w:val="left" w:pos="720"/>
        </w:tabs>
      </w:pPr>
      <w:r>
        <w:t>Imenujejo se filogenetski sistemi</w:t>
      </w:r>
    </w:p>
    <w:p w:rsidR="00827F86" w:rsidRDefault="00EA2D43">
      <w:pPr>
        <w:numPr>
          <w:ilvl w:val="0"/>
          <w:numId w:val="5"/>
        </w:numPr>
        <w:tabs>
          <w:tab w:val="left" w:pos="720"/>
        </w:tabs>
      </w:pPr>
      <w:r>
        <w:t>Način razvrščanja se je ohranil po Linnéju (drevo)</w:t>
      </w:r>
    </w:p>
    <w:p w:rsidR="00827F86" w:rsidRDefault="00827F86"/>
    <w:p w:rsidR="00827F86" w:rsidRDefault="00827F86">
      <w:pPr>
        <w:rPr>
          <w:i/>
          <w:u w:val="single"/>
        </w:rPr>
      </w:pPr>
    </w:p>
    <w:p w:rsidR="00827F86" w:rsidRDefault="00827F86">
      <w:pPr>
        <w:rPr>
          <w:i/>
          <w:u w:val="single"/>
        </w:rPr>
      </w:pPr>
    </w:p>
    <w:p w:rsidR="00827F86" w:rsidRDefault="00827F86">
      <w:pPr>
        <w:rPr>
          <w:i/>
          <w:u w:val="single"/>
        </w:rPr>
      </w:pPr>
    </w:p>
    <w:p w:rsidR="00827F86" w:rsidRDefault="00827F86">
      <w:pPr>
        <w:rPr>
          <w:i/>
          <w:u w:val="single"/>
        </w:rPr>
      </w:pPr>
    </w:p>
    <w:p w:rsidR="00827F86" w:rsidRDefault="00827F86">
      <w:pPr>
        <w:rPr>
          <w:i/>
          <w:u w:val="single"/>
        </w:rPr>
      </w:pPr>
    </w:p>
    <w:p w:rsidR="00827F86" w:rsidRDefault="00827F86">
      <w:pPr>
        <w:rPr>
          <w:i/>
          <w:u w:val="single"/>
        </w:rPr>
      </w:pPr>
    </w:p>
    <w:p w:rsidR="00827F86" w:rsidRDefault="00EA2D43">
      <w:pPr>
        <w:rPr>
          <w:i/>
          <w:u w:val="single"/>
        </w:rPr>
      </w:pPr>
      <w:r>
        <w:rPr>
          <w:i/>
          <w:u w:val="single"/>
        </w:rPr>
        <w:lastRenderedPageBreak/>
        <w:t>SISTEMATSKE KARIKATURE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VRSTA</w:t>
      </w:r>
      <w:r>
        <w:t xml:space="preserve"> je skupina osebkov, ki so si med seboj podobni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ROD </w:t>
      </w:r>
      <w:r>
        <w:t>sorodne vrste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DRUŽINA</w:t>
      </w:r>
      <w:r>
        <w:t xml:space="preserve"> sorodni rodovi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RED </w:t>
      </w:r>
      <w:r>
        <w:t>sorodne družine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RAZRED </w:t>
      </w:r>
      <w:r>
        <w:t>sorodni redovi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  <w:rPr>
          <w:b/>
        </w:rPr>
      </w:pPr>
      <w:r>
        <w:rPr>
          <w:b/>
        </w:rPr>
        <w:t>DEBLO</w:t>
      </w:r>
      <w:r>
        <w:t xml:space="preserve"> sorodni razredi</w:t>
      </w:r>
      <w:r>
        <w:rPr>
          <w:b/>
        </w:rPr>
        <w:t xml:space="preserve"> </w:t>
      </w:r>
    </w:p>
    <w:p w:rsidR="00827F86" w:rsidRDefault="00EA2D4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KRALJESTVO </w:t>
      </w:r>
      <w:r>
        <w:t>sorodna debla (cepljivke, rastline, glive, živali)</w:t>
      </w:r>
    </w:p>
    <w:sectPr w:rsidR="00827F86">
      <w:footnotePr>
        <w:pos w:val="beneathText"/>
      </w:footnotePr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D43"/>
    <w:rsid w:val="00641842"/>
    <w:rsid w:val="00827F86"/>
    <w:rsid w:val="00E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Privzetapisavaodstavka">
    <w:name w:val="Privzeta pisava odstavka"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