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870DE" w14:textId="77777777" w:rsidR="00894165" w:rsidRDefault="007C7693">
      <w:pPr>
        <w:jc w:val="center"/>
        <w:rPr>
          <w:color w:val="008000"/>
        </w:rPr>
      </w:pPr>
      <w:bookmarkStart w:id="0" w:name="_GoBack"/>
      <w:bookmarkEnd w:id="0"/>
      <w:r>
        <w:rPr>
          <w:color w:val="008000"/>
        </w:rPr>
        <w:t>BIOLOGIJA KOT ZNANOST IN VEDA</w:t>
      </w:r>
    </w:p>
    <w:p w14:paraId="36FED981" w14:textId="77777777" w:rsidR="00894165" w:rsidRDefault="00894165">
      <w:pPr>
        <w:jc w:val="center"/>
        <w:rPr>
          <w:color w:val="008000"/>
        </w:rPr>
      </w:pPr>
    </w:p>
    <w:p w14:paraId="69EAF038" w14:textId="77777777" w:rsidR="00894165" w:rsidRDefault="00894165">
      <w:pPr>
        <w:jc w:val="center"/>
        <w:rPr>
          <w:color w:val="008000"/>
        </w:rPr>
      </w:pPr>
    </w:p>
    <w:p w14:paraId="750E83AF" w14:textId="77777777" w:rsidR="00894165" w:rsidRDefault="007C7693">
      <w:pPr>
        <w:jc w:val="center"/>
      </w:pPr>
      <w:r>
        <w:rPr>
          <w:b/>
        </w:rPr>
        <w:t>BIO</w:t>
      </w:r>
      <w:r>
        <w:t>||</w:t>
      </w:r>
      <w:r>
        <w:rPr>
          <w:b/>
        </w:rPr>
        <w:t>LOGIJA</w:t>
      </w:r>
    </w:p>
    <w:p w14:paraId="48DECDA1" w14:textId="4AF40CC5" w:rsidR="00894165" w:rsidRDefault="00894165">
      <w:pPr>
        <w:jc w:val="center"/>
      </w:pPr>
    </w:p>
    <w:p w14:paraId="4CEADD9F" w14:textId="77777777" w:rsidR="003D2960" w:rsidRDefault="003D2960">
      <w:pPr>
        <w:jc w:val="center"/>
        <w:rPr>
          <w:b/>
        </w:rPr>
      </w:pPr>
    </w:p>
    <w:p w14:paraId="1CD7E496" w14:textId="3D3FA006" w:rsidR="00894165" w:rsidRDefault="007C7693">
      <w:pPr>
        <w:jc w:val="center"/>
      </w:pPr>
      <w:r>
        <w:rPr>
          <w:b/>
        </w:rPr>
        <w:t>BIOS</w:t>
      </w:r>
      <w:r>
        <w:t>-življenje</w:t>
      </w:r>
    </w:p>
    <w:p w14:paraId="22755E09" w14:textId="77777777" w:rsidR="00894165" w:rsidRDefault="007C7693">
      <w:pPr>
        <w:jc w:val="center"/>
      </w:pPr>
      <w:r>
        <w:rPr>
          <w:b/>
        </w:rPr>
        <w:t xml:space="preserve"> LOGOS</w:t>
      </w:r>
      <w:r>
        <w:t>-znanost</w:t>
      </w:r>
    </w:p>
    <w:p w14:paraId="5F501040" w14:textId="77777777" w:rsidR="003D2960" w:rsidRDefault="003D2960">
      <w:pPr>
        <w:jc w:val="center"/>
      </w:pPr>
    </w:p>
    <w:p w14:paraId="2B252473" w14:textId="77777777" w:rsidR="003D2960" w:rsidRDefault="003D2960">
      <w:pPr>
        <w:jc w:val="center"/>
      </w:pPr>
    </w:p>
    <w:p w14:paraId="5585CCDE" w14:textId="77777777" w:rsidR="00894165" w:rsidRDefault="00894165">
      <w:pPr>
        <w:jc w:val="center"/>
      </w:pPr>
    </w:p>
    <w:p w14:paraId="09113E8A" w14:textId="77777777" w:rsidR="00894165" w:rsidRDefault="007C7693">
      <w:pPr>
        <w:jc w:val="center"/>
      </w:pPr>
      <w:r>
        <w:t>Biologija je veda o življenju.</w:t>
      </w:r>
    </w:p>
    <w:p w14:paraId="7598D818" w14:textId="77777777" w:rsidR="00894165" w:rsidRDefault="00894165">
      <w:pPr>
        <w:jc w:val="center"/>
      </w:pPr>
    </w:p>
    <w:p w14:paraId="03A7181E" w14:textId="77777777" w:rsidR="00894165" w:rsidRDefault="007C7693">
      <w:pPr>
        <w:jc w:val="center"/>
      </w:pPr>
      <w:r>
        <w:rPr>
          <w:b/>
        </w:rPr>
        <w:t>Živali</w:t>
      </w:r>
      <w:r>
        <w:t>-</w:t>
      </w:r>
      <w:r>
        <w:rPr>
          <w:color w:val="808080"/>
        </w:rPr>
        <w:t>zoologija</w:t>
      </w:r>
    </w:p>
    <w:p w14:paraId="3C54F311" w14:textId="77777777" w:rsidR="00894165" w:rsidRDefault="007C7693">
      <w:pPr>
        <w:jc w:val="center"/>
      </w:pPr>
      <w:r>
        <w:rPr>
          <w:b/>
        </w:rPr>
        <w:t>Rastline</w:t>
      </w:r>
      <w:r>
        <w:t>-</w:t>
      </w:r>
      <w:r>
        <w:rPr>
          <w:color w:val="808080"/>
        </w:rPr>
        <w:t>botanika</w:t>
      </w:r>
    </w:p>
    <w:p w14:paraId="21FDA78C" w14:textId="77777777" w:rsidR="00894165" w:rsidRDefault="007C7693">
      <w:pPr>
        <w:jc w:val="center"/>
      </w:pPr>
      <w:r>
        <w:rPr>
          <w:b/>
        </w:rPr>
        <w:t>Človek</w:t>
      </w:r>
      <w:r>
        <w:t>-</w:t>
      </w:r>
      <w:r>
        <w:rPr>
          <w:color w:val="808080"/>
        </w:rPr>
        <w:t>antropologija</w:t>
      </w:r>
    </w:p>
    <w:p w14:paraId="1B116D91" w14:textId="77777777" w:rsidR="00894165" w:rsidRDefault="007C7693">
      <w:pPr>
        <w:jc w:val="center"/>
      </w:pPr>
      <w:r>
        <w:rPr>
          <w:b/>
        </w:rPr>
        <w:t>Mikroorganizmi</w:t>
      </w:r>
      <w:r>
        <w:t>-</w:t>
      </w:r>
      <w:r>
        <w:rPr>
          <w:color w:val="808080"/>
        </w:rPr>
        <w:t>mikrobilologija</w:t>
      </w:r>
    </w:p>
    <w:p w14:paraId="06A52700" w14:textId="77777777" w:rsidR="00894165" w:rsidRDefault="00894165">
      <w:pPr>
        <w:jc w:val="center"/>
      </w:pPr>
    </w:p>
    <w:p w14:paraId="08D5DDE1" w14:textId="77777777" w:rsidR="00894165" w:rsidRDefault="009F4BC3">
      <w:pPr>
        <w:jc w:val="center"/>
      </w:pPr>
      <w:r>
        <w:rPr>
          <w:noProof/>
        </w:rPr>
        <w:pict w14:anchorId="0DB2EDF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15.9pt;margin-top:.8pt;width:178.5pt;height:22.5pt;z-index:251656704" o:allowincell="f">
            <v:shadow color="#868686"/>
            <v:textpath style="font-family:&quot;Arial Black&quot;;font-size:16pt;v-text-kern:t" trim="t" fitpath="t" string="Panoge ali discipline"/>
          </v:shape>
        </w:pict>
      </w:r>
    </w:p>
    <w:p w14:paraId="0FADC108" w14:textId="77777777" w:rsidR="00894165" w:rsidRDefault="00894165">
      <w:pPr>
        <w:jc w:val="center"/>
      </w:pPr>
    </w:p>
    <w:p w14:paraId="17D2FD8A" w14:textId="77777777" w:rsidR="00894165" w:rsidRDefault="00894165">
      <w:pPr>
        <w:jc w:val="center"/>
      </w:pPr>
    </w:p>
    <w:p w14:paraId="1455625D" w14:textId="77777777" w:rsidR="00894165" w:rsidRDefault="007C7693">
      <w:pPr>
        <w:jc w:val="center"/>
      </w:pPr>
      <w:r>
        <w:t>MORFOLOGIJA (Morfos-oblika, zgradba)</w:t>
      </w:r>
    </w:p>
    <w:p w14:paraId="2AAB4B59" w14:textId="77777777" w:rsidR="00894165" w:rsidRDefault="007C7693">
      <w:pPr>
        <w:numPr>
          <w:ilvl w:val="0"/>
          <w:numId w:val="1"/>
        </w:numPr>
        <w:jc w:val="center"/>
      </w:pPr>
      <w:r>
        <w:rPr>
          <w:b/>
        </w:rPr>
        <w:t>Citologija</w:t>
      </w:r>
      <w:r>
        <w:t>-ukvarja se s celicami.</w:t>
      </w:r>
    </w:p>
    <w:p w14:paraId="08766CB4" w14:textId="77777777" w:rsidR="00894165" w:rsidRDefault="007C7693">
      <w:pPr>
        <w:numPr>
          <w:ilvl w:val="0"/>
          <w:numId w:val="1"/>
        </w:numPr>
        <w:jc w:val="center"/>
      </w:pPr>
      <w:r>
        <w:rPr>
          <w:b/>
        </w:rPr>
        <w:t>Histologija</w:t>
      </w:r>
      <w:r>
        <w:t>-ukvarja se s tkivi.</w:t>
      </w:r>
    </w:p>
    <w:p w14:paraId="4234E0ED" w14:textId="77777777" w:rsidR="00894165" w:rsidRDefault="007C7693">
      <w:pPr>
        <w:numPr>
          <w:ilvl w:val="0"/>
          <w:numId w:val="1"/>
        </w:numPr>
        <w:jc w:val="center"/>
      </w:pPr>
      <w:r>
        <w:rPr>
          <w:b/>
        </w:rPr>
        <w:t>Anatomija</w:t>
      </w:r>
      <w:r>
        <w:t>-ukvarja se z zgradbo človeka.</w:t>
      </w:r>
    </w:p>
    <w:p w14:paraId="01A5AC08" w14:textId="77777777" w:rsidR="00894165" w:rsidRDefault="00894165">
      <w:pPr>
        <w:jc w:val="center"/>
        <w:rPr>
          <w:b/>
        </w:rPr>
      </w:pPr>
    </w:p>
    <w:p w14:paraId="4BC570C5" w14:textId="77777777" w:rsidR="00894165" w:rsidRDefault="007C7693">
      <w:pPr>
        <w:jc w:val="center"/>
      </w:pPr>
      <w:r>
        <w:t>FIZIOLOGIJA</w:t>
      </w:r>
    </w:p>
    <w:p w14:paraId="70840271" w14:textId="77777777" w:rsidR="00894165" w:rsidRDefault="00894165">
      <w:pPr>
        <w:jc w:val="center"/>
      </w:pPr>
    </w:p>
    <w:p w14:paraId="135E9C4B" w14:textId="77777777" w:rsidR="00894165" w:rsidRDefault="007C7693">
      <w:pPr>
        <w:jc w:val="center"/>
      </w:pPr>
      <w:r>
        <w:t>EKOLOGIJA-z ekosistemi, odnos med živimi bitji in njihovim okoljem.</w:t>
      </w:r>
    </w:p>
    <w:p w14:paraId="2F9EAACF" w14:textId="77777777" w:rsidR="00894165" w:rsidRDefault="00894165">
      <w:pPr>
        <w:jc w:val="center"/>
      </w:pPr>
    </w:p>
    <w:p w14:paraId="750B9E90" w14:textId="77777777" w:rsidR="00894165" w:rsidRDefault="007C7693">
      <w:pPr>
        <w:jc w:val="center"/>
      </w:pPr>
      <w:r>
        <w:t>TAKSONOMIJA-uvrščanje živali in rastlin glede na podobnost v skupine.</w:t>
      </w:r>
    </w:p>
    <w:p w14:paraId="59CEF292" w14:textId="77777777" w:rsidR="00894165" w:rsidRDefault="00894165">
      <w:pPr>
        <w:jc w:val="center"/>
      </w:pPr>
    </w:p>
    <w:p w14:paraId="733CB968" w14:textId="77777777" w:rsidR="00894165" w:rsidRDefault="007C7693">
      <w:pPr>
        <w:jc w:val="center"/>
      </w:pPr>
      <w:r>
        <w:t>SISTEMATIKA-razvršča taksome v sistem glede na podobnost in sorodnost.</w:t>
      </w:r>
    </w:p>
    <w:p w14:paraId="7BA1B9F9" w14:textId="77777777" w:rsidR="00894165" w:rsidRDefault="00894165">
      <w:pPr>
        <w:jc w:val="center"/>
      </w:pPr>
    </w:p>
    <w:p w14:paraId="06687494" w14:textId="77777777" w:rsidR="00894165" w:rsidRDefault="007C7693">
      <w:pPr>
        <w:jc w:val="center"/>
      </w:pPr>
      <w:r>
        <w:t>GENETIKA-se ukvarja z dednim materialom in z zakoni delovanja.</w:t>
      </w:r>
    </w:p>
    <w:p w14:paraId="704D13A0" w14:textId="77777777" w:rsidR="00894165" w:rsidRDefault="00894165">
      <w:pPr>
        <w:jc w:val="center"/>
      </w:pPr>
    </w:p>
    <w:p w14:paraId="57F6D45D" w14:textId="77777777" w:rsidR="00894165" w:rsidRDefault="009F4BC3">
      <w:pPr>
        <w:jc w:val="center"/>
      </w:pPr>
      <w:r>
        <w:rPr>
          <w:noProof/>
        </w:rPr>
        <w:pict w14:anchorId="245FDE72">
          <v:shape id="_x0000_s1027" type="#_x0000_t136" style="position:absolute;left:0;text-align:left;margin-left:144.3pt;margin-top:.25pt;width:141pt;height:22.5pt;z-index:251657728" o:allowincell="f">
            <v:shadow color="#868686"/>
            <v:textpath style="font-family:&quot;Arial Black&quot;;font-size:16pt;v-text-kern:t" trim="t" fitpath="t" string="Lastnosti živega"/>
          </v:shape>
        </w:pict>
      </w:r>
    </w:p>
    <w:p w14:paraId="333DDBB6" w14:textId="77777777" w:rsidR="00894165" w:rsidRDefault="00894165">
      <w:pPr>
        <w:jc w:val="center"/>
      </w:pPr>
    </w:p>
    <w:p w14:paraId="6722AC7B" w14:textId="77777777" w:rsidR="00894165" w:rsidRDefault="007C7693">
      <w:pPr>
        <w:jc w:val="center"/>
      </w:pPr>
      <w:r>
        <w:rPr>
          <w:color w:val="800000"/>
        </w:rPr>
        <w:t>Prehranjevanje</w:t>
      </w:r>
      <w:r>
        <w:t>-dobiš energijo</w:t>
      </w:r>
    </w:p>
    <w:p w14:paraId="383FE2F2" w14:textId="77777777" w:rsidR="00894165" w:rsidRDefault="007C7693">
      <w:pPr>
        <w:jc w:val="center"/>
      </w:pPr>
      <w:r>
        <w:rPr>
          <w:color w:val="800000"/>
        </w:rPr>
        <w:t>Dihanje</w:t>
      </w:r>
      <w:r>
        <w:t>-dobimo pline s krvjo</w:t>
      </w:r>
    </w:p>
    <w:p w14:paraId="05F225D9" w14:textId="77777777" w:rsidR="00894165" w:rsidRDefault="007C7693">
      <w:pPr>
        <w:jc w:val="center"/>
      </w:pPr>
      <w:r>
        <w:rPr>
          <w:color w:val="800000"/>
        </w:rPr>
        <w:t>Izločanje</w:t>
      </w:r>
      <w:r>
        <w:t>-nabirajo se nerabni produkti-izločanje</w:t>
      </w:r>
    </w:p>
    <w:p w14:paraId="35A2B7B2" w14:textId="77777777" w:rsidR="00894165" w:rsidRDefault="007C7693">
      <w:pPr>
        <w:jc w:val="center"/>
      </w:pPr>
      <w:r>
        <w:rPr>
          <w:color w:val="800000"/>
        </w:rPr>
        <w:t>Dednost</w:t>
      </w:r>
      <w:r>
        <w:t>-prenašanje genov</w:t>
      </w:r>
    </w:p>
    <w:p w14:paraId="3E6DF48A" w14:textId="77777777" w:rsidR="00894165" w:rsidRDefault="007C7693">
      <w:pPr>
        <w:jc w:val="center"/>
        <w:rPr>
          <w:color w:val="800000"/>
        </w:rPr>
      </w:pPr>
      <w:r>
        <w:rPr>
          <w:color w:val="800000"/>
        </w:rPr>
        <w:t>Razmnožnost</w:t>
      </w:r>
    </w:p>
    <w:p w14:paraId="1B4B39E9" w14:textId="77777777" w:rsidR="00894165" w:rsidRDefault="007C7693">
      <w:pPr>
        <w:jc w:val="center"/>
      </w:pPr>
      <w:r>
        <w:rPr>
          <w:color w:val="800000"/>
        </w:rPr>
        <w:t>Rast in razvoj</w:t>
      </w:r>
      <w:r>
        <w:t>-pvečanje biomase-pojav novih funkcij</w:t>
      </w:r>
    </w:p>
    <w:p w14:paraId="2FF96913" w14:textId="77777777" w:rsidR="00894165" w:rsidRDefault="007C7693">
      <w:pPr>
        <w:jc w:val="center"/>
      </w:pPr>
      <w:r>
        <w:rPr>
          <w:color w:val="800000"/>
        </w:rPr>
        <w:t>Vzdražnost in odzivnost</w:t>
      </w:r>
      <w:r>
        <w:t>-sprejemanje dražljajev, odgovor na te dražljaje</w:t>
      </w:r>
    </w:p>
    <w:p w14:paraId="0E40D80B" w14:textId="77777777" w:rsidR="00894165" w:rsidRDefault="007C7693">
      <w:pPr>
        <w:jc w:val="center"/>
      </w:pPr>
      <w:r>
        <w:rPr>
          <w:color w:val="800000"/>
        </w:rPr>
        <w:t>Regulacija in koordinacija</w:t>
      </w:r>
      <w:r>
        <w:t>-živčevje in hormoni, skladno delovanje</w:t>
      </w:r>
    </w:p>
    <w:p w14:paraId="68ACE52D" w14:textId="77777777" w:rsidR="00894165" w:rsidRDefault="007C7693">
      <w:pPr>
        <w:jc w:val="center"/>
      </w:pPr>
      <w:r>
        <w:rPr>
          <w:color w:val="800000"/>
        </w:rPr>
        <w:t>Gibanje</w:t>
      </w:r>
      <w:r>
        <w:t>-premikanje</w:t>
      </w:r>
    </w:p>
    <w:p w14:paraId="4BE0DE9E" w14:textId="77777777" w:rsidR="00894165" w:rsidRDefault="007C7693">
      <w:pPr>
        <w:jc w:val="center"/>
      </w:pPr>
      <w:r>
        <w:rPr>
          <w:color w:val="800000"/>
        </w:rPr>
        <w:t>Prilagodljivost</w:t>
      </w:r>
      <w:r>
        <w:t>-privajanje</w:t>
      </w:r>
    </w:p>
    <w:p w14:paraId="0CC92320" w14:textId="77777777" w:rsidR="00894165" w:rsidRDefault="007C7693">
      <w:pPr>
        <w:jc w:val="center"/>
        <w:rPr>
          <w:color w:val="800000"/>
        </w:rPr>
      </w:pPr>
      <w:r>
        <w:rPr>
          <w:color w:val="800000"/>
        </w:rPr>
        <w:t>Umrljivost</w:t>
      </w:r>
    </w:p>
    <w:p w14:paraId="1B55404B" w14:textId="77777777" w:rsidR="00894165" w:rsidRDefault="007C7693">
      <w:pPr>
        <w:jc w:val="center"/>
      </w:pPr>
      <w:r>
        <w:rPr>
          <w:color w:val="800000"/>
        </w:rPr>
        <w:t>Individualnost</w:t>
      </w:r>
      <w:r>
        <w:t>-nekaj posebnega</w:t>
      </w:r>
    </w:p>
    <w:p w14:paraId="30904388" w14:textId="77777777" w:rsidR="00894165" w:rsidRDefault="00894165">
      <w:pPr>
        <w:jc w:val="center"/>
      </w:pPr>
    </w:p>
    <w:p w14:paraId="297B7A6B" w14:textId="77777777" w:rsidR="00894165" w:rsidRDefault="009F4BC3">
      <w:pPr>
        <w:jc w:val="center"/>
      </w:pPr>
      <w:r>
        <w:rPr>
          <w:noProof/>
        </w:rPr>
        <w:pict w14:anchorId="0CE57A5B">
          <v:shape id="_x0000_s1028" type="#_x0000_t136" style="position:absolute;left:0;text-align:left;margin-left:80.6pt;margin-top:4.35pt;width:270.75pt;height:22.5pt;z-index:251658752" o:allowincell="f">
            <v:shadow color="#868686"/>
            <v:textpath style="font-family:&quot;Arial Black&quot;;font-size:16pt;v-text-kern:t" trim="t" fitpath="t" string="Načrtovanje biološke raziskave"/>
          </v:shape>
        </w:pict>
      </w:r>
    </w:p>
    <w:p w14:paraId="011435B0" w14:textId="77777777" w:rsidR="00894165" w:rsidRDefault="00894165">
      <w:pPr>
        <w:jc w:val="center"/>
      </w:pPr>
    </w:p>
    <w:p w14:paraId="7F5C5A1B" w14:textId="77777777" w:rsidR="00894165" w:rsidRDefault="007C7693">
      <w:pPr>
        <w:numPr>
          <w:ilvl w:val="0"/>
          <w:numId w:val="2"/>
        </w:numPr>
        <w:jc w:val="center"/>
      </w:pPr>
      <w:r>
        <w:rPr>
          <w:b/>
        </w:rPr>
        <w:t>Ideja</w:t>
      </w:r>
      <w:r>
        <w:t xml:space="preserve"> (zanimanje)</w:t>
      </w:r>
    </w:p>
    <w:p w14:paraId="14F9AE5B" w14:textId="77777777" w:rsidR="00894165" w:rsidRDefault="007C7693">
      <w:pPr>
        <w:numPr>
          <w:ilvl w:val="0"/>
          <w:numId w:val="2"/>
        </w:numPr>
        <w:jc w:val="center"/>
      </w:pPr>
      <w:r>
        <w:rPr>
          <w:b/>
        </w:rPr>
        <w:t>Dejstva</w:t>
      </w:r>
      <w:r>
        <w:t xml:space="preserve"> (informacije)</w:t>
      </w:r>
    </w:p>
    <w:p w14:paraId="49A29154" w14:textId="77777777" w:rsidR="00894165" w:rsidRDefault="007C7693">
      <w:pPr>
        <w:numPr>
          <w:ilvl w:val="0"/>
          <w:numId w:val="2"/>
        </w:numPr>
        <w:jc w:val="center"/>
      </w:pPr>
      <w:r>
        <w:rPr>
          <w:b/>
        </w:rPr>
        <w:t>Podatki</w:t>
      </w:r>
      <w:r>
        <w:t xml:space="preserve"> (koristne informacije, iz informacij izločiš tiste, ki se tičejo tvojega problema)</w:t>
      </w:r>
    </w:p>
    <w:p w14:paraId="7CAE2D29" w14:textId="77777777" w:rsidR="00894165" w:rsidRDefault="007C7693">
      <w:pPr>
        <w:numPr>
          <w:ilvl w:val="0"/>
          <w:numId w:val="2"/>
        </w:numPr>
        <w:jc w:val="center"/>
      </w:pPr>
      <w:r>
        <w:rPr>
          <w:b/>
        </w:rPr>
        <w:t>Hipoteza</w:t>
      </w:r>
      <w:r>
        <w:t xml:space="preserve"> (preverimo na dva načina)</w:t>
      </w:r>
    </w:p>
    <w:p w14:paraId="41078271" w14:textId="77777777" w:rsidR="00894165" w:rsidRDefault="007C7693">
      <w:pPr>
        <w:numPr>
          <w:ilvl w:val="0"/>
          <w:numId w:val="2"/>
        </w:numPr>
        <w:jc w:val="center"/>
      </w:pPr>
      <w:r>
        <w:t>Kvalitativno (uporabljamo svoja čutila)</w:t>
      </w:r>
    </w:p>
    <w:p w14:paraId="58240F54" w14:textId="77777777" w:rsidR="00894165" w:rsidRDefault="007C7693">
      <w:pPr>
        <w:numPr>
          <w:ilvl w:val="0"/>
          <w:numId w:val="2"/>
        </w:numPr>
        <w:jc w:val="center"/>
      </w:pPr>
      <w:r>
        <w:t>Kvantitativno (z meritvami)</w:t>
      </w:r>
    </w:p>
    <w:p w14:paraId="7A6CE107" w14:textId="77777777" w:rsidR="00894165" w:rsidRDefault="007C7693">
      <w:pPr>
        <w:numPr>
          <w:ilvl w:val="0"/>
          <w:numId w:val="2"/>
        </w:numPr>
        <w:jc w:val="center"/>
      </w:pPr>
      <w:r>
        <w:t>Hipoteza preraste v teorijo (lahko jo ovržemo, ker ni 100%)</w:t>
      </w:r>
    </w:p>
    <w:p w14:paraId="3E01CFBD" w14:textId="77777777" w:rsidR="00894165" w:rsidRDefault="007C7693">
      <w:pPr>
        <w:numPr>
          <w:ilvl w:val="0"/>
          <w:numId w:val="2"/>
        </w:numPr>
        <w:jc w:val="center"/>
      </w:pPr>
      <w:r>
        <w:rPr>
          <w:b/>
        </w:rPr>
        <w:t>Teorija</w:t>
      </w:r>
      <w:r>
        <w:t xml:space="preserve"> preraste v </w:t>
      </w:r>
      <w:r>
        <w:rPr>
          <w:b/>
        </w:rPr>
        <w:t>nauk</w:t>
      </w:r>
    </w:p>
    <w:p w14:paraId="668B6BC9" w14:textId="77777777" w:rsidR="00894165" w:rsidRDefault="00894165"/>
    <w:sectPr w:rsidR="008941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713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389142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7693"/>
    <w:rsid w:val="003D2960"/>
    <w:rsid w:val="007C7693"/>
    <w:rsid w:val="00894165"/>
    <w:rsid w:val="009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1083B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2019-04-18T11:48:00Z</dcterms:created>
  <dcterms:modified xsi:type="dcterms:W3CDTF">2019-04-18T11:48:00Z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